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9251C" w14:textId="77777777" w:rsidR="00163E93" w:rsidRDefault="00163E93" w:rsidP="00163E93">
      <w:pPr>
        <w:jc w:val="center"/>
        <w:rPr>
          <w:b/>
          <w:bCs/>
        </w:rPr>
      </w:pPr>
      <w:r w:rsidRPr="00163E93">
        <w:rPr>
          <w:b/>
          <w:bCs/>
        </w:rPr>
        <w:t xml:space="preserve">REGULAMIN PRZYJMOWANIA I ROZPATRYWANIA SKARG I WNIOSKÓW </w:t>
      </w:r>
    </w:p>
    <w:p w14:paraId="3363164F" w14:textId="32642C28" w:rsidR="00163E93" w:rsidRPr="00163E93" w:rsidRDefault="00163E93" w:rsidP="00163E93">
      <w:pPr>
        <w:jc w:val="center"/>
        <w:rPr>
          <w:b/>
          <w:bCs/>
        </w:rPr>
      </w:pPr>
      <w:r w:rsidRPr="00163E93">
        <w:rPr>
          <w:b/>
          <w:bCs/>
        </w:rPr>
        <w:t xml:space="preserve">W SZKOLE PODSTAWOWEJ </w:t>
      </w:r>
      <w:r>
        <w:rPr>
          <w:b/>
          <w:bCs/>
        </w:rPr>
        <w:t>im</w:t>
      </w:r>
      <w:r w:rsidRPr="00163E93">
        <w:rPr>
          <w:b/>
          <w:bCs/>
        </w:rPr>
        <w:t>. Władysława Szafera w Widuchowej</w:t>
      </w:r>
    </w:p>
    <w:p w14:paraId="2825837C" w14:textId="77777777" w:rsidR="00163E93" w:rsidRDefault="00163E93" w:rsidP="00571294">
      <w:pPr>
        <w:jc w:val="both"/>
      </w:pPr>
    </w:p>
    <w:p w14:paraId="1138C83F" w14:textId="77777777" w:rsidR="00163E93" w:rsidRDefault="00163E93" w:rsidP="00571294">
      <w:pPr>
        <w:jc w:val="both"/>
      </w:pPr>
      <w:r w:rsidRPr="00163E93">
        <w:t xml:space="preserve">Podstawa prawna: </w:t>
      </w:r>
    </w:p>
    <w:p w14:paraId="6A8272E6" w14:textId="15141B2C" w:rsidR="008E0563" w:rsidRPr="008E0563" w:rsidRDefault="00163E93" w:rsidP="008E0563">
      <w:pPr>
        <w:pStyle w:val="Akapitzlist"/>
        <w:numPr>
          <w:ilvl w:val="0"/>
          <w:numId w:val="1"/>
        </w:numPr>
        <w:ind w:left="426"/>
        <w:jc w:val="both"/>
      </w:pPr>
      <w:r w:rsidRPr="00163E93">
        <w:t xml:space="preserve">Ustawa z dn. 14 czerwca 1960 r.- Kodeks postępowania administracyjnego </w:t>
      </w:r>
      <w:r w:rsidR="00511DED">
        <w:t>(</w:t>
      </w:r>
      <w:r w:rsidR="008E0563" w:rsidRPr="008E0563">
        <w:t>Dz.U.2024.572</w:t>
      </w:r>
      <w:r w:rsidR="008E0563">
        <w:t>).</w:t>
      </w:r>
    </w:p>
    <w:p w14:paraId="7718B806" w14:textId="297ECA9B" w:rsidR="00163E93" w:rsidRDefault="00163E93" w:rsidP="003D32D0">
      <w:pPr>
        <w:pStyle w:val="Akapitzlist"/>
        <w:numPr>
          <w:ilvl w:val="0"/>
          <w:numId w:val="1"/>
        </w:numPr>
        <w:ind w:left="426"/>
        <w:jc w:val="both"/>
      </w:pPr>
      <w:r w:rsidRPr="00163E93">
        <w:t xml:space="preserve">Rozporządzenie Rady Ministrów z dn. 8 stycznia 2002 r. w sprawie organizacji przyjmowania i rozpatrywania skarg i wniosków (Dz. U. z 2002 r., nr 5, poz. 46). </w:t>
      </w:r>
    </w:p>
    <w:p w14:paraId="08069225" w14:textId="77777777" w:rsidR="00163E93" w:rsidRPr="00163E93" w:rsidRDefault="00163E93" w:rsidP="00163E93">
      <w:pPr>
        <w:pStyle w:val="Akapitzlist"/>
        <w:ind w:left="426"/>
        <w:rPr>
          <w:b/>
          <w:bCs/>
        </w:rPr>
      </w:pPr>
    </w:p>
    <w:p w14:paraId="3BCEC758" w14:textId="06C25244" w:rsidR="00163E93" w:rsidRPr="00163E93" w:rsidRDefault="00163E93" w:rsidP="00163E93">
      <w:pPr>
        <w:pStyle w:val="Akapitzlist"/>
        <w:jc w:val="center"/>
        <w:rPr>
          <w:b/>
          <w:bCs/>
        </w:rPr>
      </w:pPr>
      <w:r w:rsidRPr="00163E93">
        <w:rPr>
          <w:b/>
          <w:bCs/>
        </w:rPr>
        <w:t>Rozdział I</w:t>
      </w:r>
    </w:p>
    <w:p w14:paraId="491CE61E" w14:textId="77777777" w:rsidR="00163E93" w:rsidRDefault="00163E93" w:rsidP="00605D9C">
      <w:pPr>
        <w:pStyle w:val="Akapitzlist"/>
        <w:ind w:left="0"/>
        <w:jc w:val="both"/>
      </w:pPr>
      <w:r w:rsidRPr="00163E93">
        <w:t xml:space="preserve">Przyjmowanie i rejestrowanie skarg i wniosków </w:t>
      </w:r>
    </w:p>
    <w:p w14:paraId="5D1E3A26" w14:textId="77777777" w:rsidR="00163E93" w:rsidRDefault="00163E93" w:rsidP="00605D9C">
      <w:pPr>
        <w:pStyle w:val="Akapitzlist"/>
        <w:ind w:left="0"/>
        <w:jc w:val="both"/>
      </w:pPr>
      <w:r w:rsidRPr="00163E93">
        <w:t xml:space="preserve">§ 1. 1. Wnoszący skargi i wnioski przyjmowani są przez: </w:t>
      </w:r>
    </w:p>
    <w:p w14:paraId="5DCC9D22" w14:textId="488B38CD" w:rsidR="00163E93" w:rsidRDefault="00163E93" w:rsidP="00FD2CAB">
      <w:pPr>
        <w:pStyle w:val="Akapitzlist"/>
        <w:numPr>
          <w:ilvl w:val="0"/>
          <w:numId w:val="2"/>
        </w:numPr>
        <w:jc w:val="both"/>
      </w:pPr>
      <w:r w:rsidRPr="00163E93">
        <w:t>Dyrek</w:t>
      </w:r>
      <w:r w:rsidR="00257975">
        <w:t>cję</w:t>
      </w:r>
      <w:r w:rsidRPr="00163E93">
        <w:t xml:space="preserve"> szkoły – w </w:t>
      </w:r>
      <w:r w:rsidR="0000099F">
        <w:t>każdy wtorek w godzinach od 10.00-14.00</w:t>
      </w:r>
      <w:r w:rsidR="00257975">
        <w:t xml:space="preserve"> oraz </w:t>
      </w:r>
      <w:r w:rsidR="0000099F">
        <w:t>w każdy czwartek w godzinach od 8.00-12.00</w:t>
      </w:r>
    </w:p>
    <w:p w14:paraId="39BCEEF1" w14:textId="1CAAC873" w:rsidR="00163E93" w:rsidRDefault="00163E93" w:rsidP="00161234">
      <w:pPr>
        <w:pStyle w:val="Akapitzlist"/>
        <w:numPr>
          <w:ilvl w:val="0"/>
          <w:numId w:val="2"/>
        </w:numPr>
        <w:jc w:val="both"/>
      </w:pPr>
      <w:r>
        <w:t>Pracownik</w:t>
      </w:r>
      <w:r w:rsidR="00B537D8">
        <w:t>a</w:t>
      </w:r>
      <w:r>
        <w:t xml:space="preserve"> </w:t>
      </w:r>
      <w:r w:rsidR="00605D9C">
        <w:t>sekretariatu</w:t>
      </w:r>
      <w:r w:rsidRPr="00163E93">
        <w:t xml:space="preserve"> codziennie w godzinach pracy</w:t>
      </w:r>
      <w:r w:rsidR="00B537D8">
        <w:t xml:space="preserve"> – dotyczy skarg wnoszonych </w:t>
      </w:r>
      <w:r w:rsidR="00CC3B8F">
        <w:t>w formie pisemnej</w:t>
      </w:r>
      <w:r w:rsidRPr="00163E93">
        <w:t>.</w:t>
      </w:r>
    </w:p>
    <w:p w14:paraId="0B362FD9" w14:textId="77777777" w:rsidR="00163E93" w:rsidRDefault="00163E93" w:rsidP="00161234">
      <w:pPr>
        <w:jc w:val="both"/>
      </w:pPr>
      <w:r>
        <w:t xml:space="preserve"> </w:t>
      </w:r>
      <w:r w:rsidRPr="00163E93">
        <w:t xml:space="preserve">2. Skargi mogą być wnoszone: </w:t>
      </w:r>
    </w:p>
    <w:p w14:paraId="10B4E022" w14:textId="77777777" w:rsidR="00163E93" w:rsidRDefault="00163E93" w:rsidP="00161234">
      <w:pPr>
        <w:jc w:val="both"/>
      </w:pPr>
      <w:r w:rsidRPr="00163E93">
        <w:t xml:space="preserve">1) pisemnie; </w:t>
      </w:r>
    </w:p>
    <w:p w14:paraId="29DEDBEF" w14:textId="77777777" w:rsidR="00163E93" w:rsidRDefault="00163E93" w:rsidP="00161234">
      <w:pPr>
        <w:jc w:val="both"/>
      </w:pPr>
      <w:r w:rsidRPr="00163E93">
        <w:t>2) pocztą elektroniczną;</w:t>
      </w:r>
    </w:p>
    <w:p w14:paraId="1638496F" w14:textId="39775841" w:rsidR="00163E93" w:rsidRDefault="00163E93" w:rsidP="00161234">
      <w:pPr>
        <w:jc w:val="both"/>
      </w:pPr>
      <w:r>
        <w:t>3</w:t>
      </w:r>
      <w:r w:rsidRPr="00163E93">
        <w:t xml:space="preserve">) ustnie do protokołu – zał. nr </w:t>
      </w:r>
      <w:r w:rsidR="003E21DF">
        <w:t>1</w:t>
      </w:r>
      <w:r w:rsidRPr="00163E93">
        <w:t xml:space="preserve">. </w:t>
      </w:r>
    </w:p>
    <w:p w14:paraId="2D7A3360" w14:textId="77777777" w:rsidR="00163E93" w:rsidRDefault="00163E93" w:rsidP="00161234">
      <w:pPr>
        <w:jc w:val="both"/>
      </w:pPr>
      <w:r w:rsidRPr="00163E93">
        <w:t>3. Pracownik przyjmujący skargę/ wniosek potwierdza złożenie skargi/wniosku, jeżeli osoba je wnosząca zażąda potwierdzenia.</w:t>
      </w:r>
    </w:p>
    <w:p w14:paraId="52BF9615" w14:textId="5ED8AA5C" w:rsidR="00163E93" w:rsidRDefault="00163E93" w:rsidP="00161234">
      <w:pPr>
        <w:jc w:val="both"/>
      </w:pPr>
      <w:r w:rsidRPr="00163E93">
        <w:t xml:space="preserve">4. Pracownik przyjmujący skargę/wniosek obowiązany jest przekazać ją niezwłocznie dyrektorowi. </w:t>
      </w:r>
    </w:p>
    <w:p w14:paraId="25BF2193" w14:textId="159A6D88" w:rsidR="00163E93" w:rsidRDefault="00163E93" w:rsidP="00161234">
      <w:pPr>
        <w:jc w:val="both"/>
      </w:pPr>
      <w:r w:rsidRPr="00163E93">
        <w:t xml:space="preserve">5. W szkole prowadzi się Rejestr skarg i wniosków wg wzoru – zał. nr 3. Rejestr skarg i </w:t>
      </w:r>
      <w:r w:rsidR="00161234">
        <w:t> </w:t>
      </w:r>
      <w:r w:rsidRPr="00163E93">
        <w:t xml:space="preserve">wniosków przechowuje się w sekretariacie szkoły. Rejestr skarg i wniosków posiada następujące rubryki: </w:t>
      </w:r>
    </w:p>
    <w:p w14:paraId="00708F64" w14:textId="77777777" w:rsidR="00163E93" w:rsidRDefault="00163E93" w:rsidP="00161234">
      <w:pPr>
        <w:jc w:val="both"/>
      </w:pPr>
      <w:r w:rsidRPr="00163E93">
        <w:t xml:space="preserve">1) liczba porządkowa; </w:t>
      </w:r>
    </w:p>
    <w:p w14:paraId="32D70E22" w14:textId="77777777" w:rsidR="00163E93" w:rsidRDefault="00163E93" w:rsidP="00161234">
      <w:pPr>
        <w:jc w:val="both"/>
      </w:pPr>
      <w:r w:rsidRPr="00163E93">
        <w:t xml:space="preserve">2) data wpływu skargi/wniosku; </w:t>
      </w:r>
    </w:p>
    <w:p w14:paraId="38AA4008" w14:textId="77777777" w:rsidR="00163E93" w:rsidRDefault="00163E93" w:rsidP="00161234">
      <w:pPr>
        <w:jc w:val="both"/>
      </w:pPr>
      <w:r w:rsidRPr="00163E93">
        <w:t xml:space="preserve">3) data rejestrowania skargi/wniosku; </w:t>
      </w:r>
    </w:p>
    <w:p w14:paraId="7209A34D" w14:textId="77777777" w:rsidR="00163E93" w:rsidRDefault="00163E93" w:rsidP="00161234">
      <w:pPr>
        <w:jc w:val="both"/>
      </w:pPr>
      <w:r w:rsidRPr="00163E93">
        <w:t xml:space="preserve">4) adres osoby lub instytucji wnoszącej skargę/wniosek; </w:t>
      </w:r>
    </w:p>
    <w:p w14:paraId="5853D045" w14:textId="77777777" w:rsidR="00163E93" w:rsidRDefault="00163E93" w:rsidP="00161234">
      <w:pPr>
        <w:jc w:val="both"/>
      </w:pPr>
      <w:r w:rsidRPr="00163E93">
        <w:t xml:space="preserve">5) informacja na temat, czego dotyczy skarga/wniosek; </w:t>
      </w:r>
    </w:p>
    <w:p w14:paraId="50593C16" w14:textId="77777777" w:rsidR="00163E93" w:rsidRDefault="00163E93" w:rsidP="00161234">
      <w:pPr>
        <w:jc w:val="both"/>
      </w:pPr>
      <w:r w:rsidRPr="00163E93">
        <w:t xml:space="preserve">6) termin załatwienia skargi/wniosku; </w:t>
      </w:r>
    </w:p>
    <w:p w14:paraId="446F84B8" w14:textId="3D7A2B32" w:rsidR="002C580A" w:rsidRDefault="002C580A" w:rsidP="00161234">
      <w:pPr>
        <w:jc w:val="both"/>
      </w:pPr>
      <w:r>
        <w:t xml:space="preserve">7) </w:t>
      </w:r>
      <w:r w:rsidR="003D097C">
        <w:t>krótka informacja o sposobie załatwienia sprawy</w:t>
      </w:r>
    </w:p>
    <w:p w14:paraId="487BB31E" w14:textId="77777777" w:rsidR="00163E93" w:rsidRDefault="00163E93" w:rsidP="00161234">
      <w:pPr>
        <w:jc w:val="both"/>
      </w:pPr>
      <w:r w:rsidRPr="00163E93">
        <w:t xml:space="preserve">6. Do rejestru wpisuje się także skargi i wnioski, które nie zawierają imienia i nazwiska (nazwy) oraz adresu wnoszącego - anonimy. </w:t>
      </w:r>
    </w:p>
    <w:p w14:paraId="4DFA79C1" w14:textId="77777777" w:rsidR="00163E93" w:rsidRDefault="00163E93" w:rsidP="00161234">
      <w:pPr>
        <w:jc w:val="both"/>
      </w:pPr>
      <w:r w:rsidRPr="00163E93">
        <w:t xml:space="preserve">7. Do rejestru nie wpisuje się pism skierowanych do wiadomości szkoły. </w:t>
      </w:r>
    </w:p>
    <w:p w14:paraId="5B13AB93" w14:textId="4C93679B" w:rsidR="00163E93" w:rsidRDefault="00163E93" w:rsidP="00161234">
      <w:pPr>
        <w:jc w:val="both"/>
      </w:pPr>
      <w:r w:rsidRPr="00163E93">
        <w:lastRenderedPageBreak/>
        <w:t>8. Skargi i wnioski przekazane przez redakcje prasowe, radiowe i telewizyjne oraz organizacje społeczne podlegają rozpatrzeniu i załatwieniu w takim samym trybie, jak skargi i wnioski osób fizycznych i prawnych.</w:t>
      </w:r>
    </w:p>
    <w:p w14:paraId="4C4171EA" w14:textId="77777777" w:rsidR="00161234" w:rsidRDefault="00161234" w:rsidP="00163E93">
      <w:pPr>
        <w:jc w:val="center"/>
        <w:rPr>
          <w:b/>
          <w:bCs/>
        </w:rPr>
      </w:pPr>
    </w:p>
    <w:p w14:paraId="777FE6B0" w14:textId="35A66A1C" w:rsidR="00163E93" w:rsidRDefault="00163E93" w:rsidP="00163E93">
      <w:pPr>
        <w:jc w:val="center"/>
        <w:rPr>
          <w:b/>
          <w:bCs/>
        </w:rPr>
      </w:pPr>
      <w:r w:rsidRPr="00163E93">
        <w:rPr>
          <w:b/>
          <w:bCs/>
        </w:rPr>
        <w:t xml:space="preserve">Rozdział II </w:t>
      </w:r>
    </w:p>
    <w:p w14:paraId="2EF26C7C" w14:textId="6EC0DA34" w:rsidR="00163E93" w:rsidRPr="00163E93" w:rsidRDefault="00163E93" w:rsidP="00163E93">
      <w:pPr>
        <w:jc w:val="center"/>
        <w:rPr>
          <w:b/>
          <w:bCs/>
        </w:rPr>
      </w:pPr>
      <w:r w:rsidRPr="00163E93">
        <w:rPr>
          <w:b/>
          <w:bCs/>
        </w:rPr>
        <w:t>Kwalifikowanie skarg i wniosków</w:t>
      </w:r>
    </w:p>
    <w:p w14:paraId="137FB0B5" w14:textId="77777777" w:rsidR="00163E93" w:rsidRDefault="00163E93" w:rsidP="00C254BC">
      <w:pPr>
        <w:jc w:val="both"/>
      </w:pPr>
      <w:r w:rsidRPr="00163E93">
        <w:t xml:space="preserve"> § 2. 1. Kwalifikowania spraw jako skargi lub wnioski dokonuje dyrektor. </w:t>
      </w:r>
    </w:p>
    <w:p w14:paraId="4804A99A" w14:textId="77777777" w:rsidR="00163E93" w:rsidRDefault="00163E93" w:rsidP="00C254BC">
      <w:pPr>
        <w:jc w:val="both"/>
      </w:pPr>
      <w:r w:rsidRPr="00163E93">
        <w:t xml:space="preserve">2. Każda sprawa zakwalifikowana przez dyrektora jako skarga lub wniosek wpisywana jest do rejestru skarg i wniosków. </w:t>
      </w:r>
    </w:p>
    <w:p w14:paraId="6188A708" w14:textId="77777777" w:rsidR="00163E93" w:rsidRDefault="00163E93" w:rsidP="00C254BC">
      <w:pPr>
        <w:jc w:val="both"/>
      </w:pPr>
      <w:r w:rsidRPr="00163E93">
        <w:t xml:space="preserve">3. Jeśli z treści skargi lub wniosku nie można ustalić ich przedmiotu, dyrektor wzywa wnoszącego o wyjaśnienia lub uzupełnienia, z pouczeniem, że nieusunięcie braków spowoduje pozostawienie skargi lub wniosku bez rozpoznania. </w:t>
      </w:r>
    </w:p>
    <w:p w14:paraId="19734017" w14:textId="77777777" w:rsidR="00163E93" w:rsidRDefault="00163E93" w:rsidP="00C254BC">
      <w:pPr>
        <w:jc w:val="both"/>
      </w:pPr>
      <w:r w:rsidRPr="00163E93">
        <w:t>4. Skargi/wnioski, które nie należą do kompetencji szkoły należy zarejestrować, a następnie pismem przewodnim w terminie 7 dni przesłać zgodnie z właściwością, zawiadamiając o tym równocześnie wnoszącego albo zwrócić mu sprawę wskazując właściwy organ; kopię pisma należy zostawić w dokumentacji szkoły.</w:t>
      </w:r>
    </w:p>
    <w:p w14:paraId="33123417" w14:textId="77777777" w:rsidR="00163E93" w:rsidRDefault="00163E93" w:rsidP="00C254BC">
      <w:pPr>
        <w:jc w:val="both"/>
      </w:pPr>
      <w:r w:rsidRPr="00163E93">
        <w:t xml:space="preserve">5. Skargi/wnioski, które dotyczą kilku spraw podlegających rozpatrzeniu przez różne organy należy zarejestrować, a następnie pismem przewodnim przesłać w terminie 7 dni właściwym organom zawiadamiając o tym równocześnie wnoszącego, a kopie należy zostawić w dokumentacji szkoły. </w:t>
      </w:r>
    </w:p>
    <w:p w14:paraId="31165E6A" w14:textId="77777777" w:rsidR="00163E93" w:rsidRDefault="00163E93" w:rsidP="00C254BC">
      <w:pPr>
        <w:jc w:val="both"/>
      </w:pPr>
      <w:r w:rsidRPr="00163E93">
        <w:t xml:space="preserve">6. Skargi/wnioski anonimowe po dokonaniu rejestracji pozostają bez rozpoznania. </w:t>
      </w:r>
    </w:p>
    <w:p w14:paraId="674BAECE" w14:textId="77777777" w:rsidR="00163E93" w:rsidRDefault="00163E93" w:rsidP="00C254BC">
      <w:pPr>
        <w:jc w:val="both"/>
      </w:pPr>
      <w:r w:rsidRPr="00163E93">
        <w:t xml:space="preserve">7. Dyrektor może informacje zawarte w anonimowej skardze/wniosku wykorzystać w ramach pełnionego nadzoru pedagogicznego. </w:t>
      </w:r>
    </w:p>
    <w:p w14:paraId="16EDA796" w14:textId="4230DAEE" w:rsidR="00163E93" w:rsidRDefault="00163E93" w:rsidP="00C254BC">
      <w:pPr>
        <w:jc w:val="both"/>
      </w:pPr>
      <w:r w:rsidRPr="00163E93">
        <w:t>8. Skargi i wnioski przekazane przez redakcje prasowe, radiowe i telewizyjne oraz organizacje społeczne podlegają rozpatrzeniu i załatwieniu w takim samym trybie, jak skargi i wnioski osób fizycznych i prawnych.</w:t>
      </w:r>
    </w:p>
    <w:p w14:paraId="27D74F7C" w14:textId="570B26F4" w:rsidR="00163E93" w:rsidRPr="00163E93" w:rsidRDefault="00163E93" w:rsidP="00163E93">
      <w:pPr>
        <w:jc w:val="center"/>
        <w:rPr>
          <w:b/>
          <w:bCs/>
        </w:rPr>
      </w:pPr>
      <w:r w:rsidRPr="00163E93">
        <w:rPr>
          <w:b/>
          <w:bCs/>
        </w:rPr>
        <w:t>Rozdział III</w:t>
      </w:r>
    </w:p>
    <w:p w14:paraId="4E11815A" w14:textId="77777777" w:rsidR="00163E93" w:rsidRPr="00163E93" w:rsidRDefault="00163E93" w:rsidP="00163E93">
      <w:pPr>
        <w:jc w:val="center"/>
        <w:rPr>
          <w:b/>
          <w:bCs/>
        </w:rPr>
      </w:pPr>
      <w:r w:rsidRPr="00163E93">
        <w:rPr>
          <w:b/>
          <w:bCs/>
        </w:rPr>
        <w:t>Rozpatrywanie skarg i wniosków</w:t>
      </w:r>
    </w:p>
    <w:p w14:paraId="414F7951" w14:textId="77777777" w:rsidR="00163E93" w:rsidRDefault="00163E93" w:rsidP="00333E25">
      <w:pPr>
        <w:jc w:val="both"/>
      </w:pPr>
      <w:r w:rsidRPr="00163E93">
        <w:t xml:space="preserve">§ 3. 1. Pracownik upoważniony do rozpatrywania skarg/wniosków jest zobowiązany przestrzegać następującej kolejności działań: </w:t>
      </w:r>
    </w:p>
    <w:p w14:paraId="64A49EAA" w14:textId="77777777" w:rsidR="00163E93" w:rsidRDefault="00163E93" w:rsidP="00333E25">
      <w:pPr>
        <w:jc w:val="both"/>
      </w:pPr>
      <w:r w:rsidRPr="00163E93">
        <w:t xml:space="preserve">1) przyjęcie, kwalifikowanie i rejestracja skargi/wniosku; </w:t>
      </w:r>
    </w:p>
    <w:p w14:paraId="1BBD4C6D" w14:textId="77777777" w:rsidR="00163E93" w:rsidRDefault="00163E93" w:rsidP="00333E25">
      <w:pPr>
        <w:jc w:val="both"/>
      </w:pPr>
      <w:r w:rsidRPr="00163E93">
        <w:t xml:space="preserve">2) analiza treści skargi/wniosku; </w:t>
      </w:r>
    </w:p>
    <w:p w14:paraId="5A9B4254" w14:textId="77777777" w:rsidR="00163E93" w:rsidRDefault="00163E93" w:rsidP="00333E25">
      <w:pPr>
        <w:jc w:val="both"/>
      </w:pPr>
      <w:r w:rsidRPr="00163E93">
        <w:t>3) określenie i wyszczególni</w:t>
      </w:r>
      <w:r>
        <w:t>e</w:t>
      </w:r>
      <w:r w:rsidRPr="00163E93">
        <w:t xml:space="preserve">nie zarzutów; </w:t>
      </w:r>
    </w:p>
    <w:p w14:paraId="3D39C3FB" w14:textId="77777777" w:rsidR="00163E93" w:rsidRDefault="00163E93" w:rsidP="00333E25">
      <w:pPr>
        <w:jc w:val="both"/>
      </w:pPr>
      <w:r w:rsidRPr="00163E93">
        <w:t xml:space="preserve">4) w przypadku, gdy z treści skargi/ wniosku nie można ustalić jej przedmiotu – wezwanie skarżącego do złożenia wyjaśnienia lub uzupełnienia w terminie 7 dni od daty otrzymania wezwania z jednoczesnym pouczeniem, że nieusunięcie braków spowoduje pozostawienie skargi/wniosku bez rozpoznania; </w:t>
      </w:r>
    </w:p>
    <w:p w14:paraId="2AFCD4C8" w14:textId="77777777" w:rsidR="00163E93" w:rsidRDefault="00163E93" w:rsidP="00333E25">
      <w:pPr>
        <w:jc w:val="both"/>
      </w:pPr>
      <w:r w:rsidRPr="00163E93">
        <w:t xml:space="preserve">5) przeanalizowanie zarzutów w aspekcie prawnym; </w:t>
      </w:r>
    </w:p>
    <w:p w14:paraId="65FE048E" w14:textId="77777777" w:rsidR="00163E93" w:rsidRDefault="00163E93" w:rsidP="00333E25">
      <w:pPr>
        <w:jc w:val="both"/>
      </w:pPr>
      <w:r w:rsidRPr="00163E93">
        <w:t xml:space="preserve">6) zaplanowanie trybu działań/ czynności postępowania wyjaśniającego, w tym: </w:t>
      </w:r>
    </w:p>
    <w:p w14:paraId="21B43DED" w14:textId="77777777" w:rsidR="00163E93" w:rsidRDefault="00163E93" w:rsidP="00333E25">
      <w:pPr>
        <w:jc w:val="both"/>
      </w:pPr>
      <w:r w:rsidRPr="00163E93">
        <w:lastRenderedPageBreak/>
        <w:t xml:space="preserve">a) ustalenie źródeł informacji, trybu i form ich zbierania, </w:t>
      </w:r>
    </w:p>
    <w:p w14:paraId="30A25EF4" w14:textId="77777777" w:rsidR="00163E93" w:rsidRDefault="00163E93" w:rsidP="00333E25">
      <w:pPr>
        <w:jc w:val="both"/>
      </w:pPr>
      <w:r w:rsidRPr="00163E93">
        <w:t xml:space="preserve">b) ustalenie wykazu dokumentów przewidzianych do kontroli, badania, </w:t>
      </w:r>
    </w:p>
    <w:p w14:paraId="7E9A3F6D" w14:textId="77777777" w:rsidR="00163E93" w:rsidRDefault="00163E93" w:rsidP="00333E25">
      <w:pPr>
        <w:jc w:val="both"/>
      </w:pPr>
      <w:r w:rsidRPr="00163E93">
        <w:t xml:space="preserve">c) przygotowanie narzędzi wspomagających wyjaśnienie sprawy, np. ankiet, listy pytań, kwestionariusza wywiadu, arkusza diagnostycznego, itp.; </w:t>
      </w:r>
    </w:p>
    <w:p w14:paraId="18941C46" w14:textId="77777777" w:rsidR="00163E93" w:rsidRDefault="00163E93" w:rsidP="00333E25">
      <w:pPr>
        <w:jc w:val="both"/>
      </w:pPr>
      <w:r w:rsidRPr="00163E93">
        <w:t xml:space="preserve">7) w przypadku braku możliwości załatwienia skargi/wniosku w określonym terminie przygotowanie zawiadomienia o przedłużeniu okresu rozpatrywania skargi/wniosku wraz z podaniem przyczyny i planowanego terminu zakończenia; </w:t>
      </w:r>
    </w:p>
    <w:p w14:paraId="6E0532B1" w14:textId="77777777" w:rsidR="00163E93" w:rsidRDefault="00163E93" w:rsidP="00333E25">
      <w:pPr>
        <w:jc w:val="both"/>
      </w:pPr>
      <w:r w:rsidRPr="00163E93">
        <w:t xml:space="preserve">8) dokonanie analizy zebranych materiałów w postępowaniu wyjaśniającym, ustalenie stanu faktycznego, odniesienie się do stanu prawnego i zasadności zarzutów; </w:t>
      </w:r>
    </w:p>
    <w:p w14:paraId="586A4422" w14:textId="77777777" w:rsidR="00163E93" w:rsidRDefault="00163E93" w:rsidP="00333E25">
      <w:pPr>
        <w:jc w:val="both"/>
      </w:pPr>
      <w:r w:rsidRPr="00163E93">
        <w:t xml:space="preserve">9) opracowanie projektu odpowiedzi na skargę/ wniosek; </w:t>
      </w:r>
    </w:p>
    <w:p w14:paraId="360E98A3" w14:textId="77777777" w:rsidR="00163E93" w:rsidRDefault="00163E93" w:rsidP="00333E25">
      <w:pPr>
        <w:jc w:val="both"/>
      </w:pPr>
      <w:r w:rsidRPr="00163E93">
        <w:t xml:space="preserve">10) sformułowanie wniosków do dalszej pracy celem poprawy wskazanego obszaru pracy szkoły, w przypadku gdy skarga/ wniosek były zasadne. </w:t>
      </w:r>
    </w:p>
    <w:p w14:paraId="1F91D09B" w14:textId="77777777" w:rsidR="00163E93" w:rsidRDefault="00163E93" w:rsidP="00333E25">
      <w:pPr>
        <w:jc w:val="both"/>
      </w:pPr>
      <w:r w:rsidRPr="00163E93">
        <w:t xml:space="preserve">§ 3. 1. Z wyjaśnienia skargi/wniosku sporządza się następują dokumentację: </w:t>
      </w:r>
    </w:p>
    <w:p w14:paraId="6E77C269" w14:textId="77777777" w:rsidR="00163E93" w:rsidRDefault="00163E93" w:rsidP="00333E25">
      <w:pPr>
        <w:jc w:val="both"/>
      </w:pPr>
      <w:r w:rsidRPr="00163E93">
        <w:t xml:space="preserve">1) oryginał skargi/wniosku; </w:t>
      </w:r>
    </w:p>
    <w:p w14:paraId="1AB41D1A" w14:textId="77777777" w:rsidR="00163E93" w:rsidRDefault="00163E93" w:rsidP="00333E25">
      <w:pPr>
        <w:jc w:val="both"/>
      </w:pPr>
      <w:r w:rsidRPr="00163E93">
        <w:t xml:space="preserve">2) notatkę służbową informującą o sposobie załatwienia skargi/wniosku i wynikach postępowania wyjaśniającego; </w:t>
      </w:r>
    </w:p>
    <w:p w14:paraId="7C477922" w14:textId="77777777" w:rsidR="00163E93" w:rsidRDefault="00163E93" w:rsidP="00333E25">
      <w:pPr>
        <w:jc w:val="both"/>
      </w:pPr>
      <w:r w:rsidRPr="00163E93">
        <w:t xml:space="preserve">3) materiały pomocnicze zebrane w trakcie wyjaśniania skargi/wniosku; </w:t>
      </w:r>
    </w:p>
    <w:p w14:paraId="29960E18" w14:textId="77777777" w:rsidR="00163E93" w:rsidRDefault="00163E93" w:rsidP="00333E25">
      <w:pPr>
        <w:jc w:val="both"/>
      </w:pPr>
      <w:r w:rsidRPr="00163E93">
        <w:t xml:space="preserve">4) odpowiedź do skarżącego, w której został powiadomiony o sposobie rozstrzygnięcia sprawy wraz z urzędowo potwierdzonym jej wysłaniem; </w:t>
      </w:r>
    </w:p>
    <w:p w14:paraId="3EB38FB6" w14:textId="77777777" w:rsidR="00163E93" w:rsidRDefault="00163E93" w:rsidP="00333E25">
      <w:pPr>
        <w:jc w:val="both"/>
      </w:pPr>
      <w:r w:rsidRPr="00163E93">
        <w:t xml:space="preserve">5) inne pisma, jeśli sprawa tego wymaga. </w:t>
      </w:r>
    </w:p>
    <w:p w14:paraId="6B967F88" w14:textId="77777777" w:rsidR="00163E93" w:rsidRDefault="00163E93" w:rsidP="00333E25">
      <w:pPr>
        <w:jc w:val="both"/>
      </w:pPr>
      <w:r w:rsidRPr="00163E93">
        <w:t xml:space="preserve">2. Zawiadomienie o załatwieniu wniosku/skargi zawiera: </w:t>
      </w:r>
    </w:p>
    <w:p w14:paraId="411B6078" w14:textId="77777777" w:rsidR="00163E93" w:rsidRDefault="00163E93" w:rsidP="00333E25">
      <w:pPr>
        <w:jc w:val="both"/>
      </w:pPr>
      <w:r w:rsidRPr="00163E93">
        <w:t xml:space="preserve">1) oznaczenie organu, od którego pochodzi; </w:t>
      </w:r>
    </w:p>
    <w:p w14:paraId="7E9D85DD" w14:textId="77777777" w:rsidR="00163E93" w:rsidRDefault="00163E93" w:rsidP="00333E25">
      <w:pPr>
        <w:jc w:val="both"/>
      </w:pPr>
      <w:r w:rsidRPr="00163E93">
        <w:t xml:space="preserve">2) wyczerpującą informację o sposobie załatwienia sprawy z odniesieniem się do wszystkich zarzutów/wniosków zawartych w skardze/wniosku; </w:t>
      </w:r>
    </w:p>
    <w:p w14:paraId="3FDD26A4" w14:textId="77777777" w:rsidR="00163E93" w:rsidRDefault="00163E93" w:rsidP="00333E25">
      <w:pPr>
        <w:jc w:val="both"/>
      </w:pPr>
      <w:r w:rsidRPr="00163E93">
        <w:t xml:space="preserve">3) podpis z podaniem imienia, nazwiska i stanowiska służbowego osoby upoważnionej do załatwienia skargi/ wniosku, a w przypadku, gdy zawiadomienie sporządzone zostało w formie dokumentu elektronicznego odpowiedź opatruje się bezpiecznym podpisem elektronicznym; </w:t>
      </w:r>
    </w:p>
    <w:p w14:paraId="17FEC6F2" w14:textId="77777777" w:rsidR="008B6CC2" w:rsidRDefault="00163E93" w:rsidP="00333E25">
      <w:pPr>
        <w:jc w:val="both"/>
      </w:pPr>
      <w:r w:rsidRPr="00163E93">
        <w:t xml:space="preserve">4) zawiadomienie o odmownym załatwieniu skargi/ wniosku powinno zawierać oprócz zapisów, jak w puntach 1-3, uzasadnienie faktyczne i prawne oraz pouczenie o treści art. 239 § 1 kpa; </w:t>
      </w:r>
    </w:p>
    <w:p w14:paraId="2C4AB8E0" w14:textId="77777777" w:rsidR="008B6CC2" w:rsidRDefault="00163E93" w:rsidP="00333E25">
      <w:pPr>
        <w:jc w:val="both"/>
      </w:pPr>
      <w:r w:rsidRPr="00163E93">
        <w:t xml:space="preserve">3. W przypadku gdy skarga, w wyniku jej rozpatrzenia została uznana za bezzasadną i jej bezzasadność wykazano w odpowiedzi na skargę, a skarżący ponowił skargę bez wskazania nowych okoliczności, organ właściwy do rozpatrzenia tej skargi może podtrzymać swoje poprzednie stanowisko z odpowiednią adnotacją w aktach sprawy – bez zawiadamiania skarżącego. </w:t>
      </w:r>
    </w:p>
    <w:p w14:paraId="46CF2B44" w14:textId="04B4EF3D" w:rsidR="00163E93" w:rsidRDefault="00163E93" w:rsidP="00333E25">
      <w:pPr>
        <w:jc w:val="both"/>
      </w:pPr>
      <w:r w:rsidRPr="00163E93">
        <w:t>4. Pełna dokumentacja po zakończeniu sprawy przechowywana jest w sekretariacie szkoły.</w:t>
      </w:r>
    </w:p>
    <w:p w14:paraId="250E0C89" w14:textId="77777777" w:rsidR="008B6CC2" w:rsidRDefault="008B6CC2" w:rsidP="00333E25">
      <w:pPr>
        <w:jc w:val="both"/>
        <w:rPr>
          <w:b/>
          <w:bCs/>
        </w:rPr>
      </w:pPr>
    </w:p>
    <w:p w14:paraId="51FBC478" w14:textId="77777777" w:rsidR="008B6CC2" w:rsidRDefault="008B6CC2" w:rsidP="008B6CC2">
      <w:pPr>
        <w:jc w:val="center"/>
        <w:rPr>
          <w:b/>
          <w:bCs/>
        </w:rPr>
      </w:pPr>
    </w:p>
    <w:p w14:paraId="0E5019C7" w14:textId="2703A5C9" w:rsidR="008B6CC2" w:rsidRPr="008B6CC2" w:rsidRDefault="008B6CC2" w:rsidP="008B6CC2">
      <w:pPr>
        <w:jc w:val="center"/>
        <w:rPr>
          <w:b/>
          <w:bCs/>
        </w:rPr>
      </w:pPr>
      <w:r w:rsidRPr="008B6CC2">
        <w:rPr>
          <w:b/>
          <w:bCs/>
        </w:rPr>
        <w:lastRenderedPageBreak/>
        <w:t>Rozdział IV</w:t>
      </w:r>
    </w:p>
    <w:p w14:paraId="4FE4270A" w14:textId="55677CE5" w:rsidR="008B6CC2" w:rsidRPr="008B6CC2" w:rsidRDefault="008B6CC2" w:rsidP="008B6CC2">
      <w:pPr>
        <w:jc w:val="center"/>
        <w:rPr>
          <w:b/>
          <w:bCs/>
        </w:rPr>
      </w:pPr>
      <w:r w:rsidRPr="008B6CC2">
        <w:rPr>
          <w:b/>
          <w:bCs/>
        </w:rPr>
        <w:t>Terminy rozpatrywania skarg i wniosków</w:t>
      </w:r>
    </w:p>
    <w:p w14:paraId="74CC3AA9" w14:textId="77777777" w:rsidR="008B6CC2" w:rsidRDefault="008B6CC2" w:rsidP="00333E25">
      <w:pPr>
        <w:jc w:val="both"/>
      </w:pPr>
      <w:r w:rsidRPr="008B6CC2">
        <w:t xml:space="preserve">§ 4. 1. Skargę/wniosek rozpatruje się bez zbędnej zwłoki. </w:t>
      </w:r>
    </w:p>
    <w:p w14:paraId="69037689" w14:textId="77777777" w:rsidR="008B6CC2" w:rsidRDefault="008B6CC2" w:rsidP="00333E25">
      <w:pPr>
        <w:jc w:val="both"/>
      </w:pPr>
      <w:r w:rsidRPr="008B6CC2">
        <w:t xml:space="preserve">2. Skargę/wniosek rozpatruje się: </w:t>
      </w:r>
    </w:p>
    <w:p w14:paraId="78601FBE" w14:textId="77777777" w:rsidR="008B6CC2" w:rsidRDefault="008B6CC2" w:rsidP="00333E25">
      <w:pPr>
        <w:jc w:val="both"/>
      </w:pPr>
      <w:r w:rsidRPr="008B6CC2">
        <w:t xml:space="preserve">1) do czternastu dni, gdy skargę wnosi poseł na Sejm, senator lub radny; </w:t>
      </w:r>
    </w:p>
    <w:p w14:paraId="3CBFAB82" w14:textId="77777777" w:rsidR="008B6CC2" w:rsidRDefault="008B6CC2" w:rsidP="00333E25">
      <w:pPr>
        <w:jc w:val="both"/>
      </w:pPr>
      <w:r w:rsidRPr="008B6CC2">
        <w:t xml:space="preserve">2) do miesiąca, gdy wszczyna się postępowanie wyjaśniające; </w:t>
      </w:r>
    </w:p>
    <w:p w14:paraId="0CE60DCE" w14:textId="77777777" w:rsidR="008B6CC2" w:rsidRDefault="008B6CC2" w:rsidP="00333E25">
      <w:pPr>
        <w:jc w:val="both"/>
      </w:pPr>
      <w:r w:rsidRPr="008B6CC2">
        <w:t xml:space="preserve">3) do dwóch miesięcy, gdy sprawa jest szczególnie skomplikowana, po wcześniejszym powiadomieniu wnioskodawcy lub skarżącego. </w:t>
      </w:r>
    </w:p>
    <w:p w14:paraId="1EC3575D" w14:textId="77777777" w:rsidR="008B6CC2" w:rsidRDefault="008B6CC2" w:rsidP="00333E25">
      <w:pPr>
        <w:jc w:val="both"/>
      </w:pPr>
      <w:r w:rsidRPr="008B6CC2">
        <w:t xml:space="preserve">3. Do siedmiu dni należy: </w:t>
      </w:r>
    </w:p>
    <w:p w14:paraId="31E6471D" w14:textId="77777777" w:rsidR="008B6CC2" w:rsidRDefault="008B6CC2" w:rsidP="00333E25">
      <w:pPr>
        <w:jc w:val="both"/>
      </w:pPr>
      <w:r w:rsidRPr="008B6CC2">
        <w:t xml:space="preserve">1) przesłać skargę/wniosek do właściwego organu z powiadomieniem wnoszącego lub zwrócić ją wnoszącemu ze wskazaniem właściwego organu, jeżeli skarga/wniosek została skierowana do niewłaściwego organu; </w:t>
      </w:r>
    </w:p>
    <w:p w14:paraId="24F3F516" w14:textId="77777777" w:rsidR="008B6CC2" w:rsidRDefault="008B6CC2" w:rsidP="00333E25">
      <w:pPr>
        <w:jc w:val="both"/>
      </w:pPr>
      <w:r w:rsidRPr="008B6CC2">
        <w:t xml:space="preserve">2) przesłać skargę/wniosek do wnoszącego z odpowiednim wyjaśnieniem, jeżeli trudno jest ustalić właściwy organ lub gdy właściwy jest organ wymiaru sprawiedliwości; </w:t>
      </w:r>
    </w:p>
    <w:p w14:paraId="3D4E2992" w14:textId="77777777" w:rsidR="008B6CC2" w:rsidRDefault="008B6CC2" w:rsidP="00333E25">
      <w:pPr>
        <w:jc w:val="both"/>
      </w:pPr>
      <w:r w:rsidRPr="008B6CC2">
        <w:t xml:space="preserve">3) przesłać odpisy skargi/wniosku do właściwych organów z powiadomieniem wnoszącego, jeżeli sprawy w nich poruszane dotyczą różnych organów; </w:t>
      </w:r>
    </w:p>
    <w:p w14:paraId="0DFF75E9" w14:textId="77777777" w:rsidR="008B6CC2" w:rsidRDefault="008B6CC2" w:rsidP="00333E25">
      <w:pPr>
        <w:jc w:val="both"/>
      </w:pPr>
      <w:r w:rsidRPr="008B6CC2">
        <w:t xml:space="preserve">4) przesłać informację do wnoszącego o przesunięciu terminu załatwienia skargi/wniosku z podaniem powodów tego przesunięcia; </w:t>
      </w:r>
    </w:p>
    <w:p w14:paraId="707AA646" w14:textId="77777777" w:rsidR="008B6CC2" w:rsidRDefault="008B6CC2" w:rsidP="00333E25">
      <w:pPr>
        <w:jc w:val="both"/>
      </w:pPr>
      <w:r w:rsidRPr="008B6CC2">
        <w:t xml:space="preserve">5) zwrócić się z prośbą do osoby wnoszącej o przesłanie dodatkowych informacji dotyczących skargi/wniosku; </w:t>
      </w:r>
    </w:p>
    <w:p w14:paraId="2421AE1A" w14:textId="77777777" w:rsidR="008B6CC2" w:rsidRDefault="008B6CC2" w:rsidP="00333E25">
      <w:pPr>
        <w:jc w:val="both"/>
      </w:pPr>
      <w:r w:rsidRPr="008B6CC2">
        <w:t xml:space="preserve">6) udzielić odpowiedzi w przypadku ponowienia skargi/wniosku, w której brak jest wskazania nowych okoliczności sprawy. </w:t>
      </w:r>
    </w:p>
    <w:p w14:paraId="79A2AC5F" w14:textId="77777777" w:rsidR="008B6CC2" w:rsidRDefault="008B6CC2" w:rsidP="00333E25">
      <w:pPr>
        <w:jc w:val="both"/>
      </w:pPr>
      <w:r w:rsidRPr="008B6CC2">
        <w:t xml:space="preserve">4. W razie niezałatwienia skargi/ wniosku w terminie stronie służy zażalenie do organu administracji publicznej wyższego stopnia. </w:t>
      </w:r>
    </w:p>
    <w:p w14:paraId="6A73CFC7" w14:textId="77777777" w:rsidR="008B6CC2" w:rsidRDefault="008B6CC2" w:rsidP="00333E25">
      <w:pPr>
        <w:jc w:val="both"/>
      </w:pPr>
      <w:r w:rsidRPr="008B6CC2">
        <w:t xml:space="preserve">Załączniki: </w:t>
      </w:r>
    </w:p>
    <w:p w14:paraId="57D1CAE1" w14:textId="77777777" w:rsidR="008B6CC2" w:rsidRDefault="008B6CC2" w:rsidP="00333E25">
      <w:pPr>
        <w:jc w:val="both"/>
      </w:pPr>
      <w:r w:rsidRPr="008B6CC2">
        <w:t>1) Protokół przyjęcia skargi ustnej</w:t>
      </w:r>
    </w:p>
    <w:p w14:paraId="3C5214A7" w14:textId="77777777" w:rsidR="008B6CC2" w:rsidRDefault="008B6CC2" w:rsidP="00333E25">
      <w:pPr>
        <w:jc w:val="both"/>
      </w:pPr>
      <w:r w:rsidRPr="008B6CC2">
        <w:t xml:space="preserve">2) Notatka służbowa </w:t>
      </w:r>
    </w:p>
    <w:p w14:paraId="134E7515" w14:textId="489AE6DB" w:rsidR="008B6CC2" w:rsidRDefault="008B6CC2" w:rsidP="00333E25">
      <w:pPr>
        <w:jc w:val="both"/>
      </w:pPr>
      <w:r w:rsidRPr="008B6CC2">
        <w:t>3) Wzór rejestru skarg i wniosków</w:t>
      </w:r>
    </w:p>
    <w:p w14:paraId="2FC744EF" w14:textId="75F6AF79" w:rsidR="00D319A5" w:rsidRDefault="00D319A5" w:rsidP="00333E25">
      <w:pPr>
        <w:jc w:val="both"/>
      </w:pPr>
      <w:r>
        <w:t>4) Imienny wykaz osób uprawnionych do rozpatrywania skarg i wniosków</w:t>
      </w:r>
    </w:p>
    <w:p w14:paraId="5F31C707" w14:textId="77777777" w:rsidR="00D319A5" w:rsidRDefault="00D319A5" w:rsidP="00333E25">
      <w:pPr>
        <w:jc w:val="both"/>
      </w:pPr>
    </w:p>
    <w:p w14:paraId="7706BE25" w14:textId="1FD0FBC8" w:rsidR="008B6CC2" w:rsidRDefault="008B6CC2" w:rsidP="00333E2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8B6CC2">
        <w:t>Dyrektor</w:t>
      </w:r>
    </w:p>
    <w:p w14:paraId="2A7643CE" w14:textId="77777777" w:rsidR="008B6CC2" w:rsidRDefault="008B6CC2" w:rsidP="008B6CC2">
      <w:pPr>
        <w:spacing w:after="0"/>
        <w:ind w:left="4956"/>
        <w:jc w:val="right"/>
        <w:rPr>
          <w:sz w:val="20"/>
          <w:szCs w:val="20"/>
        </w:rPr>
      </w:pPr>
    </w:p>
    <w:p w14:paraId="169100BA" w14:textId="77777777" w:rsidR="008B6CC2" w:rsidRDefault="008B6CC2" w:rsidP="008B6CC2">
      <w:pPr>
        <w:spacing w:after="0"/>
        <w:ind w:left="4956"/>
        <w:jc w:val="right"/>
        <w:rPr>
          <w:sz w:val="20"/>
          <w:szCs w:val="20"/>
        </w:rPr>
      </w:pPr>
    </w:p>
    <w:p w14:paraId="449957F8" w14:textId="77777777" w:rsidR="008B6CC2" w:rsidRDefault="008B6CC2" w:rsidP="008B6CC2">
      <w:pPr>
        <w:spacing w:after="0"/>
        <w:ind w:left="4956"/>
        <w:jc w:val="right"/>
        <w:rPr>
          <w:sz w:val="20"/>
          <w:szCs w:val="20"/>
        </w:rPr>
      </w:pPr>
    </w:p>
    <w:p w14:paraId="766D646E" w14:textId="77777777" w:rsidR="008B6CC2" w:rsidRDefault="008B6CC2" w:rsidP="008B6CC2">
      <w:pPr>
        <w:spacing w:after="0"/>
        <w:ind w:left="4956"/>
        <w:jc w:val="right"/>
        <w:rPr>
          <w:sz w:val="20"/>
          <w:szCs w:val="20"/>
        </w:rPr>
      </w:pPr>
    </w:p>
    <w:p w14:paraId="2D4AEB37" w14:textId="77777777" w:rsidR="008B6CC2" w:rsidRDefault="008B6CC2" w:rsidP="008B6CC2">
      <w:pPr>
        <w:spacing w:after="0"/>
        <w:ind w:left="4956"/>
        <w:jc w:val="right"/>
        <w:rPr>
          <w:sz w:val="20"/>
          <w:szCs w:val="20"/>
        </w:rPr>
      </w:pPr>
    </w:p>
    <w:p w14:paraId="4401F0F5" w14:textId="77777777" w:rsidR="008B6CC2" w:rsidRDefault="008B6CC2" w:rsidP="008B6CC2">
      <w:pPr>
        <w:spacing w:after="0"/>
        <w:ind w:left="4956"/>
        <w:jc w:val="right"/>
        <w:rPr>
          <w:sz w:val="20"/>
          <w:szCs w:val="20"/>
        </w:rPr>
      </w:pPr>
    </w:p>
    <w:p w14:paraId="3B804D6D" w14:textId="77777777" w:rsidR="008B6CC2" w:rsidRDefault="008B6CC2" w:rsidP="008B6CC2">
      <w:pPr>
        <w:spacing w:after="0"/>
        <w:ind w:left="4956"/>
        <w:jc w:val="right"/>
        <w:rPr>
          <w:sz w:val="20"/>
          <w:szCs w:val="20"/>
        </w:rPr>
      </w:pPr>
    </w:p>
    <w:p w14:paraId="2BBD5414" w14:textId="77777777" w:rsidR="008B6CC2" w:rsidRDefault="008B6CC2" w:rsidP="008B6CC2">
      <w:pPr>
        <w:spacing w:after="0"/>
        <w:ind w:left="4956"/>
        <w:jc w:val="right"/>
        <w:rPr>
          <w:sz w:val="20"/>
          <w:szCs w:val="20"/>
        </w:rPr>
      </w:pPr>
    </w:p>
    <w:p w14:paraId="13019A03" w14:textId="77777777" w:rsidR="008B6CC2" w:rsidRDefault="008B6CC2" w:rsidP="008B6CC2">
      <w:pPr>
        <w:spacing w:after="0"/>
        <w:ind w:left="4956"/>
        <w:jc w:val="right"/>
        <w:rPr>
          <w:sz w:val="20"/>
          <w:szCs w:val="20"/>
        </w:rPr>
      </w:pPr>
    </w:p>
    <w:p w14:paraId="64B4D682" w14:textId="77777777" w:rsidR="008B6CC2" w:rsidRDefault="008B6CC2" w:rsidP="008B6CC2">
      <w:pPr>
        <w:spacing w:after="0"/>
        <w:ind w:left="4956"/>
        <w:jc w:val="right"/>
        <w:rPr>
          <w:sz w:val="20"/>
          <w:szCs w:val="20"/>
        </w:rPr>
      </w:pPr>
    </w:p>
    <w:p w14:paraId="1425DFB7" w14:textId="3BDB2ACE" w:rsidR="008B6CC2" w:rsidRDefault="008B6CC2" w:rsidP="008B6CC2">
      <w:pPr>
        <w:spacing w:after="0"/>
        <w:ind w:left="4956"/>
        <w:jc w:val="right"/>
        <w:rPr>
          <w:sz w:val="20"/>
          <w:szCs w:val="20"/>
        </w:rPr>
      </w:pPr>
      <w:r w:rsidRPr="008B6CC2">
        <w:rPr>
          <w:sz w:val="20"/>
          <w:szCs w:val="20"/>
        </w:rPr>
        <w:t xml:space="preserve">Załącznik 1 do Regulaminu Przyjmowania </w:t>
      </w:r>
    </w:p>
    <w:p w14:paraId="4BAE35B0" w14:textId="2E808973" w:rsidR="008B6CC2" w:rsidRDefault="008B6CC2" w:rsidP="008B6CC2">
      <w:pPr>
        <w:spacing w:after="0"/>
        <w:ind w:left="4956"/>
        <w:jc w:val="right"/>
        <w:rPr>
          <w:sz w:val="20"/>
          <w:szCs w:val="20"/>
        </w:rPr>
      </w:pPr>
      <w:r w:rsidRPr="008B6CC2">
        <w:rPr>
          <w:sz w:val="20"/>
          <w:szCs w:val="20"/>
        </w:rPr>
        <w:t xml:space="preserve">i </w:t>
      </w:r>
      <w:r>
        <w:rPr>
          <w:sz w:val="20"/>
          <w:szCs w:val="20"/>
        </w:rPr>
        <w:t> </w:t>
      </w:r>
      <w:r w:rsidRPr="008B6CC2">
        <w:rPr>
          <w:sz w:val="20"/>
          <w:szCs w:val="20"/>
        </w:rPr>
        <w:t xml:space="preserve">Rozpatrywania Skarg i Wniosków </w:t>
      </w:r>
    </w:p>
    <w:p w14:paraId="7B7FD353" w14:textId="604FE460" w:rsidR="008B6CC2" w:rsidRPr="008B6CC2" w:rsidRDefault="008B6CC2" w:rsidP="008B6CC2">
      <w:pPr>
        <w:spacing w:after="0"/>
        <w:ind w:left="4956"/>
        <w:jc w:val="right"/>
        <w:rPr>
          <w:sz w:val="20"/>
          <w:szCs w:val="20"/>
        </w:rPr>
      </w:pPr>
      <w:r w:rsidRPr="008B6CC2">
        <w:rPr>
          <w:sz w:val="20"/>
          <w:szCs w:val="20"/>
        </w:rPr>
        <w:t>w Szkole Podstawowej im. Władysława Szafera w</w:t>
      </w:r>
      <w:r>
        <w:rPr>
          <w:sz w:val="20"/>
          <w:szCs w:val="20"/>
        </w:rPr>
        <w:t> </w:t>
      </w:r>
      <w:r w:rsidRPr="008B6CC2">
        <w:rPr>
          <w:sz w:val="20"/>
          <w:szCs w:val="20"/>
        </w:rPr>
        <w:t>Widuchowej</w:t>
      </w:r>
    </w:p>
    <w:p w14:paraId="7F0A398F" w14:textId="77777777" w:rsidR="008B6CC2" w:rsidRDefault="008B6CC2" w:rsidP="00163E93"/>
    <w:p w14:paraId="46353E79" w14:textId="25E99C0C" w:rsidR="008B6CC2" w:rsidRPr="008B6CC2" w:rsidRDefault="008B6CC2" w:rsidP="008B6CC2">
      <w:pPr>
        <w:jc w:val="center"/>
        <w:rPr>
          <w:b/>
          <w:bCs/>
        </w:rPr>
      </w:pPr>
      <w:r w:rsidRPr="008B6CC2">
        <w:rPr>
          <w:b/>
          <w:bCs/>
        </w:rPr>
        <w:t>PROTOKÓŁ PRZYJĘCIA SKARGI USTNEJ</w:t>
      </w:r>
    </w:p>
    <w:p w14:paraId="0C4039D7" w14:textId="77777777" w:rsidR="008B6CC2" w:rsidRDefault="008B6CC2" w:rsidP="008B6CC2">
      <w:pPr>
        <w:spacing w:after="0" w:line="240" w:lineRule="auto"/>
        <w:jc w:val="center"/>
      </w:pPr>
      <w:r w:rsidRPr="008B6CC2">
        <w:t xml:space="preserve">w dniu ………………… , godzina .............................. </w:t>
      </w:r>
    </w:p>
    <w:p w14:paraId="37ACA536" w14:textId="77777777" w:rsidR="008B6CC2" w:rsidRDefault="008B6CC2" w:rsidP="008B6CC2">
      <w:pPr>
        <w:spacing w:after="0" w:line="240" w:lineRule="auto"/>
        <w:jc w:val="center"/>
      </w:pPr>
    </w:p>
    <w:p w14:paraId="6954697F" w14:textId="16F7B377" w:rsidR="008B6CC2" w:rsidRDefault="008B6CC2" w:rsidP="008B6CC2">
      <w:pPr>
        <w:spacing w:after="0" w:line="240" w:lineRule="auto"/>
        <w:jc w:val="center"/>
      </w:pPr>
      <w:r w:rsidRPr="008B6CC2">
        <w:t xml:space="preserve">………………………………………………………………………………………………....... (Nazwisko i imię oraz stanowisko pracownika przyjmującego skargę ) </w:t>
      </w:r>
    </w:p>
    <w:p w14:paraId="0D996F41" w14:textId="77777777" w:rsidR="008B6CC2" w:rsidRDefault="008B6CC2" w:rsidP="008B6CC2">
      <w:pPr>
        <w:spacing w:after="0" w:line="240" w:lineRule="auto"/>
        <w:jc w:val="center"/>
      </w:pPr>
    </w:p>
    <w:p w14:paraId="5D8E5C54" w14:textId="77777777" w:rsidR="008B6CC2" w:rsidRDefault="008B6CC2" w:rsidP="008B6CC2">
      <w:pPr>
        <w:spacing w:after="0" w:line="240" w:lineRule="auto"/>
        <w:jc w:val="center"/>
      </w:pPr>
      <w:r w:rsidRPr="008B6CC2">
        <w:t xml:space="preserve">…………………………………………………………………………………………………... ( Nazwisko i imię oraz adres osoby wnoszącej skargę ) </w:t>
      </w:r>
    </w:p>
    <w:p w14:paraId="6E50EDB8" w14:textId="77777777" w:rsidR="008B6CC2" w:rsidRDefault="008B6CC2" w:rsidP="008B6CC2">
      <w:pPr>
        <w:spacing w:after="0" w:line="240" w:lineRule="auto"/>
        <w:jc w:val="center"/>
      </w:pPr>
    </w:p>
    <w:p w14:paraId="5DADC553" w14:textId="3978E75F" w:rsidR="008B6CC2" w:rsidRDefault="008B6CC2" w:rsidP="008B6CC2">
      <w:pPr>
        <w:spacing w:after="0" w:line="240" w:lineRule="auto"/>
        <w:jc w:val="center"/>
      </w:pPr>
      <w:r w:rsidRPr="008B6CC2">
        <w:t>Wyszczególnienie zarzutów, podanie argumentów, przytoczenie faktów, wskazanie źródeł mających potwierdzić zarzuty:</w:t>
      </w:r>
    </w:p>
    <w:p w14:paraId="2983AF30" w14:textId="77777777" w:rsidR="008B6CC2" w:rsidRDefault="008B6CC2" w:rsidP="008B6CC2">
      <w:pPr>
        <w:spacing w:after="0" w:line="240" w:lineRule="auto"/>
        <w:jc w:val="center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B6CC2" w14:paraId="693F1E82" w14:textId="77777777" w:rsidTr="008B6CC2">
        <w:tc>
          <w:tcPr>
            <w:tcW w:w="3020" w:type="dxa"/>
          </w:tcPr>
          <w:p w14:paraId="366387B0" w14:textId="191871A7" w:rsidR="008B6CC2" w:rsidRDefault="008B6CC2" w:rsidP="008B6CC2">
            <w:pPr>
              <w:jc w:val="center"/>
            </w:pPr>
            <w:r w:rsidRPr="003706F3">
              <w:t xml:space="preserve">Zarzut </w:t>
            </w:r>
          </w:p>
        </w:tc>
        <w:tc>
          <w:tcPr>
            <w:tcW w:w="3021" w:type="dxa"/>
          </w:tcPr>
          <w:p w14:paraId="23594740" w14:textId="211A5B71" w:rsidR="008B6CC2" w:rsidRDefault="008B6CC2" w:rsidP="008B6CC2">
            <w:pPr>
              <w:jc w:val="center"/>
            </w:pPr>
            <w:r w:rsidRPr="003706F3">
              <w:t xml:space="preserve">Argumenty, fakty, data </w:t>
            </w:r>
          </w:p>
        </w:tc>
        <w:tc>
          <w:tcPr>
            <w:tcW w:w="3021" w:type="dxa"/>
          </w:tcPr>
          <w:p w14:paraId="330F33B3" w14:textId="3577BB32" w:rsidR="008B6CC2" w:rsidRDefault="008B6CC2" w:rsidP="008B6CC2">
            <w:pPr>
              <w:jc w:val="center"/>
            </w:pPr>
            <w:r w:rsidRPr="003706F3">
              <w:t>Źródła informacji (świadek, dokument)</w:t>
            </w:r>
          </w:p>
        </w:tc>
      </w:tr>
      <w:tr w:rsidR="008B6CC2" w14:paraId="547C34C6" w14:textId="77777777" w:rsidTr="008B6CC2">
        <w:tc>
          <w:tcPr>
            <w:tcW w:w="3020" w:type="dxa"/>
          </w:tcPr>
          <w:p w14:paraId="69B3EB66" w14:textId="77777777" w:rsidR="008B6CC2" w:rsidRDefault="008B6CC2" w:rsidP="008B6CC2">
            <w:pPr>
              <w:jc w:val="center"/>
            </w:pPr>
          </w:p>
          <w:p w14:paraId="49AEBA6E" w14:textId="77777777" w:rsidR="008B6CC2" w:rsidRDefault="008B6CC2" w:rsidP="008B6CC2">
            <w:pPr>
              <w:jc w:val="center"/>
            </w:pPr>
          </w:p>
          <w:p w14:paraId="71B0D596" w14:textId="77777777" w:rsidR="008B6CC2" w:rsidRDefault="008B6CC2" w:rsidP="008B6CC2">
            <w:pPr>
              <w:jc w:val="center"/>
            </w:pPr>
          </w:p>
          <w:p w14:paraId="75F75C27" w14:textId="77777777" w:rsidR="008B6CC2" w:rsidRDefault="008B6CC2" w:rsidP="008B6CC2">
            <w:pPr>
              <w:jc w:val="center"/>
            </w:pPr>
          </w:p>
          <w:p w14:paraId="1BCB48DB" w14:textId="77777777" w:rsidR="008B6CC2" w:rsidRDefault="008B6CC2" w:rsidP="008B6CC2">
            <w:pPr>
              <w:jc w:val="center"/>
            </w:pPr>
          </w:p>
          <w:p w14:paraId="5BB71CD4" w14:textId="77777777" w:rsidR="008B6CC2" w:rsidRDefault="008B6CC2" w:rsidP="008B6CC2">
            <w:pPr>
              <w:jc w:val="center"/>
            </w:pPr>
          </w:p>
          <w:p w14:paraId="53C932C2" w14:textId="77777777" w:rsidR="008B6CC2" w:rsidRDefault="008B6CC2" w:rsidP="008B6CC2">
            <w:pPr>
              <w:jc w:val="center"/>
            </w:pPr>
          </w:p>
          <w:p w14:paraId="5274BC26" w14:textId="77777777" w:rsidR="008B6CC2" w:rsidRDefault="008B6CC2" w:rsidP="008B6CC2">
            <w:pPr>
              <w:jc w:val="center"/>
            </w:pPr>
          </w:p>
          <w:p w14:paraId="753CB86E" w14:textId="77777777" w:rsidR="008B6CC2" w:rsidRDefault="008B6CC2" w:rsidP="008B6CC2">
            <w:pPr>
              <w:jc w:val="center"/>
            </w:pPr>
          </w:p>
          <w:p w14:paraId="7D037FF3" w14:textId="77777777" w:rsidR="008B6CC2" w:rsidRDefault="008B6CC2" w:rsidP="008B6CC2">
            <w:pPr>
              <w:jc w:val="center"/>
            </w:pPr>
          </w:p>
          <w:p w14:paraId="4BEF406F" w14:textId="77777777" w:rsidR="008B6CC2" w:rsidRDefault="008B6CC2" w:rsidP="008B6CC2">
            <w:pPr>
              <w:jc w:val="center"/>
            </w:pPr>
          </w:p>
          <w:p w14:paraId="547B9DC0" w14:textId="77777777" w:rsidR="008B6CC2" w:rsidRDefault="008B6CC2" w:rsidP="008B6CC2">
            <w:pPr>
              <w:jc w:val="center"/>
            </w:pPr>
          </w:p>
          <w:p w14:paraId="336FEBF4" w14:textId="77777777" w:rsidR="008B6CC2" w:rsidRDefault="008B6CC2" w:rsidP="008B6CC2">
            <w:pPr>
              <w:jc w:val="center"/>
            </w:pPr>
          </w:p>
          <w:p w14:paraId="264AB21B" w14:textId="77777777" w:rsidR="008B6CC2" w:rsidRDefault="008B6CC2" w:rsidP="008B6CC2">
            <w:pPr>
              <w:jc w:val="center"/>
            </w:pPr>
          </w:p>
          <w:p w14:paraId="717CDCD8" w14:textId="77777777" w:rsidR="008B6CC2" w:rsidRDefault="008B6CC2" w:rsidP="008B6CC2">
            <w:pPr>
              <w:jc w:val="center"/>
            </w:pPr>
          </w:p>
          <w:p w14:paraId="208F6253" w14:textId="77777777" w:rsidR="008B6CC2" w:rsidRDefault="008B6CC2" w:rsidP="008B6CC2">
            <w:pPr>
              <w:jc w:val="center"/>
            </w:pPr>
          </w:p>
          <w:p w14:paraId="3582622E" w14:textId="77777777" w:rsidR="008B6CC2" w:rsidRDefault="008B6CC2" w:rsidP="008B6CC2">
            <w:pPr>
              <w:jc w:val="center"/>
            </w:pPr>
          </w:p>
        </w:tc>
        <w:tc>
          <w:tcPr>
            <w:tcW w:w="3021" w:type="dxa"/>
          </w:tcPr>
          <w:p w14:paraId="65FD4956" w14:textId="77777777" w:rsidR="008B6CC2" w:rsidRDefault="008B6CC2" w:rsidP="008B6CC2">
            <w:pPr>
              <w:jc w:val="center"/>
            </w:pPr>
          </w:p>
        </w:tc>
        <w:tc>
          <w:tcPr>
            <w:tcW w:w="3021" w:type="dxa"/>
          </w:tcPr>
          <w:p w14:paraId="40F36526" w14:textId="77777777" w:rsidR="008B6CC2" w:rsidRDefault="008B6CC2" w:rsidP="008B6CC2">
            <w:pPr>
              <w:jc w:val="center"/>
            </w:pPr>
          </w:p>
        </w:tc>
      </w:tr>
    </w:tbl>
    <w:p w14:paraId="47A5347F" w14:textId="251B1CFB" w:rsidR="008B6CC2" w:rsidRDefault="008B6CC2" w:rsidP="008B6CC2">
      <w:pPr>
        <w:spacing w:after="0" w:line="360" w:lineRule="auto"/>
        <w:jc w:val="center"/>
      </w:pPr>
      <w:r w:rsidRPr="008B6CC2">
        <w:t>Wykaz dokumentów (kopii) załączonych do skargi …………………………………………………………………………………………………</w:t>
      </w:r>
      <w:r>
        <w:t>...</w:t>
      </w:r>
      <w:r w:rsidRPr="008B6CC2">
        <w:t xml:space="preserve"> …………………………………………………………………………………………………</w:t>
      </w:r>
      <w:r>
        <w:t>.</w:t>
      </w:r>
      <w:r w:rsidRPr="008B6CC2">
        <w:t>………………………………………………………………………...........................................</w:t>
      </w:r>
    </w:p>
    <w:p w14:paraId="7F5064E8" w14:textId="77777777" w:rsidR="008B6CC2" w:rsidRDefault="008B6CC2" w:rsidP="008B6CC2">
      <w:pPr>
        <w:spacing w:after="0" w:line="360" w:lineRule="auto"/>
        <w:jc w:val="center"/>
      </w:pPr>
    </w:p>
    <w:p w14:paraId="1EBE2609" w14:textId="30943A7D" w:rsidR="008B6CC2" w:rsidRDefault="008B6CC2" w:rsidP="008B6CC2">
      <w:pPr>
        <w:spacing w:after="0" w:line="360" w:lineRule="auto"/>
        <w:jc w:val="center"/>
      </w:pPr>
      <w:r w:rsidRPr="008B6CC2">
        <w:t>……………………………………………</w:t>
      </w:r>
      <w:r>
        <w:t xml:space="preserve">                 </w:t>
      </w:r>
      <w:r w:rsidRPr="008B6CC2">
        <w:t xml:space="preserve">.................................................................. </w:t>
      </w:r>
    </w:p>
    <w:p w14:paraId="7DE32608" w14:textId="4C37A1AF" w:rsidR="008B6CC2" w:rsidRDefault="008B6CC2" w:rsidP="008B6CC2">
      <w:pPr>
        <w:spacing w:after="0" w:line="360" w:lineRule="auto"/>
        <w:jc w:val="center"/>
      </w:pPr>
      <w:r>
        <w:t xml:space="preserve">   </w:t>
      </w:r>
      <w:r w:rsidRPr="008B6CC2">
        <w:t>(podpis osoby wnoszącej skargę)</w:t>
      </w:r>
      <w:r>
        <w:t xml:space="preserve">                         </w:t>
      </w:r>
      <w:r w:rsidRPr="008B6CC2">
        <w:t xml:space="preserve"> (podpis pracownika przyjmującego skargę)</w:t>
      </w:r>
    </w:p>
    <w:p w14:paraId="0BE16FF4" w14:textId="77777777" w:rsidR="003E21DF" w:rsidRDefault="003E21DF" w:rsidP="008B6CC2">
      <w:pPr>
        <w:spacing w:after="0"/>
        <w:ind w:left="4956"/>
        <w:jc w:val="right"/>
        <w:rPr>
          <w:sz w:val="20"/>
          <w:szCs w:val="20"/>
        </w:rPr>
      </w:pPr>
    </w:p>
    <w:p w14:paraId="5E084255" w14:textId="77777777" w:rsidR="003E21DF" w:rsidRDefault="003E21DF" w:rsidP="008B6CC2">
      <w:pPr>
        <w:spacing w:after="0"/>
        <w:ind w:left="4956"/>
        <w:jc w:val="right"/>
        <w:rPr>
          <w:sz w:val="20"/>
          <w:szCs w:val="20"/>
        </w:rPr>
      </w:pPr>
    </w:p>
    <w:p w14:paraId="6A527B7F" w14:textId="77777777" w:rsidR="003E21DF" w:rsidRDefault="003E21DF" w:rsidP="008B6CC2">
      <w:pPr>
        <w:spacing w:after="0"/>
        <w:ind w:left="4956"/>
        <w:jc w:val="right"/>
        <w:rPr>
          <w:sz w:val="20"/>
          <w:szCs w:val="20"/>
        </w:rPr>
      </w:pPr>
    </w:p>
    <w:p w14:paraId="5A47E43E" w14:textId="77777777" w:rsidR="003E21DF" w:rsidRDefault="003E21DF" w:rsidP="008B6CC2">
      <w:pPr>
        <w:spacing w:after="0"/>
        <w:ind w:left="4956"/>
        <w:jc w:val="right"/>
        <w:rPr>
          <w:sz w:val="20"/>
          <w:szCs w:val="20"/>
        </w:rPr>
      </w:pPr>
    </w:p>
    <w:p w14:paraId="50ADB224" w14:textId="77777777" w:rsidR="003E21DF" w:rsidRDefault="003E21DF" w:rsidP="008B6CC2">
      <w:pPr>
        <w:spacing w:after="0"/>
        <w:ind w:left="4956"/>
        <w:jc w:val="right"/>
        <w:rPr>
          <w:sz w:val="20"/>
          <w:szCs w:val="20"/>
        </w:rPr>
      </w:pPr>
    </w:p>
    <w:p w14:paraId="0AB7FB10" w14:textId="77777777" w:rsidR="003E21DF" w:rsidRDefault="003E21DF" w:rsidP="008B6CC2">
      <w:pPr>
        <w:spacing w:after="0"/>
        <w:ind w:left="4956"/>
        <w:jc w:val="right"/>
        <w:rPr>
          <w:sz w:val="20"/>
          <w:szCs w:val="20"/>
        </w:rPr>
      </w:pPr>
    </w:p>
    <w:p w14:paraId="2F7AA2A9" w14:textId="77777777" w:rsidR="003E21DF" w:rsidRDefault="003E21DF" w:rsidP="008B6CC2">
      <w:pPr>
        <w:spacing w:after="0"/>
        <w:ind w:left="4956"/>
        <w:jc w:val="right"/>
        <w:rPr>
          <w:sz w:val="20"/>
          <w:szCs w:val="20"/>
        </w:rPr>
      </w:pPr>
    </w:p>
    <w:p w14:paraId="01E31E4B" w14:textId="4F273DCC" w:rsidR="008B6CC2" w:rsidRDefault="008B6CC2" w:rsidP="008B6CC2">
      <w:pPr>
        <w:spacing w:after="0"/>
        <w:ind w:left="4956"/>
        <w:jc w:val="right"/>
        <w:rPr>
          <w:sz w:val="20"/>
          <w:szCs w:val="20"/>
        </w:rPr>
      </w:pPr>
      <w:r w:rsidRPr="008B6CC2">
        <w:rPr>
          <w:sz w:val="20"/>
          <w:szCs w:val="20"/>
        </w:rPr>
        <w:t xml:space="preserve">Załącznik </w:t>
      </w:r>
      <w:r>
        <w:rPr>
          <w:sz w:val="20"/>
          <w:szCs w:val="20"/>
        </w:rPr>
        <w:t>2</w:t>
      </w:r>
      <w:r w:rsidRPr="008B6CC2">
        <w:rPr>
          <w:sz w:val="20"/>
          <w:szCs w:val="20"/>
        </w:rPr>
        <w:t xml:space="preserve"> do Regulaminu Przyjmowania </w:t>
      </w:r>
    </w:p>
    <w:p w14:paraId="010DE304" w14:textId="77777777" w:rsidR="008B6CC2" w:rsidRDefault="008B6CC2" w:rsidP="008B6CC2">
      <w:pPr>
        <w:spacing w:after="0"/>
        <w:ind w:left="4956"/>
        <w:jc w:val="right"/>
        <w:rPr>
          <w:sz w:val="20"/>
          <w:szCs w:val="20"/>
        </w:rPr>
      </w:pPr>
      <w:r w:rsidRPr="008B6CC2">
        <w:rPr>
          <w:sz w:val="20"/>
          <w:szCs w:val="20"/>
        </w:rPr>
        <w:t xml:space="preserve">i </w:t>
      </w:r>
      <w:r>
        <w:rPr>
          <w:sz w:val="20"/>
          <w:szCs w:val="20"/>
        </w:rPr>
        <w:t> </w:t>
      </w:r>
      <w:r w:rsidRPr="008B6CC2">
        <w:rPr>
          <w:sz w:val="20"/>
          <w:szCs w:val="20"/>
        </w:rPr>
        <w:t xml:space="preserve">Rozpatrywania Skarg i Wniosków </w:t>
      </w:r>
    </w:p>
    <w:p w14:paraId="0CCAB3AD" w14:textId="77777777" w:rsidR="008B6CC2" w:rsidRPr="008B6CC2" w:rsidRDefault="008B6CC2" w:rsidP="008B6CC2">
      <w:pPr>
        <w:spacing w:after="0"/>
        <w:ind w:left="4956"/>
        <w:jc w:val="right"/>
        <w:rPr>
          <w:sz w:val="20"/>
          <w:szCs w:val="20"/>
        </w:rPr>
      </w:pPr>
      <w:r w:rsidRPr="008B6CC2">
        <w:rPr>
          <w:sz w:val="20"/>
          <w:szCs w:val="20"/>
        </w:rPr>
        <w:t>w Szkole Podstawowej im. Władysława Szafera w</w:t>
      </w:r>
      <w:r>
        <w:rPr>
          <w:sz w:val="20"/>
          <w:szCs w:val="20"/>
        </w:rPr>
        <w:t> </w:t>
      </w:r>
      <w:r w:rsidRPr="008B6CC2">
        <w:rPr>
          <w:sz w:val="20"/>
          <w:szCs w:val="20"/>
        </w:rPr>
        <w:t>Widuchowej</w:t>
      </w:r>
    </w:p>
    <w:p w14:paraId="41188089" w14:textId="77777777" w:rsidR="008B6CC2" w:rsidRDefault="008B6CC2" w:rsidP="008B6CC2">
      <w:pPr>
        <w:spacing w:after="0" w:line="360" w:lineRule="auto"/>
        <w:jc w:val="center"/>
      </w:pPr>
    </w:p>
    <w:p w14:paraId="1EC87F70" w14:textId="77777777" w:rsidR="008B6CC2" w:rsidRPr="001B2E47" w:rsidRDefault="008B6CC2" w:rsidP="008B6CC2">
      <w:pPr>
        <w:spacing w:after="0" w:line="360" w:lineRule="auto"/>
        <w:jc w:val="center"/>
        <w:rPr>
          <w:b/>
          <w:bCs/>
        </w:rPr>
      </w:pPr>
      <w:r w:rsidRPr="001B2E47">
        <w:rPr>
          <w:b/>
          <w:bCs/>
        </w:rPr>
        <w:t xml:space="preserve">NOTATKA SŁUŻBOWA </w:t>
      </w:r>
    </w:p>
    <w:p w14:paraId="3BC3F3F0" w14:textId="77777777" w:rsidR="001B2E47" w:rsidRDefault="008B6CC2" w:rsidP="001B2E47">
      <w:pPr>
        <w:spacing w:after="0" w:line="360" w:lineRule="auto"/>
        <w:jc w:val="both"/>
      </w:pPr>
      <w:r w:rsidRPr="001B2E47">
        <w:t>z postępowania wyjaśniającego</w:t>
      </w:r>
      <w:r w:rsidRPr="008B6CC2">
        <w:t xml:space="preserve"> przeprowadzonego przez</w:t>
      </w:r>
      <w:r w:rsidR="001B2E47">
        <w:t xml:space="preserve"> </w:t>
      </w:r>
    </w:p>
    <w:p w14:paraId="6C81808A" w14:textId="7727C342" w:rsidR="001B2E47" w:rsidRDefault="008B6CC2" w:rsidP="002C1B4D">
      <w:pPr>
        <w:spacing w:after="0" w:line="240" w:lineRule="auto"/>
        <w:jc w:val="both"/>
      </w:pPr>
      <w:r w:rsidRPr="008B6CC2">
        <w:t>………………………………………………………………………………</w:t>
      </w:r>
      <w:r w:rsidR="006605C3">
        <w:t>……………</w:t>
      </w:r>
      <w:r w:rsidR="002C1B4D">
        <w:t>……...</w:t>
      </w:r>
    </w:p>
    <w:p w14:paraId="0AAC091E" w14:textId="3F2D0DAB" w:rsidR="006605C3" w:rsidRDefault="008B6CC2" w:rsidP="002C1B4D">
      <w:pPr>
        <w:spacing w:after="0" w:line="240" w:lineRule="auto"/>
        <w:jc w:val="center"/>
      </w:pPr>
      <w:r w:rsidRPr="008B6CC2">
        <w:t>(imię i nazwisko, stanowisko służbowe)</w:t>
      </w:r>
    </w:p>
    <w:p w14:paraId="0A149FF1" w14:textId="77777777" w:rsidR="006605C3" w:rsidRDefault="006605C3" w:rsidP="006605C3">
      <w:pPr>
        <w:spacing w:after="0" w:line="240" w:lineRule="auto"/>
        <w:jc w:val="center"/>
      </w:pPr>
    </w:p>
    <w:p w14:paraId="54B452AB" w14:textId="77777777" w:rsidR="006605C3" w:rsidRDefault="008B6CC2" w:rsidP="008B6CC2">
      <w:pPr>
        <w:spacing w:after="0" w:line="360" w:lineRule="auto"/>
        <w:jc w:val="center"/>
      </w:pPr>
      <w:r w:rsidRPr="008B6CC2">
        <w:t>W sprawie skargi nr…………………………………………………………………………… Złożonej przez………………………………………………………………………………...</w:t>
      </w:r>
      <w:r w:rsidR="006605C3">
        <w:t>.............</w:t>
      </w:r>
      <w:r w:rsidRPr="008B6CC2">
        <w:t xml:space="preserve">…. (imię i nazwisko osoby wnoszącej skargę) a dotyczącej: </w:t>
      </w:r>
    </w:p>
    <w:p w14:paraId="0A6F45CC" w14:textId="77777777" w:rsidR="006605C3" w:rsidRDefault="008B6CC2" w:rsidP="006605C3">
      <w:pPr>
        <w:spacing w:after="0" w:line="360" w:lineRule="auto"/>
        <w:jc w:val="both"/>
      </w:pPr>
      <w:r w:rsidRPr="008B6CC2">
        <w:t>1.………………………………………………………………………………………………… 2.………………………………………………………………………………………………… W trakcie postępowania wyjaśniającego podjęto następujące czynności:</w:t>
      </w:r>
    </w:p>
    <w:p w14:paraId="49FE0A82" w14:textId="77777777" w:rsidR="006605C3" w:rsidRDefault="008B6CC2" w:rsidP="006605C3">
      <w:pPr>
        <w:spacing w:after="0" w:line="360" w:lineRule="auto"/>
        <w:jc w:val="both"/>
      </w:pPr>
      <w:r w:rsidRPr="008B6CC2">
        <w:t>1.……………………………………………………………………………………………………………………………………</w:t>
      </w:r>
      <w:r w:rsidR="006605C3">
        <w:t>………………………………………………………………...</w:t>
      </w:r>
      <w:r w:rsidRPr="008B6CC2">
        <w:t xml:space="preserve"> 2.…………………………………………………………………………………………………………………………………</w:t>
      </w:r>
      <w:r w:rsidR="006605C3">
        <w:t>………………………………………………………………...</w:t>
      </w:r>
      <w:r w:rsidRPr="008B6CC2">
        <w:t>… 3.…………………………………………………………………………………………………………………………………</w:t>
      </w:r>
      <w:r w:rsidR="006605C3">
        <w:t>………………………………………………………………...</w:t>
      </w:r>
      <w:r w:rsidRPr="008B6CC2">
        <w:t>… Na podstawie przeprowadzonych czynności ustalono: ( podać stan faktyczny i odniesienia do stanu prawnego z podstawą prawną)</w:t>
      </w:r>
    </w:p>
    <w:p w14:paraId="720A271B" w14:textId="271B2350" w:rsidR="006605C3" w:rsidRDefault="008B6CC2" w:rsidP="006605C3">
      <w:pPr>
        <w:spacing w:after="0" w:line="360" w:lineRule="auto"/>
        <w:jc w:val="both"/>
      </w:pPr>
      <w:r w:rsidRPr="008B6CC2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605C3">
        <w:t>……………………………………………………………</w:t>
      </w:r>
      <w:r w:rsidRPr="008B6CC2">
        <w:t xml:space="preserve">. </w:t>
      </w:r>
    </w:p>
    <w:p w14:paraId="7A306A57" w14:textId="77777777" w:rsidR="006605C3" w:rsidRDefault="008B6CC2" w:rsidP="006605C3">
      <w:pPr>
        <w:spacing w:after="0" w:line="360" w:lineRule="auto"/>
        <w:jc w:val="both"/>
      </w:pPr>
      <w:r w:rsidRPr="008B6CC2">
        <w:t xml:space="preserve">W czasie badania sprawy poczyniono następujące spostrzeżenia: </w:t>
      </w:r>
    </w:p>
    <w:p w14:paraId="52BDAB7D" w14:textId="77777777" w:rsidR="006605C3" w:rsidRDefault="008B6CC2" w:rsidP="006605C3">
      <w:pPr>
        <w:spacing w:after="0" w:line="360" w:lineRule="auto"/>
        <w:jc w:val="both"/>
      </w:pPr>
      <w:r w:rsidRPr="008B6CC2"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Wobec powyższego należy: </w:t>
      </w:r>
    </w:p>
    <w:p w14:paraId="6961A4D1" w14:textId="77777777" w:rsidR="006605C3" w:rsidRDefault="008B6CC2" w:rsidP="006605C3">
      <w:pPr>
        <w:spacing w:after="0" w:line="360" w:lineRule="auto"/>
        <w:jc w:val="right"/>
      </w:pPr>
      <w:r w:rsidRPr="008B6CC2">
        <w:t>…………………………………………………………………………………………………...………………………………………………………………………………………................... ....................…………………………………</w:t>
      </w:r>
    </w:p>
    <w:p w14:paraId="4B9FDBB7" w14:textId="61FCD664" w:rsidR="008B6CC2" w:rsidRDefault="008B6CC2" w:rsidP="006605C3">
      <w:pPr>
        <w:spacing w:after="0" w:line="360" w:lineRule="auto"/>
        <w:jc w:val="right"/>
      </w:pPr>
      <w:r w:rsidRPr="008B6CC2">
        <w:t>(podpis, stanowisko służbowe)</w:t>
      </w:r>
    </w:p>
    <w:p w14:paraId="1969EA07" w14:textId="77777777" w:rsidR="002C1B4D" w:rsidRDefault="002C1B4D" w:rsidP="006605C3">
      <w:pPr>
        <w:spacing w:after="0" w:line="360" w:lineRule="auto"/>
        <w:jc w:val="right"/>
      </w:pPr>
    </w:p>
    <w:p w14:paraId="2CEA97FA" w14:textId="06D768B0" w:rsidR="00823DAB" w:rsidRDefault="0079752C" w:rsidP="00823DAB">
      <w:pPr>
        <w:spacing w:after="0"/>
        <w:ind w:left="4956"/>
        <w:jc w:val="right"/>
        <w:rPr>
          <w:sz w:val="20"/>
          <w:szCs w:val="20"/>
        </w:rPr>
      </w:pPr>
      <w:r w:rsidRPr="001E28C6">
        <w:rPr>
          <w:sz w:val="22"/>
          <w:szCs w:val="20"/>
        </w:rPr>
        <w:t xml:space="preserve">Załącznik </w:t>
      </w:r>
      <w:r w:rsidR="008B3D7A" w:rsidRPr="001E28C6">
        <w:rPr>
          <w:sz w:val="22"/>
          <w:szCs w:val="20"/>
        </w:rPr>
        <w:t>3</w:t>
      </w:r>
      <w:r w:rsidRPr="0079752C">
        <w:t xml:space="preserve"> </w:t>
      </w:r>
      <w:r w:rsidR="00823DAB" w:rsidRPr="008B6CC2">
        <w:rPr>
          <w:sz w:val="20"/>
          <w:szCs w:val="20"/>
        </w:rPr>
        <w:t xml:space="preserve">do Regulaminu Przyjmowania </w:t>
      </w:r>
    </w:p>
    <w:p w14:paraId="3ED51CD3" w14:textId="77777777" w:rsidR="00823DAB" w:rsidRDefault="00823DAB" w:rsidP="00823DAB">
      <w:pPr>
        <w:spacing w:after="0"/>
        <w:ind w:left="4956"/>
        <w:jc w:val="right"/>
        <w:rPr>
          <w:sz w:val="20"/>
          <w:szCs w:val="20"/>
        </w:rPr>
      </w:pPr>
      <w:r w:rsidRPr="008B6CC2">
        <w:rPr>
          <w:sz w:val="20"/>
          <w:szCs w:val="20"/>
        </w:rPr>
        <w:t xml:space="preserve">i </w:t>
      </w:r>
      <w:r>
        <w:rPr>
          <w:sz w:val="20"/>
          <w:szCs w:val="20"/>
        </w:rPr>
        <w:t> </w:t>
      </w:r>
      <w:r w:rsidRPr="008B6CC2">
        <w:rPr>
          <w:sz w:val="20"/>
          <w:szCs w:val="20"/>
        </w:rPr>
        <w:t xml:space="preserve">Rozpatrywania Skarg i Wniosków </w:t>
      </w:r>
    </w:p>
    <w:p w14:paraId="10BF9DAD" w14:textId="77777777" w:rsidR="00823DAB" w:rsidRDefault="00823DAB" w:rsidP="00823DAB">
      <w:pPr>
        <w:spacing w:after="0"/>
        <w:ind w:left="4956"/>
        <w:jc w:val="right"/>
        <w:rPr>
          <w:sz w:val="20"/>
          <w:szCs w:val="20"/>
        </w:rPr>
      </w:pPr>
      <w:r w:rsidRPr="008B6CC2">
        <w:rPr>
          <w:sz w:val="20"/>
          <w:szCs w:val="20"/>
        </w:rPr>
        <w:t>w Szkole Podstawowej im. Władysława Szafera w</w:t>
      </w:r>
      <w:r>
        <w:rPr>
          <w:sz w:val="20"/>
          <w:szCs w:val="20"/>
        </w:rPr>
        <w:t> </w:t>
      </w:r>
      <w:r w:rsidRPr="008B6CC2">
        <w:rPr>
          <w:sz w:val="20"/>
          <w:szCs w:val="20"/>
        </w:rPr>
        <w:t>Widuchowej</w:t>
      </w:r>
    </w:p>
    <w:p w14:paraId="78C4AF6E" w14:textId="77777777" w:rsidR="00823DAB" w:rsidRDefault="00823DAB" w:rsidP="00823DAB">
      <w:pPr>
        <w:spacing w:after="0"/>
        <w:ind w:left="4956"/>
        <w:jc w:val="right"/>
        <w:rPr>
          <w:sz w:val="20"/>
          <w:szCs w:val="20"/>
        </w:rPr>
      </w:pPr>
    </w:p>
    <w:p w14:paraId="6D05791C" w14:textId="77777777" w:rsidR="00823DAB" w:rsidRPr="008B6CC2" w:rsidRDefault="00823DAB" w:rsidP="00823DAB">
      <w:pPr>
        <w:spacing w:after="0"/>
        <w:ind w:left="4956"/>
        <w:jc w:val="right"/>
        <w:rPr>
          <w:sz w:val="20"/>
          <w:szCs w:val="20"/>
        </w:rPr>
      </w:pPr>
    </w:p>
    <w:p w14:paraId="6631192C" w14:textId="3E62F8C9" w:rsidR="00823DAB" w:rsidRPr="00823DAB" w:rsidRDefault="0079752C" w:rsidP="00823DAB">
      <w:pPr>
        <w:spacing w:after="0" w:line="360" w:lineRule="auto"/>
        <w:jc w:val="center"/>
        <w:rPr>
          <w:b/>
          <w:bCs/>
        </w:rPr>
      </w:pPr>
      <w:r w:rsidRPr="00823DAB">
        <w:rPr>
          <w:b/>
          <w:bCs/>
        </w:rPr>
        <w:t>Rejestr skarg i wniosków</w:t>
      </w:r>
    </w:p>
    <w:tbl>
      <w:tblPr>
        <w:tblStyle w:val="Tabela-Siatka"/>
        <w:tblW w:w="10015" w:type="dxa"/>
        <w:tblInd w:w="-289" w:type="dxa"/>
        <w:tblLook w:val="04A0" w:firstRow="1" w:lastRow="0" w:firstColumn="1" w:lastColumn="0" w:noHBand="0" w:noVBand="1"/>
      </w:tblPr>
      <w:tblGrid>
        <w:gridCol w:w="603"/>
        <w:gridCol w:w="1503"/>
        <w:gridCol w:w="1722"/>
        <w:gridCol w:w="2283"/>
        <w:gridCol w:w="2395"/>
        <w:gridCol w:w="1509"/>
      </w:tblGrid>
      <w:tr w:rsidR="00823DAB" w14:paraId="19879CD0" w14:textId="77777777" w:rsidTr="00B43482">
        <w:tc>
          <w:tcPr>
            <w:tcW w:w="603" w:type="dxa"/>
            <w:shd w:val="clear" w:color="auto" w:fill="00B0F0"/>
          </w:tcPr>
          <w:p w14:paraId="79C7E38E" w14:textId="0FBEC0A6" w:rsidR="00823DAB" w:rsidRDefault="00823DAB" w:rsidP="00B43482">
            <w:pPr>
              <w:spacing w:line="360" w:lineRule="auto"/>
              <w:jc w:val="center"/>
            </w:pPr>
            <w:r w:rsidRPr="0079752C">
              <w:t>L.p.</w:t>
            </w:r>
          </w:p>
        </w:tc>
        <w:tc>
          <w:tcPr>
            <w:tcW w:w="1503" w:type="dxa"/>
            <w:shd w:val="clear" w:color="auto" w:fill="00B0F0"/>
          </w:tcPr>
          <w:p w14:paraId="0471BA72" w14:textId="13BCE33B" w:rsidR="00823DAB" w:rsidRDefault="00823DAB" w:rsidP="00B43482">
            <w:pPr>
              <w:spacing w:line="360" w:lineRule="auto"/>
              <w:jc w:val="center"/>
            </w:pPr>
            <w:r w:rsidRPr="0079752C">
              <w:t>Data wpływu</w:t>
            </w:r>
          </w:p>
        </w:tc>
        <w:tc>
          <w:tcPr>
            <w:tcW w:w="1722" w:type="dxa"/>
            <w:shd w:val="clear" w:color="auto" w:fill="00B0F0"/>
          </w:tcPr>
          <w:p w14:paraId="1A0A64A2" w14:textId="3CB22664" w:rsidR="00823DAB" w:rsidRDefault="00823DAB" w:rsidP="00B43482">
            <w:pPr>
              <w:spacing w:line="360" w:lineRule="auto"/>
              <w:jc w:val="center"/>
            </w:pPr>
            <w:r w:rsidRPr="0079752C">
              <w:t>Data zarejestrowania</w:t>
            </w:r>
          </w:p>
        </w:tc>
        <w:tc>
          <w:tcPr>
            <w:tcW w:w="2283" w:type="dxa"/>
            <w:shd w:val="clear" w:color="auto" w:fill="00B0F0"/>
          </w:tcPr>
          <w:p w14:paraId="1BC35DB1" w14:textId="669C7AB0" w:rsidR="00823DAB" w:rsidRDefault="00823DAB" w:rsidP="00B43482">
            <w:pPr>
              <w:spacing w:line="360" w:lineRule="auto"/>
              <w:jc w:val="center"/>
            </w:pPr>
            <w:r w:rsidRPr="0079752C">
              <w:t>Adres osoby lub instytucji wnoszącej</w:t>
            </w:r>
          </w:p>
        </w:tc>
        <w:tc>
          <w:tcPr>
            <w:tcW w:w="2395" w:type="dxa"/>
            <w:shd w:val="clear" w:color="auto" w:fill="00B0F0"/>
          </w:tcPr>
          <w:p w14:paraId="30EE03AD" w14:textId="5376DCA6" w:rsidR="00823DAB" w:rsidRDefault="00823DAB" w:rsidP="00B43482">
            <w:pPr>
              <w:spacing w:line="360" w:lineRule="auto"/>
              <w:jc w:val="center"/>
            </w:pPr>
            <w:r w:rsidRPr="0079752C">
              <w:t>Skarga/ wniosek dotyczy:</w:t>
            </w:r>
          </w:p>
        </w:tc>
        <w:tc>
          <w:tcPr>
            <w:tcW w:w="1509" w:type="dxa"/>
            <w:shd w:val="clear" w:color="auto" w:fill="00B0F0"/>
          </w:tcPr>
          <w:p w14:paraId="360FDC6A" w14:textId="0A327916" w:rsidR="00823DAB" w:rsidRDefault="00823DAB" w:rsidP="00B43482">
            <w:pPr>
              <w:spacing w:line="360" w:lineRule="auto"/>
              <w:jc w:val="center"/>
            </w:pPr>
            <w:r w:rsidRPr="0079752C">
              <w:t>Termin załatwienia</w:t>
            </w:r>
          </w:p>
        </w:tc>
      </w:tr>
      <w:tr w:rsidR="00823DAB" w14:paraId="0FD6AA11" w14:textId="77777777" w:rsidTr="00B43482">
        <w:tc>
          <w:tcPr>
            <w:tcW w:w="603" w:type="dxa"/>
          </w:tcPr>
          <w:p w14:paraId="3D6F6E4E" w14:textId="77777777" w:rsidR="00823DAB" w:rsidRDefault="00823DAB" w:rsidP="00823DAB">
            <w:pPr>
              <w:spacing w:line="360" w:lineRule="auto"/>
              <w:jc w:val="both"/>
            </w:pPr>
          </w:p>
          <w:p w14:paraId="2AB14A12" w14:textId="77777777" w:rsidR="00823DAB" w:rsidRDefault="00823DAB" w:rsidP="00823DAB">
            <w:pPr>
              <w:spacing w:line="360" w:lineRule="auto"/>
              <w:jc w:val="both"/>
            </w:pPr>
          </w:p>
          <w:p w14:paraId="5DA34DCE" w14:textId="77777777" w:rsidR="00823DAB" w:rsidRDefault="00823DAB" w:rsidP="00823DAB">
            <w:pPr>
              <w:spacing w:line="360" w:lineRule="auto"/>
              <w:jc w:val="both"/>
            </w:pPr>
          </w:p>
          <w:p w14:paraId="01CA701B" w14:textId="77777777" w:rsidR="00823DAB" w:rsidRDefault="00823DAB" w:rsidP="00823DAB">
            <w:pPr>
              <w:spacing w:line="360" w:lineRule="auto"/>
              <w:jc w:val="both"/>
            </w:pPr>
          </w:p>
          <w:p w14:paraId="5A6546F7" w14:textId="77777777" w:rsidR="00823DAB" w:rsidRDefault="00823DAB" w:rsidP="00823DAB">
            <w:pPr>
              <w:spacing w:line="360" w:lineRule="auto"/>
              <w:jc w:val="both"/>
            </w:pPr>
          </w:p>
          <w:p w14:paraId="5FAF5EA0" w14:textId="77777777" w:rsidR="00823DAB" w:rsidRDefault="00823DAB" w:rsidP="00823DAB">
            <w:pPr>
              <w:spacing w:line="360" w:lineRule="auto"/>
              <w:jc w:val="both"/>
            </w:pPr>
          </w:p>
          <w:p w14:paraId="2D31656B" w14:textId="77777777" w:rsidR="00823DAB" w:rsidRDefault="00823DAB" w:rsidP="00823DAB">
            <w:pPr>
              <w:spacing w:line="360" w:lineRule="auto"/>
              <w:jc w:val="both"/>
            </w:pPr>
          </w:p>
          <w:p w14:paraId="0852AF6B" w14:textId="77777777" w:rsidR="00823DAB" w:rsidRDefault="00823DAB" w:rsidP="00823DAB">
            <w:pPr>
              <w:spacing w:line="360" w:lineRule="auto"/>
              <w:jc w:val="both"/>
            </w:pPr>
          </w:p>
          <w:p w14:paraId="5FBE81EA" w14:textId="77777777" w:rsidR="00823DAB" w:rsidRDefault="00823DAB" w:rsidP="00823DAB">
            <w:pPr>
              <w:spacing w:line="360" w:lineRule="auto"/>
              <w:jc w:val="both"/>
            </w:pPr>
          </w:p>
          <w:p w14:paraId="29FC17AD" w14:textId="77777777" w:rsidR="00823DAB" w:rsidRDefault="00823DAB" w:rsidP="00823DAB">
            <w:pPr>
              <w:spacing w:line="360" w:lineRule="auto"/>
              <w:jc w:val="both"/>
            </w:pPr>
          </w:p>
          <w:p w14:paraId="75877A3F" w14:textId="77777777" w:rsidR="00823DAB" w:rsidRDefault="00823DAB" w:rsidP="00823DAB">
            <w:pPr>
              <w:spacing w:line="360" w:lineRule="auto"/>
              <w:jc w:val="both"/>
            </w:pPr>
          </w:p>
          <w:p w14:paraId="177431DE" w14:textId="77777777" w:rsidR="00823DAB" w:rsidRDefault="00823DAB" w:rsidP="00823DAB">
            <w:pPr>
              <w:spacing w:line="360" w:lineRule="auto"/>
              <w:jc w:val="both"/>
            </w:pPr>
          </w:p>
          <w:p w14:paraId="0F6C4942" w14:textId="77777777" w:rsidR="00823DAB" w:rsidRDefault="00823DAB" w:rsidP="00823DAB">
            <w:pPr>
              <w:spacing w:line="360" w:lineRule="auto"/>
              <w:jc w:val="both"/>
            </w:pPr>
          </w:p>
          <w:p w14:paraId="507F4D22" w14:textId="77777777" w:rsidR="00823DAB" w:rsidRDefault="00823DAB" w:rsidP="00823DAB">
            <w:pPr>
              <w:spacing w:line="360" w:lineRule="auto"/>
              <w:jc w:val="both"/>
            </w:pPr>
          </w:p>
          <w:p w14:paraId="3D9F24FB" w14:textId="77777777" w:rsidR="00823DAB" w:rsidRDefault="00823DAB" w:rsidP="00823DAB">
            <w:pPr>
              <w:spacing w:line="360" w:lineRule="auto"/>
              <w:jc w:val="both"/>
            </w:pPr>
          </w:p>
          <w:p w14:paraId="36159108" w14:textId="77777777" w:rsidR="00823DAB" w:rsidRDefault="00823DAB" w:rsidP="00823DAB">
            <w:pPr>
              <w:spacing w:line="360" w:lineRule="auto"/>
              <w:jc w:val="both"/>
            </w:pPr>
          </w:p>
          <w:p w14:paraId="17EABBD8" w14:textId="77777777" w:rsidR="00823DAB" w:rsidRDefault="00823DAB" w:rsidP="00823DAB">
            <w:pPr>
              <w:spacing w:line="360" w:lineRule="auto"/>
              <w:jc w:val="both"/>
            </w:pPr>
          </w:p>
          <w:p w14:paraId="4657B438" w14:textId="77777777" w:rsidR="00823DAB" w:rsidRDefault="00823DAB" w:rsidP="00823DAB">
            <w:pPr>
              <w:spacing w:line="360" w:lineRule="auto"/>
              <w:jc w:val="both"/>
            </w:pPr>
          </w:p>
          <w:p w14:paraId="615224A4" w14:textId="77777777" w:rsidR="00823DAB" w:rsidRDefault="00823DAB" w:rsidP="00823DAB">
            <w:pPr>
              <w:spacing w:line="360" w:lineRule="auto"/>
              <w:jc w:val="both"/>
            </w:pPr>
          </w:p>
          <w:p w14:paraId="6FAAFAE7" w14:textId="77777777" w:rsidR="00823DAB" w:rsidRDefault="00823DAB" w:rsidP="00823DAB">
            <w:pPr>
              <w:spacing w:line="360" w:lineRule="auto"/>
              <w:jc w:val="both"/>
            </w:pPr>
          </w:p>
          <w:p w14:paraId="7960357D" w14:textId="77777777" w:rsidR="00823DAB" w:rsidRDefault="00823DAB" w:rsidP="00823DAB">
            <w:pPr>
              <w:spacing w:line="360" w:lineRule="auto"/>
              <w:jc w:val="both"/>
            </w:pPr>
          </w:p>
          <w:p w14:paraId="0B3FF78A" w14:textId="77777777" w:rsidR="00823DAB" w:rsidRDefault="00823DAB" w:rsidP="00823DAB">
            <w:pPr>
              <w:spacing w:line="360" w:lineRule="auto"/>
              <w:jc w:val="both"/>
            </w:pPr>
          </w:p>
          <w:p w14:paraId="43E7CB34" w14:textId="77777777" w:rsidR="00823DAB" w:rsidRDefault="00823DAB" w:rsidP="00823DAB">
            <w:pPr>
              <w:spacing w:line="360" w:lineRule="auto"/>
              <w:jc w:val="both"/>
            </w:pPr>
          </w:p>
          <w:p w14:paraId="696208A7" w14:textId="77777777" w:rsidR="00823DAB" w:rsidRDefault="00823DAB" w:rsidP="00823DAB">
            <w:pPr>
              <w:spacing w:line="360" w:lineRule="auto"/>
              <w:jc w:val="both"/>
            </w:pPr>
          </w:p>
          <w:p w14:paraId="3307AF95" w14:textId="77777777" w:rsidR="00823DAB" w:rsidRDefault="00823DAB" w:rsidP="00823DAB">
            <w:pPr>
              <w:spacing w:line="360" w:lineRule="auto"/>
              <w:jc w:val="both"/>
            </w:pPr>
          </w:p>
          <w:p w14:paraId="7A84628F" w14:textId="77777777" w:rsidR="00823DAB" w:rsidRDefault="00823DAB" w:rsidP="00823DAB">
            <w:pPr>
              <w:spacing w:line="360" w:lineRule="auto"/>
              <w:jc w:val="both"/>
            </w:pPr>
          </w:p>
          <w:p w14:paraId="029783ED" w14:textId="77777777" w:rsidR="00823DAB" w:rsidRDefault="00823DAB" w:rsidP="00823DAB">
            <w:pPr>
              <w:spacing w:line="360" w:lineRule="auto"/>
              <w:jc w:val="both"/>
            </w:pPr>
          </w:p>
        </w:tc>
        <w:tc>
          <w:tcPr>
            <w:tcW w:w="1503" w:type="dxa"/>
          </w:tcPr>
          <w:p w14:paraId="09ACBC98" w14:textId="77777777" w:rsidR="00823DAB" w:rsidRDefault="00823DAB" w:rsidP="00823DAB">
            <w:pPr>
              <w:spacing w:line="360" w:lineRule="auto"/>
              <w:jc w:val="both"/>
            </w:pPr>
          </w:p>
        </w:tc>
        <w:tc>
          <w:tcPr>
            <w:tcW w:w="1722" w:type="dxa"/>
          </w:tcPr>
          <w:p w14:paraId="42CBCE1D" w14:textId="77777777" w:rsidR="00823DAB" w:rsidRDefault="00823DAB" w:rsidP="00823DAB">
            <w:pPr>
              <w:spacing w:line="360" w:lineRule="auto"/>
              <w:jc w:val="both"/>
            </w:pPr>
          </w:p>
        </w:tc>
        <w:tc>
          <w:tcPr>
            <w:tcW w:w="2283" w:type="dxa"/>
          </w:tcPr>
          <w:p w14:paraId="1FAF1687" w14:textId="77777777" w:rsidR="00823DAB" w:rsidRDefault="00823DAB" w:rsidP="00823DAB">
            <w:pPr>
              <w:spacing w:line="360" w:lineRule="auto"/>
              <w:jc w:val="both"/>
            </w:pPr>
          </w:p>
        </w:tc>
        <w:tc>
          <w:tcPr>
            <w:tcW w:w="2395" w:type="dxa"/>
          </w:tcPr>
          <w:p w14:paraId="1B000818" w14:textId="77777777" w:rsidR="00823DAB" w:rsidRDefault="00823DAB" w:rsidP="00823DAB">
            <w:pPr>
              <w:spacing w:line="360" w:lineRule="auto"/>
              <w:jc w:val="both"/>
            </w:pPr>
          </w:p>
        </w:tc>
        <w:tc>
          <w:tcPr>
            <w:tcW w:w="1509" w:type="dxa"/>
          </w:tcPr>
          <w:p w14:paraId="6B434C65" w14:textId="77777777" w:rsidR="00823DAB" w:rsidRDefault="00823DAB" w:rsidP="00823DAB">
            <w:pPr>
              <w:spacing w:line="360" w:lineRule="auto"/>
              <w:jc w:val="both"/>
            </w:pPr>
          </w:p>
        </w:tc>
      </w:tr>
    </w:tbl>
    <w:p w14:paraId="4059B5B0" w14:textId="1BFFA0F0" w:rsidR="001E28C6" w:rsidRDefault="001E28C6" w:rsidP="00547474">
      <w:pPr>
        <w:spacing w:after="0" w:line="360" w:lineRule="auto"/>
        <w:jc w:val="center"/>
      </w:pPr>
    </w:p>
    <w:sectPr w:rsidR="001E28C6" w:rsidSect="008B6CC2">
      <w:footerReference w:type="default" r:id="rId7"/>
      <w:pgSz w:w="11906" w:h="16838"/>
      <w:pgMar w:top="993" w:right="1417" w:bottom="851" w:left="1417" w:header="708" w:footer="1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466F6" w14:textId="77777777" w:rsidR="00133833" w:rsidRDefault="00133833" w:rsidP="008B6CC2">
      <w:pPr>
        <w:spacing w:after="0" w:line="240" w:lineRule="auto"/>
      </w:pPr>
      <w:r>
        <w:separator/>
      </w:r>
    </w:p>
  </w:endnote>
  <w:endnote w:type="continuationSeparator" w:id="0">
    <w:p w14:paraId="29574CE4" w14:textId="77777777" w:rsidR="00133833" w:rsidRDefault="00133833" w:rsidP="008B6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62065281"/>
      <w:docPartObj>
        <w:docPartGallery w:val="Page Numbers (Bottom of Page)"/>
        <w:docPartUnique/>
      </w:docPartObj>
    </w:sdtPr>
    <w:sdtContent>
      <w:p w14:paraId="0F51F779" w14:textId="4C107610" w:rsidR="008B6CC2" w:rsidRDefault="008B6CC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ACBE722" w14:textId="77777777" w:rsidR="008B6CC2" w:rsidRDefault="008B6CC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20136" w14:textId="77777777" w:rsidR="00133833" w:rsidRDefault="00133833" w:rsidP="008B6CC2">
      <w:pPr>
        <w:spacing w:after="0" w:line="240" w:lineRule="auto"/>
      </w:pPr>
      <w:r>
        <w:separator/>
      </w:r>
    </w:p>
  </w:footnote>
  <w:footnote w:type="continuationSeparator" w:id="0">
    <w:p w14:paraId="75E171ED" w14:textId="77777777" w:rsidR="00133833" w:rsidRDefault="00133833" w:rsidP="008B6C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06EFF"/>
    <w:multiLevelType w:val="hybridMultilevel"/>
    <w:tmpl w:val="D0201360"/>
    <w:lvl w:ilvl="0" w:tplc="0C78A6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EF20B0"/>
    <w:multiLevelType w:val="hybridMultilevel"/>
    <w:tmpl w:val="9FAAA7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572043"/>
    <w:multiLevelType w:val="hybridMultilevel"/>
    <w:tmpl w:val="EF58A4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7C0E3E"/>
    <w:multiLevelType w:val="hybridMultilevel"/>
    <w:tmpl w:val="7930A3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46097">
    <w:abstractNumId w:val="3"/>
  </w:num>
  <w:num w:numId="2" w16cid:durableId="1354529696">
    <w:abstractNumId w:val="0"/>
  </w:num>
  <w:num w:numId="3" w16cid:durableId="1730495635">
    <w:abstractNumId w:val="2"/>
  </w:num>
  <w:num w:numId="4" w16cid:durableId="1390491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E93"/>
    <w:rsid w:val="0000099F"/>
    <w:rsid w:val="00133833"/>
    <w:rsid w:val="00161234"/>
    <w:rsid w:val="00163E93"/>
    <w:rsid w:val="001878D3"/>
    <w:rsid w:val="001B2E47"/>
    <w:rsid w:val="001E28C6"/>
    <w:rsid w:val="00257975"/>
    <w:rsid w:val="002C1B4D"/>
    <w:rsid w:val="002C580A"/>
    <w:rsid w:val="003101AF"/>
    <w:rsid w:val="00333E25"/>
    <w:rsid w:val="003D097C"/>
    <w:rsid w:val="003E21DF"/>
    <w:rsid w:val="003E63D1"/>
    <w:rsid w:val="004D0D44"/>
    <w:rsid w:val="00511DED"/>
    <w:rsid w:val="00547474"/>
    <w:rsid w:val="00571294"/>
    <w:rsid w:val="00605D9C"/>
    <w:rsid w:val="006605C3"/>
    <w:rsid w:val="006861B5"/>
    <w:rsid w:val="0079436D"/>
    <w:rsid w:val="0079752C"/>
    <w:rsid w:val="007A0503"/>
    <w:rsid w:val="00823DAB"/>
    <w:rsid w:val="008A1D95"/>
    <w:rsid w:val="008B3D7A"/>
    <w:rsid w:val="008B6CC2"/>
    <w:rsid w:val="008E0563"/>
    <w:rsid w:val="00AB6E0A"/>
    <w:rsid w:val="00AE0406"/>
    <w:rsid w:val="00B43482"/>
    <w:rsid w:val="00B537D8"/>
    <w:rsid w:val="00BF0D3B"/>
    <w:rsid w:val="00C027AC"/>
    <w:rsid w:val="00C14B06"/>
    <w:rsid w:val="00C254BC"/>
    <w:rsid w:val="00CC3B8F"/>
    <w:rsid w:val="00D319A5"/>
    <w:rsid w:val="00D666E1"/>
    <w:rsid w:val="00D92FC0"/>
    <w:rsid w:val="00EC0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2AF589"/>
  <w15:chartTrackingRefBased/>
  <w15:docId w15:val="{9ED589A9-532F-4597-9A4D-48CEEFC6F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63E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63E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63E9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63E9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63E9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63E9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63E9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63E9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63E9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63E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163E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63E9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63E9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63E9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63E9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63E9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63E9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63E93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63E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63E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63E9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63E9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63E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63E9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63E9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63E9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63E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63E9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63E93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8B6C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B6C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6CC2"/>
  </w:style>
  <w:style w:type="paragraph" w:styleId="Stopka">
    <w:name w:val="footer"/>
    <w:basedOn w:val="Normalny"/>
    <w:link w:val="StopkaZnak"/>
    <w:uiPriority w:val="99"/>
    <w:unhideWhenUsed/>
    <w:rsid w:val="008B6C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6C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7</Pages>
  <Words>1577</Words>
  <Characters>9463</Characters>
  <Application>Microsoft Office Word</Application>
  <DocSecurity>0</DocSecurity>
  <Lines>78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Marlena Błaż</dc:creator>
  <cp:keywords/>
  <dc:description/>
  <cp:lastModifiedBy>Marlena Błaż</cp:lastModifiedBy>
  <cp:revision>35</cp:revision>
  <dcterms:created xsi:type="dcterms:W3CDTF">2025-02-13T11:18:00Z</dcterms:created>
  <dcterms:modified xsi:type="dcterms:W3CDTF">2025-02-18T08:51:00Z</dcterms:modified>
</cp:coreProperties>
</file>