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0A52" w14:textId="244BE6DD" w:rsidR="00855CDC" w:rsidRPr="00AF70FF" w:rsidRDefault="00855CDC" w:rsidP="00855CDC">
      <w:pPr>
        <w:pStyle w:val="Default"/>
        <w:spacing w:line="276" w:lineRule="auto"/>
        <w:ind w:firstLine="708"/>
        <w:rPr>
          <w:rFonts w:ascii="Arial" w:hAnsi="Arial" w:cs="Arial"/>
          <w:bCs/>
          <w:color w:val="auto"/>
        </w:rPr>
      </w:pPr>
      <w:r w:rsidRPr="00AF70FF">
        <w:rPr>
          <w:rFonts w:ascii="Arial" w:hAnsi="Arial" w:cs="Arial"/>
          <w:bCs/>
          <w:color w:val="auto"/>
        </w:rPr>
        <w:t xml:space="preserve">Zespół </w:t>
      </w:r>
      <w:r>
        <w:rPr>
          <w:rFonts w:ascii="Arial" w:hAnsi="Arial" w:cs="Arial"/>
          <w:bCs/>
          <w:color w:val="auto"/>
        </w:rPr>
        <w:t xml:space="preserve">  </w:t>
      </w:r>
      <w:r w:rsidRPr="00AF70FF">
        <w:rPr>
          <w:rFonts w:ascii="Arial" w:hAnsi="Arial" w:cs="Arial"/>
          <w:bCs/>
          <w:color w:val="auto"/>
        </w:rPr>
        <w:t>Szkół Ekonomiczno-Usługowych</w:t>
      </w:r>
      <w:r>
        <w:rPr>
          <w:rFonts w:ascii="Arial" w:hAnsi="Arial" w:cs="Arial"/>
          <w:bCs/>
          <w:color w:val="auto"/>
        </w:rPr>
        <w:t xml:space="preserve"> </w:t>
      </w:r>
      <w:r w:rsidRPr="00AF70FF">
        <w:rPr>
          <w:rFonts w:ascii="Arial" w:hAnsi="Arial" w:cs="Arial"/>
          <w:bCs/>
          <w:color w:val="auto"/>
        </w:rPr>
        <w:t xml:space="preserve"> im. </w:t>
      </w:r>
      <w:r>
        <w:rPr>
          <w:rFonts w:ascii="Arial" w:hAnsi="Arial" w:cs="Arial"/>
          <w:bCs/>
          <w:color w:val="auto"/>
        </w:rPr>
        <w:t xml:space="preserve">  </w:t>
      </w:r>
      <w:r w:rsidRPr="00AF70FF">
        <w:rPr>
          <w:rFonts w:ascii="Arial" w:hAnsi="Arial" w:cs="Arial"/>
          <w:bCs/>
          <w:color w:val="auto"/>
        </w:rPr>
        <w:t>F</w:t>
      </w:r>
      <w:r>
        <w:rPr>
          <w:rFonts w:ascii="Arial" w:hAnsi="Arial" w:cs="Arial"/>
          <w:bCs/>
          <w:color w:val="auto"/>
        </w:rPr>
        <w:t>ryderyka</w:t>
      </w:r>
      <w:r w:rsidRPr="00AF70FF">
        <w:rPr>
          <w:rFonts w:ascii="Arial" w:hAnsi="Arial" w:cs="Arial"/>
          <w:bCs/>
          <w:color w:val="auto"/>
        </w:rPr>
        <w:t xml:space="preserve"> Chopina w Żychlinie</w:t>
      </w:r>
    </w:p>
    <w:p w14:paraId="6F6DD274" w14:textId="3B285355" w:rsidR="00855CDC" w:rsidRDefault="00855CDC" w:rsidP="00855CDC">
      <w:pPr>
        <w:spacing w:after="0"/>
        <w:jc w:val="both"/>
        <w:rPr>
          <w:rFonts w:eastAsiaTheme="minorHAnsi"/>
          <w:bCs/>
          <w:szCs w:val="24"/>
        </w:rPr>
      </w:pPr>
      <w:r>
        <w:rPr>
          <w:bCs/>
        </w:rPr>
        <w:t>z</w:t>
      </w:r>
      <w:r w:rsidRPr="00AF70FF">
        <w:rPr>
          <w:bCs/>
        </w:rPr>
        <w:t>aprasza do  przygotowania oferty</w:t>
      </w:r>
      <w:r>
        <w:rPr>
          <w:bCs/>
        </w:rPr>
        <w:t xml:space="preserve"> na</w:t>
      </w:r>
      <w:r w:rsidRPr="00855CDC">
        <w:rPr>
          <w:rFonts w:eastAsia="Times New Roman"/>
          <w:szCs w:val="24"/>
          <w:lang w:eastAsia="pl-PL"/>
        </w:rPr>
        <w:t xml:space="preserve"> „</w:t>
      </w:r>
      <w:bookmarkStart w:id="0" w:name="_Hlk101957566"/>
      <w:r w:rsidRPr="00855CDC">
        <w:rPr>
          <w:rFonts w:eastAsiaTheme="minorHAnsi"/>
          <w:bCs/>
          <w:szCs w:val="24"/>
        </w:rPr>
        <w:t>Remont części dachu pokrytego papą na sali gimnastycznej Zespołu Szkół  Ekonomiczno-Usługowych  w Żychlinie”</w:t>
      </w:r>
      <w:r>
        <w:rPr>
          <w:rFonts w:eastAsiaTheme="minorHAnsi"/>
          <w:bCs/>
          <w:szCs w:val="24"/>
        </w:rPr>
        <w:t>.</w:t>
      </w:r>
    </w:p>
    <w:p w14:paraId="1511BFAB" w14:textId="77777777" w:rsidR="00855CDC" w:rsidRPr="00855CDC" w:rsidRDefault="00855CDC" w:rsidP="00855CDC">
      <w:pPr>
        <w:spacing w:after="0"/>
        <w:jc w:val="both"/>
        <w:rPr>
          <w:rFonts w:eastAsia="Times New Roman"/>
          <w:szCs w:val="24"/>
          <w:lang w:eastAsia="pl-PL"/>
        </w:rPr>
      </w:pPr>
    </w:p>
    <w:bookmarkEnd w:id="0"/>
    <w:p w14:paraId="5DB87035" w14:textId="29176D56" w:rsidR="00855CDC" w:rsidRPr="00855CDC" w:rsidRDefault="00855CDC" w:rsidP="00855CDC">
      <w:pPr>
        <w:spacing w:after="0"/>
        <w:ind w:firstLine="708"/>
        <w:jc w:val="both"/>
        <w:rPr>
          <w:rFonts w:eastAsia="Arial Narrow"/>
          <w:szCs w:val="24"/>
          <w:lang w:eastAsia="pl-PL"/>
        </w:rPr>
      </w:pPr>
      <w:r w:rsidRPr="00855CDC">
        <w:rPr>
          <w:rFonts w:eastAsia="Arial Narrow"/>
          <w:szCs w:val="24"/>
          <w:lang w:eastAsia="pl-PL"/>
        </w:rPr>
        <w:t>Postępowanie o udzielenie zamówienia prowadzone jest na podstawie art.2</w:t>
      </w:r>
      <w:r>
        <w:rPr>
          <w:rFonts w:eastAsia="Arial Narrow"/>
          <w:szCs w:val="24"/>
          <w:lang w:eastAsia="pl-PL"/>
        </w:rPr>
        <w:t xml:space="preserve"> </w:t>
      </w:r>
      <w:r w:rsidRPr="00855CDC">
        <w:rPr>
          <w:rFonts w:eastAsia="Arial Narrow"/>
          <w:szCs w:val="24"/>
          <w:lang w:eastAsia="pl-PL"/>
        </w:rPr>
        <w:t xml:space="preserve"> ust.</w:t>
      </w:r>
      <w:r>
        <w:rPr>
          <w:rFonts w:eastAsia="Arial Narrow"/>
          <w:szCs w:val="24"/>
          <w:lang w:eastAsia="pl-PL"/>
        </w:rPr>
        <w:t xml:space="preserve"> </w:t>
      </w:r>
      <w:r w:rsidRPr="00855CDC">
        <w:rPr>
          <w:rFonts w:eastAsia="Arial Narrow"/>
          <w:szCs w:val="24"/>
          <w:lang w:eastAsia="pl-PL"/>
        </w:rPr>
        <w:t>1 pkt.1</w:t>
      </w:r>
      <w:r>
        <w:rPr>
          <w:rFonts w:eastAsia="Arial Narrow"/>
          <w:szCs w:val="24"/>
          <w:lang w:eastAsia="pl-PL"/>
        </w:rPr>
        <w:t xml:space="preserve">  </w:t>
      </w:r>
      <w:r w:rsidRPr="00855CDC">
        <w:rPr>
          <w:rFonts w:eastAsia="Arial Narrow"/>
          <w:szCs w:val="24"/>
          <w:lang w:eastAsia="pl-PL"/>
        </w:rPr>
        <w:t xml:space="preserve">ustawy </w:t>
      </w:r>
      <w:r>
        <w:rPr>
          <w:rFonts w:eastAsia="Arial Narrow"/>
          <w:szCs w:val="24"/>
          <w:lang w:eastAsia="pl-PL"/>
        </w:rPr>
        <w:t xml:space="preserve"> </w:t>
      </w:r>
      <w:r w:rsidRPr="00855CDC">
        <w:rPr>
          <w:rFonts w:eastAsia="Arial Narrow"/>
          <w:szCs w:val="24"/>
          <w:lang w:eastAsia="pl-PL"/>
        </w:rPr>
        <w:t xml:space="preserve">z </w:t>
      </w:r>
      <w:r>
        <w:rPr>
          <w:rFonts w:eastAsia="Arial Narrow"/>
          <w:szCs w:val="24"/>
          <w:lang w:eastAsia="pl-PL"/>
        </w:rPr>
        <w:t xml:space="preserve"> </w:t>
      </w:r>
      <w:r w:rsidRPr="00855CDC">
        <w:rPr>
          <w:rFonts w:eastAsia="Arial Narrow"/>
          <w:szCs w:val="24"/>
          <w:lang w:eastAsia="pl-PL"/>
        </w:rPr>
        <w:t xml:space="preserve">dnia </w:t>
      </w:r>
      <w:r>
        <w:rPr>
          <w:rFonts w:eastAsia="Arial Narrow"/>
          <w:szCs w:val="24"/>
          <w:lang w:eastAsia="pl-PL"/>
        </w:rPr>
        <w:t xml:space="preserve"> </w:t>
      </w:r>
      <w:r w:rsidRPr="00855CDC">
        <w:rPr>
          <w:rFonts w:eastAsia="Arial Narrow"/>
          <w:szCs w:val="24"/>
          <w:lang w:eastAsia="pl-PL"/>
        </w:rPr>
        <w:t>11</w:t>
      </w:r>
      <w:r>
        <w:rPr>
          <w:rFonts w:eastAsia="Arial Narrow"/>
          <w:szCs w:val="24"/>
          <w:lang w:eastAsia="pl-PL"/>
        </w:rPr>
        <w:t xml:space="preserve">  </w:t>
      </w:r>
      <w:r w:rsidRPr="00855CDC">
        <w:rPr>
          <w:rFonts w:eastAsia="Arial Narrow"/>
          <w:szCs w:val="24"/>
          <w:lang w:eastAsia="pl-PL"/>
        </w:rPr>
        <w:t xml:space="preserve"> września </w:t>
      </w:r>
      <w:r>
        <w:rPr>
          <w:rFonts w:eastAsia="Arial Narrow"/>
          <w:szCs w:val="24"/>
          <w:lang w:eastAsia="pl-PL"/>
        </w:rPr>
        <w:t xml:space="preserve">  </w:t>
      </w:r>
      <w:r w:rsidRPr="00855CDC">
        <w:rPr>
          <w:rFonts w:eastAsia="Arial Narrow"/>
          <w:szCs w:val="24"/>
          <w:lang w:eastAsia="pl-PL"/>
        </w:rPr>
        <w:t>2019 r.</w:t>
      </w:r>
      <w:r>
        <w:rPr>
          <w:rFonts w:eastAsia="Arial Narrow"/>
          <w:szCs w:val="24"/>
          <w:lang w:eastAsia="pl-PL"/>
        </w:rPr>
        <w:t xml:space="preserve"> </w:t>
      </w:r>
      <w:r w:rsidRPr="00855CDC">
        <w:rPr>
          <w:rFonts w:eastAsia="Arial Narrow"/>
          <w:szCs w:val="24"/>
          <w:lang w:eastAsia="pl-PL"/>
        </w:rPr>
        <w:t xml:space="preserve"> Prawo</w:t>
      </w:r>
      <w:r>
        <w:rPr>
          <w:rFonts w:eastAsia="Arial Narrow"/>
          <w:szCs w:val="24"/>
          <w:lang w:eastAsia="pl-PL"/>
        </w:rPr>
        <w:t xml:space="preserve">    </w:t>
      </w:r>
      <w:r w:rsidRPr="00855CDC">
        <w:rPr>
          <w:rFonts w:eastAsia="Arial Narrow"/>
          <w:szCs w:val="24"/>
          <w:lang w:eastAsia="pl-PL"/>
        </w:rPr>
        <w:t xml:space="preserve"> Zamówień </w:t>
      </w:r>
      <w:r>
        <w:rPr>
          <w:rFonts w:eastAsia="Arial Narrow"/>
          <w:szCs w:val="24"/>
          <w:lang w:eastAsia="pl-PL"/>
        </w:rPr>
        <w:t xml:space="preserve"> </w:t>
      </w:r>
      <w:r w:rsidRPr="00855CDC">
        <w:rPr>
          <w:rFonts w:eastAsia="Arial Narrow"/>
          <w:szCs w:val="24"/>
          <w:lang w:eastAsia="pl-PL"/>
        </w:rPr>
        <w:t xml:space="preserve">Publicznych </w:t>
      </w:r>
    </w:p>
    <w:p w14:paraId="45EDE326" w14:textId="1C602E65" w:rsidR="00855CDC" w:rsidRDefault="00855CDC" w:rsidP="00855CDC">
      <w:pPr>
        <w:spacing w:after="0"/>
        <w:jc w:val="both"/>
        <w:rPr>
          <w:bCs/>
        </w:rPr>
      </w:pPr>
      <w:r w:rsidRPr="00855CDC">
        <w:rPr>
          <w:rFonts w:eastAsia="Arial Narrow"/>
          <w:szCs w:val="24"/>
          <w:lang w:eastAsia="pl-PL"/>
        </w:rPr>
        <w:t>– zwanej dalej „Ustawą</w:t>
      </w:r>
      <w:r w:rsidR="00C026E4">
        <w:rPr>
          <w:bCs/>
        </w:rPr>
        <w:t>”.</w:t>
      </w:r>
    </w:p>
    <w:p w14:paraId="52301048" w14:textId="77777777" w:rsidR="00855CDC" w:rsidRPr="00AF70FF" w:rsidRDefault="00855CDC" w:rsidP="00855CDC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67A4B986" w14:textId="362FE632" w:rsidR="00855CDC" w:rsidRDefault="00855CDC" w:rsidP="00855CDC">
      <w:pPr>
        <w:ind w:firstLine="708"/>
        <w:jc w:val="both"/>
        <w:rPr>
          <w:szCs w:val="24"/>
        </w:rPr>
      </w:pPr>
      <w:r>
        <w:rPr>
          <w:szCs w:val="24"/>
        </w:rPr>
        <w:t xml:space="preserve">Ofertę ( skany z podpisami i pieczęciami należy złożyć zgodnie z SWZ  do 16.05.2022 r. do godz. 10.00 na adres e-mail wskazany w SWZ tj. </w:t>
      </w:r>
      <w:hyperlink r:id="rId4" w:history="1">
        <w:r w:rsidRPr="00E3641D">
          <w:rPr>
            <w:rStyle w:val="Hipercze"/>
            <w:szCs w:val="24"/>
          </w:rPr>
          <w:t>zseu@zychlin.edu.pl</w:t>
        </w:r>
      </w:hyperlink>
      <w:r>
        <w:rPr>
          <w:szCs w:val="24"/>
        </w:rPr>
        <w:t>.</w:t>
      </w:r>
    </w:p>
    <w:p w14:paraId="3F30EBEB" w14:textId="4A259AA7" w:rsidR="00855CDC" w:rsidRPr="00855CDC" w:rsidRDefault="00855CDC" w:rsidP="00855CDC">
      <w:pPr>
        <w:spacing w:after="0" w:line="240" w:lineRule="auto"/>
        <w:jc w:val="both"/>
        <w:rPr>
          <w:rFonts w:eastAsia="Arial Narrow"/>
          <w:b/>
          <w:szCs w:val="24"/>
          <w:lang w:eastAsia="pl-PL"/>
        </w:rPr>
      </w:pPr>
      <w:r w:rsidRPr="00855CDC">
        <w:rPr>
          <w:rFonts w:eastAsia="Times New Roman"/>
          <w:szCs w:val="24"/>
          <w:lang w:eastAsia="pl-PL"/>
        </w:rPr>
        <w:t xml:space="preserve">. </w:t>
      </w:r>
    </w:p>
    <w:p w14:paraId="52D7771A" w14:textId="77777777" w:rsidR="00855CDC" w:rsidRPr="00855CDC" w:rsidRDefault="00855CDC" w:rsidP="00855CDC">
      <w:pPr>
        <w:spacing w:after="0" w:line="240" w:lineRule="auto"/>
        <w:jc w:val="both"/>
        <w:rPr>
          <w:rFonts w:eastAsia="Arial Narrow"/>
          <w:b/>
          <w:szCs w:val="24"/>
          <w:lang w:eastAsia="pl-PL"/>
        </w:rPr>
      </w:pPr>
    </w:p>
    <w:p w14:paraId="2F010D64" w14:textId="77777777" w:rsidR="00855CDC" w:rsidRPr="00855CDC" w:rsidRDefault="00855CDC" w:rsidP="00855CDC">
      <w:pPr>
        <w:spacing w:after="0" w:line="360" w:lineRule="auto"/>
        <w:jc w:val="both"/>
        <w:rPr>
          <w:rFonts w:eastAsia="Arial Narrow"/>
          <w:szCs w:val="24"/>
          <w:lang w:eastAsia="pl-PL"/>
        </w:rPr>
      </w:pPr>
    </w:p>
    <w:p w14:paraId="4132DFFB" w14:textId="66C591A1" w:rsidR="008F298E" w:rsidRDefault="00696FD0">
      <w:r>
        <w:t xml:space="preserve">Z poważaniem </w:t>
      </w:r>
    </w:p>
    <w:p w14:paraId="4470B078" w14:textId="219BE0EF" w:rsidR="00696FD0" w:rsidRDefault="00696FD0">
      <w:r>
        <w:t>Anna Matczak-Gaj</w:t>
      </w:r>
    </w:p>
    <w:p w14:paraId="7410EDF6" w14:textId="4D9B21E1" w:rsidR="00696FD0" w:rsidRDefault="00696FD0">
      <w:r>
        <w:t xml:space="preserve">Dyrektor </w:t>
      </w:r>
    </w:p>
    <w:sectPr w:rsidR="006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DC"/>
    <w:rsid w:val="00696FD0"/>
    <w:rsid w:val="00855CDC"/>
    <w:rsid w:val="008F298E"/>
    <w:rsid w:val="00C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2C0D"/>
  <w15:chartTrackingRefBased/>
  <w15:docId w15:val="{25EBB981-FD65-4A97-BD92-0B9A8CE2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CDC"/>
    <w:pPr>
      <w:spacing w:after="200" w:line="276" w:lineRule="auto"/>
    </w:pPr>
    <w:rPr>
      <w:rFonts w:eastAsia="Calibri"/>
      <w:b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5CDC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bCs w:val="0"/>
      <w:color w:val="000000"/>
    </w:rPr>
  </w:style>
  <w:style w:type="character" w:styleId="Hipercze">
    <w:name w:val="Hyperlink"/>
    <w:basedOn w:val="Domylnaczcionkaakapitu"/>
    <w:uiPriority w:val="99"/>
    <w:unhideWhenUsed/>
    <w:rsid w:val="00855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eu@zychl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oiw</dc:creator>
  <cp:keywords/>
  <dc:description/>
  <cp:lastModifiedBy>oiw</cp:lastModifiedBy>
  <cp:revision>4</cp:revision>
  <dcterms:created xsi:type="dcterms:W3CDTF">2022-05-09T09:39:00Z</dcterms:created>
  <dcterms:modified xsi:type="dcterms:W3CDTF">2022-05-09T10:49:00Z</dcterms:modified>
</cp:coreProperties>
</file>