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28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7"/>
        <w:gridCol w:w="4955"/>
      </w:tblGrid>
      <w:tr w:rsidR="00990066" w:rsidRPr="00B2478F" w:rsidTr="00FB020E">
        <w:tc>
          <w:tcPr>
            <w:tcW w:w="5000" w:type="pct"/>
            <w:gridSpan w:val="2"/>
            <w:shd w:val="clear" w:color="auto" w:fill="DEEAF6"/>
            <w:vAlign w:val="center"/>
          </w:tcPr>
          <w:p w:rsidR="00990066" w:rsidRPr="00B2478F" w:rsidRDefault="00990066" w:rsidP="00990066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B2478F">
              <w:rPr>
                <w:rFonts w:ascii="Cambria" w:eastAsia="Times New Roman" w:hAnsi="Cambria"/>
              </w:rPr>
              <w:br w:type="page"/>
            </w:r>
            <w:r w:rsidRPr="00B2478F">
              <w:rPr>
                <w:rFonts w:ascii="Cambria" w:eastAsia="Times New Roman" w:hAnsi="Cambria"/>
                <w:b/>
              </w:rPr>
              <w:t xml:space="preserve"> </w:t>
            </w:r>
            <w:r w:rsidRPr="00B2478F">
              <w:rPr>
                <w:rFonts w:ascii="Cambria" w:eastAsia="Times New Roman" w:hAnsi="Cambria"/>
                <w:b/>
                <w:sz w:val="20"/>
                <w:szCs w:val="18"/>
              </w:rPr>
              <w:t>URZĄDZENIE WIELOFUNKCYJNE –1SZT.</w:t>
            </w:r>
          </w:p>
        </w:tc>
      </w:tr>
      <w:tr w:rsidR="00990066" w:rsidRPr="00B2478F" w:rsidTr="00FB020E">
        <w:tc>
          <w:tcPr>
            <w:tcW w:w="2266" w:type="pct"/>
            <w:vAlign w:val="center"/>
            <w:hideMark/>
          </w:tcPr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2734" w:type="pct"/>
            <w:vAlign w:val="center"/>
            <w:hideMark/>
          </w:tcPr>
          <w:p w:rsidR="00990066" w:rsidRPr="00B2478F" w:rsidRDefault="00990066" w:rsidP="00990066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Laserowa </w:t>
            </w:r>
          </w:p>
        </w:tc>
      </w:tr>
      <w:tr w:rsidR="00990066" w:rsidRPr="00B2478F" w:rsidTr="00FB020E">
        <w:tc>
          <w:tcPr>
            <w:tcW w:w="2266" w:type="pct"/>
            <w:vAlign w:val="center"/>
            <w:hideMark/>
          </w:tcPr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>Podstawowe funkcje urządzenia</w:t>
            </w:r>
          </w:p>
        </w:tc>
        <w:tc>
          <w:tcPr>
            <w:tcW w:w="2734" w:type="pct"/>
            <w:vAlign w:val="center"/>
            <w:hideMark/>
          </w:tcPr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Drukarka </w:t>
            </w:r>
          </w:p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>Kopiarka</w:t>
            </w:r>
          </w:p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>Skaner</w:t>
            </w:r>
          </w:p>
        </w:tc>
      </w:tr>
      <w:tr w:rsidR="00990066" w:rsidRPr="00B2478F" w:rsidTr="00FB020E">
        <w:tc>
          <w:tcPr>
            <w:tcW w:w="2266" w:type="pct"/>
            <w:vAlign w:val="center"/>
            <w:hideMark/>
          </w:tcPr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>Druk w kolorze</w:t>
            </w:r>
          </w:p>
        </w:tc>
        <w:tc>
          <w:tcPr>
            <w:tcW w:w="2734" w:type="pct"/>
            <w:vAlign w:val="center"/>
            <w:hideMark/>
          </w:tcPr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>Tak</w:t>
            </w:r>
          </w:p>
        </w:tc>
      </w:tr>
      <w:tr w:rsidR="00990066" w:rsidRPr="00B2478F" w:rsidTr="00FB020E">
        <w:tc>
          <w:tcPr>
            <w:tcW w:w="2266" w:type="pct"/>
            <w:vAlign w:val="center"/>
            <w:hideMark/>
          </w:tcPr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>Prędkość druku (mono)</w:t>
            </w:r>
          </w:p>
        </w:tc>
        <w:tc>
          <w:tcPr>
            <w:tcW w:w="2734" w:type="pct"/>
            <w:vAlign w:val="center"/>
            <w:hideMark/>
          </w:tcPr>
          <w:p w:rsidR="00990066" w:rsidRPr="00990066" w:rsidRDefault="00990066" w:rsidP="0099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Do </w:t>
            </w:r>
            <w:r w:rsidRPr="00990066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27 str/min</w:t>
            </w:r>
          </w:p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990066" w:rsidRPr="00B2478F" w:rsidTr="00FB020E">
        <w:tc>
          <w:tcPr>
            <w:tcW w:w="2266" w:type="pct"/>
            <w:vAlign w:val="center"/>
            <w:hideMark/>
          </w:tcPr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>Prędkość druku (kolor)</w:t>
            </w:r>
          </w:p>
        </w:tc>
        <w:tc>
          <w:tcPr>
            <w:tcW w:w="2734" w:type="pct"/>
            <w:vAlign w:val="center"/>
            <w:hideMark/>
          </w:tcPr>
          <w:p w:rsidR="00990066" w:rsidRPr="00B2478F" w:rsidRDefault="00990066" w:rsidP="00990066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Do 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27</w:t>
            </w: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str./min.</w:t>
            </w:r>
          </w:p>
        </w:tc>
      </w:tr>
      <w:tr w:rsidR="00990066" w:rsidRPr="00B2478F" w:rsidTr="00FB020E">
        <w:tc>
          <w:tcPr>
            <w:tcW w:w="2266" w:type="pct"/>
            <w:vAlign w:val="center"/>
          </w:tcPr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>Standardowa pojemność pamięci</w:t>
            </w:r>
          </w:p>
        </w:tc>
        <w:tc>
          <w:tcPr>
            <w:tcW w:w="2734" w:type="pct"/>
            <w:vAlign w:val="center"/>
          </w:tcPr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Min. 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512</w:t>
            </w: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MB</w:t>
            </w:r>
          </w:p>
        </w:tc>
      </w:tr>
      <w:tr w:rsidR="00990066" w:rsidRPr="00B2478F" w:rsidTr="00FB020E">
        <w:tc>
          <w:tcPr>
            <w:tcW w:w="2266" w:type="pct"/>
            <w:vAlign w:val="center"/>
            <w:hideMark/>
          </w:tcPr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>Maksymalna wydajność</w:t>
            </w:r>
          </w:p>
        </w:tc>
        <w:tc>
          <w:tcPr>
            <w:tcW w:w="2734" w:type="pct"/>
            <w:vAlign w:val="center"/>
            <w:hideMark/>
          </w:tcPr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Min. 50 </w:t>
            </w: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>000 stron miesięcznie (format A4)</w:t>
            </w:r>
          </w:p>
        </w:tc>
      </w:tr>
      <w:tr w:rsidR="00990066" w:rsidRPr="00B2478F" w:rsidTr="00FB020E">
        <w:tc>
          <w:tcPr>
            <w:tcW w:w="2266" w:type="pct"/>
            <w:vAlign w:val="center"/>
            <w:hideMark/>
          </w:tcPr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734" w:type="pct"/>
            <w:vAlign w:val="center"/>
            <w:hideMark/>
          </w:tcPr>
          <w:p w:rsidR="00990066" w:rsidRPr="00B2478F" w:rsidRDefault="00990066" w:rsidP="00990066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USB, Wi-Fi, 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RJ-45, Bluetooth</w:t>
            </w:r>
          </w:p>
        </w:tc>
      </w:tr>
      <w:tr w:rsidR="00990066" w:rsidRPr="00B2478F" w:rsidTr="00FB020E">
        <w:tc>
          <w:tcPr>
            <w:tcW w:w="2266" w:type="pct"/>
            <w:vAlign w:val="center"/>
            <w:hideMark/>
          </w:tcPr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>Maksymalny rozmiar papieru</w:t>
            </w:r>
          </w:p>
        </w:tc>
        <w:tc>
          <w:tcPr>
            <w:tcW w:w="2734" w:type="pct"/>
            <w:vAlign w:val="center"/>
            <w:hideMark/>
          </w:tcPr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>A4</w:t>
            </w:r>
          </w:p>
        </w:tc>
      </w:tr>
      <w:tr w:rsidR="00990066" w:rsidRPr="00B2478F" w:rsidTr="00FB020E">
        <w:tc>
          <w:tcPr>
            <w:tcW w:w="2266" w:type="pct"/>
            <w:vAlign w:val="center"/>
            <w:hideMark/>
          </w:tcPr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>Obsługiwane formaty nośników</w:t>
            </w:r>
          </w:p>
        </w:tc>
        <w:tc>
          <w:tcPr>
            <w:tcW w:w="2734" w:type="pct"/>
            <w:vAlign w:val="center"/>
            <w:hideMark/>
          </w:tcPr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Min. </w:t>
            </w: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>A4, B5, A6, Koperta DL</w:t>
            </w:r>
          </w:p>
        </w:tc>
      </w:tr>
      <w:tr w:rsidR="00990066" w:rsidRPr="00B2478F" w:rsidTr="00FB020E">
        <w:tc>
          <w:tcPr>
            <w:tcW w:w="2266" w:type="pct"/>
            <w:vAlign w:val="center"/>
            <w:hideMark/>
          </w:tcPr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>Standardowa pojemność podajników papieru</w:t>
            </w:r>
          </w:p>
        </w:tc>
        <w:tc>
          <w:tcPr>
            <w:tcW w:w="2734" w:type="pct"/>
            <w:vAlign w:val="center"/>
            <w:hideMark/>
          </w:tcPr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>Min. 100 arkuszy</w:t>
            </w:r>
          </w:p>
        </w:tc>
      </w:tr>
      <w:tr w:rsidR="00990066" w:rsidRPr="00B2478F" w:rsidTr="00FB020E">
        <w:tc>
          <w:tcPr>
            <w:tcW w:w="2266" w:type="pct"/>
            <w:vAlign w:val="center"/>
            <w:hideMark/>
          </w:tcPr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>Standardowa pojemność odbiornika papieru</w:t>
            </w:r>
          </w:p>
        </w:tc>
        <w:tc>
          <w:tcPr>
            <w:tcW w:w="2734" w:type="pct"/>
            <w:vAlign w:val="center"/>
            <w:hideMark/>
          </w:tcPr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>Min. 30 arkuszy</w:t>
            </w:r>
          </w:p>
        </w:tc>
      </w:tr>
      <w:tr w:rsidR="00990066" w:rsidRPr="00B2478F" w:rsidTr="00FB020E">
        <w:tc>
          <w:tcPr>
            <w:tcW w:w="2266" w:type="pct"/>
            <w:vAlign w:val="center"/>
            <w:hideMark/>
          </w:tcPr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>Rozdzielczość w czerni</w:t>
            </w:r>
          </w:p>
        </w:tc>
        <w:tc>
          <w:tcPr>
            <w:tcW w:w="2734" w:type="pct"/>
            <w:vAlign w:val="center"/>
            <w:hideMark/>
          </w:tcPr>
          <w:p w:rsidR="00990066" w:rsidRPr="00B2478F" w:rsidRDefault="00990066" w:rsidP="00990066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Min. 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600 x 600</w:t>
            </w: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dpi</w:t>
            </w:r>
          </w:p>
        </w:tc>
      </w:tr>
      <w:tr w:rsidR="00990066" w:rsidRPr="00B2478F" w:rsidTr="00FB020E">
        <w:tc>
          <w:tcPr>
            <w:tcW w:w="2266" w:type="pct"/>
            <w:vAlign w:val="center"/>
            <w:hideMark/>
          </w:tcPr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>Rozdzielczość w kolorze</w:t>
            </w:r>
          </w:p>
        </w:tc>
        <w:tc>
          <w:tcPr>
            <w:tcW w:w="2734" w:type="pct"/>
            <w:vAlign w:val="center"/>
            <w:hideMark/>
          </w:tcPr>
          <w:p w:rsidR="00990066" w:rsidRPr="00B2478F" w:rsidRDefault="00990066" w:rsidP="00990066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Min. 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600 x 600</w:t>
            </w: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dpi</w:t>
            </w:r>
          </w:p>
        </w:tc>
      </w:tr>
      <w:tr w:rsidR="00990066" w:rsidRPr="00B2478F" w:rsidTr="00FB020E">
        <w:tc>
          <w:tcPr>
            <w:tcW w:w="2266" w:type="pct"/>
            <w:vAlign w:val="center"/>
          </w:tcPr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Automatyczny druk dwustronny</w:t>
            </w:r>
          </w:p>
        </w:tc>
        <w:tc>
          <w:tcPr>
            <w:tcW w:w="2734" w:type="pct"/>
            <w:vAlign w:val="center"/>
          </w:tcPr>
          <w:p w:rsidR="00990066" w:rsidRPr="00B2478F" w:rsidRDefault="00990066" w:rsidP="00990066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Tak</w:t>
            </w:r>
          </w:p>
        </w:tc>
      </w:tr>
      <w:tr w:rsidR="00990066" w:rsidRPr="00B2478F" w:rsidTr="00FB020E">
        <w:tc>
          <w:tcPr>
            <w:tcW w:w="2266" w:type="pct"/>
            <w:vAlign w:val="center"/>
            <w:hideMark/>
          </w:tcPr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</w:pPr>
            <w:r w:rsidRPr="00B2478F"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>Specyfikacja skanera</w:t>
            </w:r>
          </w:p>
        </w:tc>
        <w:tc>
          <w:tcPr>
            <w:tcW w:w="2734" w:type="pct"/>
            <w:vAlign w:val="center"/>
            <w:hideMark/>
          </w:tcPr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</w:p>
        </w:tc>
      </w:tr>
      <w:tr w:rsidR="00990066" w:rsidRPr="00B2478F" w:rsidTr="00FB020E">
        <w:tc>
          <w:tcPr>
            <w:tcW w:w="2266" w:type="pct"/>
            <w:vAlign w:val="center"/>
            <w:hideMark/>
          </w:tcPr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>Typ skanera</w:t>
            </w:r>
          </w:p>
        </w:tc>
        <w:tc>
          <w:tcPr>
            <w:tcW w:w="2734" w:type="pct"/>
            <w:vAlign w:val="center"/>
            <w:hideMark/>
          </w:tcPr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>Skaner płaski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, ADF</w:t>
            </w:r>
          </w:p>
        </w:tc>
      </w:tr>
      <w:tr w:rsidR="00990066" w:rsidRPr="00B2478F" w:rsidTr="00FB020E">
        <w:tc>
          <w:tcPr>
            <w:tcW w:w="2266" w:type="pct"/>
            <w:vAlign w:val="center"/>
            <w:hideMark/>
          </w:tcPr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>Optyczna rozdzielczość skanowania</w:t>
            </w:r>
          </w:p>
        </w:tc>
        <w:tc>
          <w:tcPr>
            <w:tcW w:w="2734" w:type="pct"/>
            <w:vAlign w:val="center"/>
            <w:hideMark/>
          </w:tcPr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>Min. 1200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x 1200</w:t>
            </w: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dpi</w:t>
            </w:r>
          </w:p>
        </w:tc>
      </w:tr>
      <w:tr w:rsidR="00990066" w:rsidRPr="00B2478F" w:rsidTr="00FB020E">
        <w:tc>
          <w:tcPr>
            <w:tcW w:w="2266" w:type="pct"/>
            <w:vAlign w:val="center"/>
          </w:tcPr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Skanowanie dwustronne</w:t>
            </w:r>
          </w:p>
        </w:tc>
        <w:tc>
          <w:tcPr>
            <w:tcW w:w="2734" w:type="pct"/>
            <w:vAlign w:val="center"/>
          </w:tcPr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Tak</w:t>
            </w:r>
          </w:p>
        </w:tc>
      </w:tr>
      <w:tr w:rsidR="00990066" w:rsidRPr="00B2478F" w:rsidTr="00FB020E">
        <w:tc>
          <w:tcPr>
            <w:tcW w:w="2266" w:type="pct"/>
            <w:vAlign w:val="center"/>
            <w:hideMark/>
          </w:tcPr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>Głębia koloru</w:t>
            </w:r>
          </w:p>
        </w:tc>
        <w:tc>
          <w:tcPr>
            <w:tcW w:w="2734" w:type="pct"/>
            <w:vAlign w:val="center"/>
            <w:hideMark/>
          </w:tcPr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>Min. 24 bit</w:t>
            </w:r>
          </w:p>
        </w:tc>
      </w:tr>
      <w:tr w:rsidR="00990066" w:rsidRPr="00B2478F" w:rsidTr="00FB020E">
        <w:tc>
          <w:tcPr>
            <w:tcW w:w="2266" w:type="pct"/>
            <w:vAlign w:val="center"/>
            <w:hideMark/>
          </w:tcPr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>Format plików</w:t>
            </w:r>
          </w:p>
        </w:tc>
        <w:tc>
          <w:tcPr>
            <w:tcW w:w="2734" w:type="pct"/>
            <w:vAlign w:val="center"/>
            <w:hideMark/>
          </w:tcPr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val="en-US" w:eastAsia="pl-PL"/>
              </w:rPr>
            </w:pPr>
            <w:r w:rsidRPr="00B2478F">
              <w:rPr>
                <w:rFonts w:ascii="Cambria" w:eastAsia="Times New Roman" w:hAnsi="Cambria"/>
                <w:sz w:val="18"/>
                <w:szCs w:val="18"/>
                <w:lang w:val="en-US" w:eastAsia="pl-PL"/>
              </w:rPr>
              <w:t>JPEG, TIFF, PDF, BMP, PNG</w:t>
            </w:r>
          </w:p>
        </w:tc>
      </w:tr>
      <w:tr w:rsidR="00990066" w:rsidRPr="00B2478F" w:rsidTr="00FB020E">
        <w:tc>
          <w:tcPr>
            <w:tcW w:w="2266" w:type="pct"/>
            <w:vAlign w:val="center"/>
            <w:hideMark/>
          </w:tcPr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>Format skanowania</w:t>
            </w:r>
          </w:p>
        </w:tc>
        <w:tc>
          <w:tcPr>
            <w:tcW w:w="2734" w:type="pct"/>
            <w:vAlign w:val="center"/>
            <w:hideMark/>
          </w:tcPr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>Min. 216 x 297 mm</w:t>
            </w:r>
          </w:p>
        </w:tc>
      </w:tr>
      <w:tr w:rsidR="00990066" w:rsidRPr="00B2478F" w:rsidTr="00FB020E">
        <w:tc>
          <w:tcPr>
            <w:tcW w:w="2266" w:type="pct"/>
            <w:vAlign w:val="center"/>
          </w:tcPr>
          <w:p w:rsidR="00990066" w:rsidRPr="00990066" w:rsidRDefault="00990066" w:rsidP="00FB020E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</w:pPr>
            <w:r w:rsidRPr="00990066"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>Kopiowanie</w:t>
            </w:r>
          </w:p>
        </w:tc>
        <w:tc>
          <w:tcPr>
            <w:tcW w:w="2734" w:type="pct"/>
            <w:vAlign w:val="center"/>
          </w:tcPr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990066" w:rsidRPr="00B2478F" w:rsidTr="00FB020E">
        <w:tc>
          <w:tcPr>
            <w:tcW w:w="2266" w:type="pct"/>
            <w:vAlign w:val="center"/>
          </w:tcPr>
          <w:p w:rsidR="00990066" w:rsidRPr="00990066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90066">
              <w:rPr>
                <w:rFonts w:ascii="Cambria" w:eastAsia="Times New Roman" w:hAnsi="Cambria"/>
                <w:sz w:val="18"/>
                <w:szCs w:val="18"/>
                <w:lang w:eastAsia="pl-PL"/>
              </w:rPr>
              <w:t>Rozdzielczość kopiowania</w:t>
            </w:r>
          </w:p>
        </w:tc>
        <w:tc>
          <w:tcPr>
            <w:tcW w:w="2734" w:type="pct"/>
            <w:vAlign w:val="center"/>
          </w:tcPr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Min. 600 x 600</w:t>
            </w:r>
          </w:p>
        </w:tc>
      </w:tr>
      <w:tr w:rsidR="00990066" w:rsidRPr="00B2478F" w:rsidTr="00FB020E">
        <w:tc>
          <w:tcPr>
            <w:tcW w:w="2266" w:type="pct"/>
            <w:vAlign w:val="center"/>
          </w:tcPr>
          <w:p w:rsidR="00990066" w:rsidRPr="00990066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Prędkość kopiowania mono/kolor</w:t>
            </w:r>
          </w:p>
        </w:tc>
        <w:tc>
          <w:tcPr>
            <w:tcW w:w="2734" w:type="pct"/>
            <w:vAlign w:val="center"/>
          </w:tcPr>
          <w:p w:rsidR="00990066" w:rsidRDefault="00B33DF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Min. </w:t>
            </w:r>
            <w:r w:rsidR="00990066">
              <w:rPr>
                <w:rFonts w:ascii="Cambria" w:eastAsia="Times New Roman" w:hAnsi="Cambria"/>
                <w:sz w:val="18"/>
                <w:szCs w:val="18"/>
                <w:lang w:eastAsia="pl-PL"/>
              </w:rPr>
              <w:t>27/27 str/min</w:t>
            </w:r>
          </w:p>
        </w:tc>
      </w:tr>
      <w:tr w:rsidR="00990066" w:rsidRPr="00B2478F" w:rsidTr="00FB020E">
        <w:tc>
          <w:tcPr>
            <w:tcW w:w="2266" w:type="pct"/>
            <w:vAlign w:val="center"/>
          </w:tcPr>
          <w:p w:rsidR="00990066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Automatyczne kopiowanie dwustronne</w:t>
            </w:r>
          </w:p>
        </w:tc>
        <w:tc>
          <w:tcPr>
            <w:tcW w:w="2734" w:type="pct"/>
            <w:vAlign w:val="center"/>
          </w:tcPr>
          <w:p w:rsidR="00990066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Tak</w:t>
            </w:r>
          </w:p>
        </w:tc>
      </w:tr>
      <w:tr w:rsidR="00B33DF6" w:rsidRPr="00B2478F" w:rsidTr="00FB020E">
        <w:tc>
          <w:tcPr>
            <w:tcW w:w="2266" w:type="pct"/>
            <w:vAlign w:val="center"/>
          </w:tcPr>
          <w:p w:rsidR="00B33DF6" w:rsidRDefault="00B33DF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Wyświetlacz</w:t>
            </w:r>
          </w:p>
        </w:tc>
        <w:tc>
          <w:tcPr>
            <w:tcW w:w="2734" w:type="pct"/>
            <w:vAlign w:val="center"/>
          </w:tcPr>
          <w:p w:rsidR="00B33DF6" w:rsidRDefault="00B33DF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Tak</w:t>
            </w:r>
          </w:p>
        </w:tc>
      </w:tr>
      <w:tr w:rsidR="00B33DF6" w:rsidRPr="00B2478F" w:rsidTr="00FB020E">
        <w:tc>
          <w:tcPr>
            <w:tcW w:w="2266" w:type="pct"/>
            <w:vAlign w:val="center"/>
          </w:tcPr>
          <w:p w:rsidR="00B33DF6" w:rsidRDefault="00B33DF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Pojemność odbiornika głównego</w:t>
            </w:r>
          </w:p>
        </w:tc>
        <w:tc>
          <w:tcPr>
            <w:tcW w:w="2734" w:type="pct"/>
            <w:vAlign w:val="center"/>
          </w:tcPr>
          <w:p w:rsidR="00B33DF6" w:rsidRDefault="00B33DF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Min. 150 arkuszy</w:t>
            </w:r>
          </w:p>
        </w:tc>
      </w:tr>
      <w:tr w:rsidR="00B33DF6" w:rsidRPr="00B2478F" w:rsidTr="00FB020E">
        <w:tc>
          <w:tcPr>
            <w:tcW w:w="2266" w:type="pct"/>
            <w:vAlign w:val="center"/>
          </w:tcPr>
          <w:p w:rsidR="00B33DF6" w:rsidRDefault="00B33DF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Pojemność podajnika głównego</w:t>
            </w:r>
          </w:p>
        </w:tc>
        <w:tc>
          <w:tcPr>
            <w:tcW w:w="2734" w:type="pct"/>
            <w:vAlign w:val="center"/>
          </w:tcPr>
          <w:p w:rsidR="00B33DF6" w:rsidRDefault="00B33DF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Min. 350 arkuszy</w:t>
            </w:r>
          </w:p>
        </w:tc>
      </w:tr>
      <w:tr w:rsidR="00B33DF6" w:rsidRPr="00B2478F" w:rsidTr="00FB020E">
        <w:tc>
          <w:tcPr>
            <w:tcW w:w="2266" w:type="pct"/>
            <w:vAlign w:val="center"/>
          </w:tcPr>
          <w:p w:rsidR="00B33DF6" w:rsidRPr="00B33DF6" w:rsidRDefault="00B33DF6" w:rsidP="00FB020E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</w:pPr>
            <w:r w:rsidRPr="00B33DF6"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>Fax</w:t>
            </w:r>
          </w:p>
        </w:tc>
        <w:tc>
          <w:tcPr>
            <w:tcW w:w="2734" w:type="pct"/>
            <w:vAlign w:val="center"/>
          </w:tcPr>
          <w:p w:rsidR="00B33DF6" w:rsidRDefault="00B33DF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Nie</w:t>
            </w:r>
          </w:p>
        </w:tc>
      </w:tr>
      <w:tr w:rsidR="00990066" w:rsidRPr="00B2478F" w:rsidTr="00FB020E">
        <w:tc>
          <w:tcPr>
            <w:tcW w:w="2266" w:type="pct"/>
            <w:vAlign w:val="center"/>
            <w:hideMark/>
          </w:tcPr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>Dodatkowe wyposażenie</w:t>
            </w:r>
          </w:p>
        </w:tc>
        <w:tc>
          <w:tcPr>
            <w:tcW w:w="2734" w:type="pct"/>
            <w:vAlign w:val="center"/>
            <w:hideMark/>
          </w:tcPr>
          <w:p w:rsidR="00990066" w:rsidRPr="00B2478F" w:rsidRDefault="00990066" w:rsidP="00FB020E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B2478F">
              <w:rPr>
                <w:rFonts w:ascii="Cambria" w:eastAsia="Times New Roman" w:hAnsi="Cambria"/>
                <w:sz w:val="18"/>
                <w:szCs w:val="18"/>
                <w:lang w:eastAsia="pl-PL"/>
              </w:rPr>
              <w:t>Kabel USB</w:t>
            </w:r>
          </w:p>
        </w:tc>
      </w:tr>
    </w:tbl>
    <w:p w:rsidR="00990066" w:rsidRDefault="00990066" w:rsidP="00990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990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41F" w:rsidRDefault="0050141F" w:rsidP="00990066">
      <w:pPr>
        <w:spacing w:after="0" w:line="240" w:lineRule="auto"/>
      </w:pPr>
      <w:r>
        <w:separator/>
      </w:r>
    </w:p>
  </w:endnote>
  <w:endnote w:type="continuationSeparator" w:id="0">
    <w:p w:rsidR="0050141F" w:rsidRDefault="0050141F" w:rsidP="0099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41F" w:rsidRDefault="0050141F" w:rsidP="00990066">
      <w:pPr>
        <w:spacing w:after="0" w:line="240" w:lineRule="auto"/>
      </w:pPr>
      <w:r>
        <w:separator/>
      </w:r>
    </w:p>
  </w:footnote>
  <w:footnote w:type="continuationSeparator" w:id="0">
    <w:p w:rsidR="0050141F" w:rsidRDefault="0050141F" w:rsidP="00990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66"/>
    <w:rsid w:val="0050141F"/>
    <w:rsid w:val="00990066"/>
    <w:rsid w:val="00B33DF6"/>
    <w:rsid w:val="00E5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269F5-3ED1-4926-ABE6-9E975A75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006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00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00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00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4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5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9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6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5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8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7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0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3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9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1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3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2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1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37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5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Viscardi</dc:creator>
  <cp:keywords/>
  <dc:description/>
  <cp:lastModifiedBy>Tomasz Viscardi</cp:lastModifiedBy>
  <cp:revision>1</cp:revision>
  <dcterms:created xsi:type="dcterms:W3CDTF">2021-06-03T18:48:00Z</dcterms:created>
  <dcterms:modified xsi:type="dcterms:W3CDTF">2021-06-03T19:06:00Z</dcterms:modified>
</cp:coreProperties>
</file>