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B9187" w14:textId="77777777" w:rsidR="00224634" w:rsidRPr="009A277D" w:rsidRDefault="00224634" w:rsidP="00224634">
      <w:pPr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32"/>
          <w:szCs w:val="32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32"/>
          <w:szCs w:val="32"/>
          <w:u w:color="000000"/>
          <w:lang w:eastAsia="pl-PL"/>
        </w:rPr>
        <w:t>WZÓR UMOWY</w:t>
      </w:r>
    </w:p>
    <w:p w14:paraId="44DAC6F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ap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aps/>
          <w:color w:val="000000" w:themeColor="text1"/>
          <w:sz w:val="24"/>
          <w:szCs w:val="24"/>
          <w:u w:color="000000"/>
          <w:lang w:eastAsia="pl-PL"/>
        </w:rPr>
        <w:t>UmowA</w:t>
      </w:r>
    </w:p>
    <w:p w14:paraId="2D6D7CB7" w14:textId="77777777" w:rsidR="001F50EC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na systematy</w:t>
      </w: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czną dostawę książek </w:t>
      </w:r>
    </w:p>
    <w:p w14:paraId="181043FB" w14:textId="096CC926" w:rsidR="00224634" w:rsidRPr="00D05EE1" w:rsidRDefault="001F50EC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aps/>
          <w:sz w:val="24"/>
          <w:szCs w:val="24"/>
          <w:u w:color="000000"/>
          <w:lang w:eastAsia="pl-PL"/>
        </w:rPr>
      </w:pPr>
      <w:r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 xml:space="preserve">od 1 września </w:t>
      </w:r>
      <w:r w:rsidR="00224634"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>2025</w:t>
      </w:r>
      <w:r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 xml:space="preserve"> roku do 31 marca</w:t>
      </w:r>
      <w:r w:rsidR="00224634"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 xml:space="preserve"> 2026 roku</w:t>
      </w:r>
    </w:p>
    <w:p w14:paraId="430CC1E2" w14:textId="77777777" w:rsidR="00224634" w:rsidRPr="00C77442" w:rsidRDefault="00224634" w:rsidP="00224634">
      <w:pPr>
        <w:widowControl w:val="0"/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FF0000"/>
          <w:sz w:val="24"/>
          <w:szCs w:val="24"/>
          <w:u w:color="000000"/>
          <w:lang w:eastAsia="pl-PL"/>
        </w:rPr>
      </w:pPr>
    </w:p>
    <w:p w14:paraId="5B76E2CD" w14:textId="47D966D5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zawarta dnia …….. </w:t>
      </w: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2025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r. w </w:t>
      </w:r>
      <w:r w:rsidR="00C77442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Skierniewicach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pomiędzy:</w:t>
      </w:r>
    </w:p>
    <w:p w14:paraId="7AE7BB4B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270930DF" w14:textId="00145E4F" w:rsidR="00224634" w:rsidRPr="009A277D" w:rsidRDefault="001F50EC" w:rsidP="00224634">
      <w:pPr>
        <w:spacing w:after="0" w:line="360" w:lineRule="auto"/>
        <w:jc w:val="both"/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Miejs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ką Biblioteką Publiczną im.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Władysława Stanisława Reymonta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Skierniewicach,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br/>
        <w:t xml:space="preserve">ul.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Mszczonowska 43a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, 9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6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-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1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0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0 Skierniewice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, 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 xml:space="preserve">NIP 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836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-1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6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-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10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-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735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, REGON 000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663150</w:t>
      </w:r>
    </w:p>
    <w:p w14:paraId="26A4A1F8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reprezentowaną przez:</w:t>
      </w:r>
    </w:p>
    <w:p w14:paraId="14E68176" w14:textId="53AF051E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– </w:t>
      </w:r>
      <w:r w:rsidR="001F50EC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Izabelę Strączyńską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- </w:t>
      </w: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Dyrektor</w:t>
      </w:r>
    </w:p>
    <w:p w14:paraId="6A014197" w14:textId="524A997D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– </w:t>
      </w:r>
      <w:r w:rsidR="001F50EC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Agnieszkę Rosę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- Głównego Księgowego</w:t>
      </w:r>
    </w:p>
    <w:p w14:paraId="4D3E20C3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Zwaną dalej </w:t>
      </w:r>
      <w:r w:rsidRPr="009A277D">
        <w:rPr>
          <w:rFonts w:ascii="Arial" w:eastAsia="Arial Unicode MS" w:hAnsi="Arial" w:cs="Arial Unicode MS"/>
          <w:b/>
          <w:color w:val="000000" w:themeColor="text1"/>
          <w:sz w:val="24"/>
          <w:szCs w:val="24"/>
          <w:u w:color="000000"/>
          <w:lang w:eastAsia="pl-PL"/>
        </w:rPr>
        <w:t>„Zamawiającym”</w:t>
      </w:r>
    </w:p>
    <w:p w14:paraId="637BA9B0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a……………………………………………………………………………………………….</w:t>
      </w:r>
    </w:p>
    <w:p w14:paraId="1A299E68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49AEAA9C" w14:textId="77777777" w:rsidR="00224634" w:rsidRPr="009A277D" w:rsidRDefault="00224634" w:rsidP="00224634">
      <w:pPr>
        <w:spacing w:after="0" w:line="360" w:lineRule="auto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reprezentowanym przez …………………………………………………………………….</w:t>
      </w:r>
    </w:p>
    <w:p w14:paraId="4CD410AB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7E903C78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zwanym dalej </w:t>
      </w:r>
      <w:r w:rsidRPr="009A277D">
        <w:rPr>
          <w:rFonts w:ascii="Arial" w:eastAsia="Arial Unicode MS" w:hAnsi="Arial" w:cs="Arial Unicode MS"/>
          <w:b/>
          <w:color w:val="000000" w:themeColor="text1"/>
          <w:sz w:val="24"/>
          <w:szCs w:val="24"/>
          <w:u w:color="000000"/>
          <w:lang w:eastAsia="pl-PL"/>
        </w:rPr>
        <w:t>„Dostawcą”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</w:t>
      </w:r>
    </w:p>
    <w:p w14:paraId="7E6CCB50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2EC0C8DB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 xml:space="preserve">Umowa została zawarta na podstawie wyboru dokonanego zgodnie z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art. 11 ust. 5 pkt 2 ustawy z dnia 11 września 2019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 xml:space="preserve"> r. – Prawo zamówień publicznych (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t.j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. Dz.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U. z 2024 r., poz. 1320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 trybie zapytania ofertowego prowadzonego na podstawie Regulaminu udzielania zamówień publicznych, o następującej treści:</w:t>
      </w:r>
    </w:p>
    <w:p w14:paraId="34E638B9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7F1AEFC3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476D14E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1 </w:t>
      </w:r>
    </w:p>
    <w:p w14:paraId="3EC7047C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Przedmiot umowy</w:t>
      </w:r>
    </w:p>
    <w:p w14:paraId="7403CF7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513B71A2" w14:textId="45783268" w:rsidR="00224634" w:rsidRPr="009A277D" w:rsidRDefault="00224634" w:rsidP="00224634">
      <w:pPr>
        <w:numPr>
          <w:ilvl w:val="3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Przedmiotem umowy jest syst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ematyczna dostawa książek </w:t>
      </w:r>
      <w:r w:rsidR="001F50EC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od </w:t>
      </w:r>
      <w:r w:rsidR="001F50EC" w:rsidRPr="00D05EE1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 xml:space="preserve">1 września </w:t>
      </w:r>
      <w:r w:rsidRPr="00D05EE1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>2025</w:t>
      </w:r>
      <w:r w:rsidR="001F50EC" w:rsidRPr="00D05EE1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 xml:space="preserve"> roku do 31 marca</w:t>
      </w:r>
      <w:bookmarkStart w:id="0" w:name="_Hlk13132849"/>
      <w:r w:rsidRPr="00D05EE1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 xml:space="preserve"> 2026 </w:t>
      </w:r>
      <w:bookmarkEnd w:id="0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roku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, </w:t>
      </w: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głównie nowości wydawniczych,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dostępnych na rynku książki (księga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rskim, hurtowym i wydawniczym)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 zakresu: </w:t>
      </w:r>
    </w:p>
    <w:p w14:paraId="7083267F" w14:textId="77777777" w:rsidR="00224634" w:rsidRPr="009A277D" w:rsidRDefault="00224634" w:rsidP="00224634">
      <w:pPr>
        <w:tabs>
          <w:tab w:val="left" w:pos="426"/>
        </w:tabs>
        <w:spacing w:after="0" w:line="360" w:lineRule="auto"/>
        <w:ind w:left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1) literatury pięknej dla dorosłych, </w:t>
      </w:r>
    </w:p>
    <w:p w14:paraId="7268BD63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i wydawnictw dla dzieci i młodzieży, </w:t>
      </w:r>
    </w:p>
    <w:p w14:paraId="3736647E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lastRenderedPageBreak/>
        <w:t xml:space="preserve">literatury faktu, </w:t>
      </w:r>
    </w:p>
    <w:p w14:paraId="3CBA1469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reportaży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49ADC36E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pamiętników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2A2F3126" w14:textId="77777777" w:rsidR="00224634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informatorów,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 </w:t>
      </w:r>
    </w:p>
    <w:p w14:paraId="6F7D3EA4" w14:textId="77777777" w:rsidR="00224634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encyklopedii</w:t>
      </w: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,</w:t>
      </w:r>
    </w:p>
    <w:p w14:paraId="32D9107E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podręczników w tym podręczników akademickich, </w:t>
      </w:r>
      <w:proofErr w:type="spellStart"/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itp</w:t>
      </w:r>
      <w:proofErr w:type="spellEnd"/>
    </w:p>
    <w:p w14:paraId="4C5A6F70" w14:textId="41F48923" w:rsidR="00224634" w:rsidRPr="009A277D" w:rsidRDefault="00224634" w:rsidP="00224634">
      <w:pPr>
        <w:numPr>
          <w:ilvl w:val="3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Szacunkowa liczba książek ob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jętych niniejszą umową wynosi </w:t>
      </w:r>
      <w:r w:rsidR="00603F8B" w:rsidRPr="00581078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>40</w:t>
      </w:r>
      <w:r w:rsidRPr="00581078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>00 egzemplarzy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. Ostateczna ilość książek stanowiących przedmiot zamówienia uzależniona będzie od:</w:t>
      </w:r>
    </w:p>
    <w:p w14:paraId="44720855" w14:textId="77777777" w:rsidR="00224634" w:rsidRPr="009A277D" w:rsidRDefault="00224634" w:rsidP="00224634">
      <w:pPr>
        <w:numPr>
          <w:ilvl w:val="0"/>
          <w:numId w:val="25"/>
        </w:numPr>
        <w:spacing w:after="0" w:line="360" w:lineRule="auto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wysokości środków budżetowych udzielonych i przeznaczonych na zakup zbiorów,</w:t>
      </w:r>
    </w:p>
    <w:p w14:paraId="65B68D41" w14:textId="77777777" w:rsidR="00224634" w:rsidRDefault="00224634" w:rsidP="00224634">
      <w:pPr>
        <w:numPr>
          <w:ilvl w:val="0"/>
          <w:numId w:val="25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wysokości udzielonego przez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Dostawcę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rabatu na książki,</w:t>
      </w:r>
    </w:p>
    <w:p w14:paraId="2755D16E" w14:textId="77777777" w:rsidR="00224634" w:rsidRPr="005809C7" w:rsidRDefault="00224634" w:rsidP="00224634">
      <w:pPr>
        <w:numPr>
          <w:ilvl w:val="0"/>
          <w:numId w:val="25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5809C7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wysokości ewentualnych dotacji celowych na zakup zbiorów bibliotecznych.</w:t>
      </w:r>
    </w:p>
    <w:p w14:paraId="22502222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426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Z tytułu niezrealizowania zakupu prognozowanej liczby książek Dostawcy nie będą przysługiwały żadne roszczenia przeciwko Zamawiającemu.</w:t>
      </w:r>
    </w:p>
    <w:p w14:paraId="773A3C87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426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Książki objęte dostawą powinny odpowiadać następującym cechom bibliograficznym:</w:t>
      </w:r>
    </w:p>
    <w:p w14:paraId="10310081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zasięg chronologiczny obejmuje bieżący stan rynku księgarskiego, hurtowego i wydawniczego,</w:t>
      </w:r>
    </w:p>
    <w:p w14:paraId="42ED1946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zasięg językowy – nieograniczony,</w:t>
      </w:r>
    </w:p>
    <w:p w14:paraId="1CEF660D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zasięg terytorialny – nieograniczony,</w:t>
      </w:r>
    </w:p>
    <w:p w14:paraId="272ACF79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forma wydawnicza – wydawnictwa zwarte,</w:t>
      </w:r>
    </w:p>
    <w:p w14:paraId="30662B20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Dostawca gwarantuje zgodność dostarczonych książek z przepisami prawa własności intelektualnej, w tym w szczególności z ustawą z dnia 04.02.1994 r. 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br/>
        <w:t>o prawie autorskim i prawach pokrewnych.</w:t>
      </w:r>
    </w:p>
    <w:p w14:paraId="5A91401E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Książki objęte dostawą winny cechować się wysokimi standardami jakościowymi, bez wad i pomyłek wydawniczych oraz uszkodzeń mechanicznych.</w:t>
      </w:r>
    </w:p>
    <w:p w14:paraId="1155A268" w14:textId="77777777" w:rsidR="00224634" w:rsidRPr="009A277D" w:rsidRDefault="00224634" w:rsidP="00224634">
      <w:pPr>
        <w:spacing w:after="0" w:line="360" w:lineRule="auto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1D442BA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5B4B5E2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2 </w:t>
      </w:r>
    </w:p>
    <w:p w14:paraId="7568497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Termin obowiązywania umowy</w:t>
      </w:r>
    </w:p>
    <w:p w14:paraId="3CD69299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0EC2DEE9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Umowa zostaje zawarta na czas oznaczony tj.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do 31.03.2026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r.</w:t>
      </w:r>
    </w:p>
    <w:p w14:paraId="64EE56A0" w14:textId="77777777" w:rsidR="00224634" w:rsidRPr="009A277D" w:rsidRDefault="00224634" w:rsidP="00224634">
      <w:pPr>
        <w:spacing w:after="0" w:line="360" w:lineRule="auto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67E2AFE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lastRenderedPageBreak/>
        <w:t xml:space="preserve">§ 3 </w:t>
      </w:r>
    </w:p>
    <w:p w14:paraId="51441735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Zasady wyboru książek</w:t>
      </w:r>
    </w:p>
    <w:p w14:paraId="3C3B2A4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4D23126" w14:textId="77777777" w:rsidR="00224634" w:rsidRPr="009A277D" w:rsidRDefault="00224634" w:rsidP="00224634">
      <w:pPr>
        <w:numPr>
          <w:ilvl w:val="0"/>
          <w:numId w:val="3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Wyboru określonych tytułów książkowych, liczby egzemplarzy oraz alternatywnej oprawy – „twardej” lub „miękkiej” Zamawiający dokonywać będzie:</w:t>
      </w:r>
    </w:p>
    <w:p w14:paraId="4EB45798" w14:textId="77777777" w:rsidR="00224634" w:rsidRPr="009A277D" w:rsidRDefault="00224634" w:rsidP="00224634">
      <w:pPr>
        <w:keepNext/>
        <w:numPr>
          <w:ilvl w:val="0"/>
          <w:numId w:val="4"/>
        </w:numPr>
        <w:spacing w:after="0" w:line="360" w:lineRule="auto"/>
        <w:jc w:val="both"/>
        <w:outlineLvl w:val="2"/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poprzez bezpośredni wybór w sklepie internetowym Dostawcy, przy czym system zakupowy w sklepie internetowym powinien posiadać funkcję trwałego zaznaczania nabytych książek,</w:t>
      </w:r>
    </w:p>
    <w:p w14:paraId="7791456C" w14:textId="77777777" w:rsidR="00224634" w:rsidRPr="009A277D" w:rsidRDefault="00224634" w:rsidP="00224634">
      <w:pPr>
        <w:keepNext/>
        <w:numPr>
          <w:ilvl w:val="0"/>
          <w:numId w:val="4"/>
        </w:numPr>
        <w:spacing w:after="0" w:line="360" w:lineRule="auto"/>
        <w:jc w:val="both"/>
        <w:outlineLvl w:val="2"/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highlight w:val="green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na podstawie odrębnych zamówień składanych poza systemem zakupowym sklepu internetowego, które będą kierowane do Dostawcy przez Zamawiającego. </w:t>
      </w:r>
    </w:p>
    <w:p w14:paraId="1B212CF5" w14:textId="77777777" w:rsidR="00224634" w:rsidRPr="009A277D" w:rsidRDefault="00224634" w:rsidP="00224634">
      <w:pPr>
        <w:keepNext/>
        <w:numPr>
          <w:ilvl w:val="0"/>
          <w:numId w:val="3"/>
        </w:numPr>
        <w:tabs>
          <w:tab w:val="left" w:pos="709"/>
        </w:tabs>
        <w:spacing w:after="0" w:line="360" w:lineRule="auto"/>
        <w:ind w:left="426" w:hanging="426"/>
        <w:jc w:val="both"/>
        <w:outlineLvl w:val="2"/>
        <w:rPr>
          <w:rFonts w:ascii="Arial" w:eastAsia="Arial" w:hAnsi="Arial" w:cs="Arial"/>
          <w:color w:val="000000" w:themeColor="text1"/>
          <w:spacing w:val="-1"/>
          <w:sz w:val="24"/>
          <w:szCs w:val="24"/>
          <w:u w:color="000000"/>
          <w:lang w:eastAsia="pl-PL"/>
        </w:rPr>
      </w:pPr>
      <w:r w:rsidRPr="009A277D">
        <w:rPr>
          <w:rFonts w:ascii="Helvetica" w:eastAsia="Arial Unicode MS" w:hAnsi="Helvetica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Dostawca zobowiązuje się do dostawy książek zgodnie ze złożonym zamówieniem Zamawiającego. </w:t>
      </w:r>
    </w:p>
    <w:p w14:paraId="62C67C0F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§ 4</w:t>
      </w:r>
    </w:p>
    <w:p w14:paraId="7392291B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 Warunki dostawy książek</w:t>
      </w:r>
    </w:p>
    <w:p w14:paraId="493FF2F5" w14:textId="77777777" w:rsidR="00224634" w:rsidRPr="009A277D" w:rsidRDefault="00224634" w:rsidP="00224634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Arial" w:eastAsia="Arial Unicode MS" w:hAnsi="Arial" w:cs="Arial Unicode MS"/>
          <w:b/>
          <w:bCs/>
          <w:color w:val="000000" w:themeColor="text1"/>
          <w:spacing w:val="-1"/>
          <w:sz w:val="24"/>
          <w:szCs w:val="24"/>
          <w:u w:color="000000"/>
          <w:lang w:eastAsia="pl-PL"/>
        </w:rPr>
      </w:pPr>
    </w:p>
    <w:p w14:paraId="35588E7A" w14:textId="26C35855" w:rsidR="00224634" w:rsidRPr="009A277D" w:rsidRDefault="00224634" w:rsidP="00224634">
      <w:pPr>
        <w:keepNext/>
        <w:numPr>
          <w:ilvl w:val="0"/>
          <w:numId w:val="8"/>
        </w:numPr>
        <w:tabs>
          <w:tab w:val="left" w:pos="3686"/>
        </w:tabs>
        <w:spacing w:after="0" w:line="360" w:lineRule="auto"/>
        <w:ind w:left="426" w:hanging="426"/>
        <w:jc w:val="both"/>
        <w:outlineLvl w:val="2"/>
        <w:rPr>
          <w:rFonts w:ascii="Helvetica" w:eastAsia="Arial" w:hAnsi="Helvetica" w:cs="Arial"/>
          <w:color w:val="000000" w:themeColor="text1"/>
          <w:spacing w:val="-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Zamówione książki Dostawca dostarczy oraz wniesie do siedziby  Zamawiającego na własny koszt i ryzyko. Adres dostawy: </w:t>
      </w:r>
      <w:r w:rsidRPr="009A277D">
        <w:rPr>
          <w:rFonts w:ascii="Helvetica" w:eastAsia="Arial Unicode MS" w:hAnsi="Helvetica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ul. </w:t>
      </w:r>
      <w:r w:rsidR="001F50EC">
        <w:rPr>
          <w:rFonts w:ascii="Helvetica" w:eastAsia="Arial Unicode MS" w:hAnsi="Helvetica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Mszczonowska 43 a</w:t>
      </w:r>
      <w:r w:rsidRPr="009A277D">
        <w:rPr>
          <w:rFonts w:ascii="Helvetica" w:eastAsia="Arial Unicode MS" w:hAnsi="Helvetica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, 9</w:t>
      </w:r>
      <w:r w:rsidR="001F50EC">
        <w:rPr>
          <w:rFonts w:ascii="Helvetica" w:eastAsia="Arial Unicode MS" w:hAnsi="Helvetica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6</w:t>
      </w:r>
      <w:r w:rsidRPr="009A277D">
        <w:rPr>
          <w:rFonts w:ascii="Helvetica" w:eastAsia="Arial Unicode MS" w:hAnsi="Helvetica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-</w:t>
      </w:r>
      <w:r w:rsidR="001F50EC">
        <w:rPr>
          <w:rFonts w:ascii="Helvetica" w:eastAsia="Arial Unicode MS" w:hAnsi="Helvetica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100 Skierniewice</w:t>
      </w: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. Dostawa możliwa od poniedziałku do piątku  </w:t>
      </w: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br/>
        <w:t>w godzinach od 08:00 do 1</w:t>
      </w:r>
      <w:r w:rsidR="001F50EC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6</w:t>
      </w: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:</w:t>
      </w:r>
      <w:r w:rsidR="001F50EC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0</w:t>
      </w: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0.</w:t>
      </w:r>
    </w:p>
    <w:p w14:paraId="215EA042" w14:textId="77777777" w:rsidR="00224634" w:rsidRPr="009A277D" w:rsidRDefault="00224634" w:rsidP="00224634">
      <w:pPr>
        <w:numPr>
          <w:ilvl w:val="0"/>
          <w:numId w:val="8"/>
        </w:numPr>
        <w:spacing w:after="0" w:line="360" w:lineRule="auto"/>
        <w:ind w:left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Dostawa książek winna odbywać się w możliwie najkrótszym czasie, lecz nie dłuższym niż 14 dni kalendarzowych liczonych od dnia następnego po dniu złożenia zamówienia. </w:t>
      </w:r>
    </w:p>
    <w:p w14:paraId="4636D7D2" w14:textId="77777777" w:rsidR="00224634" w:rsidRPr="009A277D" w:rsidRDefault="00224634" w:rsidP="00224634">
      <w:pPr>
        <w:numPr>
          <w:ilvl w:val="0"/>
          <w:numId w:val="8"/>
        </w:numPr>
        <w:spacing w:after="0" w:line="360" w:lineRule="auto"/>
        <w:ind w:left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uzasadnionych przypadkach Zamawiający, w porozumieniu z Dostawcą, może wyrazić zgodę na wydłużenie terminu realizacji dostawy konkretnych tytułów,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br/>
        <w:t>w szczególności gdy nie są one dostępne w internetowym systemie zakupowym Dostawcy.</w:t>
      </w:r>
    </w:p>
    <w:p w14:paraId="410276F2" w14:textId="77777777" w:rsidR="00224634" w:rsidRPr="009A277D" w:rsidRDefault="00224634" w:rsidP="00224634">
      <w:pPr>
        <w:numPr>
          <w:ilvl w:val="0"/>
          <w:numId w:val="8"/>
        </w:numPr>
        <w:spacing w:after="0" w:line="360" w:lineRule="auto"/>
        <w:ind w:left="426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przypadku braku możliwości realizacji zamówienia, Dostawca niezwłocznie poinformuje o tym fakcie Zamawiającego.  Nie traktuje się braku dostawy jako zawinione zaniechanie Dostawcy, jeżeli dostawa nie została zrealizowana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br/>
        <w:t xml:space="preserve">z przyczyn niezależnych od Dostawcy, w szczególności gdy dany tytuł został trwale  wycofany z obrotu. </w:t>
      </w:r>
    </w:p>
    <w:p w14:paraId="1699EBB9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9F4C876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EBB2FCF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lastRenderedPageBreak/>
        <w:t xml:space="preserve">§ 5 </w:t>
      </w:r>
    </w:p>
    <w:p w14:paraId="5E25E2F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Sprawdzenie i odbiór towaru</w:t>
      </w:r>
    </w:p>
    <w:p w14:paraId="6E81754C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777DD4B3" w14:textId="77777777" w:rsidR="00224634" w:rsidRPr="009A277D" w:rsidRDefault="00224634" w:rsidP="00224634">
      <w:pPr>
        <w:numPr>
          <w:ilvl w:val="0"/>
          <w:numId w:val="9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Pracownicy wyznaczeni przez Zamawiającego będą składać zamówienia oraz  odbierać książki, jak również będą sprawdzać zgodność dostawy ze złożonym zamówieniem. </w:t>
      </w:r>
    </w:p>
    <w:p w14:paraId="3155CD0A" w14:textId="77777777" w:rsidR="00224634" w:rsidRPr="009A277D" w:rsidRDefault="00224634" w:rsidP="00224634">
      <w:pPr>
        <w:numPr>
          <w:ilvl w:val="0"/>
          <w:numId w:val="9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Składając zamówienie na książki, Zamawiający posługuje się cenami z uwzględnieniem rabatu, o którym mowa w § 7 ust. 1 niniejszej umowy.</w:t>
      </w:r>
    </w:p>
    <w:p w14:paraId="43A7D5C5" w14:textId="77777777" w:rsidR="00224634" w:rsidRPr="009A277D" w:rsidRDefault="00224634" w:rsidP="00224634">
      <w:pPr>
        <w:numPr>
          <w:ilvl w:val="0"/>
          <w:numId w:val="9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Dostawca wyznacza </w:t>
      </w:r>
      <w:r w:rsidRPr="009A277D">
        <w:rPr>
          <w:rFonts w:ascii="Arial" w:eastAsia="Arial Unicode MS" w:hAnsi="Arial" w:cs="Arial Unicode MS"/>
          <w:i/>
          <w:iCs/>
          <w:color w:val="000000" w:themeColor="text1"/>
          <w:sz w:val="24"/>
          <w:szCs w:val="24"/>
          <w:u w:color="000000"/>
          <w:lang w:eastAsia="pl-PL"/>
        </w:rPr>
        <w:t>(imię i nazwisko, stanowisko,</w:t>
      </w:r>
      <w:r w:rsidRPr="009A277D">
        <w:rPr>
          <w:rFonts w:ascii="Arial" w:eastAsia="Arial Unicode MS" w:hAnsi="Arial" w:cs="Arial"/>
          <w:i/>
          <w:snapToGrid w:val="0"/>
          <w:color w:val="000000" w:themeColor="text1"/>
          <w:sz w:val="24"/>
          <w:szCs w:val="24"/>
          <w:u w:color="000000"/>
          <w:lang w:eastAsia="pl-PL"/>
        </w:rPr>
        <w:t xml:space="preserve"> nr tel., e-mail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) …………………………….............................., jako osobę upoważnioną do kontaktów z Zamawiającym i odpowiedzialną za realizację dostawy książek.</w:t>
      </w:r>
    </w:p>
    <w:p w14:paraId="18C0B7F1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45D5611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7BBBA8E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6 </w:t>
      </w:r>
    </w:p>
    <w:p w14:paraId="694AD6B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Gwarancja jakości, reklamacje</w:t>
      </w:r>
    </w:p>
    <w:p w14:paraId="771C2AFB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0EA9CCBB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Książki objęte dostawą winny cechować się wysokimi standardami jakościowymi, bez wad i pomyłek wydawniczych oraz uszkodzeń mechanicznych.</w:t>
      </w:r>
    </w:p>
    <w:p w14:paraId="231FEAFE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Dostawca udziela Zamawiającemu 12 miesięc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znej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rękojmi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na przedmiot zamówienia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. Bieg terminu rękojmi dla książek objętych danym zamówieniem  będzie się rozpoczynał w chwili dostawy tego zamówienia.</w:t>
      </w:r>
    </w:p>
    <w:p w14:paraId="1A86C993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przypadku stwierdzenia przez Zamawiającego w okresie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rękojmi wad w dostarczonych egzemplarzach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książek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,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Dostawca zobowiązuje się do ich wymiany na inne, nieposiadające wad, bądź do zwrotu zamawiającemu ich równowartości pieniężnej.</w:t>
      </w:r>
    </w:p>
    <w:p w14:paraId="3FEFC1D4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Reklamacja będzie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rozpatrzona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 terminie 14 dni kalendarzowych od daty zgłoszenia. W przypadku braku możliwości wymiany egzemplarza na wolny od wad, Dostawca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dokona zwrotu, o którym mowa w ust. 3 powyżej i 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wystawi Zamawiającemu fakturę korygującą.</w:t>
      </w:r>
    </w:p>
    <w:p w14:paraId="6BEBA90C" w14:textId="77777777" w:rsidR="00224634" w:rsidRPr="00CE7DE9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</w:pPr>
    </w:p>
    <w:p w14:paraId="4AC112B1" w14:textId="77777777" w:rsidR="00224634" w:rsidRPr="00CE7DE9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</w:pPr>
      <w:r w:rsidRPr="00CE7DE9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 xml:space="preserve">§ 7 </w:t>
      </w:r>
    </w:p>
    <w:p w14:paraId="6BF6E85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Wartość zamówienia</w:t>
      </w:r>
    </w:p>
    <w:p w14:paraId="7A3C3BDA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73D109E9" w14:textId="77777777" w:rsidR="00224634" w:rsidRPr="009A277D" w:rsidRDefault="00224634" w:rsidP="00224634">
      <w:pPr>
        <w:numPr>
          <w:ilvl w:val="0"/>
          <w:numId w:val="11"/>
        </w:numPr>
        <w:tabs>
          <w:tab w:val="left" w:pos="3686"/>
        </w:tabs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lastRenderedPageBreak/>
        <w:t xml:space="preserve">Dostawca udzieli Zamawiającemu stałego rabatu w wysokości 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    %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od ceny detalicznej/okładkowej określonej przez wydawcę na wszystkie zamawiane książki.</w:t>
      </w:r>
    </w:p>
    <w:p w14:paraId="35762941" w14:textId="77777777" w:rsidR="00224634" w:rsidRPr="009A277D" w:rsidRDefault="00224634" w:rsidP="00224634">
      <w:pPr>
        <w:numPr>
          <w:ilvl w:val="0"/>
          <w:numId w:val="11"/>
        </w:numPr>
        <w:tabs>
          <w:tab w:val="left" w:pos="3686"/>
        </w:tabs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przypadku promocyjnej sprzedaży książek, jeśli cena książki oferowanej w ramach promocji jest korzystniejsza niż cena z rabatem ustalonym w ust. 1, Dostawca sprzeda książkę po korzystniejszej dla Zamawiającego cenie. </w:t>
      </w:r>
    </w:p>
    <w:p w14:paraId="111974F6" w14:textId="77777777" w:rsidR="00224634" w:rsidRPr="009A277D" w:rsidRDefault="00224634" w:rsidP="00224634">
      <w:pPr>
        <w:numPr>
          <w:ilvl w:val="0"/>
          <w:numId w:val="11"/>
        </w:numPr>
        <w:tabs>
          <w:tab w:val="left" w:pos="3686"/>
        </w:tabs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Zamawiającemu przysługuje w każdym czasie prawo kontroli udzielonego rabatu z 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postanowieniami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 xml:space="preserve"> niniejszej umowy. Stwierdzenie nieprawidłowości w udzielonym rabacie lub odmowa udostępnienia Zamawiającemu odpowiednich dokumentów w celu przeprowadzenia kontroli, upoważnia Zamawiającego do rozwiązania umowy.</w:t>
      </w:r>
    </w:p>
    <w:p w14:paraId="18A8CCBF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1EC38AE3" w14:textId="77777777" w:rsidR="00224634" w:rsidRPr="009A277D" w:rsidRDefault="00224634" w:rsidP="00224634">
      <w:pPr>
        <w:spacing w:after="0" w:line="360" w:lineRule="auto"/>
        <w:ind w:left="360"/>
        <w:jc w:val="center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§ 8</w:t>
      </w:r>
    </w:p>
    <w:p w14:paraId="4EB3F59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Zapłata ceny</w:t>
      </w:r>
    </w:p>
    <w:p w14:paraId="68E17480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C3F39C1" w14:textId="77777777" w:rsidR="00224634" w:rsidRPr="009A277D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Zapłata za dostawę książek będących przedmiotem zamówienia nastąpi po ich odbiorze oraz sprawdzeniu</w:t>
      </w: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przez Zamawiającego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, na podstawie prawidłowo wystawionej faktury.</w:t>
      </w:r>
    </w:p>
    <w:p w14:paraId="10976022" w14:textId="77777777" w:rsidR="00224634" w:rsidRPr="009A277D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Faktura powinna zawierać pozycje uporządkowane alfabetycznie wg tytułów zamówionych książek, w wierszu pozycji podana powinna być cena netto po rabacie, liczba egz., wartość netto, wartość brutto. Przy każdej pozycji konieczne jest wskazanie procentowo rabatu zgodnego z niniejszą umową. </w:t>
      </w: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Dostawca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wystawia faktury za każdorazowe dostarczenie książek.</w:t>
      </w:r>
    </w:p>
    <w:p w14:paraId="1A4FA29D" w14:textId="77777777" w:rsidR="00224634" w:rsidRPr="009A277D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Płatność nastąpi przelewem na konto Dostawcy wskazane na fakturze.</w:t>
      </w:r>
    </w:p>
    <w:p w14:paraId="7C1E2597" w14:textId="77777777" w:rsidR="00224634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Strony ustalają 30- dniowy termin płatności, licząc od dnia  doręczenia do siedziby Zamawiającego prawidłowo wystawionej faktury.</w:t>
      </w:r>
    </w:p>
    <w:p w14:paraId="2B9519C7" w14:textId="77777777" w:rsidR="00224634" w:rsidRPr="005809C7" w:rsidRDefault="00224634" w:rsidP="00224634">
      <w:pPr>
        <w:spacing w:after="0" w:line="360" w:lineRule="auto"/>
        <w:ind w:left="360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120AADF4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9 </w:t>
      </w:r>
    </w:p>
    <w:p w14:paraId="3EC0282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Kary umowne</w:t>
      </w:r>
    </w:p>
    <w:p w14:paraId="6CD0668F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11FB5D5C" w14:textId="77777777" w:rsidR="00224634" w:rsidRPr="009A277D" w:rsidRDefault="00224634" w:rsidP="00224634">
      <w:pPr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Dostawca zapłaci Zamawiającemu karę umowną:</w:t>
      </w:r>
    </w:p>
    <w:p w14:paraId="73394AFD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 odstąpienie od umowy, z przyczyn, za które ponosi odpowiedzialność Dostawca, w wysokości 10 000 zł,</w:t>
      </w:r>
    </w:p>
    <w:p w14:paraId="77FED16E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za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stwierdzenie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nieprawidłowości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w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udzielonym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rabacie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lub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odmowę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udostępnienia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Zamawiającemu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odpowiednich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dokumentów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w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celu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lastRenderedPageBreak/>
        <w:t>przeprowadzenia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kontroli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w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wysokości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3 000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zł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każdy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stwierdzony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przypadek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nieprawidłowości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lub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odmowę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udostępnienia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,</w:t>
      </w:r>
    </w:p>
    <w:p w14:paraId="05B55D2E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 zwłokę w realizacji dostawy, w wysokości 1% wartości niedostarczonych książek za każdy dzień zwłoki,</w:t>
      </w:r>
    </w:p>
    <w:p w14:paraId="19C456B3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 zwłokę w wymianie wadliwego egzemplarza książki na wolny od wad w</w:t>
      </w: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 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wysokości 10 zł za każdy dzień zwłoki.</w:t>
      </w:r>
    </w:p>
    <w:p w14:paraId="1C3ED238" w14:textId="77777777" w:rsidR="00224634" w:rsidRPr="009A277D" w:rsidRDefault="00224634" w:rsidP="00224634">
      <w:pPr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Zamawiający ma prawo </w:t>
      </w:r>
      <w:r w:rsidRPr="00F076A9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dochodzić odszkodowania przenoszącego wysokość zastrzeżonych kar umownych.</w:t>
      </w:r>
    </w:p>
    <w:p w14:paraId="311362DF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FC4C526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ACC2F3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10 </w:t>
      </w:r>
    </w:p>
    <w:p w14:paraId="163C978B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Zmiany umowy, odstąpienie od umowy</w:t>
      </w:r>
    </w:p>
    <w:p w14:paraId="2D8E704F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C77651C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Zmiany umowy mogą być dokonane za zgodą obu stron w formie pisemnej pod rygorem nieważności.</w:t>
      </w:r>
    </w:p>
    <w:p w14:paraId="1B6EB7EB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 razie zaistnienia istotnej zmiany okoliczności powodującej, że wykonanie umowy nie leży w interesie statutowym Zamawiającego, czego nie można było przewidzieć w chwili zawarcia umowy, Zamawiający może odstąpić od umowy w terminie 30 dni od powzięcia wiadomości o tych okolicznościach.</w:t>
      </w:r>
    </w:p>
    <w:p w14:paraId="0192768F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Ponadto Zamawiający może rozwiązać umowę ze skutkiem natychmiastowym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 przypadku:</w:t>
      </w:r>
    </w:p>
    <w:p w14:paraId="6ADB0AA9" w14:textId="77777777" w:rsidR="00224634" w:rsidRPr="009A277D" w:rsidRDefault="00224634" w:rsidP="00224634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braku realizacji dostaw przekraczający 15% (egzemplarzy lub tytułów) zgłoszonego przez Zamawiającego każdorazowego zapotrzebowania,</w:t>
      </w:r>
    </w:p>
    <w:p w14:paraId="7034F6DF" w14:textId="77777777" w:rsidR="00224634" w:rsidRPr="009A277D" w:rsidRDefault="00224634" w:rsidP="00224634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</w:t>
      </w:r>
      <w:bookmarkStart w:id="1" w:name="_Hlk13140577"/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stwierdzenia nieprawidłowości w udzielonym rabacie lub odmowa udostępnienia Zamawiającemu odpowiednich dokumentów w celu przeprowadzenia kontroli</w:t>
      </w:r>
      <w:bookmarkEnd w:id="1"/>
    </w:p>
    <w:p w14:paraId="3AEFA998" w14:textId="77777777" w:rsidR="00224634" w:rsidRPr="009A277D" w:rsidRDefault="00224634" w:rsidP="00224634">
      <w:pPr>
        <w:spacing w:after="0" w:line="360" w:lineRule="auto"/>
        <w:ind w:left="426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w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terminie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30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dni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od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powzięcia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wiadomości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o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tych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okolicznościach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.</w:t>
      </w:r>
    </w:p>
    <w:p w14:paraId="174A0B4E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Zamawiający może rozwiązać umowy również w wypadku, gdy Dostawca, pomimo pisemnego wezwania do zaniechania naruszeń, nadal istotnie narusza postanowienia niniejszej umowy. </w:t>
      </w:r>
    </w:p>
    <w:p w14:paraId="0EA07612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3CDE5600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38960016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§ 11</w:t>
      </w:r>
    </w:p>
    <w:p w14:paraId="6D8E2DC5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Rozstrzyganie sporów, egzemplarze umowy</w:t>
      </w:r>
    </w:p>
    <w:p w14:paraId="027EE059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58715A85" w14:textId="77777777" w:rsidR="00224634" w:rsidRPr="002372EA" w:rsidRDefault="00224634" w:rsidP="00224634">
      <w:pPr>
        <w:pStyle w:val="Akapitzlist"/>
        <w:numPr>
          <w:ilvl w:val="0"/>
          <w:numId w:val="22"/>
        </w:numPr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Dostawca </w:t>
      </w:r>
      <w:r w:rsidRPr="002372EA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oświadcza, że nie podlega wykluczeniu na podstawie art. 7 ust. 1 pkt 1) - 3) w związku z art. 7 ust. 9 ustawy z dnia 13 kwietnia 2022 r. o szczególnych rozwiązaniach w zakresie przeciwdziałania wspieraniu agresji na Ukrainę oraz służących ochronie bezpieczeństwa narodowego.</w:t>
      </w:r>
    </w:p>
    <w:p w14:paraId="0FAA9642" w14:textId="77777777" w:rsidR="00224634" w:rsidRPr="009A277D" w:rsidRDefault="00224634" w:rsidP="00224634">
      <w:pPr>
        <w:numPr>
          <w:ilvl w:val="0"/>
          <w:numId w:val="22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 sprawach nieuregulowanych niniejszą umową mają zastosowanie przepisy Kodeksu Cywilnego.</w:t>
      </w:r>
    </w:p>
    <w:p w14:paraId="1E5328B6" w14:textId="77777777" w:rsidR="00224634" w:rsidRPr="009A277D" w:rsidRDefault="00224634" w:rsidP="00224634">
      <w:pPr>
        <w:numPr>
          <w:ilvl w:val="0"/>
          <w:numId w:val="22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Wszelkie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spory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wynikające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z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niniejszej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umowy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lub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powstające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w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związku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z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nią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Strony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zobowiązują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się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rozstrzygać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polubownie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.</w:t>
      </w:r>
    </w:p>
    <w:p w14:paraId="774D9393" w14:textId="77777777" w:rsidR="00224634" w:rsidRPr="009A277D" w:rsidRDefault="00224634" w:rsidP="00224634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W przypadku braku możliwości porozumienia, sądem właściwym do rozpatrzenia ewentualnego sporu między Stronami umowy, jest sąd właściwy miejscowo ze względu na siedzibę Zamawiającego.</w:t>
      </w:r>
    </w:p>
    <w:p w14:paraId="762356D9" w14:textId="2EFD083A" w:rsidR="00224634" w:rsidRPr="009A277D" w:rsidRDefault="00224634" w:rsidP="00224634">
      <w:pPr>
        <w:numPr>
          <w:ilvl w:val="0"/>
          <w:numId w:val="22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Umowę niniejszą sporządzono w </w:t>
      </w:r>
      <w:r w:rsidR="00581078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2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jednobrzmiących egzemplarzach po 1 dla każdej ze stron.</w:t>
      </w:r>
    </w:p>
    <w:p w14:paraId="44C7CB20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FC8740D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...............................................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  <w:t>............................................</w:t>
      </w:r>
    </w:p>
    <w:p w14:paraId="0818E002" w14:textId="77777777" w:rsidR="00224634" w:rsidRPr="009A277D" w:rsidRDefault="00224634" w:rsidP="00224634">
      <w:pPr>
        <w:spacing w:after="0" w:line="360" w:lineRule="auto"/>
        <w:ind w:firstLine="680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Dostawca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  <w:t xml:space="preserve">                        Zamawiający</w:t>
      </w:r>
    </w:p>
    <w:p w14:paraId="3D565291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3AA541A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2869319A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66A0B7B6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EB4A7FE" w14:textId="77777777" w:rsidR="00224634" w:rsidRPr="009A277D" w:rsidRDefault="00224634" w:rsidP="00224634">
      <w:pPr>
        <w:spacing w:after="0" w:line="24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val="de-DE" w:eastAsia="pl-PL"/>
        </w:rPr>
      </w:pPr>
    </w:p>
    <w:p w14:paraId="339DA42D" w14:textId="77777777" w:rsidR="00224634" w:rsidRDefault="00224634" w:rsidP="00224634"/>
    <w:p w14:paraId="41B01136" w14:textId="77777777" w:rsidR="00224634" w:rsidRDefault="00224634" w:rsidP="00224634"/>
    <w:p w14:paraId="1A912DAB" w14:textId="77777777" w:rsidR="00224634" w:rsidRDefault="00224634" w:rsidP="00224634"/>
    <w:p w14:paraId="4E91C5EC" w14:textId="77777777" w:rsidR="00753CA2" w:rsidRDefault="00753CA2"/>
    <w:sectPr w:rsidR="00753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128AF"/>
    <w:multiLevelType w:val="hybridMultilevel"/>
    <w:tmpl w:val="EC2E2DC8"/>
    <w:styleLink w:val="Zaimportowanystyl25"/>
    <w:lvl w:ilvl="0" w:tplc="CC427C78">
      <w:start w:val="1"/>
      <w:numFmt w:val="lowerLetter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985BF0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BE2FA2">
      <w:start w:val="1"/>
      <w:numFmt w:val="lowerRoman"/>
      <w:lvlText w:val="%3."/>
      <w:lvlJc w:val="left"/>
      <w:pPr>
        <w:ind w:left="2125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3C3CF2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14C232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D8388E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56C7C8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A49D64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C0B80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9663034"/>
    <w:multiLevelType w:val="hybridMultilevel"/>
    <w:tmpl w:val="FAC870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C60C2"/>
    <w:multiLevelType w:val="hybridMultilevel"/>
    <w:tmpl w:val="9C8C119E"/>
    <w:styleLink w:val="Zaimportowanystyl33"/>
    <w:lvl w:ilvl="0" w:tplc="318EA3BC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D4F904">
      <w:start w:val="1"/>
      <w:numFmt w:val="decimal"/>
      <w:lvlText w:val="%2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5C311C">
      <w:start w:val="1"/>
      <w:numFmt w:val="decimal"/>
      <w:lvlText w:val="%3."/>
      <w:lvlJc w:val="left"/>
      <w:pPr>
        <w:ind w:left="21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9CABE02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0A20EC">
      <w:start w:val="1"/>
      <w:numFmt w:val="decimal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74283E8">
      <w:start w:val="1"/>
      <w:numFmt w:val="decimal"/>
      <w:lvlText w:val="%6."/>
      <w:lvlJc w:val="left"/>
      <w:pPr>
        <w:ind w:left="43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F4B11C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48BDFC">
      <w:start w:val="1"/>
      <w:numFmt w:val="decimal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CE911E">
      <w:start w:val="1"/>
      <w:numFmt w:val="decimal"/>
      <w:lvlText w:val="%9."/>
      <w:lvlJc w:val="left"/>
      <w:pPr>
        <w:ind w:left="64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D177037"/>
    <w:multiLevelType w:val="hybridMultilevel"/>
    <w:tmpl w:val="5808C77E"/>
    <w:styleLink w:val="Zaimportowanystyl31"/>
    <w:lvl w:ilvl="0" w:tplc="B2EEFA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596EDCC">
      <w:start w:val="1"/>
      <w:numFmt w:val="decimal"/>
      <w:lvlText w:val="%2."/>
      <w:lvlJc w:val="left"/>
      <w:pPr>
        <w:ind w:left="14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A68F40">
      <w:start w:val="1"/>
      <w:numFmt w:val="decimal"/>
      <w:lvlText w:val="%3."/>
      <w:lvlJc w:val="left"/>
      <w:pPr>
        <w:ind w:left="21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581BB4">
      <w:start w:val="1"/>
      <w:numFmt w:val="decimal"/>
      <w:lvlText w:val="%4."/>
      <w:lvlJc w:val="left"/>
      <w:pPr>
        <w:ind w:left="28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149E88">
      <w:start w:val="1"/>
      <w:numFmt w:val="decimal"/>
      <w:lvlText w:val="%5."/>
      <w:lvlJc w:val="left"/>
      <w:pPr>
        <w:ind w:left="35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4CC3FA2">
      <w:start w:val="1"/>
      <w:numFmt w:val="decimal"/>
      <w:lvlText w:val="%6."/>
      <w:lvlJc w:val="left"/>
      <w:pPr>
        <w:ind w:left="43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F4436E">
      <w:start w:val="1"/>
      <w:numFmt w:val="decimal"/>
      <w:lvlText w:val="%7."/>
      <w:lvlJc w:val="left"/>
      <w:pPr>
        <w:ind w:left="50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D69626">
      <w:start w:val="1"/>
      <w:numFmt w:val="decimal"/>
      <w:lvlText w:val="%8."/>
      <w:lvlJc w:val="left"/>
      <w:pPr>
        <w:ind w:left="57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C0651E">
      <w:start w:val="1"/>
      <w:numFmt w:val="decimal"/>
      <w:lvlText w:val="%9."/>
      <w:lvlJc w:val="left"/>
      <w:pPr>
        <w:ind w:left="64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8E3783B"/>
    <w:multiLevelType w:val="hybridMultilevel"/>
    <w:tmpl w:val="A77CDE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A543FC"/>
    <w:multiLevelType w:val="hybridMultilevel"/>
    <w:tmpl w:val="85C8C7A8"/>
    <w:lvl w:ilvl="0" w:tplc="D352A222">
      <w:start w:val="3"/>
      <w:numFmt w:val="decimal"/>
      <w:lvlText w:val="%1."/>
      <w:lvlJc w:val="left"/>
      <w:pPr>
        <w:ind w:left="29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66" w:hanging="360"/>
      </w:pPr>
    </w:lvl>
    <w:lvl w:ilvl="2" w:tplc="0415001B" w:tentative="1">
      <w:start w:val="1"/>
      <w:numFmt w:val="lowerRoman"/>
      <w:lvlText w:val="%3."/>
      <w:lvlJc w:val="right"/>
      <w:pPr>
        <w:ind w:left="4386" w:hanging="180"/>
      </w:pPr>
    </w:lvl>
    <w:lvl w:ilvl="3" w:tplc="0415000F" w:tentative="1">
      <w:start w:val="1"/>
      <w:numFmt w:val="decimal"/>
      <w:lvlText w:val="%4."/>
      <w:lvlJc w:val="left"/>
      <w:pPr>
        <w:ind w:left="5106" w:hanging="360"/>
      </w:pPr>
    </w:lvl>
    <w:lvl w:ilvl="4" w:tplc="04150019" w:tentative="1">
      <w:start w:val="1"/>
      <w:numFmt w:val="lowerLetter"/>
      <w:lvlText w:val="%5."/>
      <w:lvlJc w:val="left"/>
      <w:pPr>
        <w:ind w:left="5826" w:hanging="360"/>
      </w:pPr>
    </w:lvl>
    <w:lvl w:ilvl="5" w:tplc="0415001B" w:tentative="1">
      <w:start w:val="1"/>
      <w:numFmt w:val="lowerRoman"/>
      <w:lvlText w:val="%6."/>
      <w:lvlJc w:val="right"/>
      <w:pPr>
        <w:ind w:left="6546" w:hanging="180"/>
      </w:pPr>
    </w:lvl>
    <w:lvl w:ilvl="6" w:tplc="0415000F" w:tentative="1">
      <w:start w:val="1"/>
      <w:numFmt w:val="decimal"/>
      <w:lvlText w:val="%7."/>
      <w:lvlJc w:val="left"/>
      <w:pPr>
        <w:ind w:left="7266" w:hanging="360"/>
      </w:pPr>
    </w:lvl>
    <w:lvl w:ilvl="7" w:tplc="04150019" w:tentative="1">
      <w:start w:val="1"/>
      <w:numFmt w:val="lowerLetter"/>
      <w:lvlText w:val="%8."/>
      <w:lvlJc w:val="left"/>
      <w:pPr>
        <w:ind w:left="7986" w:hanging="360"/>
      </w:pPr>
    </w:lvl>
    <w:lvl w:ilvl="8" w:tplc="0415001B" w:tentative="1">
      <w:start w:val="1"/>
      <w:numFmt w:val="lowerRoman"/>
      <w:lvlText w:val="%9."/>
      <w:lvlJc w:val="right"/>
      <w:pPr>
        <w:ind w:left="8706" w:hanging="180"/>
      </w:pPr>
    </w:lvl>
  </w:abstractNum>
  <w:abstractNum w:abstractNumId="6" w15:restartNumberingAfterBreak="0">
    <w:nsid w:val="209B045F"/>
    <w:multiLevelType w:val="hybridMultilevel"/>
    <w:tmpl w:val="EFC87148"/>
    <w:numStyleLink w:val="Zaimportowanystyl26"/>
  </w:abstractNum>
  <w:abstractNum w:abstractNumId="7" w15:restartNumberingAfterBreak="0">
    <w:nsid w:val="2FE21E2E"/>
    <w:multiLevelType w:val="hybridMultilevel"/>
    <w:tmpl w:val="EFC87148"/>
    <w:styleLink w:val="Zaimportowanystyl26"/>
    <w:lvl w:ilvl="0" w:tplc="5AB8D418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72E4D4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8EE38">
      <w:start w:val="1"/>
      <w:numFmt w:val="lowerRoman"/>
      <w:lvlText w:val="%3."/>
      <w:lvlJc w:val="left"/>
      <w:pPr>
        <w:ind w:left="186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76CAEA">
      <w:start w:val="1"/>
      <w:numFmt w:val="decimal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8A3BDC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2E908">
      <w:start w:val="1"/>
      <w:numFmt w:val="lowerRoman"/>
      <w:lvlText w:val="%6."/>
      <w:lvlJc w:val="left"/>
      <w:pPr>
        <w:ind w:left="402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14A09C">
      <w:start w:val="1"/>
      <w:numFmt w:val="decimal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742734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70BBD4">
      <w:start w:val="1"/>
      <w:numFmt w:val="lowerRoman"/>
      <w:lvlText w:val="%9."/>
      <w:lvlJc w:val="left"/>
      <w:pPr>
        <w:ind w:left="618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331E2B"/>
    <w:multiLevelType w:val="hybridMultilevel"/>
    <w:tmpl w:val="EC2E2DC8"/>
    <w:lvl w:ilvl="0" w:tplc="F05A6F7A">
      <w:start w:val="1"/>
      <w:numFmt w:val="lowerLetter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4C4C38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AE566">
      <w:start w:val="1"/>
      <w:numFmt w:val="lowerRoman"/>
      <w:lvlText w:val="%3."/>
      <w:lvlJc w:val="left"/>
      <w:pPr>
        <w:ind w:left="2125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0270B4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94E46C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94B808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9A114A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94639C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0CAA5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A046A81"/>
    <w:multiLevelType w:val="hybridMultilevel"/>
    <w:tmpl w:val="5A443B7E"/>
    <w:numStyleLink w:val="Zaimportowanystyl30"/>
  </w:abstractNum>
  <w:abstractNum w:abstractNumId="10" w15:restartNumberingAfterBreak="0">
    <w:nsid w:val="438E6571"/>
    <w:multiLevelType w:val="hybridMultilevel"/>
    <w:tmpl w:val="B770E9B2"/>
    <w:styleLink w:val="Zaimportowanystyl37"/>
    <w:lvl w:ilvl="0" w:tplc="10AAB97E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FC44A4">
      <w:start w:val="1"/>
      <w:numFmt w:val="decimal"/>
      <w:lvlText w:val="%2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42ED62">
      <w:start w:val="1"/>
      <w:numFmt w:val="decimal"/>
      <w:lvlText w:val="%3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F3E80D2">
      <w:start w:val="1"/>
      <w:numFmt w:val="decimal"/>
      <w:lvlText w:val="%4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B800DE">
      <w:start w:val="1"/>
      <w:numFmt w:val="decimal"/>
      <w:lvlText w:val="%5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320EE4">
      <w:start w:val="1"/>
      <w:numFmt w:val="decimal"/>
      <w:lvlText w:val="%6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E64C9CA">
      <w:start w:val="1"/>
      <w:numFmt w:val="decimal"/>
      <w:lvlText w:val="%7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34D404">
      <w:start w:val="1"/>
      <w:numFmt w:val="decimal"/>
      <w:lvlText w:val="%8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824832">
      <w:start w:val="1"/>
      <w:numFmt w:val="decimal"/>
      <w:lvlText w:val="%9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3D91437"/>
    <w:multiLevelType w:val="hybridMultilevel"/>
    <w:tmpl w:val="5A443B7E"/>
    <w:styleLink w:val="Zaimportowanystyl30"/>
    <w:lvl w:ilvl="0" w:tplc="DF764416">
      <w:start w:val="1"/>
      <w:numFmt w:val="decimal"/>
      <w:lvlText w:val="%1."/>
      <w:lvlJc w:val="left"/>
      <w:pPr>
        <w:tabs>
          <w:tab w:val="left" w:pos="3686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D6C96E">
      <w:start w:val="1"/>
      <w:numFmt w:val="decimal"/>
      <w:lvlText w:val="%2."/>
      <w:lvlJc w:val="left"/>
      <w:pPr>
        <w:tabs>
          <w:tab w:val="left" w:pos="3686"/>
        </w:tabs>
        <w:ind w:left="14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76D6">
      <w:start w:val="1"/>
      <w:numFmt w:val="decimal"/>
      <w:lvlText w:val="%3."/>
      <w:lvlJc w:val="left"/>
      <w:pPr>
        <w:tabs>
          <w:tab w:val="left" w:pos="3686"/>
        </w:tabs>
        <w:ind w:left="21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450095A">
      <w:start w:val="1"/>
      <w:numFmt w:val="decimal"/>
      <w:lvlText w:val="%4."/>
      <w:lvlJc w:val="left"/>
      <w:pPr>
        <w:tabs>
          <w:tab w:val="left" w:pos="3686"/>
        </w:tabs>
        <w:ind w:left="28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28BF08">
      <w:start w:val="1"/>
      <w:numFmt w:val="decimal"/>
      <w:lvlText w:val="%5."/>
      <w:lvlJc w:val="left"/>
      <w:pPr>
        <w:tabs>
          <w:tab w:val="left" w:pos="3686"/>
        </w:tabs>
        <w:ind w:left="35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F44F3E">
      <w:start w:val="1"/>
      <w:numFmt w:val="decimal"/>
      <w:lvlText w:val="%6."/>
      <w:lvlJc w:val="left"/>
      <w:pPr>
        <w:tabs>
          <w:tab w:val="left" w:pos="3686"/>
        </w:tabs>
        <w:ind w:left="43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928A9E">
      <w:start w:val="1"/>
      <w:numFmt w:val="decimal"/>
      <w:lvlText w:val="%7."/>
      <w:lvlJc w:val="left"/>
      <w:pPr>
        <w:tabs>
          <w:tab w:val="left" w:pos="3686"/>
        </w:tabs>
        <w:ind w:left="50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603B74">
      <w:start w:val="1"/>
      <w:numFmt w:val="decimal"/>
      <w:lvlText w:val="%8."/>
      <w:lvlJc w:val="left"/>
      <w:pPr>
        <w:tabs>
          <w:tab w:val="left" w:pos="3686"/>
        </w:tabs>
        <w:ind w:left="57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95E2">
      <w:start w:val="1"/>
      <w:numFmt w:val="decimal"/>
      <w:lvlText w:val="%9."/>
      <w:lvlJc w:val="left"/>
      <w:pPr>
        <w:tabs>
          <w:tab w:val="left" w:pos="3686"/>
        </w:tabs>
        <w:ind w:left="64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688077A"/>
    <w:multiLevelType w:val="hybridMultilevel"/>
    <w:tmpl w:val="8714B470"/>
    <w:numStyleLink w:val="Zaimportowanystyl4"/>
  </w:abstractNum>
  <w:abstractNum w:abstractNumId="13" w15:restartNumberingAfterBreak="0">
    <w:nsid w:val="47D213C3"/>
    <w:multiLevelType w:val="hybridMultilevel"/>
    <w:tmpl w:val="A1C6AE86"/>
    <w:styleLink w:val="Zaimportowanystyl34"/>
    <w:lvl w:ilvl="0" w:tplc="CD1A1C3A">
      <w:start w:val="1"/>
      <w:numFmt w:val="decimal"/>
      <w:lvlText w:val="%1."/>
      <w:lvlJc w:val="left"/>
      <w:pPr>
        <w:tabs>
          <w:tab w:val="left" w:pos="993"/>
        </w:tabs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B24541C">
      <w:start w:val="1"/>
      <w:numFmt w:val="lowerLetter"/>
      <w:lvlText w:val="%2."/>
      <w:lvlJc w:val="left"/>
      <w:pPr>
        <w:ind w:left="993" w:hanging="27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F209C0">
      <w:start w:val="1"/>
      <w:numFmt w:val="decimal"/>
      <w:lvlText w:val="%3."/>
      <w:lvlJc w:val="left"/>
      <w:pPr>
        <w:tabs>
          <w:tab w:val="left" w:pos="993"/>
        </w:tabs>
        <w:ind w:left="21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087FC8">
      <w:start w:val="1"/>
      <w:numFmt w:val="decimal"/>
      <w:lvlText w:val="%4."/>
      <w:lvlJc w:val="left"/>
      <w:pPr>
        <w:tabs>
          <w:tab w:val="left" w:pos="993"/>
        </w:tabs>
        <w:ind w:left="28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02BA86">
      <w:start w:val="1"/>
      <w:numFmt w:val="decimal"/>
      <w:lvlText w:val="%5."/>
      <w:lvlJc w:val="left"/>
      <w:pPr>
        <w:tabs>
          <w:tab w:val="left" w:pos="993"/>
        </w:tabs>
        <w:ind w:left="359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EB864">
      <w:start w:val="1"/>
      <w:numFmt w:val="decimal"/>
      <w:lvlText w:val="%6."/>
      <w:lvlJc w:val="left"/>
      <w:pPr>
        <w:tabs>
          <w:tab w:val="left" w:pos="993"/>
        </w:tabs>
        <w:ind w:left="431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5CD4BE">
      <w:start w:val="1"/>
      <w:numFmt w:val="decimal"/>
      <w:lvlText w:val="%7."/>
      <w:lvlJc w:val="left"/>
      <w:pPr>
        <w:tabs>
          <w:tab w:val="left" w:pos="993"/>
        </w:tabs>
        <w:ind w:left="503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7028DE">
      <w:start w:val="1"/>
      <w:numFmt w:val="decimal"/>
      <w:lvlText w:val="%8."/>
      <w:lvlJc w:val="left"/>
      <w:pPr>
        <w:tabs>
          <w:tab w:val="left" w:pos="993"/>
        </w:tabs>
        <w:ind w:left="57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5E34A8">
      <w:start w:val="1"/>
      <w:numFmt w:val="decimal"/>
      <w:lvlText w:val="%9."/>
      <w:lvlJc w:val="left"/>
      <w:pPr>
        <w:tabs>
          <w:tab w:val="left" w:pos="993"/>
        </w:tabs>
        <w:ind w:left="64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8180FA2"/>
    <w:multiLevelType w:val="hybridMultilevel"/>
    <w:tmpl w:val="5808C77E"/>
    <w:numStyleLink w:val="Zaimportowanystyl31"/>
  </w:abstractNum>
  <w:abstractNum w:abstractNumId="15" w15:restartNumberingAfterBreak="0">
    <w:nsid w:val="4A3810F4"/>
    <w:multiLevelType w:val="hybridMultilevel"/>
    <w:tmpl w:val="DA12892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714DF"/>
    <w:multiLevelType w:val="hybridMultilevel"/>
    <w:tmpl w:val="EC2E2DC8"/>
    <w:numStyleLink w:val="Zaimportowanystyl25"/>
  </w:abstractNum>
  <w:abstractNum w:abstractNumId="17" w15:restartNumberingAfterBreak="0">
    <w:nsid w:val="58E87DB6"/>
    <w:multiLevelType w:val="hybridMultilevel"/>
    <w:tmpl w:val="B770E9B2"/>
    <w:numStyleLink w:val="Zaimportowanystyl37"/>
  </w:abstractNum>
  <w:abstractNum w:abstractNumId="18" w15:restartNumberingAfterBreak="0">
    <w:nsid w:val="597C34FB"/>
    <w:multiLevelType w:val="hybridMultilevel"/>
    <w:tmpl w:val="BD6EB1EA"/>
    <w:numStyleLink w:val="Zaimportowanystyl29"/>
  </w:abstractNum>
  <w:abstractNum w:abstractNumId="19" w15:restartNumberingAfterBreak="0">
    <w:nsid w:val="5AD56A6E"/>
    <w:multiLevelType w:val="hybridMultilevel"/>
    <w:tmpl w:val="A1C6AE86"/>
    <w:numStyleLink w:val="Zaimportowanystyl34"/>
  </w:abstractNum>
  <w:abstractNum w:abstractNumId="20" w15:restartNumberingAfterBreak="0">
    <w:nsid w:val="5DC5150C"/>
    <w:multiLevelType w:val="hybridMultilevel"/>
    <w:tmpl w:val="D2E2CA70"/>
    <w:lvl w:ilvl="0" w:tplc="04150017">
      <w:start w:val="1"/>
      <w:numFmt w:val="lowerLetter"/>
      <w:lvlText w:val="%1)"/>
      <w:lvlJc w:val="left"/>
      <w:pPr>
        <w:tabs>
          <w:tab w:val="num" w:pos="1133"/>
        </w:tabs>
        <w:ind w:left="1145" w:hanging="294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6967712">
      <w:start w:val="1"/>
      <w:numFmt w:val="lowerLetter"/>
      <w:lvlText w:val="%2."/>
      <w:lvlJc w:val="left"/>
      <w:pPr>
        <w:tabs>
          <w:tab w:val="left" w:pos="1134"/>
          <w:tab w:val="num" w:pos="1416"/>
        </w:tabs>
        <w:ind w:left="1853" w:hanging="28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E8E6AA">
      <w:start w:val="1"/>
      <w:numFmt w:val="lowerRoman"/>
      <w:lvlText w:val="%3."/>
      <w:lvlJc w:val="left"/>
      <w:pPr>
        <w:tabs>
          <w:tab w:val="left" w:pos="1134"/>
          <w:tab w:val="num" w:pos="2124"/>
        </w:tabs>
        <w:ind w:left="2561" w:hanging="2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B96E5CAA">
      <w:start w:val="1"/>
      <w:numFmt w:val="decimal"/>
      <w:lvlText w:val="%4."/>
      <w:lvlJc w:val="left"/>
      <w:pPr>
        <w:tabs>
          <w:tab w:val="left" w:pos="1134"/>
          <w:tab w:val="num" w:pos="2832"/>
        </w:tabs>
        <w:ind w:left="3269" w:hanging="2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DB4421E">
      <w:start w:val="1"/>
      <w:numFmt w:val="lowerLetter"/>
      <w:lvlText w:val="%5."/>
      <w:lvlJc w:val="left"/>
      <w:pPr>
        <w:tabs>
          <w:tab w:val="left" w:pos="1134"/>
          <w:tab w:val="num" w:pos="3540"/>
        </w:tabs>
        <w:ind w:left="3977" w:hanging="2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06A4040">
      <w:start w:val="1"/>
      <w:numFmt w:val="lowerRoman"/>
      <w:suff w:val="nothing"/>
      <w:lvlText w:val="%6."/>
      <w:lvlJc w:val="left"/>
      <w:pPr>
        <w:tabs>
          <w:tab w:val="left" w:pos="1134"/>
        </w:tabs>
        <w:ind w:left="4643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6CE9F54">
      <w:start w:val="1"/>
      <w:numFmt w:val="decimal"/>
      <w:suff w:val="nothing"/>
      <w:lvlText w:val="%7."/>
      <w:lvlJc w:val="left"/>
      <w:pPr>
        <w:tabs>
          <w:tab w:val="left" w:pos="1134"/>
        </w:tabs>
        <w:ind w:left="5316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DC29A88">
      <w:start w:val="1"/>
      <w:numFmt w:val="lowerLetter"/>
      <w:suff w:val="nothing"/>
      <w:lvlText w:val="%8."/>
      <w:lvlJc w:val="left"/>
      <w:pPr>
        <w:tabs>
          <w:tab w:val="left" w:pos="1134"/>
        </w:tabs>
        <w:ind w:left="6036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ECD67F2A">
      <w:start w:val="1"/>
      <w:numFmt w:val="lowerRoman"/>
      <w:suff w:val="nothing"/>
      <w:lvlText w:val="%9."/>
      <w:lvlJc w:val="left"/>
      <w:pPr>
        <w:tabs>
          <w:tab w:val="left" w:pos="1134"/>
        </w:tabs>
        <w:ind w:left="6803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1" w15:restartNumberingAfterBreak="0">
    <w:nsid w:val="5DE43ADE"/>
    <w:multiLevelType w:val="hybridMultilevel"/>
    <w:tmpl w:val="E5188BDC"/>
    <w:numStyleLink w:val="Zaimportowanystyl36"/>
  </w:abstractNum>
  <w:abstractNum w:abstractNumId="22" w15:restartNumberingAfterBreak="0">
    <w:nsid w:val="672A0472"/>
    <w:multiLevelType w:val="hybridMultilevel"/>
    <w:tmpl w:val="9C8C119E"/>
    <w:numStyleLink w:val="Zaimportowanystyl33"/>
  </w:abstractNum>
  <w:abstractNum w:abstractNumId="23" w15:restartNumberingAfterBreak="0">
    <w:nsid w:val="69C025AF"/>
    <w:multiLevelType w:val="hybridMultilevel"/>
    <w:tmpl w:val="3A9A8082"/>
    <w:lvl w:ilvl="0" w:tplc="3414639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F2E35"/>
    <w:multiLevelType w:val="hybridMultilevel"/>
    <w:tmpl w:val="E5188BDC"/>
    <w:styleLink w:val="Zaimportowanystyl36"/>
    <w:lvl w:ilvl="0" w:tplc="19FE7400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AC2246">
      <w:start w:val="1"/>
      <w:numFmt w:val="lowerLetter"/>
      <w:lvlText w:val="%2."/>
      <w:lvlJc w:val="left"/>
      <w:pPr>
        <w:ind w:left="10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9C9952">
      <w:start w:val="1"/>
      <w:numFmt w:val="decimal"/>
      <w:lvlText w:val="%3."/>
      <w:lvlJc w:val="left"/>
      <w:pPr>
        <w:ind w:left="21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0280E0">
      <w:start w:val="1"/>
      <w:numFmt w:val="decimal"/>
      <w:lvlText w:val="%4."/>
      <w:lvlJc w:val="left"/>
      <w:pPr>
        <w:ind w:left="28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D0C8B0">
      <w:start w:val="1"/>
      <w:numFmt w:val="decimal"/>
      <w:lvlText w:val="%5."/>
      <w:lvlJc w:val="left"/>
      <w:pPr>
        <w:ind w:left="359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646C34C">
      <w:start w:val="1"/>
      <w:numFmt w:val="decimal"/>
      <w:lvlText w:val="%6."/>
      <w:lvlJc w:val="left"/>
      <w:pPr>
        <w:ind w:left="431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5EC9544">
      <w:start w:val="1"/>
      <w:numFmt w:val="decimal"/>
      <w:lvlText w:val="%7."/>
      <w:lvlJc w:val="left"/>
      <w:pPr>
        <w:ind w:left="503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E06130">
      <w:start w:val="1"/>
      <w:numFmt w:val="decimal"/>
      <w:lvlText w:val="%8."/>
      <w:lvlJc w:val="left"/>
      <w:pPr>
        <w:ind w:left="57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68B84">
      <w:start w:val="1"/>
      <w:numFmt w:val="decimal"/>
      <w:lvlText w:val="%9."/>
      <w:lvlJc w:val="left"/>
      <w:pPr>
        <w:ind w:left="64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7C98170F"/>
    <w:multiLevelType w:val="hybridMultilevel"/>
    <w:tmpl w:val="8714B470"/>
    <w:styleLink w:val="Zaimportowanystyl4"/>
    <w:lvl w:ilvl="0" w:tplc="C4906BCE">
      <w:start w:val="1"/>
      <w:numFmt w:val="lowerLetter"/>
      <w:lvlText w:val="%1."/>
      <w:lvlJc w:val="left"/>
      <w:pPr>
        <w:ind w:left="1276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B614E2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DAF7B6">
      <w:start w:val="1"/>
      <w:numFmt w:val="lowerLetter"/>
      <w:lvlText w:val="%3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156EE76">
      <w:start w:val="1"/>
      <w:numFmt w:val="lowerLetter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CE61AC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4E9218">
      <w:start w:val="1"/>
      <w:numFmt w:val="lowerLetter"/>
      <w:lvlText w:val="%6."/>
      <w:lvlJc w:val="left"/>
      <w:pPr>
        <w:ind w:left="40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5AEF28">
      <w:start w:val="1"/>
      <w:numFmt w:val="lowerLetter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9668D6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74D954">
      <w:start w:val="1"/>
      <w:numFmt w:val="lowerLetter"/>
      <w:lvlText w:val="%9."/>
      <w:lvlJc w:val="left"/>
      <w:pPr>
        <w:ind w:left="61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7CE77975"/>
    <w:multiLevelType w:val="hybridMultilevel"/>
    <w:tmpl w:val="BD6EB1EA"/>
    <w:styleLink w:val="Zaimportowanystyl29"/>
    <w:lvl w:ilvl="0" w:tplc="E53A836C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464720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54DBCC">
      <w:start w:val="1"/>
      <w:numFmt w:val="lowerRoman"/>
      <w:lvlText w:val="%3."/>
      <w:lvlJc w:val="left"/>
      <w:pPr>
        <w:ind w:left="186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0E4B0E">
      <w:start w:val="1"/>
      <w:numFmt w:val="decimal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94919A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14D888">
      <w:start w:val="1"/>
      <w:numFmt w:val="lowerRoman"/>
      <w:lvlText w:val="%6."/>
      <w:lvlJc w:val="left"/>
      <w:pPr>
        <w:ind w:left="402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3B69B1A">
      <w:start w:val="1"/>
      <w:numFmt w:val="decimal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C10A9EC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2F4EEAA">
      <w:start w:val="1"/>
      <w:numFmt w:val="lowerRoman"/>
      <w:lvlText w:val="%9."/>
      <w:lvlJc w:val="left"/>
      <w:pPr>
        <w:ind w:left="618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6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25"/>
  </w:num>
  <w:num w:numId="8">
    <w:abstractNumId w:val="2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1"/>
  </w:num>
  <w:num w:numId="14">
    <w:abstractNumId w:val="26"/>
  </w:num>
  <w:num w:numId="15">
    <w:abstractNumId w:val="2"/>
  </w:num>
  <w:num w:numId="16">
    <w:abstractNumId w:val="13"/>
  </w:num>
  <w:num w:numId="17">
    <w:abstractNumId w:val="24"/>
  </w:num>
  <w:num w:numId="18">
    <w:abstractNumId w:val="10"/>
  </w:num>
  <w:num w:numId="19">
    <w:abstractNumId w:val="22"/>
  </w:num>
  <w:num w:numId="20">
    <w:abstractNumId w:val="19"/>
  </w:num>
  <w:num w:numId="21">
    <w:abstractNumId w:val="21"/>
  </w:num>
  <w:num w:numId="22">
    <w:abstractNumId w:val="17"/>
  </w:num>
  <w:num w:numId="23">
    <w:abstractNumId w:val="15"/>
  </w:num>
  <w:num w:numId="24">
    <w:abstractNumId w:val="5"/>
  </w:num>
  <w:num w:numId="25">
    <w:abstractNumId w:val="8"/>
  </w:num>
  <w:num w:numId="26">
    <w:abstractNumId w:val="1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34"/>
    <w:rsid w:val="00073312"/>
    <w:rsid w:val="001F50EC"/>
    <w:rsid w:val="00224634"/>
    <w:rsid w:val="00581078"/>
    <w:rsid w:val="00603F8B"/>
    <w:rsid w:val="00753CA2"/>
    <w:rsid w:val="00AB3ED5"/>
    <w:rsid w:val="00C77442"/>
    <w:rsid w:val="00D05EE1"/>
    <w:rsid w:val="00F30EF4"/>
    <w:rsid w:val="00F750A2"/>
    <w:rsid w:val="00F8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D50B"/>
  <w15:docId w15:val="{594C2179-2621-4028-BB32-2747897B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6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Zaimportowanystyl25">
    <w:name w:val="Zaimportowany styl 25"/>
    <w:rsid w:val="00224634"/>
    <w:pPr>
      <w:numPr>
        <w:numId w:val="5"/>
      </w:numPr>
    </w:pPr>
  </w:style>
  <w:style w:type="numbering" w:customStyle="1" w:styleId="Zaimportowanystyl26">
    <w:name w:val="Zaimportowany styl 26"/>
    <w:rsid w:val="00224634"/>
    <w:pPr>
      <w:numPr>
        <w:numId w:val="6"/>
      </w:numPr>
    </w:pPr>
  </w:style>
  <w:style w:type="numbering" w:customStyle="1" w:styleId="Zaimportowanystyl4">
    <w:name w:val="Zaimportowany styl 4"/>
    <w:rsid w:val="00224634"/>
    <w:pPr>
      <w:numPr>
        <w:numId w:val="7"/>
      </w:numPr>
    </w:pPr>
  </w:style>
  <w:style w:type="numbering" w:customStyle="1" w:styleId="Zaimportowanystyl31">
    <w:name w:val="Zaimportowany styl 31"/>
    <w:rsid w:val="00224634"/>
    <w:pPr>
      <w:numPr>
        <w:numId w:val="12"/>
      </w:numPr>
    </w:pPr>
  </w:style>
  <w:style w:type="numbering" w:customStyle="1" w:styleId="Zaimportowanystyl30">
    <w:name w:val="Zaimportowany styl 30"/>
    <w:rsid w:val="00224634"/>
    <w:pPr>
      <w:numPr>
        <w:numId w:val="13"/>
      </w:numPr>
    </w:pPr>
  </w:style>
  <w:style w:type="numbering" w:customStyle="1" w:styleId="Zaimportowanystyl29">
    <w:name w:val="Zaimportowany styl 29"/>
    <w:rsid w:val="00224634"/>
    <w:pPr>
      <w:numPr>
        <w:numId w:val="14"/>
      </w:numPr>
    </w:pPr>
  </w:style>
  <w:style w:type="numbering" w:customStyle="1" w:styleId="Zaimportowanystyl33">
    <w:name w:val="Zaimportowany styl 33"/>
    <w:rsid w:val="00224634"/>
    <w:pPr>
      <w:numPr>
        <w:numId w:val="15"/>
      </w:numPr>
    </w:pPr>
  </w:style>
  <w:style w:type="numbering" w:customStyle="1" w:styleId="Zaimportowanystyl37">
    <w:name w:val="Zaimportowany styl 37"/>
    <w:rsid w:val="00224634"/>
    <w:pPr>
      <w:numPr>
        <w:numId w:val="18"/>
      </w:numPr>
    </w:pPr>
  </w:style>
  <w:style w:type="numbering" w:customStyle="1" w:styleId="Zaimportowanystyl34">
    <w:name w:val="Zaimportowany styl 34"/>
    <w:rsid w:val="00224634"/>
    <w:pPr>
      <w:numPr>
        <w:numId w:val="16"/>
      </w:numPr>
    </w:pPr>
  </w:style>
  <w:style w:type="numbering" w:customStyle="1" w:styleId="Zaimportowanystyl36">
    <w:name w:val="Zaimportowany styl 36"/>
    <w:rsid w:val="00224634"/>
    <w:pPr>
      <w:numPr>
        <w:numId w:val="17"/>
      </w:numPr>
    </w:pPr>
  </w:style>
  <w:style w:type="paragraph" w:styleId="Akapitzlist">
    <w:name w:val="List Paragraph"/>
    <w:basedOn w:val="Normalny"/>
    <w:uiPriority w:val="34"/>
    <w:qFormat/>
    <w:rsid w:val="00224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1375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zampub</dc:creator>
  <cp:lastModifiedBy>Agnieszka Rosa</cp:lastModifiedBy>
  <cp:revision>9</cp:revision>
  <dcterms:created xsi:type="dcterms:W3CDTF">2025-08-12T08:35:00Z</dcterms:created>
  <dcterms:modified xsi:type="dcterms:W3CDTF">2025-08-18T11:15:00Z</dcterms:modified>
</cp:coreProperties>
</file>