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672" w:rsidRDefault="00C66672" w:rsidP="00C66672">
      <w:pPr>
        <w:pStyle w:val="Tytu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Z a </w:t>
      </w:r>
      <w:proofErr w:type="spellStart"/>
      <w:r>
        <w:rPr>
          <w:i/>
          <w:sz w:val="28"/>
          <w:szCs w:val="28"/>
        </w:rPr>
        <w:t>r</w:t>
      </w:r>
      <w:proofErr w:type="spellEnd"/>
      <w:r>
        <w:rPr>
          <w:i/>
          <w:sz w:val="28"/>
          <w:szCs w:val="28"/>
        </w:rPr>
        <w:t xml:space="preserve"> z ą d z e n i e  Nr 6/2015</w:t>
      </w:r>
    </w:p>
    <w:p w:rsidR="00C66672" w:rsidRDefault="00C66672" w:rsidP="00C66672">
      <w:pPr>
        <w:pStyle w:val="Podtytu"/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Kierownika Gminnego Ośrodka Pomocy Społecznej </w:t>
      </w:r>
    </w:p>
    <w:p w:rsidR="00C66672" w:rsidRDefault="00C66672" w:rsidP="00C66672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w Kowalach Oleckich</w:t>
      </w:r>
    </w:p>
    <w:p w:rsidR="00C66672" w:rsidRDefault="00C66672" w:rsidP="00C66672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z dnia 07 grudnia 2015 roku </w:t>
      </w:r>
    </w:p>
    <w:p w:rsidR="00C66672" w:rsidRDefault="00C66672" w:rsidP="00C66672">
      <w:pPr>
        <w:spacing w:line="360" w:lineRule="auto"/>
        <w:jc w:val="center"/>
        <w:rPr>
          <w:b/>
          <w:sz w:val="24"/>
          <w:szCs w:val="24"/>
        </w:rPr>
      </w:pPr>
    </w:p>
    <w:p w:rsidR="00C66672" w:rsidRDefault="00C66672" w:rsidP="00C66672">
      <w:p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w sprawie: </w:t>
      </w:r>
      <w:r>
        <w:rPr>
          <w:b/>
          <w:sz w:val="24"/>
          <w:szCs w:val="24"/>
        </w:rPr>
        <w:t xml:space="preserve">ustalenia regulaminu organizacyjnego Gminnego Ośrodka Pomocy Społecznej w Kowalach Oleckich.  </w:t>
      </w:r>
    </w:p>
    <w:p w:rsidR="00C66672" w:rsidRDefault="00C66672" w:rsidP="00C66672">
      <w:pPr>
        <w:spacing w:line="360" w:lineRule="auto"/>
        <w:rPr>
          <w:b/>
          <w:sz w:val="24"/>
          <w:szCs w:val="24"/>
        </w:rPr>
      </w:pPr>
    </w:p>
    <w:p w:rsidR="00C66672" w:rsidRDefault="00C66672" w:rsidP="00C66672">
      <w:pPr>
        <w:pStyle w:val="Tekstpodstawowy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Na podstawie § 11 i § 15  Statutu Gminnego Ośrodka Pomocy Społecznej w Kowalach Oleckich stanowiącego załącznik do Uchwały Nr RG.0007.73.2015 Rady Gminy w Kowalach Oleckich z dnia  18 listopada 2015r. (Dz. Urz. Woj. Warmińsko – Mazurskiego  z dnia 7 grudnia 2015r. Poz. 4664) zarządzam, co następuje:</w:t>
      </w:r>
    </w:p>
    <w:p w:rsidR="00C66672" w:rsidRDefault="00C66672" w:rsidP="00C66672">
      <w:pPr>
        <w:spacing w:line="360" w:lineRule="auto"/>
        <w:rPr>
          <w:sz w:val="24"/>
          <w:szCs w:val="24"/>
        </w:rPr>
      </w:pPr>
    </w:p>
    <w:p w:rsidR="00C66672" w:rsidRDefault="00C66672" w:rsidP="00C66672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§ 1 </w:t>
      </w:r>
    </w:p>
    <w:p w:rsidR="00C66672" w:rsidRDefault="00C66672" w:rsidP="00C66672">
      <w:pPr>
        <w:spacing w:line="360" w:lineRule="auto"/>
        <w:jc w:val="center"/>
        <w:rPr>
          <w:b/>
          <w:sz w:val="24"/>
          <w:szCs w:val="24"/>
        </w:rPr>
      </w:pPr>
    </w:p>
    <w:p w:rsidR="00C66672" w:rsidRDefault="00C66672" w:rsidP="00C66672">
      <w:pPr>
        <w:pStyle w:val="Tekstpodstawowy"/>
        <w:spacing w:line="360" w:lineRule="auto"/>
        <w:jc w:val="both"/>
        <w:rPr>
          <w:szCs w:val="24"/>
        </w:rPr>
      </w:pPr>
      <w:r>
        <w:rPr>
          <w:szCs w:val="24"/>
        </w:rPr>
        <w:t xml:space="preserve">Ustalam regulamin organizacyjny Gminnego Ośrodka Pomocy Społecznej </w:t>
      </w:r>
      <w:r>
        <w:rPr>
          <w:szCs w:val="24"/>
        </w:rPr>
        <w:br/>
        <w:t>w Kowalach Oleckich, stanowiący załącznik do niniejszego zarządzenia.</w:t>
      </w:r>
    </w:p>
    <w:p w:rsidR="00C66672" w:rsidRDefault="00C66672" w:rsidP="00C66672">
      <w:pPr>
        <w:pStyle w:val="Tekstpodstawowy"/>
        <w:spacing w:line="360" w:lineRule="auto"/>
        <w:jc w:val="both"/>
        <w:rPr>
          <w:szCs w:val="24"/>
        </w:rPr>
      </w:pPr>
    </w:p>
    <w:p w:rsidR="00C66672" w:rsidRDefault="00C66672" w:rsidP="00C66672">
      <w:pPr>
        <w:pStyle w:val="Tekstpodstawowy"/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>§ 2</w:t>
      </w:r>
    </w:p>
    <w:p w:rsidR="00C66672" w:rsidRDefault="00C66672" w:rsidP="00C66672">
      <w:pPr>
        <w:pStyle w:val="Tekstpodstawowy"/>
        <w:spacing w:line="360" w:lineRule="auto"/>
        <w:jc w:val="both"/>
        <w:rPr>
          <w:szCs w:val="24"/>
        </w:rPr>
      </w:pPr>
      <w:r>
        <w:rPr>
          <w:szCs w:val="24"/>
        </w:rPr>
        <w:t>Traci moc zarządzenie kierownika Gminnego Ośrodka Pomocy Społecznej w Kowalach Oleckich  nr 3/2014, z dnia 1 kwietnia  2014 roku  w sprawie ustalenia  regulaminu organizacyjnego.</w:t>
      </w:r>
    </w:p>
    <w:p w:rsidR="00C66672" w:rsidRDefault="00C66672" w:rsidP="00C66672">
      <w:pPr>
        <w:spacing w:line="360" w:lineRule="auto"/>
        <w:rPr>
          <w:sz w:val="24"/>
          <w:szCs w:val="24"/>
        </w:rPr>
      </w:pPr>
    </w:p>
    <w:p w:rsidR="00C66672" w:rsidRDefault="00C66672" w:rsidP="00C66672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C66672" w:rsidRDefault="00C66672" w:rsidP="00C66672">
      <w:pPr>
        <w:spacing w:line="360" w:lineRule="auto"/>
        <w:jc w:val="center"/>
        <w:rPr>
          <w:b/>
          <w:sz w:val="24"/>
          <w:szCs w:val="24"/>
        </w:rPr>
      </w:pPr>
    </w:p>
    <w:p w:rsidR="00C66672" w:rsidRDefault="00C66672" w:rsidP="00C66672">
      <w:pPr>
        <w:pStyle w:val="Tekstpodstawowy"/>
        <w:spacing w:line="360" w:lineRule="auto"/>
        <w:rPr>
          <w:szCs w:val="24"/>
        </w:rPr>
      </w:pPr>
      <w:r>
        <w:rPr>
          <w:szCs w:val="24"/>
        </w:rPr>
        <w:t>Zarządzenie wchodzi w życie z dniem podpisania</w:t>
      </w:r>
    </w:p>
    <w:p w:rsidR="00C66672" w:rsidRDefault="00C66672" w:rsidP="00C66672">
      <w:pPr>
        <w:spacing w:line="360" w:lineRule="auto"/>
        <w:rPr>
          <w:sz w:val="28"/>
        </w:rPr>
      </w:pPr>
    </w:p>
    <w:p w:rsidR="00C66672" w:rsidRDefault="00C66672" w:rsidP="00C66672">
      <w:pPr>
        <w:spacing w:line="360" w:lineRule="auto"/>
        <w:rPr>
          <w:sz w:val="28"/>
        </w:rPr>
      </w:pPr>
    </w:p>
    <w:p w:rsidR="00C66672" w:rsidRDefault="00C66672" w:rsidP="00C66672">
      <w:pPr>
        <w:spacing w:line="360" w:lineRule="auto"/>
        <w:ind w:left="284"/>
        <w:rPr>
          <w:sz w:val="28"/>
        </w:rPr>
      </w:pPr>
    </w:p>
    <w:p w:rsidR="00C66672" w:rsidRDefault="00C66672" w:rsidP="00C66672">
      <w:pPr>
        <w:jc w:val="right"/>
        <w:rPr>
          <w:b/>
          <w:i/>
        </w:rPr>
      </w:pPr>
      <w:r>
        <w:rPr>
          <w:sz w:val="28"/>
        </w:rPr>
        <w:t xml:space="preserve"> </w:t>
      </w:r>
      <w:r>
        <w:rPr>
          <w:b/>
          <w:i/>
        </w:rPr>
        <w:t xml:space="preserve">Kierownik GOPS </w:t>
      </w:r>
    </w:p>
    <w:p w:rsidR="00C66672" w:rsidRDefault="00C66672" w:rsidP="00C66672">
      <w:pPr>
        <w:jc w:val="right"/>
        <w:rPr>
          <w:b/>
          <w:i/>
        </w:rPr>
      </w:pPr>
      <w:r>
        <w:rPr>
          <w:b/>
          <w:i/>
        </w:rPr>
        <w:t>W Kowalach Oleckich</w:t>
      </w:r>
    </w:p>
    <w:p w:rsidR="00C66672" w:rsidRDefault="00C66672" w:rsidP="00C66672">
      <w:pPr>
        <w:jc w:val="right"/>
        <w:rPr>
          <w:b/>
          <w:i/>
        </w:rPr>
      </w:pPr>
      <w:r>
        <w:rPr>
          <w:b/>
          <w:i/>
        </w:rPr>
        <w:t>Joanna Aneta Kowalewska</w:t>
      </w:r>
    </w:p>
    <w:p w:rsidR="00C66672" w:rsidRDefault="00C66672" w:rsidP="00C66672">
      <w:pPr>
        <w:spacing w:line="360" w:lineRule="auto"/>
        <w:jc w:val="right"/>
        <w:rPr>
          <w:sz w:val="28"/>
        </w:rPr>
      </w:pPr>
    </w:p>
    <w:p w:rsidR="00C66672" w:rsidRDefault="00C66672" w:rsidP="00C66672">
      <w:pPr>
        <w:spacing w:line="360" w:lineRule="auto"/>
        <w:rPr>
          <w:sz w:val="28"/>
        </w:rPr>
      </w:pPr>
    </w:p>
    <w:p w:rsidR="00C66672" w:rsidRDefault="00C66672" w:rsidP="00C66672">
      <w:pPr>
        <w:pStyle w:val="Nagwek1"/>
        <w:ind w:left="6180"/>
        <w:rPr>
          <w:b/>
          <w:i/>
          <w:sz w:val="20"/>
        </w:rPr>
      </w:pPr>
      <w:r>
        <w:rPr>
          <w:b/>
          <w:i/>
          <w:sz w:val="20"/>
        </w:rPr>
        <w:lastRenderedPageBreak/>
        <w:t xml:space="preserve">Załącznik </w:t>
      </w:r>
    </w:p>
    <w:p w:rsidR="00C66672" w:rsidRDefault="00C66672" w:rsidP="00C66672">
      <w:pPr>
        <w:ind w:left="6180"/>
        <w:rPr>
          <w:b/>
          <w:i/>
        </w:rPr>
      </w:pPr>
      <w:r>
        <w:rPr>
          <w:b/>
          <w:i/>
        </w:rPr>
        <w:t>do zarządzenia Nr 6/2015</w:t>
      </w:r>
    </w:p>
    <w:p w:rsidR="00C66672" w:rsidRDefault="00C66672" w:rsidP="00C66672">
      <w:pPr>
        <w:ind w:left="6180"/>
        <w:rPr>
          <w:b/>
          <w:i/>
        </w:rPr>
      </w:pPr>
      <w:r>
        <w:rPr>
          <w:b/>
          <w:i/>
        </w:rPr>
        <w:t xml:space="preserve">Kierownika GOPS w Kowalach Oleckich </w:t>
      </w:r>
    </w:p>
    <w:p w:rsidR="00C66672" w:rsidRDefault="00C66672" w:rsidP="00C66672">
      <w:pPr>
        <w:ind w:left="6180"/>
        <w:rPr>
          <w:b/>
          <w:i/>
        </w:rPr>
      </w:pPr>
      <w:r>
        <w:rPr>
          <w:b/>
          <w:i/>
        </w:rPr>
        <w:t>z dnia 07 grudnia 2015r.</w:t>
      </w:r>
    </w:p>
    <w:p w:rsidR="00C66672" w:rsidRDefault="00C66672" w:rsidP="00C66672">
      <w:pPr>
        <w:ind w:left="5670"/>
        <w:rPr>
          <w:sz w:val="28"/>
        </w:rPr>
      </w:pPr>
    </w:p>
    <w:p w:rsidR="00C66672" w:rsidRDefault="00C66672" w:rsidP="00C66672">
      <w:pPr>
        <w:ind w:left="5670"/>
        <w:rPr>
          <w:sz w:val="28"/>
        </w:rPr>
      </w:pPr>
    </w:p>
    <w:p w:rsidR="00C66672" w:rsidRDefault="00C66672" w:rsidP="00C66672">
      <w:pPr>
        <w:pStyle w:val="Tekstpodstawowy3"/>
        <w:spacing w:line="360" w:lineRule="auto"/>
      </w:pPr>
      <w:r>
        <w:t>REGULAMIN ORGANIZACYJNY GMINNEGO OŚRODKA POMOCY SPOŁECZNEJ W KOWALACH OLECKICH</w:t>
      </w:r>
    </w:p>
    <w:p w:rsidR="00C66672" w:rsidRDefault="00C66672" w:rsidP="00C66672">
      <w:pPr>
        <w:pStyle w:val="Tekstpodstawowy3"/>
        <w:spacing w:line="360" w:lineRule="auto"/>
      </w:pPr>
    </w:p>
    <w:p w:rsidR="00C66672" w:rsidRDefault="00C66672" w:rsidP="00C6667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Rozdział 1</w:t>
      </w:r>
    </w:p>
    <w:p w:rsidR="00C66672" w:rsidRDefault="00C66672" w:rsidP="00C6667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§ 1 </w:t>
      </w:r>
    </w:p>
    <w:p w:rsidR="00C66672" w:rsidRDefault="00C66672" w:rsidP="00C66672">
      <w:pPr>
        <w:spacing w:line="360" w:lineRule="auto"/>
        <w:jc w:val="center"/>
        <w:rPr>
          <w:b/>
          <w:sz w:val="28"/>
        </w:rPr>
      </w:pP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Regulamin organizacyjny GOPS w Kowalach Oleckich zwany dalej      „Regulaminem” określa:</w:t>
      </w:r>
    </w:p>
    <w:p w:rsidR="00C66672" w:rsidRDefault="00C66672" w:rsidP="00C66672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zasady kierowania Ośrodkiem,</w:t>
      </w:r>
    </w:p>
    <w:p w:rsidR="00C66672" w:rsidRDefault="00C66672" w:rsidP="00C66672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strukturę organizacyjną Ośrodka,</w:t>
      </w:r>
    </w:p>
    <w:p w:rsidR="00C66672" w:rsidRDefault="00C66672" w:rsidP="00C66672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podstawowe zadania GOPS,</w:t>
      </w:r>
    </w:p>
    <w:p w:rsidR="00C66672" w:rsidRDefault="00C66672" w:rsidP="00C66672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zakresy działania Kierownika, pracowników socjalnych, opiekunek środowiskowych, informatyka, pracowników realizujących świadczenia rodzinne i fundusz alimentacyjny</w:t>
      </w:r>
    </w:p>
    <w:p w:rsidR="00C66672" w:rsidRDefault="00C66672" w:rsidP="00C66672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zasady przyjmowania i rozpatrywania skarg i wniosków,</w:t>
      </w:r>
    </w:p>
    <w:p w:rsidR="00C66672" w:rsidRDefault="00C66672" w:rsidP="00C66672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zasady podpisywania pism i decyzji,</w:t>
      </w:r>
    </w:p>
    <w:p w:rsidR="00C66672" w:rsidRDefault="00C66672" w:rsidP="00C66672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zasady postępowania przy opracowywaniu aktów prawnych. </w:t>
      </w:r>
    </w:p>
    <w:p w:rsidR="00C66672" w:rsidRDefault="00C66672" w:rsidP="00C66672">
      <w:pPr>
        <w:spacing w:line="360" w:lineRule="auto"/>
        <w:ind w:left="284"/>
        <w:jc w:val="both"/>
        <w:rPr>
          <w:sz w:val="28"/>
        </w:rPr>
      </w:pP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  <w:r>
        <w:rPr>
          <w:b/>
          <w:sz w:val="28"/>
        </w:rPr>
        <w:t>§ 2</w:t>
      </w: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</w:p>
    <w:p w:rsidR="00C66672" w:rsidRDefault="00C66672" w:rsidP="00C66672">
      <w:pPr>
        <w:pStyle w:val="Tekstpodstawowy2"/>
        <w:spacing w:line="360" w:lineRule="auto"/>
      </w:pPr>
      <w:r>
        <w:t xml:space="preserve">Ilekroć w niniejszym regulaminie jest mowa o: Wojewodzie, Gminie, Radzie, Wójcie, Skarbniku, Urzędzie, Ośrodku i Kierowniku należy przez to rozumieć odpowiednio: Wojewodę Warmińsko – Mazurskiego, Gminę Kowale Oleckie, Radę Gminy Kowale Oleckie, Wójta Gminy Kowale Oleckie, Skarbnika Gminy Kowale Oleckie, Urząd Gminy Kowale Oleckie, Gminny Ośrodek Pomocy </w:t>
      </w:r>
      <w:r>
        <w:lastRenderedPageBreak/>
        <w:t>Społecznej w Kowalach Oleckich i Kierownika Gminnego Ośrodka Pomocy Społecznej w Kowalach Oleckich.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</w:p>
    <w:p w:rsidR="00C66672" w:rsidRDefault="00C66672" w:rsidP="00C6667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§ 3</w:t>
      </w:r>
    </w:p>
    <w:p w:rsidR="00C66672" w:rsidRDefault="00C66672" w:rsidP="00C66672">
      <w:pPr>
        <w:spacing w:line="360" w:lineRule="auto"/>
        <w:jc w:val="center"/>
        <w:rPr>
          <w:b/>
          <w:sz w:val="28"/>
        </w:rPr>
      </w:pPr>
    </w:p>
    <w:p w:rsidR="00C66672" w:rsidRDefault="00C66672" w:rsidP="00C66672">
      <w:pPr>
        <w:numPr>
          <w:ilvl w:val="0"/>
          <w:numId w:val="2"/>
        </w:numPr>
        <w:spacing w:line="360" w:lineRule="auto"/>
        <w:rPr>
          <w:b/>
          <w:sz w:val="28"/>
        </w:rPr>
      </w:pPr>
      <w:r>
        <w:rPr>
          <w:b/>
          <w:sz w:val="28"/>
        </w:rPr>
        <w:t>Ośrodek jest jednostką organizacyjną Gminy działającą na podstawie:</w:t>
      </w:r>
    </w:p>
    <w:p w:rsidR="00C66672" w:rsidRDefault="00C66672" w:rsidP="00C66672">
      <w:pPr>
        <w:pStyle w:val="Tekstpodstawowy2"/>
        <w:spacing w:line="360" w:lineRule="auto"/>
      </w:pPr>
      <w:r>
        <w:t>1) ustawy z dnia 12 marca 2004 r. o pomocy społecznej (j. t. Dz. U. z 2015 poz. 163, ze zm.),</w:t>
      </w:r>
    </w:p>
    <w:p w:rsidR="00C66672" w:rsidRDefault="00C66672" w:rsidP="00C66672">
      <w:pPr>
        <w:pStyle w:val="Tekstpodstawowy2"/>
        <w:spacing w:line="360" w:lineRule="auto"/>
      </w:pPr>
      <w:r>
        <w:t xml:space="preserve">2) ustawy z dnia 28 listopada 2003 r. o świadczeniach rodzinnych ( </w:t>
      </w:r>
      <w:proofErr w:type="spellStart"/>
      <w:r>
        <w:t>j.t</w:t>
      </w:r>
      <w:proofErr w:type="spellEnd"/>
      <w:r>
        <w:t>. Dz. U. z 2015 r. poz. 114, ze zm.),</w:t>
      </w:r>
    </w:p>
    <w:p w:rsidR="00C66672" w:rsidRDefault="00C66672" w:rsidP="00C66672">
      <w:pPr>
        <w:pStyle w:val="Tekstpodstawowy2"/>
        <w:spacing w:line="360" w:lineRule="auto"/>
      </w:pPr>
      <w:r>
        <w:t xml:space="preserve">3) ustawy z dnia 4 kwietnia 2014 r. o ustaleniu i wypłacie zasiłków dla opiekunów ( Dz. U. z 2014 </w:t>
      </w:r>
      <w:proofErr w:type="spellStart"/>
      <w:r>
        <w:t>r.,poz</w:t>
      </w:r>
      <w:proofErr w:type="spellEnd"/>
      <w:r>
        <w:t>. 567, ze zm.),</w:t>
      </w:r>
    </w:p>
    <w:p w:rsidR="00C66672" w:rsidRDefault="00C66672" w:rsidP="00C66672">
      <w:pPr>
        <w:pStyle w:val="Tekstpodstawowy2"/>
        <w:spacing w:line="360" w:lineRule="auto"/>
      </w:pPr>
      <w:r>
        <w:t xml:space="preserve">4) ustawy z dnia 7 września 2007 r. o pomocy osobom uprawnionym do alimentów ( </w:t>
      </w:r>
      <w:proofErr w:type="spellStart"/>
      <w:r>
        <w:t>j.t</w:t>
      </w:r>
      <w:proofErr w:type="spellEnd"/>
      <w:r>
        <w:t>. Dz. U. z 2015 r. poz. 859),</w:t>
      </w:r>
    </w:p>
    <w:p w:rsidR="00C66672" w:rsidRDefault="00C66672" w:rsidP="00C66672">
      <w:pPr>
        <w:pStyle w:val="Tekstpodstawowy2"/>
        <w:spacing w:line="360" w:lineRule="auto"/>
      </w:pPr>
      <w:r>
        <w:t xml:space="preserve">5) ustawy z dnia 8 marca 1990 r. o samorządzie gminnym ( </w:t>
      </w:r>
      <w:proofErr w:type="spellStart"/>
      <w:r>
        <w:t>j.t</w:t>
      </w:r>
      <w:proofErr w:type="spellEnd"/>
      <w:r>
        <w:t>. Dz. U. z 2015 r., poz. 1515 ),</w:t>
      </w:r>
    </w:p>
    <w:p w:rsidR="00C66672" w:rsidRDefault="00C66672" w:rsidP="00C66672">
      <w:pPr>
        <w:pStyle w:val="Tekstpodstawowy2"/>
        <w:spacing w:line="360" w:lineRule="auto"/>
      </w:pPr>
      <w:r>
        <w:t>6) ustawy z dnia 27 sierpnia 2009 r. o finansach publicznych (</w:t>
      </w:r>
      <w:proofErr w:type="spellStart"/>
      <w:r>
        <w:t>j.t</w:t>
      </w:r>
      <w:proofErr w:type="spellEnd"/>
      <w:r>
        <w:t>. Dz. U. z 2013 r., poz. 885, ze zm.),</w:t>
      </w:r>
    </w:p>
    <w:p w:rsidR="00C66672" w:rsidRDefault="00C66672" w:rsidP="00C66672">
      <w:pPr>
        <w:pStyle w:val="Tekstpodstawowy2"/>
        <w:spacing w:line="360" w:lineRule="auto"/>
      </w:pPr>
      <w:r>
        <w:t xml:space="preserve">7) ustawy z dnia 29 września 1994 r. o rachunkowości ( </w:t>
      </w:r>
      <w:proofErr w:type="spellStart"/>
      <w:r>
        <w:t>j.t</w:t>
      </w:r>
      <w:proofErr w:type="spellEnd"/>
      <w:r>
        <w:t>. Dz. U. z 2013 poz. 330, ze zm.),</w:t>
      </w:r>
    </w:p>
    <w:p w:rsidR="00C66672" w:rsidRDefault="00C66672" w:rsidP="00C66672">
      <w:pPr>
        <w:pStyle w:val="Tekstpodstawowy2"/>
        <w:spacing w:line="360" w:lineRule="auto"/>
      </w:pPr>
      <w:r>
        <w:t xml:space="preserve">8) ustawy z dnia 19 sierpnia 1994 r. o ochronie zdrowia psychicznego ( </w:t>
      </w:r>
      <w:proofErr w:type="spellStart"/>
      <w:r>
        <w:t>j.t</w:t>
      </w:r>
      <w:proofErr w:type="spellEnd"/>
      <w:r>
        <w:t>. Dz. U. z 2011 r. Nr 231,poz. 1375, ze zm.),</w:t>
      </w:r>
    </w:p>
    <w:p w:rsidR="00C66672" w:rsidRDefault="00C66672" w:rsidP="00C66672">
      <w:pPr>
        <w:pStyle w:val="Tekstpodstawowy2"/>
        <w:spacing w:line="360" w:lineRule="auto"/>
      </w:pPr>
      <w:r>
        <w:t xml:space="preserve">9) stawy z dnia 24 kwietnia 2003 r. o działalności pożytku publicznego i wolontariacie ( </w:t>
      </w:r>
      <w:proofErr w:type="spellStart"/>
      <w:r>
        <w:t>j.t</w:t>
      </w:r>
      <w:proofErr w:type="spellEnd"/>
      <w:r>
        <w:t xml:space="preserve">. Dz. </w:t>
      </w:r>
      <w:proofErr w:type="spellStart"/>
      <w:r>
        <w:t>U.z</w:t>
      </w:r>
      <w:proofErr w:type="spellEnd"/>
      <w:r>
        <w:t xml:space="preserve"> 2014 poz. 1118, ze </w:t>
      </w:r>
      <w:proofErr w:type="spellStart"/>
      <w:r>
        <w:t>zm</w:t>
      </w:r>
      <w:proofErr w:type="spellEnd"/>
      <w:r>
        <w:t>),</w:t>
      </w:r>
    </w:p>
    <w:p w:rsidR="00C66672" w:rsidRDefault="00C66672" w:rsidP="00C66672">
      <w:pPr>
        <w:pStyle w:val="Tekstpodstawowy2"/>
        <w:spacing w:line="360" w:lineRule="auto"/>
      </w:pPr>
      <w:r>
        <w:t xml:space="preserve">10) ustawy z dnia 20 kwietnia 2004 r. o promocji zatrudnienia i instytucjach rynku pracy(1) ( </w:t>
      </w:r>
      <w:proofErr w:type="spellStart"/>
      <w:r>
        <w:t>j.t</w:t>
      </w:r>
      <w:proofErr w:type="spellEnd"/>
      <w:r>
        <w:t xml:space="preserve">. Dz. </w:t>
      </w:r>
      <w:proofErr w:type="spellStart"/>
      <w:r>
        <w:t>U.z</w:t>
      </w:r>
      <w:proofErr w:type="spellEnd"/>
      <w:r>
        <w:t xml:space="preserve"> 2015 poz. 149, ze zm.),</w:t>
      </w:r>
    </w:p>
    <w:p w:rsidR="00C66672" w:rsidRDefault="00C66672" w:rsidP="00C66672">
      <w:pPr>
        <w:pStyle w:val="Tekstpodstawowy2"/>
        <w:spacing w:line="360" w:lineRule="auto"/>
      </w:pPr>
      <w:r>
        <w:t xml:space="preserve">11) ustawy z dnia 27 sierpnia 2004 r. o świadczeniach opieki zdrowotnej finansowanych ze środków publicznych ( </w:t>
      </w:r>
      <w:proofErr w:type="spellStart"/>
      <w:r>
        <w:t>j.t</w:t>
      </w:r>
      <w:proofErr w:type="spellEnd"/>
      <w:r>
        <w:t>. Dz. U. z 2015 r., poz. 581, ze zm.),</w:t>
      </w:r>
    </w:p>
    <w:p w:rsidR="00C66672" w:rsidRDefault="00C66672" w:rsidP="00C66672">
      <w:pPr>
        <w:pStyle w:val="Tekstpodstawowy2"/>
        <w:spacing w:line="360" w:lineRule="auto"/>
      </w:pPr>
      <w:r>
        <w:lastRenderedPageBreak/>
        <w:t xml:space="preserve">12) ustawy z dnia 13 października 1998 r. o systemie ubezpieczeń społecznych ( </w:t>
      </w:r>
      <w:proofErr w:type="spellStart"/>
      <w:r>
        <w:t>j.t</w:t>
      </w:r>
      <w:proofErr w:type="spellEnd"/>
      <w:r>
        <w:t xml:space="preserve">. Dz. U. z 2015 </w:t>
      </w:r>
      <w:proofErr w:type="spellStart"/>
      <w:r>
        <w:t>r.,poz</w:t>
      </w:r>
      <w:proofErr w:type="spellEnd"/>
      <w:r>
        <w:t xml:space="preserve">. 121, ze </w:t>
      </w:r>
      <w:proofErr w:type="spellStart"/>
      <w:r>
        <w:t>zm</w:t>
      </w:r>
      <w:proofErr w:type="spellEnd"/>
      <w:r>
        <w:t>),</w:t>
      </w:r>
    </w:p>
    <w:p w:rsidR="00C66672" w:rsidRDefault="00C66672" w:rsidP="00C66672">
      <w:pPr>
        <w:pStyle w:val="Tekstpodstawowy2"/>
        <w:spacing w:line="360" w:lineRule="auto"/>
      </w:pPr>
      <w:r>
        <w:t xml:space="preserve">13) ustawy z dnia 27 sierpnia 1997r. o rehabilitacji zawodowej i społecznej oraz zatrudnianiu osób niepełnosprawnych (1) ( </w:t>
      </w:r>
      <w:proofErr w:type="spellStart"/>
      <w:r>
        <w:t>j.t</w:t>
      </w:r>
      <w:proofErr w:type="spellEnd"/>
      <w:r>
        <w:t>. Dz. U. z 2011r. Nr 127, poz. 721, ze zm.),</w:t>
      </w:r>
    </w:p>
    <w:p w:rsidR="00C66672" w:rsidRDefault="00C66672" w:rsidP="00C66672">
      <w:pPr>
        <w:pStyle w:val="Tekstpodstawowy2"/>
        <w:spacing w:line="360" w:lineRule="auto"/>
      </w:pPr>
      <w:r>
        <w:t xml:space="preserve">14) ustawy z dnia 24 stycznia 1991 r. o kombatantach oraz niektórych osobach będących ofiarami represji wojennych i okresu powojennego ( </w:t>
      </w:r>
      <w:proofErr w:type="spellStart"/>
      <w:r>
        <w:t>j.t</w:t>
      </w:r>
      <w:proofErr w:type="spellEnd"/>
      <w:r>
        <w:t>. Dz. U. z 2014 r., poz. 1206, ze zm.),</w:t>
      </w:r>
    </w:p>
    <w:p w:rsidR="00C66672" w:rsidRDefault="00C66672" w:rsidP="00C66672">
      <w:pPr>
        <w:pStyle w:val="Tekstpodstawowy2"/>
        <w:spacing w:line="360" w:lineRule="auto"/>
      </w:pPr>
      <w:r>
        <w:t xml:space="preserve">15) ustawy z dnia 26 października 1982 r. o wychowaniu w trzeźwości i przeciwdziałaniu alkoholizmowi ( </w:t>
      </w:r>
      <w:proofErr w:type="spellStart"/>
      <w:r>
        <w:t>j.t</w:t>
      </w:r>
      <w:proofErr w:type="spellEnd"/>
      <w:r>
        <w:t>. Dz. U. z 2015 r., poz.1286 ze zm.),</w:t>
      </w:r>
    </w:p>
    <w:p w:rsidR="00C66672" w:rsidRDefault="00C66672" w:rsidP="00C66672">
      <w:pPr>
        <w:pStyle w:val="Tekstpodstawowy2"/>
        <w:spacing w:line="360" w:lineRule="auto"/>
      </w:pPr>
      <w:r>
        <w:t>16) ustawy z dnia 13 czerwca 2003 r. o zatrudnieniu socjalnym (</w:t>
      </w:r>
      <w:proofErr w:type="spellStart"/>
      <w:r>
        <w:t>j.t</w:t>
      </w:r>
      <w:proofErr w:type="spellEnd"/>
      <w:r>
        <w:t>. Dz. U. z 2011 r. Nr 43, poz. 225, ze zm.)</w:t>
      </w:r>
    </w:p>
    <w:p w:rsidR="00C66672" w:rsidRDefault="00C66672" w:rsidP="00C66672">
      <w:pPr>
        <w:pStyle w:val="Tekstpodstawowy2"/>
        <w:spacing w:line="360" w:lineRule="auto"/>
      </w:pPr>
      <w:r>
        <w:t>17) ustawy z dnia 21 listopada 2008r. o pracownikach samorządowych (</w:t>
      </w:r>
      <w:proofErr w:type="spellStart"/>
      <w:r>
        <w:t>j.t</w:t>
      </w:r>
      <w:proofErr w:type="spellEnd"/>
      <w:r>
        <w:t xml:space="preserve">. Dz. U. 2014 r., poz. 1202,ze </w:t>
      </w:r>
      <w:proofErr w:type="spellStart"/>
      <w:r>
        <w:t>zm</w:t>
      </w:r>
      <w:proofErr w:type="spellEnd"/>
      <w:r>
        <w:t>),</w:t>
      </w:r>
    </w:p>
    <w:p w:rsidR="00C66672" w:rsidRDefault="00C66672" w:rsidP="00C66672">
      <w:pPr>
        <w:pStyle w:val="Tekstpodstawowy2"/>
        <w:spacing w:line="360" w:lineRule="auto"/>
      </w:pPr>
      <w:r>
        <w:t xml:space="preserve">18) ustawy z dnia 29 lipca 2005r. o przeciwdziałaniu przemocy w rodzinie ( </w:t>
      </w:r>
      <w:proofErr w:type="spellStart"/>
      <w:r>
        <w:t>j.t</w:t>
      </w:r>
      <w:proofErr w:type="spellEnd"/>
      <w:r>
        <w:t xml:space="preserve">. Dz. U. z 2015r., poz.1390, ze </w:t>
      </w:r>
      <w:proofErr w:type="spellStart"/>
      <w:r>
        <w:t>zm</w:t>
      </w:r>
      <w:proofErr w:type="spellEnd"/>
      <w:r>
        <w:t>),</w:t>
      </w:r>
    </w:p>
    <w:p w:rsidR="00C66672" w:rsidRDefault="00C66672" w:rsidP="00C66672">
      <w:pPr>
        <w:pStyle w:val="Tekstpodstawowy2"/>
        <w:spacing w:line="360" w:lineRule="auto"/>
      </w:pPr>
      <w:r>
        <w:t>19) uchwały Nr 221Rady Ministrów z dnia 10 grudnia 2013r. w sprawie ustanowienia wieloletniego programu wspierania finansowego gmin w zakresie dożywiania „Pomoc państwa w zakresie dożywiania” na lata 2014–2020 ( M.P.. z 2015r., poz. 821 ),</w:t>
      </w:r>
    </w:p>
    <w:p w:rsidR="00C66672" w:rsidRDefault="00C66672" w:rsidP="00C66672">
      <w:pPr>
        <w:pStyle w:val="Tekstpodstawowy2"/>
        <w:spacing w:line="360" w:lineRule="auto"/>
      </w:pPr>
      <w:r>
        <w:t xml:space="preserve">20 ) ustawy z dnia 9 czerwca 2011 r. o wspieraniu rodziny i systemie pieczy zastępczej ( </w:t>
      </w:r>
      <w:proofErr w:type="spellStart"/>
      <w:r>
        <w:t>j.t</w:t>
      </w:r>
      <w:proofErr w:type="spellEnd"/>
      <w:r>
        <w:t>. Dz. U. z 2015 r., poz.332, ze zm.),</w:t>
      </w:r>
    </w:p>
    <w:p w:rsidR="00C66672" w:rsidRDefault="00C66672" w:rsidP="00C66672">
      <w:pPr>
        <w:pStyle w:val="Tekstpodstawowy2"/>
        <w:spacing w:line="360" w:lineRule="auto"/>
      </w:pPr>
      <w:r>
        <w:t>21) ustawy z 5 grudnia 2014 r. o Karcie Dużej Rodziny ( Dz. U. z 2014 r., poz. 1863),</w:t>
      </w:r>
    </w:p>
    <w:p w:rsidR="00C66672" w:rsidRDefault="00C66672" w:rsidP="00C66672">
      <w:pPr>
        <w:pStyle w:val="Tekstpodstawowy2"/>
        <w:spacing w:line="360" w:lineRule="auto"/>
      </w:pPr>
      <w:r>
        <w:t>22) innych, właściwych aktów prawnych,</w:t>
      </w:r>
    </w:p>
    <w:p w:rsidR="00C66672" w:rsidRDefault="00C66672" w:rsidP="00C66672">
      <w:pPr>
        <w:pStyle w:val="Tekstpodstawowy2"/>
        <w:spacing w:line="360" w:lineRule="auto"/>
      </w:pPr>
    </w:p>
    <w:p w:rsidR="00C66672" w:rsidRDefault="00C66672" w:rsidP="00C66672">
      <w:pPr>
        <w:numPr>
          <w:ilvl w:val="0"/>
          <w:numId w:val="2"/>
        </w:numPr>
        <w:spacing w:line="360" w:lineRule="auto"/>
        <w:jc w:val="both"/>
        <w:rPr>
          <w:sz w:val="28"/>
        </w:rPr>
      </w:pPr>
      <w:r>
        <w:rPr>
          <w:sz w:val="28"/>
        </w:rPr>
        <w:t>Ośrodek ma siedzibę w  Kowalach Oleckich i realizuje zadania pomocy społecznej na terenie Gminy Kowale Oleckie.</w:t>
      </w:r>
    </w:p>
    <w:p w:rsidR="00C66672" w:rsidRDefault="00C66672" w:rsidP="00C66672">
      <w:pPr>
        <w:spacing w:line="360" w:lineRule="auto"/>
        <w:ind w:left="75"/>
        <w:rPr>
          <w:sz w:val="28"/>
        </w:rPr>
      </w:pPr>
    </w:p>
    <w:p w:rsidR="00C66672" w:rsidRDefault="00C66672" w:rsidP="00C66672">
      <w:pPr>
        <w:spacing w:line="360" w:lineRule="auto"/>
        <w:ind w:left="75"/>
        <w:jc w:val="center"/>
        <w:rPr>
          <w:b/>
          <w:sz w:val="28"/>
        </w:rPr>
      </w:pPr>
      <w:r>
        <w:rPr>
          <w:b/>
          <w:sz w:val="28"/>
        </w:rPr>
        <w:lastRenderedPageBreak/>
        <w:t>§ 4</w:t>
      </w:r>
    </w:p>
    <w:p w:rsidR="00C66672" w:rsidRDefault="00C66672" w:rsidP="00C66672">
      <w:pPr>
        <w:spacing w:line="360" w:lineRule="auto"/>
        <w:ind w:left="75"/>
        <w:jc w:val="center"/>
        <w:rPr>
          <w:b/>
          <w:sz w:val="28"/>
        </w:rPr>
      </w:pPr>
    </w:p>
    <w:p w:rsidR="00C66672" w:rsidRDefault="00C66672" w:rsidP="00C66672">
      <w:pPr>
        <w:spacing w:line="360" w:lineRule="auto"/>
        <w:rPr>
          <w:sz w:val="28"/>
        </w:rPr>
      </w:pPr>
    </w:p>
    <w:p w:rsidR="00C66672" w:rsidRDefault="00C66672" w:rsidP="00C66672">
      <w:pPr>
        <w:pStyle w:val="Tekstpodstawowywcity2"/>
        <w:spacing w:line="360" w:lineRule="auto"/>
      </w:pPr>
      <w:r>
        <w:t>Obowiązki  i prawa Kierownika oraz obowiązki i prawa pracownicze pracowników Ośrodka oraz inne sprawy związane ze stosunkiem pracy określa ustawa o pracownikach samorządowych oraz kodeks pracy.</w:t>
      </w:r>
    </w:p>
    <w:p w:rsidR="00C66672" w:rsidRDefault="00C66672" w:rsidP="00C66672">
      <w:pPr>
        <w:spacing w:line="360" w:lineRule="auto"/>
        <w:ind w:left="75"/>
        <w:jc w:val="both"/>
        <w:rPr>
          <w:sz w:val="28"/>
        </w:rPr>
      </w:pPr>
    </w:p>
    <w:p w:rsidR="00C66672" w:rsidRDefault="00C66672" w:rsidP="00C66672">
      <w:pPr>
        <w:spacing w:line="360" w:lineRule="auto"/>
        <w:ind w:left="75"/>
        <w:jc w:val="both"/>
        <w:rPr>
          <w:sz w:val="28"/>
        </w:rPr>
      </w:pPr>
    </w:p>
    <w:p w:rsidR="00C66672" w:rsidRDefault="00C66672" w:rsidP="00C66672">
      <w:pPr>
        <w:pStyle w:val="Nagwek3"/>
        <w:spacing w:line="360" w:lineRule="auto"/>
        <w:rPr>
          <w:b/>
        </w:rPr>
      </w:pPr>
      <w:r>
        <w:rPr>
          <w:b/>
        </w:rPr>
        <w:t>Rozdział 2</w:t>
      </w:r>
    </w:p>
    <w:p w:rsidR="00C66672" w:rsidRDefault="00C66672" w:rsidP="00C66672">
      <w:pPr>
        <w:spacing w:line="360" w:lineRule="auto"/>
        <w:rPr>
          <w:b/>
        </w:rPr>
      </w:pPr>
    </w:p>
    <w:p w:rsidR="00C66672" w:rsidRDefault="00C66672" w:rsidP="00C66672">
      <w:pPr>
        <w:pStyle w:val="Nagwek2"/>
        <w:spacing w:line="360" w:lineRule="auto"/>
      </w:pPr>
      <w:r>
        <w:rPr>
          <w:b/>
        </w:rPr>
        <w:t>Zasady kierowania Ośrodkiem</w:t>
      </w:r>
    </w:p>
    <w:p w:rsidR="00C66672" w:rsidRDefault="00C66672" w:rsidP="00C66672">
      <w:pPr>
        <w:spacing w:line="360" w:lineRule="auto"/>
      </w:pPr>
    </w:p>
    <w:p w:rsidR="00C66672" w:rsidRDefault="00C66672" w:rsidP="00C6667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§ 5 </w:t>
      </w:r>
    </w:p>
    <w:p w:rsidR="00C66672" w:rsidRDefault="00C66672" w:rsidP="00C66672">
      <w:pPr>
        <w:numPr>
          <w:ilvl w:val="0"/>
          <w:numId w:val="3"/>
        </w:num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 xml:space="preserve">Pracą Ośrodka kieruje Kierownik i ponosi jednoosobowo odpowiedzialność za właściwe wykonywanie zadań Ośrodka. </w:t>
      </w:r>
    </w:p>
    <w:p w:rsidR="00C66672" w:rsidRDefault="00C66672" w:rsidP="00C66672">
      <w:pPr>
        <w:pStyle w:val="Tekstpodstawowywcity"/>
        <w:numPr>
          <w:ilvl w:val="0"/>
          <w:numId w:val="4"/>
        </w:numPr>
        <w:spacing w:line="360" w:lineRule="auto"/>
        <w:jc w:val="both"/>
      </w:pPr>
      <w:r>
        <w:t>Kierownik jest zwierzchnikiem służbowym wszystkich pracowników Ośrodka.</w:t>
      </w:r>
    </w:p>
    <w:p w:rsidR="00C66672" w:rsidRDefault="00C66672" w:rsidP="00C66672">
      <w:pPr>
        <w:numPr>
          <w:ilvl w:val="0"/>
          <w:numId w:val="4"/>
        </w:numPr>
        <w:spacing w:line="360" w:lineRule="auto"/>
        <w:jc w:val="both"/>
        <w:rPr>
          <w:sz w:val="28"/>
        </w:rPr>
      </w:pPr>
      <w:r>
        <w:rPr>
          <w:sz w:val="28"/>
        </w:rPr>
        <w:t>Kierownik kieruje pracą Ośrodka przy pomocy zatrudnionych pracowników.</w:t>
      </w:r>
    </w:p>
    <w:p w:rsidR="00C66672" w:rsidRDefault="00C66672" w:rsidP="00C66672">
      <w:pPr>
        <w:numPr>
          <w:ilvl w:val="0"/>
          <w:numId w:val="4"/>
        </w:numPr>
        <w:spacing w:line="360" w:lineRule="auto"/>
        <w:jc w:val="both"/>
        <w:rPr>
          <w:sz w:val="28"/>
        </w:rPr>
      </w:pPr>
      <w:r>
        <w:rPr>
          <w:sz w:val="28"/>
        </w:rPr>
        <w:t>Pracownicy są względem siebie pracownikami równorzędnymi i ponoszą odpowiedzialność za powierzony im zakres obowiązków bezpośrednio przed Kierownikiem.</w:t>
      </w:r>
    </w:p>
    <w:p w:rsidR="00C66672" w:rsidRDefault="00C66672" w:rsidP="00C66672">
      <w:pPr>
        <w:numPr>
          <w:ilvl w:val="0"/>
          <w:numId w:val="4"/>
        </w:numPr>
        <w:spacing w:line="360" w:lineRule="auto"/>
        <w:jc w:val="both"/>
        <w:rPr>
          <w:sz w:val="28"/>
        </w:rPr>
      </w:pPr>
      <w:r>
        <w:rPr>
          <w:sz w:val="28"/>
        </w:rPr>
        <w:t>Pracownicy socjalni podczas nieobecności jednego z nich, nie przekraczającej miesiąca czasu, wzajemnie się zastępują, realizując całość zadań nieobecnego pracownika.</w:t>
      </w:r>
    </w:p>
    <w:p w:rsidR="00C66672" w:rsidRDefault="00C66672" w:rsidP="00C66672">
      <w:pPr>
        <w:numPr>
          <w:ilvl w:val="0"/>
          <w:numId w:val="4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W przypadku nieobecności pracownika przekraczającej miesiąc czasu, </w:t>
      </w:r>
      <w:r>
        <w:rPr>
          <w:sz w:val="28"/>
        </w:rPr>
        <w:br/>
        <w:t>w ramach posiadanych środków finansowych, może być zwiększone wynagrodzenie w wysokości ustalonej przez Kierownika lub zatrudniona dodatkowo osoba, jeżeli nieobecność wynosi 2 i dłużej miesięcy,</w:t>
      </w:r>
    </w:p>
    <w:p w:rsidR="00C66672" w:rsidRDefault="00C66672" w:rsidP="00C66672">
      <w:pPr>
        <w:numPr>
          <w:ilvl w:val="0"/>
          <w:numId w:val="4"/>
        </w:num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>Zakresy czynności dla poszczególnych pracowników w Ośrodku ustala Kierownik, natomiast dla Kierownika – Wójt.</w:t>
      </w:r>
    </w:p>
    <w:p w:rsidR="00C66672" w:rsidRDefault="00C66672" w:rsidP="00C66672">
      <w:pPr>
        <w:numPr>
          <w:ilvl w:val="0"/>
          <w:numId w:val="4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 Pracownicy Gminnego Ośrodka Pomocy Społecznej w Kowalach Oleckich mają prawo podejmowania decyzji we wszystkich sprawach z zakresu swojego działania oraz w ramach udzielonych upoważnień, za wyjątkiem spraw zastrzeżonych do decyzji Kierownika.</w:t>
      </w:r>
    </w:p>
    <w:p w:rsidR="00C66672" w:rsidRDefault="00C66672" w:rsidP="00C66672">
      <w:pPr>
        <w:numPr>
          <w:ilvl w:val="0"/>
          <w:numId w:val="4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  Pracownicy Gminnego Ośrodka Pomocy Społecznej w Kowalach Oleckich, ponoszą odpowiedzialność służbową przed Kierownikiem Ośrodka za prawidłową realizację powierzonych im zadań, w szczególności za należyte i terminowe wykonywanie zadań oraz za podejmowane decyzje.</w:t>
      </w:r>
    </w:p>
    <w:p w:rsidR="00C66672" w:rsidRDefault="00C66672" w:rsidP="00C66672">
      <w:pPr>
        <w:numPr>
          <w:ilvl w:val="0"/>
          <w:numId w:val="4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  Kierownik wydaje akty wewnętrzne w formie zarządzeń, regulaminów, instrukcji oraz innych o podobnym charakterze. </w:t>
      </w:r>
    </w:p>
    <w:p w:rsidR="00C66672" w:rsidRDefault="00C66672" w:rsidP="00C66672">
      <w:pPr>
        <w:numPr>
          <w:ilvl w:val="0"/>
          <w:numId w:val="4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W celu zapewnienia funkcjonowania adekwatnej, skutecznej i efektywnej kontroli zarządczej Kierownik powierza  pracownikom obowiązki i odpowiedzialność na podstawie przepisów ustawy o finansach publicznych. </w:t>
      </w: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  <w:r>
        <w:rPr>
          <w:b/>
          <w:sz w:val="28"/>
        </w:rPr>
        <w:t>§ 6</w:t>
      </w: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</w:p>
    <w:p w:rsidR="00C66672" w:rsidRDefault="00C66672" w:rsidP="00C66672">
      <w:pPr>
        <w:pStyle w:val="Tekstpodstawowywcity"/>
        <w:spacing w:line="360" w:lineRule="auto"/>
        <w:jc w:val="both"/>
      </w:pPr>
      <w:r>
        <w:t>Kierownik dokonuje wszelkich zmian w zakresach przydzielonych poszczególnym pracownikom zadań, a w szczególności w przypadku zmian  zadań własnych i zlecanych Gminom oraz przyjętych przez Gminę na mocy zawieranych porozumień.</w:t>
      </w:r>
    </w:p>
    <w:p w:rsidR="00C66672" w:rsidRDefault="00C66672" w:rsidP="00C66672">
      <w:pPr>
        <w:spacing w:line="360" w:lineRule="auto"/>
        <w:ind w:left="284"/>
        <w:rPr>
          <w:sz w:val="28"/>
        </w:rPr>
      </w:pP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  <w:r>
        <w:rPr>
          <w:b/>
          <w:sz w:val="28"/>
        </w:rPr>
        <w:t>§ 7</w:t>
      </w: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</w:p>
    <w:p w:rsidR="00C66672" w:rsidRDefault="00C66672" w:rsidP="00C66672">
      <w:pPr>
        <w:pStyle w:val="Tekstpodstawowywcity3"/>
        <w:spacing w:line="360" w:lineRule="auto"/>
      </w:pPr>
      <w:r>
        <w:t>Wszelkie własne inicjatywy związane z zaspokajaniem zbiorowych potrzeb wspólnoty samorządowej oraz wnioski dotyczące możliwości usprawniania pracy Ośrodka, pracownicy zgłaszają bezpośrednio Kierownikowi.</w:t>
      </w:r>
    </w:p>
    <w:p w:rsidR="00C66672" w:rsidRDefault="00C66672" w:rsidP="00C66672">
      <w:pPr>
        <w:spacing w:line="360" w:lineRule="auto"/>
        <w:ind w:left="284"/>
        <w:jc w:val="both"/>
        <w:rPr>
          <w:sz w:val="28"/>
        </w:rPr>
      </w:pPr>
    </w:p>
    <w:p w:rsidR="00C66672" w:rsidRDefault="00C66672" w:rsidP="00C66672">
      <w:pPr>
        <w:spacing w:line="360" w:lineRule="auto"/>
        <w:ind w:left="284"/>
        <w:jc w:val="both"/>
        <w:rPr>
          <w:sz w:val="28"/>
        </w:rPr>
      </w:pPr>
      <w:r>
        <w:rPr>
          <w:sz w:val="28"/>
        </w:rPr>
        <w:t xml:space="preserve"> </w:t>
      </w:r>
    </w:p>
    <w:p w:rsidR="00C66672" w:rsidRDefault="00C66672" w:rsidP="00C66672">
      <w:pPr>
        <w:pStyle w:val="Nagwek4"/>
        <w:spacing w:line="360" w:lineRule="auto"/>
        <w:rPr>
          <w:b/>
        </w:rPr>
      </w:pPr>
      <w:r>
        <w:rPr>
          <w:b/>
        </w:rPr>
        <w:t>Rozdział 3</w:t>
      </w: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  <w:r>
        <w:rPr>
          <w:b/>
          <w:sz w:val="28"/>
        </w:rPr>
        <w:t>Struktura organizacyjna Ośrodka</w:t>
      </w:r>
    </w:p>
    <w:p w:rsidR="00C66672" w:rsidRDefault="00C66672" w:rsidP="00C66672">
      <w:pPr>
        <w:spacing w:line="360" w:lineRule="auto"/>
        <w:ind w:left="284"/>
        <w:jc w:val="center"/>
        <w:rPr>
          <w:sz w:val="28"/>
        </w:rPr>
      </w:pP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  <w:r>
        <w:rPr>
          <w:b/>
          <w:sz w:val="28"/>
        </w:rPr>
        <w:t>§ 8</w:t>
      </w: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</w:p>
    <w:p w:rsidR="00C66672" w:rsidRDefault="00C66672" w:rsidP="00C66672">
      <w:pPr>
        <w:numPr>
          <w:ilvl w:val="0"/>
          <w:numId w:val="5"/>
        </w:num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W Ośrodku tworzy się następujące stanowiska pracy:</w:t>
      </w:r>
    </w:p>
    <w:p w:rsidR="00C66672" w:rsidRDefault="00C66672" w:rsidP="00C66672">
      <w:pPr>
        <w:pStyle w:val="Tekstpodstawowywcity3"/>
        <w:numPr>
          <w:ilvl w:val="0"/>
          <w:numId w:val="6"/>
        </w:numPr>
        <w:spacing w:line="360" w:lineRule="auto"/>
      </w:pPr>
      <w:r>
        <w:t xml:space="preserve"> stanowisko pracy pracowników socjalnych –3 pracowników,</w:t>
      </w:r>
    </w:p>
    <w:p w:rsidR="00C66672" w:rsidRDefault="00C66672" w:rsidP="00C66672">
      <w:pPr>
        <w:pStyle w:val="Tekstpodstawowywcity3"/>
        <w:spacing w:line="360" w:lineRule="auto"/>
        <w:ind w:left="0"/>
      </w:pPr>
    </w:p>
    <w:p w:rsidR="00C66672" w:rsidRDefault="00C66672" w:rsidP="00C66672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 stanowisko pracy informatyka– umowa zlecenie,</w:t>
      </w:r>
    </w:p>
    <w:p w:rsidR="00C66672" w:rsidRDefault="00C66672" w:rsidP="00C66672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 stanowisko pracy opiekunek – 1 opiekunka , 1 etat,</w:t>
      </w:r>
    </w:p>
    <w:p w:rsidR="00C66672" w:rsidRDefault="00C66672" w:rsidP="00C66672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>
        <w:rPr>
          <w:sz w:val="28"/>
        </w:rPr>
        <w:t>Obsługę finansowo- księgową Ośrodka oraz obowiązki kadrowe wykonuje kierownik Ośrodka przy pomocy głównego księgowego</w:t>
      </w:r>
    </w:p>
    <w:p w:rsidR="00C66672" w:rsidRDefault="00C66672" w:rsidP="00C66672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>
        <w:rPr>
          <w:sz w:val="28"/>
        </w:rPr>
        <w:t>świetlica środowiskowa- 1 osoba, 1 etat,</w:t>
      </w:r>
    </w:p>
    <w:p w:rsidR="00C66672" w:rsidRDefault="00C66672" w:rsidP="00C66672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>
        <w:rPr>
          <w:sz w:val="28"/>
        </w:rPr>
        <w:t>Stanowisko pracy ds. świadczeń rodzinnych oraz funduszu alimentacyjnego- 1,5 etatu</w:t>
      </w:r>
    </w:p>
    <w:p w:rsidR="00C66672" w:rsidRDefault="00C66672" w:rsidP="00C66672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Jadłodajnię przy ŚDS w Kowalach Oleckich – Jadłodajnia jest miejscem gdzie zapewnia się jeden gorący posiłek dziennie osobom tego pozbawionym. Posiłek dostarczany jest w formie cateringu i wydawany w oznaczonej porze raz dziennie w naczyniach jednorazowych przez osobę z instytucji przygotowującej posiłek, posiadającą niezbędne wymagania . </w:t>
      </w:r>
    </w:p>
    <w:p w:rsidR="00C66672" w:rsidRDefault="00C66672" w:rsidP="00C66672">
      <w:pPr>
        <w:numPr>
          <w:ilvl w:val="0"/>
          <w:numId w:val="6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Stanowisko pracy asystenta rodziny. </w:t>
      </w:r>
    </w:p>
    <w:p w:rsidR="00C66672" w:rsidRDefault="00C66672" w:rsidP="00C66672">
      <w:pPr>
        <w:spacing w:line="360" w:lineRule="auto"/>
        <w:jc w:val="both"/>
      </w:pPr>
    </w:p>
    <w:p w:rsidR="00C66672" w:rsidRDefault="00C66672" w:rsidP="00C66672">
      <w:pPr>
        <w:spacing w:line="360" w:lineRule="auto"/>
        <w:jc w:val="both"/>
      </w:pPr>
    </w:p>
    <w:p w:rsidR="00C66672" w:rsidRDefault="00C66672" w:rsidP="00C66672">
      <w:pPr>
        <w:spacing w:line="360" w:lineRule="auto"/>
        <w:jc w:val="both"/>
      </w:pPr>
    </w:p>
    <w:p w:rsidR="00C66672" w:rsidRDefault="00C66672" w:rsidP="00C66672">
      <w:pPr>
        <w:spacing w:line="360" w:lineRule="auto"/>
        <w:jc w:val="both"/>
      </w:pPr>
    </w:p>
    <w:p w:rsidR="00C66672" w:rsidRDefault="00C66672" w:rsidP="00C66672">
      <w:pPr>
        <w:pStyle w:val="Nagwek4"/>
        <w:spacing w:line="360" w:lineRule="auto"/>
        <w:ind w:left="0"/>
        <w:rPr>
          <w:b/>
        </w:rPr>
      </w:pPr>
      <w:r>
        <w:rPr>
          <w:b/>
        </w:rPr>
        <w:lastRenderedPageBreak/>
        <w:t>Rozdział 4</w:t>
      </w: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  <w:r>
        <w:rPr>
          <w:b/>
          <w:sz w:val="28"/>
        </w:rPr>
        <w:t>Podstawowe zadania GOPS</w:t>
      </w: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  <w:r>
        <w:rPr>
          <w:b/>
          <w:sz w:val="28"/>
        </w:rPr>
        <w:t>§ 9</w:t>
      </w:r>
    </w:p>
    <w:p w:rsidR="00C66672" w:rsidRDefault="00C66672" w:rsidP="00C66672">
      <w:pPr>
        <w:numPr>
          <w:ilvl w:val="0"/>
          <w:numId w:val="7"/>
        </w:num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Do zadań własnych gminy o charakterze obowiązkowym należy: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1) opracowanie i realizacja gminnej strategii rozwiązywania problemów społecznych ze szczególnym uwzględnieniem programów pomocy społecznej, profilaktyki i rozwiązywania problemów alkoholowych i innych, których celem jest integracja osób i rodzin z grup szczególnego ryzyka,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2) sporządzanie, zgodnie z art. </w:t>
      </w:r>
      <w:smartTag w:uri="urn:schemas-microsoft-com:office:smarttags" w:element="metricconverter">
        <w:smartTagPr>
          <w:attr w:name="ProductID" w:val="16 a"/>
        </w:smartTagPr>
        <w:r>
          <w:rPr>
            <w:sz w:val="28"/>
          </w:rPr>
          <w:t>16 a</w:t>
        </w:r>
      </w:smartTag>
      <w:r>
        <w:rPr>
          <w:sz w:val="28"/>
        </w:rPr>
        <w:t>, w zakresie pomocy społecznej,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3) udzielanie schronienia, zapewnienie posiłku oraz niezbędnego ubrania osobom tego pozbawionym,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4) przyznawanie i wypłacanie zasiłków okresowych,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5) przyznawanie i wypłacanie zasiłków celowych,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6) przyznawanie i wypłacanie zasiłków celowych na pokrycie wydatków powstałych w wyniku zdarzenia losowego,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7) przyznawanie i wypłacanie zasiłków celowych na pokrycie wydatków na świadczenia zdrowotne osobom bezdomnym oraz innym osobom nie mającym dochodu i możliwości uzyskania świadczeń na podstawie przepisów </w:t>
      </w:r>
      <w:r>
        <w:rPr>
          <w:sz w:val="28"/>
        </w:rPr>
        <w:br/>
        <w:t>o powszechnym ubezpieczeniu w Narodowym Funduszu Zdrowia,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8)  przyznawanie zasiłków celowych w formie biletu kredytowanego,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9) opłacanie składek na ubezpieczenie emerytalne i rentowe za osobę, która rezygnuje z zatrudnienia w związku z koniecznością sprawowania bezpośredniej, osobistej opieki nad długotrwale lub ciężko chorym członkiem rodziny oraz wspólnie nie zamieszkującymi matką, ojcem lub rodzeństwem,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10) praca socjalna,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>11) organizowanie i świadczenie usług opiekuńczych, w tym specjalistycznych w miejscu zamieszkania , z wyłączeniem specjalistycznych usług opiekuńczych  dla osób z zaburzeniami psychicznymi,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12) prowadzenie i zapewnienie miejsc w mieszkaniach chronionych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13) dożywianie dzieci,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14) sprawowanie pogrzebu, w tym osobom bezdomnym,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15) kierowanie do domu pomocy społecznej i ponoszenie odpłatności za pobyt mieszkańca,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16) pomoc osobom mającym trudności w przystosowaniu się do życia po wyjściu zakładu karnego,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17) sporządzanie sprawozdawczości oraz przekazywanie jej właściwemu Wojewodzie, również w formie dokumentu elektronicznego, z zastosowaniem systemu informatycznego,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18) utworzenie i utrzymanie ośrodka pomocy społecznej, w tym zapewnienie środków na wynagrodzenie pracowników,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19) opłacanie składek na ubezpieczenie zdrowotne określonych w przepisach o świadczeniach opieki zdrowotnej finansowanych ze środków publicznych.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</w:p>
    <w:p w:rsidR="00C66672" w:rsidRDefault="00C66672" w:rsidP="00C66672">
      <w:pPr>
        <w:spacing w:line="360" w:lineRule="auto"/>
        <w:jc w:val="both"/>
        <w:rPr>
          <w:sz w:val="28"/>
        </w:rPr>
      </w:pPr>
    </w:p>
    <w:p w:rsidR="00C66672" w:rsidRDefault="00C66672" w:rsidP="00C66672">
      <w:pPr>
        <w:numPr>
          <w:ilvl w:val="0"/>
          <w:numId w:val="7"/>
        </w:num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Do zadań własnych gminy należy:</w:t>
      </w:r>
    </w:p>
    <w:p w:rsidR="00C66672" w:rsidRDefault="00C66672" w:rsidP="00C66672">
      <w:pPr>
        <w:numPr>
          <w:ilvl w:val="0"/>
          <w:numId w:val="8"/>
        </w:numPr>
        <w:spacing w:line="360" w:lineRule="auto"/>
        <w:jc w:val="both"/>
        <w:rPr>
          <w:sz w:val="28"/>
        </w:rPr>
      </w:pPr>
      <w:r>
        <w:rPr>
          <w:sz w:val="28"/>
        </w:rPr>
        <w:t>przyznawanie i wypłacanie zasiłków specjalnych celowych,</w:t>
      </w:r>
    </w:p>
    <w:p w:rsidR="00C66672" w:rsidRDefault="00C66672" w:rsidP="00C66672">
      <w:pPr>
        <w:numPr>
          <w:ilvl w:val="0"/>
          <w:numId w:val="8"/>
        </w:numPr>
        <w:spacing w:line="360" w:lineRule="auto"/>
        <w:jc w:val="both"/>
        <w:rPr>
          <w:sz w:val="28"/>
        </w:rPr>
      </w:pPr>
      <w:r>
        <w:rPr>
          <w:sz w:val="28"/>
        </w:rPr>
        <w:t>przyznawanie i wypłacanie pomocy na ekonomiczne usamodzielnienie w formie zasiłków, pożyczek oraz pomocy w naturze,</w:t>
      </w:r>
    </w:p>
    <w:p w:rsidR="00C66672" w:rsidRDefault="00C66672" w:rsidP="00C66672">
      <w:pPr>
        <w:numPr>
          <w:ilvl w:val="0"/>
          <w:numId w:val="8"/>
        </w:numPr>
        <w:spacing w:line="360" w:lineRule="auto"/>
        <w:jc w:val="both"/>
        <w:rPr>
          <w:sz w:val="28"/>
        </w:rPr>
      </w:pPr>
      <w:r>
        <w:rPr>
          <w:sz w:val="28"/>
        </w:rPr>
        <w:t>prowadzenie i zapewnienie miejsc w domach pomocy społecznej i ośrodkach wsparcia o zasięgu gminnym oraz kierowanie do nich osób wymagających opieki</w:t>
      </w:r>
    </w:p>
    <w:p w:rsidR="00C66672" w:rsidRDefault="00C66672" w:rsidP="00C66672">
      <w:pPr>
        <w:pStyle w:val="Tekstpodstawowy2"/>
        <w:spacing w:line="360" w:lineRule="auto"/>
      </w:pPr>
      <w:r>
        <w:t xml:space="preserve">4) podejmowanie innych zadań z zakresu pomocy społecznej wynikających </w:t>
      </w:r>
      <w:r>
        <w:br/>
        <w:t>z rozeznanych potrzeb gminy, w tym tworzenie i realizacja programów osłonowych,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 xml:space="preserve">5) współpraca z Powiatowym Urzędem Pracy w zakresie upowszechniania ofert pracy oraz informacji o wolnych miejscach pracy, upowszechniania informacji </w:t>
      </w:r>
      <w:r>
        <w:rPr>
          <w:sz w:val="28"/>
        </w:rPr>
        <w:br/>
        <w:t>o usługach poradnictwa zawodowego i o szkoleniach.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7) tworzenie placówek wsparcia dziennego w formie: kół zainteresowań, świetlic, klubów  i ognisk wychowawczych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</w:p>
    <w:p w:rsidR="00C66672" w:rsidRDefault="00C66672" w:rsidP="00C66672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3.Do zadań zleconych z zakresu administracji rządowej realizowanych przez gminę należy: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1) prowadzenie i rozwój infrastruktury środowiskowych domów samopomocy dla osób z zaburzeniami psychicznymi i niepełnosprawnością intelektualną,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2) realizacja zadań wynikających z rządowych programów pomocy społecznej, mających na celu ochronę poziomu życia osób, rodzin i grup społecznych oraz rozwój specjalistycznego wsparcia.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3) organizowanie i świadczenie specjalistycznych usług opiekuńczych w miejscu zamieszkania dla osób z zaburzeniami psychicznymi.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4) przyznawanie i wypłacanie zasiłków celowych na pokrycie wydatków związanych z klęską żywiołową lub ekologiczną.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5) przyznawanie i wypłacanie zasiłków celowych a także udzielenie schronienia, posiłku i niezbędnego ubrania cudzoziemcom o których mowa w art. 5a ustawy o pomocy społecznej.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6) przyznawanie i wypłacanie zasiłków celowych a także udzielenie schronienia, posiłku i niezbędnego ubrania cudzoziemcom, którzy uzyskali zgodę na pobyt tolerowany na terytorium Rzeczypospolitej Polskiej.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>7) wypłacanie wynagrodzenia za sprawowanie opieki.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</w:p>
    <w:p w:rsidR="00C66672" w:rsidRDefault="00C66672" w:rsidP="00C66672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b/>
          <w:sz w:val="28"/>
        </w:rPr>
        <w:t>4.</w:t>
      </w:r>
      <w:r>
        <w:rPr>
          <w:sz w:val="28"/>
        </w:rPr>
        <w:t xml:space="preserve"> </w:t>
      </w:r>
      <w:r>
        <w:rPr>
          <w:b/>
          <w:sz w:val="28"/>
          <w:szCs w:val="28"/>
        </w:rPr>
        <w:t xml:space="preserve">Do zadań Ośrodka należy: </w:t>
      </w:r>
      <w:r>
        <w:rPr>
          <w:sz w:val="28"/>
          <w:szCs w:val="28"/>
        </w:rPr>
        <w:t xml:space="preserve"> realizacja zadań ustawy o wspieraniu rodziny i systemie  pieczy zastępczej,  na terenie gminy Kowale Oleckie. Działalność Ośrodka obejmuje też reintegrację zawodową i społeczną osób zagrożonych wykluczeniem społecznym i przeciwdziałanie przemocy w rodzinie.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</w:p>
    <w:p w:rsidR="00C66672" w:rsidRDefault="00C66672" w:rsidP="00C66672">
      <w:pPr>
        <w:spacing w:line="360" w:lineRule="auto"/>
        <w:jc w:val="both"/>
        <w:rPr>
          <w:sz w:val="28"/>
        </w:rPr>
      </w:pP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</w:t>
      </w:r>
    </w:p>
    <w:p w:rsidR="00C66672" w:rsidRDefault="00C66672" w:rsidP="00C66672">
      <w:pPr>
        <w:pStyle w:val="Nagwek4"/>
        <w:spacing w:line="360" w:lineRule="auto"/>
        <w:rPr>
          <w:b/>
        </w:rPr>
      </w:pPr>
      <w:r>
        <w:rPr>
          <w:b/>
        </w:rPr>
        <w:t>Rozdział 5</w:t>
      </w: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  <w:r>
        <w:rPr>
          <w:b/>
          <w:sz w:val="28"/>
        </w:rPr>
        <w:t>Zadania wspólne dla stanowisk pracy</w:t>
      </w:r>
    </w:p>
    <w:p w:rsidR="00C66672" w:rsidRDefault="00C66672" w:rsidP="00C66672">
      <w:pPr>
        <w:spacing w:line="360" w:lineRule="auto"/>
        <w:ind w:left="284"/>
        <w:jc w:val="center"/>
        <w:rPr>
          <w:sz w:val="28"/>
        </w:rPr>
      </w:pP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  <w:r>
        <w:rPr>
          <w:b/>
          <w:sz w:val="28"/>
        </w:rPr>
        <w:t>§ 10</w:t>
      </w: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</w:p>
    <w:p w:rsidR="00C66672" w:rsidRDefault="00C66672" w:rsidP="00C66672">
      <w:pPr>
        <w:numPr>
          <w:ilvl w:val="0"/>
          <w:numId w:val="9"/>
        </w:num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 xml:space="preserve">Dla wspólnych zadań realizowanych na stanowiskach pracy należą zadania merytorycznie związane z zakresem ich działania, </w:t>
      </w:r>
      <w:r>
        <w:rPr>
          <w:b/>
          <w:sz w:val="28"/>
        </w:rPr>
        <w:br/>
        <w:t>a w  szczególności: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>prowadzenie postępowań administracyjnych w indywidualnych sprawach z zakresu określonych przepisami prawa zadań należących do kompetencji Wójta,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>przygotowywanie projektów umów i porozumień,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opracowywanie bieżących informacji o realizacji zadań, analiz, kalkulacji, symulacji i sprawozdań dla potrzeb Rady, Komisji Rady, Wójta </w:t>
      </w:r>
      <w:r>
        <w:rPr>
          <w:sz w:val="28"/>
        </w:rPr>
        <w:br/>
        <w:t>i Kierownika,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>opracowywanie informacji, analiz i sprawozdań dla urzędów i jednostek, do składania których gmina zobowiązana jest z mocy obowiązujących przepisów,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>opracowywanie projektów uchwał Rady, Komisji Rady i Zarządzeń Kierownika,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>przygotowywanie projektów odpowiedzi na wnioski Rady oraz interpelacje i zapytania Radnych,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opracowywanie propozycji do  projektu budżetu (planowanie dochodów </w:t>
      </w:r>
      <w:r>
        <w:rPr>
          <w:sz w:val="28"/>
        </w:rPr>
        <w:br/>
        <w:t xml:space="preserve">i wydatków związanych z zadaniami realizowanymi na stanowisku pracy), 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>pozyskiwanie środków finansowych z różnych źródeł w celu ich zaspokajania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>opracowywanie projektu wykazu potrzeb w zakresie pomocy społecznej,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>współpraca z organami jednostek pomocniczych Gminy,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>współpraca z organizacjami społecznymi, Kościołem Katolickim, innymi Kościołami, związkami wyznaniowymi, fundacjami, stowarzyszeniami, pracodawcami, oraz osobami fizycznymi i prawnymi w celu realizacji zadań pomocy społecznej, z zagranicznymi partnerami,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>wykonywanie zadań wynikających z przepisów ustawy o ochronie danych osobowych,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>rzetelne i  terminowe rozpatrywanie skarg z uwzględnieniem badania ich zasadności oraz analizą źródeł ich powstawania,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>udzielanie petentom pełnych i rzetelnych informacji oraz wyjaśnień w ich indywidualnych sprawach załatwianych w Ośrodku,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>przestrzeganie przepisów instrukcji kancelaryjnej przy wykonywaniu czynności urzędowych,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>przestrzeganie ustawy o pomocy społecznej oraz przepisów wykonawczych do ustawy,</w:t>
      </w:r>
    </w:p>
    <w:p w:rsidR="00C66672" w:rsidRDefault="00C66672" w:rsidP="00C66672">
      <w:pPr>
        <w:numPr>
          <w:ilvl w:val="0"/>
          <w:numId w:val="10"/>
        </w:numPr>
        <w:spacing w:line="360" w:lineRule="auto"/>
        <w:jc w:val="both"/>
        <w:rPr>
          <w:sz w:val="28"/>
        </w:rPr>
      </w:pPr>
      <w:r>
        <w:rPr>
          <w:sz w:val="28"/>
        </w:rPr>
        <w:t>znajomość i przestrzeganie przepisów prawa dotyczących stanowiska pracy.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b/>
          <w:sz w:val="28"/>
        </w:rPr>
        <w:t>2. Przy wykonywaniu zadań pracownicy zobowiązani są do zachowania tajemnicy służbowej.</w:t>
      </w:r>
      <w:r>
        <w:rPr>
          <w:sz w:val="28"/>
        </w:rPr>
        <w:t xml:space="preserve">  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</w:p>
    <w:p w:rsidR="00C66672" w:rsidRDefault="00C66672" w:rsidP="00C66672">
      <w:pPr>
        <w:spacing w:line="360" w:lineRule="auto"/>
        <w:jc w:val="both"/>
        <w:rPr>
          <w:sz w:val="28"/>
        </w:rPr>
      </w:pPr>
    </w:p>
    <w:p w:rsidR="00C66672" w:rsidRDefault="00C66672" w:rsidP="00C66672">
      <w:pPr>
        <w:spacing w:line="360" w:lineRule="auto"/>
        <w:jc w:val="both"/>
        <w:rPr>
          <w:sz w:val="28"/>
        </w:rPr>
      </w:pPr>
    </w:p>
    <w:p w:rsidR="00C66672" w:rsidRDefault="00C66672" w:rsidP="00C66672">
      <w:pPr>
        <w:spacing w:line="360" w:lineRule="auto"/>
        <w:jc w:val="both"/>
        <w:rPr>
          <w:sz w:val="28"/>
        </w:rPr>
      </w:pPr>
    </w:p>
    <w:p w:rsidR="00C66672" w:rsidRDefault="00C66672" w:rsidP="00C66672">
      <w:pPr>
        <w:spacing w:line="360" w:lineRule="auto"/>
        <w:ind w:firstLine="284"/>
        <w:jc w:val="both"/>
        <w:rPr>
          <w:sz w:val="28"/>
        </w:rPr>
      </w:pPr>
      <w:r>
        <w:rPr>
          <w:sz w:val="28"/>
        </w:rPr>
        <w:t xml:space="preserve"> </w:t>
      </w:r>
    </w:p>
    <w:p w:rsidR="00C66672" w:rsidRDefault="00C66672" w:rsidP="00C66672">
      <w:pPr>
        <w:pStyle w:val="Nagwek6"/>
      </w:pPr>
      <w:r>
        <w:lastRenderedPageBreak/>
        <w:t>Rozdział 6</w:t>
      </w:r>
    </w:p>
    <w:p w:rsidR="00C66672" w:rsidRDefault="00C66672" w:rsidP="00C6667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Zakresy działania pracowników zatrudnionych w GOPS w Kowalach Oleckich: kierownika, księgowej, pracowników socjalnych, osoby ds. świadczeń rodzinnych i funduszu alimentacyjnego, opiekunki realizującej usługi opiekuńcze, informatyka, kierownika świetlicy środowiskowej, asystenta rodzin.</w:t>
      </w:r>
    </w:p>
    <w:p w:rsidR="00C66672" w:rsidRDefault="00C66672" w:rsidP="00C66672">
      <w:pPr>
        <w:spacing w:line="360" w:lineRule="auto"/>
        <w:jc w:val="both"/>
        <w:rPr>
          <w:sz w:val="28"/>
          <w:szCs w:val="28"/>
        </w:rPr>
      </w:pPr>
    </w:p>
    <w:p w:rsidR="00C66672" w:rsidRDefault="00C66672" w:rsidP="00C6667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§ 11</w:t>
      </w:r>
    </w:p>
    <w:p w:rsidR="00C66672" w:rsidRDefault="00C66672" w:rsidP="00C66672">
      <w:pPr>
        <w:spacing w:line="360" w:lineRule="auto"/>
        <w:rPr>
          <w:b/>
          <w:sz w:val="28"/>
        </w:rPr>
      </w:pPr>
      <w:r>
        <w:rPr>
          <w:b/>
          <w:sz w:val="28"/>
        </w:rPr>
        <w:t>Do zadań Kierownika należy:</w:t>
      </w:r>
    </w:p>
    <w:p w:rsidR="00C66672" w:rsidRDefault="00C66672" w:rsidP="00C66672">
      <w:pPr>
        <w:spacing w:line="360" w:lineRule="auto"/>
        <w:ind w:left="360"/>
        <w:rPr>
          <w:sz w:val="28"/>
        </w:rPr>
      </w:pPr>
      <w:r>
        <w:rPr>
          <w:sz w:val="28"/>
        </w:rPr>
        <w:t>1)   zarządzanie Ośrodkiem i reprezentowanie go na zewnątrz,</w:t>
      </w:r>
    </w:p>
    <w:p w:rsidR="00C66672" w:rsidRDefault="00C66672" w:rsidP="00C66672">
      <w:pPr>
        <w:numPr>
          <w:ilvl w:val="0"/>
          <w:numId w:val="11"/>
        </w:numPr>
        <w:spacing w:line="360" w:lineRule="auto"/>
        <w:rPr>
          <w:sz w:val="28"/>
        </w:rPr>
      </w:pPr>
      <w:r>
        <w:rPr>
          <w:sz w:val="28"/>
        </w:rPr>
        <w:t xml:space="preserve"> sprawowanie nadzoru nad poszczególnymi stanowiskami pracy,</w:t>
      </w:r>
    </w:p>
    <w:p w:rsidR="00C66672" w:rsidRDefault="00C66672" w:rsidP="00C66672">
      <w:pPr>
        <w:numPr>
          <w:ilvl w:val="0"/>
          <w:numId w:val="11"/>
        </w:numPr>
        <w:spacing w:line="360" w:lineRule="auto"/>
        <w:rPr>
          <w:sz w:val="28"/>
        </w:rPr>
      </w:pPr>
      <w:r>
        <w:rPr>
          <w:sz w:val="28"/>
        </w:rPr>
        <w:t>organizacja pracy Ośrodka i prowadzenie polityki kadrowej,</w:t>
      </w:r>
    </w:p>
    <w:p w:rsidR="00C66672" w:rsidRDefault="00C66672" w:rsidP="00C66672">
      <w:pPr>
        <w:numPr>
          <w:ilvl w:val="0"/>
          <w:numId w:val="11"/>
        </w:numPr>
        <w:spacing w:line="360" w:lineRule="auto"/>
        <w:rPr>
          <w:sz w:val="28"/>
        </w:rPr>
      </w:pPr>
      <w:r>
        <w:rPr>
          <w:sz w:val="28"/>
        </w:rPr>
        <w:t>wydawanie decyzji administracyjnych z zakresu pomocy społecznej,</w:t>
      </w:r>
    </w:p>
    <w:p w:rsidR="00C66672" w:rsidRDefault="00C66672" w:rsidP="00C66672">
      <w:pPr>
        <w:numPr>
          <w:ilvl w:val="0"/>
          <w:numId w:val="11"/>
        </w:numPr>
        <w:spacing w:line="360" w:lineRule="auto"/>
        <w:rPr>
          <w:sz w:val="28"/>
        </w:rPr>
      </w:pPr>
      <w:r>
        <w:rPr>
          <w:sz w:val="28"/>
        </w:rPr>
        <w:t>wydawanie zaświadczeń dla osób ubiegających się,</w:t>
      </w:r>
    </w:p>
    <w:p w:rsidR="00C66672" w:rsidRDefault="00C66672" w:rsidP="00C66672">
      <w:pPr>
        <w:numPr>
          <w:ilvl w:val="0"/>
          <w:numId w:val="11"/>
        </w:numPr>
        <w:spacing w:line="360" w:lineRule="auto"/>
        <w:rPr>
          <w:sz w:val="28"/>
        </w:rPr>
      </w:pPr>
      <w:r>
        <w:rPr>
          <w:sz w:val="28"/>
        </w:rPr>
        <w:t>coroczne składanie sprawozdań Radzie Gminy z działalności Ośrodka oraz przedstawianie potrzeb w zakresie pomocy społecznej,</w:t>
      </w:r>
    </w:p>
    <w:p w:rsidR="00C66672" w:rsidRDefault="00C66672" w:rsidP="00C66672">
      <w:pPr>
        <w:numPr>
          <w:ilvl w:val="0"/>
          <w:numId w:val="11"/>
        </w:numPr>
        <w:spacing w:line="360" w:lineRule="auto"/>
        <w:rPr>
          <w:sz w:val="28"/>
        </w:rPr>
      </w:pPr>
      <w:r>
        <w:rPr>
          <w:sz w:val="28"/>
        </w:rPr>
        <w:t>wydawanie zarządzeń wewnętrznych,</w:t>
      </w:r>
    </w:p>
    <w:p w:rsidR="00C66672" w:rsidRDefault="00C66672" w:rsidP="00C66672">
      <w:pPr>
        <w:numPr>
          <w:ilvl w:val="0"/>
          <w:numId w:val="11"/>
        </w:numPr>
        <w:spacing w:line="360" w:lineRule="auto"/>
        <w:rPr>
          <w:sz w:val="28"/>
        </w:rPr>
      </w:pPr>
      <w:r>
        <w:rPr>
          <w:sz w:val="28"/>
        </w:rPr>
        <w:t>sprawowanie nadzoru nad właściwym wykorzystaniem środków finansowych,</w:t>
      </w:r>
    </w:p>
    <w:p w:rsidR="00C66672" w:rsidRDefault="00C66672" w:rsidP="00C66672">
      <w:pPr>
        <w:numPr>
          <w:ilvl w:val="0"/>
          <w:numId w:val="11"/>
        </w:numPr>
        <w:spacing w:line="360" w:lineRule="auto"/>
        <w:rPr>
          <w:sz w:val="28"/>
        </w:rPr>
      </w:pPr>
      <w:r>
        <w:rPr>
          <w:sz w:val="28"/>
        </w:rPr>
        <w:t>sprawdzanie pod względem merytorycznym wywiadów środowiskowych wraz z załączoną dokumentacją wymaganą do podjęcia decyzji,</w:t>
      </w:r>
    </w:p>
    <w:p w:rsidR="00C66672" w:rsidRDefault="00C66672" w:rsidP="00C66672">
      <w:pPr>
        <w:numPr>
          <w:ilvl w:val="0"/>
          <w:numId w:val="11"/>
        </w:numPr>
        <w:spacing w:line="360" w:lineRule="auto"/>
        <w:ind w:left="851" w:hanging="491"/>
        <w:rPr>
          <w:sz w:val="28"/>
        </w:rPr>
      </w:pPr>
      <w:r>
        <w:rPr>
          <w:sz w:val="28"/>
        </w:rPr>
        <w:t>sporządzanie sprawozdań i meldunków  z realizacji przyznanych form pomocy,</w:t>
      </w:r>
    </w:p>
    <w:p w:rsidR="00C66672" w:rsidRDefault="00C66672" w:rsidP="00C66672">
      <w:pPr>
        <w:numPr>
          <w:ilvl w:val="0"/>
          <w:numId w:val="11"/>
        </w:numPr>
        <w:tabs>
          <w:tab w:val="clear" w:pos="720"/>
          <w:tab w:val="num" w:pos="-142"/>
          <w:tab w:val="left" w:pos="851"/>
        </w:tabs>
        <w:spacing w:line="360" w:lineRule="auto"/>
        <w:ind w:left="851" w:hanging="425"/>
        <w:rPr>
          <w:sz w:val="28"/>
        </w:rPr>
      </w:pPr>
      <w:r>
        <w:rPr>
          <w:sz w:val="28"/>
        </w:rPr>
        <w:t>sporządzanie zapotrzebowania na środki finansowe na realizację zadań pomocy społecznej zgodnie z diagnozami sporządzanymi przez pracowników socjalnych,</w:t>
      </w:r>
    </w:p>
    <w:p w:rsidR="00C66672" w:rsidRDefault="00C66672" w:rsidP="00C66672">
      <w:pPr>
        <w:numPr>
          <w:ilvl w:val="0"/>
          <w:numId w:val="11"/>
        </w:numPr>
        <w:tabs>
          <w:tab w:val="num" w:pos="567"/>
        </w:tabs>
        <w:spacing w:line="360" w:lineRule="auto"/>
        <w:ind w:left="851" w:hanging="491"/>
        <w:rPr>
          <w:sz w:val="28"/>
        </w:rPr>
      </w:pPr>
      <w:r>
        <w:rPr>
          <w:sz w:val="28"/>
        </w:rPr>
        <w:t>zastępstwo podczas nieobecności Kierownika sprawuje upoważniony przez niego pracownik.</w:t>
      </w:r>
    </w:p>
    <w:p w:rsidR="00C66672" w:rsidRDefault="00C66672" w:rsidP="00C66672">
      <w:pPr>
        <w:spacing w:line="360" w:lineRule="auto"/>
        <w:ind w:left="360"/>
        <w:rPr>
          <w:sz w:val="28"/>
        </w:rPr>
      </w:pPr>
      <w:r>
        <w:rPr>
          <w:sz w:val="28"/>
        </w:rPr>
        <w:t>Szczegółowy zakres zadań i uprawnień określa zakres czynności.</w:t>
      </w:r>
    </w:p>
    <w:p w:rsidR="00C66672" w:rsidRDefault="00C66672" w:rsidP="00C66672">
      <w:pPr>
        <w:spacing w:line="360" w:lineRule="auto"/>
        <w:ind w:left="360"/>
        <w:rPr>
          <w:sz w:val="28"/>
        </w:rPr>
      </w:pPr>
    </w:p>
    <w:p w:rsidR="00C66672" w:rsidRDefault="00C66672" w:rsidP="00C66672">
      <w:pPr>
        <w:spacing w:line="360" w:lineRule="auto"/>
        <w:ind w:left="360"/>
        <w:jc w:val="center"/>
        <w:rPr>
          <w:b/>
          <w:sz w:val="28"/>
        </w:rPr>
      </w:pPr>
      <w:r>
        <w:rPr>
          <w:b/>
          <w:sz w:val="28"/>
        </w:rPr>
        <w:t>§ 12</w:t>
      </w:r>
    </w:p>
    <w:p w:rsidR="00C66672" w:rsidRDefault="00C66672" w:rsidP="00C66672">
      <w:pPr>
        <w:spacing w:line="360" w:lineRule="auto"/>
        <w:ind w:left="360"/>
        <w:rPr>
          <w:b/>
          <w:sz w:val="28"/>
        </w:rPr>
      </w:pPr>
      <w:r>
        <w:rPr>
          <w:b/>
          <w:sz w:val="28"/>
        </w:rPr>
        <w:t>Do zadań  stanowiska pracy pracowników socjalnych należy :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rPr>
          <w:sz w:val="28"/>
        </w:rPr>
      </w:pPr>
      <w:r>
        <w:rPr>
          <w:sz w:val="28"/>
        </w:rPr>
        <w:t>diagnozowanie problemów społecznych i potrzeb w zakresie świadczeń pomocy społecznej występujących w rejonie opiekuńczym,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rPr>
          <w:sz w:val="28"/>
        </w:rPr>
      </w:pPr>
      <w:r>
        <w:rPr>
          <w:sz w:val="28"/>
        </w:rPr>
        <w:t>terminowe przeprowadzanie wywiadów rodzinnych ( środowiskowych ) i kompletowanie dokumentacji zgodnie z obowiązującymi przepisami,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rPr>
          <w:sz w:val="28"/>
        </w:rPr>
      </w:pPr>
      <w:r>
        <w:rPr>
          <w:sz w:val="28"/>
        </w:rPr>
        <w:t>pomoc w załatwianiu spraw urzędowych osobom i rodzinom, które są bezradne w sprawach opiekuńczo -  wychowawczych i prowadzeniu gospodarstw domowych,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rPr>
          <w:sz w:val="28"/>
        </w:rPr>
      </w:pPr>
      <w:r>
        <w:rPr>
          <w:sz w:val="28"/>
        </w:rPr>
        <w:t>udzielanie informacji, wskazówek i pomocy w zakresie rozwiązywania spraw życiowych , które dzięki tej pomocy będą zdolne samodzielnie rozwiązywać problemy będące przyczyną trudnej sytuacji życiowej; skuteczne posługiwanie się przepisami prawa w realizacji tych zadań,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rPr>
          <w:sz w:val="28"/>
        </w:rPr>
      </w:pPr>
      <w:r>
        <w:rPr>
          <w:sz w:val="28"/>
        </w:rPr>
        <w:t>praca socjalna,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rPr>
          <w:sz w:val="28"/>
        </w:rPr>
      </w:pPr>
      <w:r>
        <w:rPr>
          <w:sz w:val="28"/>
        </w:rPr>
        <w:t>dokonywanie analizy i oceny zjawisk, które powodują zapotrzebowanie na świadczenia z pomocy społecznej oraz kwalifikowanie do uzyskania tych świadczeń,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rPr>
          <w:sz w:val="28"/>
        </w:rPr>
      </w:pPr>
      <w:r>
        <w:rPr>
          <w:sz w:val="28"/>
        </w:rPr>
        <w:t>zawieranie kontraktów socjalnych z podopiecznymi,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ind w:left="993" w:hanging="393"/>
        <w:rPr>
          <w:sz w:val="28"/>
        </w:rPr>
      </w:pPr>
      <w:r>
        <w:rPr>
          <w:sz w:val="28"/>
        </w:rPr>
        <w:t>wnioskowanie o wcześniejsze zakończenie programu i skierowanie do zatrudnienia wspieranego,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ind w:left="993" w:hanging="393"/>
        <w:rPr>
          <w:sz w:val="28"/>
        </w:rPr>
      </w:pPr>
      <w:r>
        <w:rPr>
          <w:sz w:val="28"/>
        </w:rPr>
        <w:t>pobudzanie społecznej aktywności i inspirowanie działań samopomocowych w zaspokajaniu niezbędnych potrzeb życiowych osób, rodzin, grup i środowisk społecznych,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ind w:left="993" w:hanging="393"/>
        <w:rPr>
          <w:sz w:val="28"/>
        </w:rPr>
      </w:pPr>
      <w:r>
        <w:rPr>
          <w:sz w:val="28"/>
        </w:rPr>
        <w:t>współpraca i współdziałanie z innymi specjalistami w celu przeciwdziałania i ograniczania patologii i skutków negatywnych zjawisk społecznych, łagodzenia skutków ubóstwa,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ind w:left="993" w:hanging="393"/>
        <w:rPr>
          <w:sz w:val="28"/>
        </w:rPr>
      </w:pPr>
      <w:r>
        <w:rPr>
          <w:sz w:val="28"/>
        </w:rPr>
        <w:lastRenderedPageBreak/>
        <w:t>inicjowanie nowych form pomocy osobom i rodzinom mającym trudną sytuację życiową oraz inspirowanie powołania instytucji świadczących usługi służące poprawie sytuacji takich osób i rodzin,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ind w:left="993" w:hanging="393"/>
        <w:rPr>
          <w:sz w:val="28"/>
        </w:rPr>
      </w:pPr>
      <w:r>
        <w:rPr>
          <w:sz w:val="28"/>
        </w:rPr>
        <w:t>prowadzenie i dokumentowanie pracy socjalnej w środowiskach objętych pomocą społeczną,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ind w:left="993" w:hanging="393"/>
        <w:rPr>
          <w:sz w:val="28"/>
        </w:rPr>
      </w:pPr>
      <w:r>
        <w:rPr>
          <w:sz w:val="28"/>
        </w:rPr>
        <w:t>sporządzanie analiz i sprawozdań z udzielonych świadczeń,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ind w:left="993" w:hanging="393"/>
        <w:rPr>
          <w:sz w:val="28"/>
        </w:rPr>
      </w:pPr>
      <w:r>
        <w:rPr>
          <w:sz w:val="28"/>
        </w:rPr>
        <w:t>prowadzenie dokumentacji z zakresu załatwianych spraw,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ind w:left="993" w:hanging="393"/>
        <w:rPr>
          <w:sz w:val="28"/>
        </w:rPr>
      </w:pPr>
      <w:r>
        <w:rPr>
          <w:sz w:val="28"/>
        </w:rPr>
        <w:t>przygotowywanie stosownych pism z zakresu załatwianych spraw,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ind w:left="993" w:hanging="393"/>
        <w:rPr>
          <w:sz w:val="28"/>
        </w:rPr>
      </w:pPr>
      <w:r>
        <w:rPr>
          <w:sz w:val="28"/>
        </w:rPr>
        <w:t>współudział w inspirowaniu, opracowaniu, wdrożeniu oraz rozwijaniu regionalnych i lokalnych programów rozwiązywania problemów społecznych występujących w środowisku lokalnym, ukierunkowanych na podniesienie jakości życia,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ind w:left="993" w:hanging="393"/>
        <w:rPr>
          <w:sz w:val="28"/>
        </w:rPr>
      </w:pPr>
      <w:r>
        <w:rPr>
          <w:sz w:val="28"/>
        </w:rPr>
        <w:t>współpraca z organizacjami, urzędami i kościołami w celu realizacji zadań z zakresu pomocy społecznej,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ind w:left="993" w:hanging="393"/>
        <w:rPr>
          <w:sz w:val="28"/>
        </w:rPr>
      </w:pPr>
      <w:r>
        <w:rPr>
          <w:sz w:val="28"/>
        </w:rPr>
        <w:t>opracowywanie decyzji administracyjnych w zakresie pomocy społecznej zgodnie z obowiązującymi przepisami,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ind w:left="993" w:hanging="393"/>
        <w:rPr>
          <w:sz w:val="28"/>
        </w:rPr>
      </w:pPr>
      <w:r>
        <w:rPr>
          <w:sz w:val="28"/>
        </w:rPr>
        <w:t>wydawanie i rozliczanie biletów kredytowanych,</w:t>
      </w:r>
    </w:p>
    <w:p w:rsidR="00C66672" w:rsidRDefault="00C66672" w:rsidP="00C66672">
      <w:pPr>
        <w:numPr>
          <w:ilvl w:val="0"/>
          <w:numId w:val="12"/>
        </w:numPr>
        <w:spacing w:line="360" w:lineRule="auto"/>
        <w:ind w:left="993" w:hanging="393"/>
        <w:rPr>
          <w:sz w:val="28"/>
        </w:rPr>
      </w:pPr>
      <w:r>
        <w:rPr>
          <w:sz w:val="28"/>
        </w:rPr>
        <w:t>znajomość obowiązujących przepisów prawa z zakresu pomocy społecznej i ich stosowanie.</w:t>
      </w:r>
    </w:p>
    <w:p w:rsidR="00C66672" w:rsidRDefault="00C66672" w:rsidP="00C66672">
      <w:pPr>
        <w:spacing w:line="360" w:lineRule="auto"/>
        <w:ind w:left="284"/>
        <w:rPr>
          <w:sz w:val="28"/>
        </w:rPr>
      </w:pPr>
      <w:r>
        <w:rPr>
          <w:sz w:val="28"/>
        </w:rPr>
        <w:t>Szczegółowy zakres zadań i uprawnień pracowników socjalnych określa   zakres czynności.</w:t>
      </w:r>
    </w:p>
    <w:p w:rsidR="00C66672" w:rsidRDefault="00C66672" w:rsidP="00C66672">
      <w:pPr>
        <w:spacing w:line="360" w:lineRule="auto"/>
        <w:ind w:left="284"/>
        <w:rPr>
          <w:sz w:val="28"/>
        </w:rPr>
      </w:pPr>
    </w:p>
    <w:p w:rsidR="00C66672" w:rsidRDefault="00C66672" w:rsidP="00C6667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§ 13</w:t>
      </w:r>
    </w:p>
    <w:p w:rsidR="00C66672" w:rsidRDefault="00C66672" w:rsidP="00C66672">
      <w:pPr>
        <w:spacing w:line="360" w:lineRule="auto"/>
        <w:ind w:left="284"/>
        <w:rPr>
          <w:sz w:val="28"/>
        </w:rPr>
      </w:pPr>
      <w:r>
        <w:rPr>
          <w:b/>
          <w:sz w:val="28"/>
        </w:rPr>
        <w:t>Do zadań  stanowiska pracy informatyka należy :</w:t>
      </w:r>
    </w:p>
    <w:p w:rsidR="00C66672" w:rsidRDefault="00C66672" w:rsidP="00C66672">
      <w:pPr>
        <w:numPr>
          <w:ilvl w:val="0"/>
          <w:numId w:val="13"/>
        </w:numPr>
        <w:spacing w:line="360" w:lineRule="auto"/>
        <w:rPr>
          <w:sz w:val="28"/>
        </w:rPr>
      </w:pPr>
      <w:r>
        <w:rPr>
          <w:sz w:val="28"/>
        </w:rPr>
        <w:t xml:space="preserve"> Obsługa SI POMOST, w tym :</w:t>
      </w:r>
    </w:p>
    <w:p w:rsidR="00C66672" w:rsidRDefault="00C66672" w:rsidP="00C66672">
      <w:pPr>
        <w:spacing w:line="360" w:lineRule="auto"/>
        <w:ind w:left="644"/>
        <w:rPr>
          <w:sz w:val="28"/>
        </w:rPr>
      </w:pPr>
      <w:r>
        <w:rPr>
          <w:sz w:val="28"/>
        </w:rPr>
        <w:t>a)  sporządzanie list wpłat przyznanych świadczeń,</w:t>
      </w:r>
    </w:p>
    <w:p w:rsidR="00C66672" w:rsidRDefault="00C66672" w:rsidP="00C66672">
      <w:pPr>
        <w:spacing w:line="360" w:lineRule="auto"/>
        <w:ind w:left="644"/>
        <w:rPr>
          <w:sz w:val="28"/>
        </w:rPr>
      </w:pPr>
      <w:r>
        <w:rPr>
          <w:sz w:val="28"/>
        </w:rPr>
        <w:t>b)  sporządzanie wymaganych sprawozdań z SI POMOST,</w:t>
      </w:r>
    </w:p>
    <w:p w:rsidR="00C66672" w:rsidRDefault="00C66672" w:rsidP="00C66672">
      <w:pPr>
        <w:spacing w:line="360" w:lineRule="auto"/>
        <w:ind w:left="993" w:hanging="349"/>
        <w:rPr>
          <w:sz w:val="28"/>
        </w:rPr>
      </w:pPr>
      <w:r>
        <w:rPr>
          <w:sz w:val="28"/>
        </w:rPr>
        <w:t>c)  dokonywanie niezbędnych analiz z udzielonych świadczeń oraz osób korzystających z pomocy,</w:t>
      </w:r>
    </w:p>
    <w:p w:rsidR="00C66672" w:rsidRDefault="00C66672" w:rsidP="00C66672">
      <w:pPr>
        <w:spacing w:line="360" w:lineRule="auto"/>
        <w:ind w:left="993" w:hanging="349"/>
        <w:rPr>
          <w:sz w:val="28"/>
        </w:rPr>
      </w:pPr>
      <w:r>
        <w:rPr>
          <w:sz w:val="28"/>
        </w:rPr>
        <w:lastRenderedPageBreak/>
        <w:t>d)  prowadzenie dokumentacji związanej z obsługą SI POMOST.</w:t>
      </w:r>
    </w:p>
    <w:p w:rsidR="00C66672" w:rsidRDefault="00C66672" w:rsidP="00C66672">
      <w:pPr>
        <w:spacing w:line="360" w:lineRule="auto"/>
        <w:ind w:left="993" w:hanging="349"/>
        <w:rPr>
          <w:sz w:val="28"/>
        </w:rPr>
      </w:pPr>
      <w:r>
        <w:rPr>
          <w:sz w:val="28"/>
        </w:rPr>
        <w:t>2. Realizacja polityki bezpieczeństwa procesów informatycznych.</w:t>
      </w:r>
    </w:p>
    <w:p w:rsidR="00C66672" w:rsidRDefault="00C66672" w:rsidP="00C66672">
      <w:pPr>
        <w:spacing w:line="360" w:lineRule="auto"/>
        <w:ind w:left="993" w:hanging="349"/>
        <w:rPr>
          <w:sz w:val="28"/>
        </w:rPr>
      </w:pPr>
      <w:r>
        <w:rPr>
          <w:sz w:val="28"/>
        </w:rPr>
        <w:t>3. Obsługa informatyczna Gminnego Ośrodka Pomocy Społecznej w Kowalach Oleckich i poszczególnych stanowisk pracy.</w:t>
      </w:r>
    </w:p>
    <w:p w:rsidR="00C66672" w:rsidRDefault="00C66672" w:rsidP="00C66672">
      <w:pPr>
        <w:spacing w:line="360" w:lineRule="auto"/>
        <w:rPr>
          <w:b/>
          <w:sz w:val="28"/>
        </w:rPr>
      </w:pPr>
    </w:p>
    <w:p w:rsidR="00C66672" w:rsidRDefault="00C66672" w:rsidP="00C66672">
      <w:pPr>
        <w:spacing w:line="360" w:lineRule="auto"/>
        <w:ind w:left="567" w:hanging="283"/>
        <w:jc w:val="center"/>
        <w:rPr>
          <w:b/>
          <w:sz w:val="28"/>
        </w:rPr>
      </w:pPr>
      <w:r>
        <w:rPr>
          <w:b/>
          <w:sz w:val="28"/>
        </w:rPr>
        <w:t>§ 14</w:t>
      </w:r>
    </w:p>
    <w:p w:rsidR="00C66672" w:rsidRDefault="00C66672" w:rsidP="00C66672">
      <w:pPr>
        <w:spacing w:line="360" w:lineRule="auto"/>
        <w:ind w:left="993" w:hanging="709"/>
        <w:jc w:val="both"/>
        <w:rPr>
          <w:b/>
          <w:sz w:val="28"/>
        </w:rPr>
      </w:pPr>
      <w:r>
        <w:rPr>
          <w:b/>
          <w:sz w:val="28"/>
        </w:rPr>
        <w:t xml:space="preserve">Do zadań  stanowiska pracy opiekunek należy :                                              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>a)  wykonywanie w domu podopiecznego czynności pielęgnacyjnych,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 xml:space="preserve">      gospodarczych i opiekuńczych zgodnie z wiedzą i umiejętnościami 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 xml:space="preserve">      nabytymi podczas szkolenia,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 xml:space="preserve">b)  pomoc w codziennym funkcjonowaniu ( zakupy, sprzątanie ),                                               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 xml:space="preserve">c)  pomoc w odnajdowaniu i rozwijaniu własnych zainteresowań,                                             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>d)  pomoc w utrzymaniu higieny i przy zabiegach higienicznych,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 xml:space="preserve">e)  motywowanie do aktywności fizycznej,                                           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>f)  motywowanie i pomoc w korzystaniu z instytucji kulturalnych,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>g)  pomoc w rozwiązywaniu konfliktów klienta z sąsiadami i rodziną,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>h)  motywowanie do aktywności i podejmowania kontaktów społecznych,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i)   pomoc w odnajdywaniu i rozwijaniu zainteresowań,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>j)   rzetelne wypełnianie karty pracy,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>k)  utrzymywanie stałego kontaktu z pracownikiem socjalnym,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 xml:space="preserve">     odpowiedzialnym za prawidłową realizację usług opiekuńczych,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>l) powiadomienie w trybie pilnym Kierownika Ośrodka o swojej niezdolności do pracy,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>m) w razie zgonu podopiecznego opiekunka zobowiązana jest do powiadomienia rodziny, lekarza i Kierownika Ośrodka, a w przypadku nieobecności Kierownika – do powiadomienia pracownika, o którym mowa w § 8 ust.3.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  <w:r>
        <w:rPr>
          <w:sz w:val="28"/>
        </w:rPr>
        <w:t>n)  opiekunka zobowiązana jest do zachowania tajemnicy służbowej.</w:t>
      </w:r>
    </w:p>
    <w:p w:rsidR="00C66672" w:rsidRDefault="00C66672" w:rsidP="00C66672">
      <w:pPr>
        <w:spacing w:line="360" w:lineRule="auto"/>
        <w:ind w:left="993" w:hanging="426"/>
        <w:jc w:val="both"/>
        <w:rPr>
          <w:sz w:val="28"/>
        </w:rPr>
      </w:pPr>
    </w:p>
    <w:p w:rsidR="00C66672" w:rsidRDefault="00C66672" w:rsidP="00C66672">
      <w:pPr>
        <w:spacing w:line="360" w:lineRule="auto"/>
        <w:ind w:left="993" w:hanging="426"/>
        <w:jc w:val="center"/>
        <w:rPr>
          <w:b/>
          <w:sz w:val="28"/>
        </w:rPr>
      </w:pPr>
      <w:r>
        <w:rPr>
          <w:b/>
          <w:sz w:val="28"/>
        </w:rPr>
        <w:lastRenderedPageBreak/>
        <w:t>§ 15</w:t>
      </w:r>
    </w:p>
    <w:p w:rsidR="00C66672" w:rsidRDefault="00C66672" w:rsidP="00C66672">
      <w:pPr>
        <w:spacing w:line="360" w:lineRule="auto"/>
        <w:rPr>
          <w:b/>
          <w:sz w:val="28"/>
        </w:rPr>
      </w:pPr>
      <w:r>
        <w:rPr>
          <w:b/>
          <w:sz w:val="28"/>
        </w:rPr>
        <w:t>1.Kierownik świetlicy Środowiskowej: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>1) kieruje jednostką organizacyjną i reprezentuje ja na zewnątrz,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>2) prowadzi zajęcia z wychowankami świetlicy socjoterapeutycznej, w tym realizuje zajęcia rekreacyjne, gry i zabawy,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>3) zatrudnia, nagradza, udziela kar, zwalnia pracowników zatrudnionych w świetlicy,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>4) podejmuje decyzję o przyjęciu bądź wydaleniu wychowanków świetlicy,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>5) prowadzi dokumentację organizacyjna świetlicy,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>6) nadzoruje prowadzenie dokumentacji przez wychowawców,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>7) prowadzi dokumentacje świetlicy,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>8) układa przy współudziale wychowawców  specyficzny dla tej placówki plan pracy,</w:t>
      </w:r>
    </w:p>
    <w:p w:rsidR="00C66672" w:rsidRDefault="00C66672" w:rsidP="00C66672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9) czuwa nad </w:t>
      </w:r>
      <w:r>
        <w:rPr>
          <w:color w:val="000000"/>
          <w:sz w:val="28"/>
        </w:rPr>
        <w:t>bezpieczeństwem</w:t>
      </w:r>
      <w:r>
        <w:rPr>
          <w:sz w:val="28"/>
        </w:rPr>
        <w:t xml:space="preserve"> podopiecznych przebywających w świetlicy.</w:t>
      </w:r>
    </w:p>
    <w:p w:rsidR="00C66672" w:rsidRDefault="00C66672" w:rsidP="00C6667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§ 16</w:t>
      </w:r>
    </w:p>
    <w:p w:rsidR="00C66672" w:rsidRDefault="00C66672" w:rsidP="00C66672">
      <w:pPr>
        <w:spacing w:line="360" w:lineRule="auto"/>
        <w:rPr>
          <w:b/>
          <w:sz w:val="28"/>
        </w:rPr>
      </w:pPr>
      <w:r>
        <w:rPr>
          <w:b/>
          <w:sz w:val="28"/>
        </w:rPr>
        <w:t>Do zadań głównego księgowego Gminnego Ośrodka Pomocy Społecznej należy: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Prowadzenie rachunkowości jednostki,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Wykonywanie dyspozycji środkami pieniężnymi,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Dokonywanie wstępnej kontroli zgodności operacji gospodarczych i finansowych z planem finansowym,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Dokonywanie wstępnej kontroli kompleksowości i rzetelności dokumentów dotyczących operacji gospodarczych i finansowych,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Sporządzanie planów rzeczowo- finansowych, sprawozdań i analiz,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Prowadzenie spraw płacowych oraz rozliczanie czasu pracy w zakresie niezbędnym do sporządzania list płac,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Naliczanie i odprowadzanie miesięcznych składek na podatek dochodowy od pracowników i osób wykonujących pracę na podstawie umowy zlecenia i o dzieło,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>Przygotowywanie miesięcznych dokumentacji celem odprowadzenia składki ZUS,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Sporządzanie list wypłat świadczeń pieniężnych z ubezpieczenia społecznego w razie choroby i macierzyństwa,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Sporządzanie deklaracji rozliczeniowej oraz informacji o uzyskanych przez pracowników dochodach potrąconych zaliczkach do urzędu skarbowego,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Sporządzanie rocznych zestawień podatkowych,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Sporządzanie rocznych zestawień wynagrodzeń,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Dostarczanie wymaganych druków do ZUS,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Sporządzanie raportów miesięcznych dotyczących przekazywania składek,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Zgłaszanie do ubezpieczenia społecznego i zdrowotnego oraz wyrejestrowywanie świadczeniobiorców i pracowników OPS,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Prowadzenie akt i spraw osobowych pracowników OPS,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Wydawanie legitymacji ubezpieczeniowych i służbowych pracownikom,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Robienie zakupów na potrzeby Ośrodka,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Sporządzanie przelewów,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Prowadzenie księgi druków ścisłego zarachowania,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Dokonywacie bieżącej oceny i analizy realizacji budżetu Ośrodka oraz harmonogramów dochodów i wydatków budżetowych,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Opracowywanie projektów budżetu i układu wykonawczego budżetu Ośrodka oraz harmonogramów, dochodów i wydatków budżetowych,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Zapewnienie terminowego ściągania należności i dochodzenie roszczeń spornych oraz spłaty zobowiązań,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>Prowadzenie obowiązujących ewidencji osobowych oraz i opracowywanie analiz, informacji i sprawozdawczości o sytuacji kadrowej,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Prowadzenie archiwum akt osobowych byłych pracowników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Wydawanie zaświadczeń o zatrudnieniu i wynagrodzeniu,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Prowadzenie rejestru przychodzących faktur, rachunków, not obciążeniowych,</w:t>
      </w:r>
    </w:p>
    <w:p w:rsidR="00C66672" w:rsidRDefault="00C66672" w:rsidP="00C66672">
      <w:pPr>
        <w:numPr>
          <w:ilvl w:val="0"/>
          <w:numId w:val="14"/>
        </w:numPr>
        <w:spacing w:line="360" w:lineRule="auto"/>
        <w:jc w:val="both"/>
        <w:rPr>
          <w:sz w:val="28"/>
        </w:rPr>
      </w:pPr>
      <w:r>
        <w:rPr>
          <w:sz w:val="28"/>
        </w:rPr>
        <w:t>Inne zadania zlecone powykonywania przez kierownika GOPS.</w:t>
      </w:r>
    </w:p>
    <w:p w:rsidR="00C66672" w:rsidRDefault="00C66672" w:rsidP="00C66672">
      <w:pPr>
        <w:spacing w:line="360" w:lineRule="auto"/>
        <w:ind w:left="786"/>
        <w:jc w:val="both"/>
        <w:rPr>
          <w:sz w:val="28"/>
        </w:rPr>
      </w:pPr>
    </w:p>
    <w:p w:rsidR="00C66672" w:rsidRDefault="00C66672" w:rsidP="00C6667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§ 17 </w:t>
      </w:r>
    </w:p>
    <w:p w:rsidR="00C66672" w:rsidRDefault="00C66672" w:rsidP="00C66672">
      <w:pPr>
        <w:spacing w:line="360" w:lineRule="auto"/>
        <w:rPr>
          <w:b/>
          <w:sz w:val="28"/>
        </w:rPr>
      </w:pPr>
      <w:r>
        <w:rPr>
          <w:b/>
          <w:sz w:val="28"/>
        </w:rPr>
        <w:t>Do zadań asystenta rodziny należy:</w:t>
      </w:r>
    </w:p>
    <w:p w:rsidR="00C66672" w:rsidRDefault="00C66672" w:rsidP="00C6667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 Określenie wspólnie z rodziną podstawowych problemów występujących w rodzinie oraz zmotywowanie rodziny do współpracy i działań zmierzających do ich pokonania.</w:t>
      </w:r>
      <w:r>
        <w:rPr>
          <w:sz w:val="28"/>
          <w:szCs w:val="28"/>
        </w:rPr>
        <w:br/>
        <w:t>2. Wspieranie rodziny poprzez konsultacje i działania o charakterze edukacyjnym w zakresie:</w:t>
      </w:r>
      <w:r>
        <w:rPr>
          <w:sz w:val="28"/>
          <w:szCs w:val="28"/>
        </w:rPr>
        <w:br/>
        <w:t>- prawidłowego wychowania i opieki nad dziećmi (organizowanie czasu wolnego dzieciom, budowanie prawidłowych więzi między członkami rodziny, rozwijanie umiejętności wychowawczych, aktywne uczestnictwo w życiu szkolnym dziecka),</w:t>
      </w:r>
      <w:r>
        <w:rPr>
          <w:sz w:val="28"/>
          <w:szCs w:val="28"/>
        </w:rPr>
        <w:br/>
        <w:t>- dbania o zdrowie (higiena, pielęgnacja, prawidłowe odżywianie, rekreacja, w razie potrzeby: leczenie i rehabilitacja),</w:t>
      </w:r>
      <w:r>
        <w:rPr>
          <w:sz w:val="28"/>
          <w:szCs w:val="28"/>
        </w:rPr>
        <w:br/>
        <w:t>- gospodarowania budżetem domowym (planowanie i monitorowanie wydatków, oszczędne gospodarowanie mediami),</w:t>
      </w:r>
      <w:r>
        <w:rPr>
          <w:sz w:val="28"/>
          <w:szCs w:val="28"/>
        </w:rPr>
        <w:br/>
        <w:t>- wykonywania prac na rzecz domu oraz ich podziału na członków rodziny (sprzątanie, zmywanie, gotowanie, prasowanie, remont itd.),</w:t>
      </w:r>
      <w:r>
        <w:rPr>
          <w:sz w:val="28"/>
          <w:szCs w:val="28"/>
        </w:rPr>
        <w:br/>
        <w:t>- pozyskiwania usług na rzecz domu i rodziny (np. związanych z naprawą, załatwianiem spraw urzędowych, znalezieniem pracy, kontaktów ze służbą zdrowia),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- usamodzielniania się poprzez uzupełnianie wykształcenia i podjęcie pracy, dbałości o edukację i rozwój dzieci.</w:t>
      </w:r>
      <w:r>
        <w:rPr>
          <w:sz w:val="28"/>
          <w:szCs w:val="28"/>
        </w:rPr>
        <w:br/>
        <w:t>3. Informowanie rodziny o możliwościach skorzystania z pomocy i usług różnych instytucji w zależności od potrzeb (np. możliwości korzystania z placówek zaplecza socjalnego: świetlic, klubów zainteresowań, przychodni i poradni, placówek sportowych i rekreacji, urzędów, itd.).</w:t>
      </w:r>
      <w:r>
        <w:rPr>
          <w:sz w:val="28"/>
          <w:szCs w:val="28"/>
        </w:rPr>
        <w:br/>
        <w:t>4. Pomoc rodzinie w rozszerzaniu kontaktów, stymulowanie podopiecznego do samodzielnego poszukiwania w swoim otoczeniu nowych możliwości: sił, osób, grup, instytucji lub ułatwianie mu tego np. poprzez towarzyszenie i wsparcie.</w:t>
      </w:r>
      <w:r>
        <w:rPr>
          <w:sz w:val="28"/>
          <w:szCs w:val="28"/>
        </w:rPr>
        <w:br/>
        <w:t>5. Prowadzenie dokumentacji (dziennik wizyt w środowisku i pracy z rodziną, plany pracy i pomocy rodzinie oraz inne) oraz sporządzenie sprawozdania z zakresu powierzonych zadań.</w:t>
      </w:r>
      <w:r>
        <w:rPr>
          <w:sz w:val="28"/>
          <w:szCs w:val="28"/>
        </w:rPr>
        <w:br/>
        <w:t>6. Współpraca z pracownikiem socjalnym w zakresie podjętej pracy z rodziną i pomocy w rozwiązywaniu jej problemów.</w:t>
      </w:r>
      <w:r>
        <w:rPr>
          <w:sz w:val="28"/>
          <w:szCs w:val="28"/>
        </w:rPr>
        <w:br/>
        <w:t>7. Monitorowanie i wspieranie procesu zmian, wzmacnianie i pokazywanie rezultatów własnych osiągnięć, dalsze budowanie aktywnej postawy członków rodziny.</w:t>
      </w:r>
    </w:p>
    <w:p w:rsidR="00C66672" w:rsidRDefault="00C66672" w:rsidP="00C66672">
      <w:pPr>
        <w:spacing w:line="360" w:lineRule="auto"/>
        <w:rPr>
          <w:sz w:val="28"/>
          <w:szCs w:val="28"/>
        </w:rPr>
      </w:pPr>
    </w:p>
    <w:p w:rsidR="00C66672" w:rsidRDefault="00C66672" w:rsidP="00C6667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§ 18</w:t>
      </w:r>
    </w:p>
    <w:p w:rsidR="00C66672" w:rsidRDefault="00C66672" w:rsidP="00C66672">
      <w:pPr>
        <w:pStyle w:val="Standard"/>
        <w:spacing w:line="360" w:lineRule="auto"/>
      </w:pPr>
      <w:r>
        <w:rPr>
          <w:b/>
        </w:rPr>
        <w:t>Do obowiązków osoby realizującej  świadczenia rodzinne i fundusz alimentacyjny należy</w:t>
      </w:r>
      <w:r>
        <w:t xml:space="preserve"> </w:t>
      </w:r>
    </w:p>
    <w:p w:rsidR="00C66672" w:rsidRDefault="00C66672" w:rsidP="00C66672">
      <w:pPr>
        <w:pStyle w:val="Standard"/>
        <w:numPr>
          <w:ilvl w:val="0"/>
          <w:numId w:val="15"/>
        </w:numPr>
        <w:spacing w:line="360" w:lineRule="auto"/>
      </w:pPr>
      <w:r>
        <w:t>Przyjmowanie wniosków o świadczenia rodzinne,</w:t>
      </w:r>
    </w:p>
    <w:p w:rsidR="00C66672" w:rsidRDefault="00C66672" w:rsidP="00C66672">
      <w:pPr>
        <w:pStyle w:val="Standard"/>
        <w:numPr>
          <w:ilvl w:val="0"/>
          <w:numId w:val="15"/>
        </w:numPr>
        <w:spacing w:line="360" w:lineRule="auto"/>
      </w:pPr>
      <w:r>
        <w:t>przyjmowanie wniosków o zasiłek pielęgnacyjny i świadczenie pielęgnacyjne,</w:t>
      </w:r>
    </w:p>
    <w:p w:rsidR="00C66672" w:rsidRDefault="00C66672" w:rsidP="00C66672">
      <w:pPr>
        <w:pStyle w:val="Standard"/>
        <w:numPr>
          <w:ilvl w:val="0"/>
          <w:numId w:val="15"/>
        </w:numPr>
        <w:spacing w:line="360" w:lineRule="auto"/>
      </w:pPr>
      <w:r>
        <w:t>rozpatrywanie wniosków pod względem kompletności dokumentów ,</w:t>
      </w:r>
    </w:p>
    <w:p w:rsidR="00C66672" w:rsidRDefault="00C66672" w:rsidP="00C66672">
      <w:pPr>
        <w:pStyle w:val="Standard"/>
        <w:numPr>
          <w:ilvl w:val="0"/>
          <w:numId w:val="15"/>
        </w:numPr>
        <w:spacing w:line="360" w:lineRule="auto"/>
      </w:pPr>
      <w:r>
        <w:t>prowadzenie postępowania w sprawach świadczeń rodzinnych i wydawania w tych sprawach decyzji,</w:t>
      </w:r>
    </w:p>
    <w:p w:rsidR="00C66672" w:rsidRDefault="00C66672" w:rsidP="00C66672">
      <w:pPr>
        <w:pStyle w:val="Standard"/>
        <w:numPr>
          <w:ilvl w:val="0"/>
          <w:numId w:val="15"/>
        </w:numPr>
        <w:spacing w:line="360" w:lineRule="auto"/>
      </w:pPr>
      <w:r>
        <w:t xml:space="preserve">wprowadzenie przyjętych wniosków do programu komputerowego „ </w:t>
      </w:r>
      <w:proofErr w:type="spellStart"/>
      <w:r>
        <w:t>Sygnity</w:t>
      </w:r>
      <w:proofErr w:type="spellEnd"/>
      <w:r>
        <w:t>”,</w:t>
      </w:r>
    </w:p>
    <w:p w:rsidR="00C66672" w:rsidRDefault="00C66672" w:rsidP="00C66672">
      <w:pPr>
        <w:pStyle w:val="Standard"/>
        <w:numPr>
          <w:ilvl w:val="0"/>
          <w:numId w:val="15"/>
        </w:numPr>
        <w:spacing w:line="360" w:lineRule="auto"/>
      </w:pPr>
      <w:r>
        <w:t>drukowanie w tym zakresie decyzji administracyjnych,</w:t>
      </w:r>
    </w:p>
    <w:p w:rsidR="00C66672" w:rsidRDefault="00C66672" w:rsidP="00C66672">
      <w:pPr>
        <w:pStyle w:val="Standard"/>
        <w:numPr>
          <w:ilvl w:val="0"/>
          <w:numId w:val="15"/>
        </w:numPr>
        <w:spacing w:line="360" w:lineRule="auto"/>
      </w:pPr>
      <w:r>
        <w:t>sporządzanie miesięcznych list wypłat poszczególnych świadczeń,</w:t>
      </w:r>
    </w:p>
    <w:p w:rsidR="00C66672" w:rsidRDefault="00C66672" w:rsidP="00C66672">
      <w:pPr>
        <w:pStyle w:val="Standard"/>
        <w:numPr>
          <w:ilvl w:val="0"/>
          <w:numId w:val="15"/>
        </w:numPr>
        <w:spacing w:line="360" w:lineRule="auto"/>
      </w:pPr>
      <w:r>
        <w:t>sporządzanie bilansu potrzeb na świadczenia rodzinne,</w:t>
      </w:r>
    </w:p>
    <w:p w:rsidR="00C66672" w:rsidRDefault="00C66672" w:rsidP="00C66672">
      <w:pPr>
        <w:pStyle w:val="Standard"/>
        <w:numPr>
          <w:ilvl w:val="0"/>
          <w:numId w:val="15"/>
        </w:numPr>
        <w:spacing w:line="360" w:lineRule="auto"/>
      </w:pPr>
      <w:r>
        <w:t>sporządzanie sprawozdań merytorycznych i finansowych,</w:t>
      </w:r>
    </w:p>
    <w:p w:rsidR="00C66672" w:rsidRDefault="00C66672" w:rsidP="00C66672">
      <w:pPr>
        <w:pStyle w:val="Standard"/>
        <w:numPr>
          <w:ilvl w:val="0"/>
          <w:numId w:val="15"/>
        </w:numPr>
        <w:spacing w:line="360" w:lineRule="auto"/>
      </w:pPr>
      <w:r>
        <w:lastRenderedPageBreak/>
        <w:t>prowadzenie postępowania i wydawanie decyzji w sprawie świadczeń z funduszu alimentacyjnego na rzecz osób uprawnionych,</w:t>
      </w:r>
    </w:p>
    <w:p w:rsidR="00C66672" w:rsidRDefault="00C66672" w:rsidP="00C66672">
      <w:pPr>
        <w:pStyle w:val="Standard"/>
        <w:numPr>
          <w:ilvl w:val="0"/>
          <w:numId w:val="15"/>
        </w:numPr>
        <w:spacing w:line="360" w:lineRule="auto"/>
      </w:pPr>
      <w:r>
        <w:t>prowadzenie części postępowania w sprawach świadczeń z funduszu alimentacyjnego, w tym:</w:t>
      </w:r>
    </w:p>
    <w:p w:rsidR="00C66672" w:rsidRDefault="00C66672" w:rsidP="00C66672">
      <w:pPr>
        <w:pStyle w:val="Standard"/>
        <w:numPr>
          <w:ilvl w:val="0"/>
          <w:numId w:val="16"/>
        </w:numPr>
        <w:spacing w:line="360" w:lineRule="auto"/>
      </w:pPr>
      <w:r>
        <w:t>przyjmowanie wniosków i wydawanie decyzji,</w:t>
      </w:r>
    </w:p>
    <w:p w:rsidR="00C66672" w:rsidRDefault="00C66672" w:rsidP="00C66672">
      <w:pPr>
        <w:pStyle w:val="Standard"/>
        <w:numPr>
          <w:ilvl w:val="0"/>
          <w:numId w:val="16"/>
        </w:numPr>
        <w:spacing w:line="360" w:lineRule="auto"/>
      </w:pPr>
      <w:r>
        <w:t>wprowadzanie wniosków dotyczących funduszu alimentacyjnego  do systemu informatycznego,</w:t>
      </w:r>
    </w:p>
    <w:p w:rsidR="00C66672" w:rsidRDefault="00C66672" w:rsidP="00C66672">
      <w:pPr>
        <w:pStyle w:val="Standard"/>
        <w:numPr>
          <w:ilvl w:val="0"/>
          <w:numId w:val="16"/>
        </w:numPr>
        <w:spacing w:line="360" w:lineRule="auto"/>
      </w:pPr>
      <w:r>
        <w:t>biedace i prawidłowe sporządzanie sprawozdawczości realizowanego funduszu alimentacyjnego,</w:t>
      </w:r>
    </w:p>
    <w:p w:rsidR="00C66672" w:rsidRDefault="00C66672" w:rsidP="00C66672">
      <w:pPr>
        <w:pStyle w:val="Standard"/>
        <w:numPr>
          <w:ilvl w:val="0"/>
          <w:numId w:val="16"/>
        </w:numPr>
        <w:spacing w:line="360" w:lineRule="auto"/>
      </w:pPr>
      <w:r>
        <w:t>sporządzanie list wypłat funduszu alimentacyjnego,</w:t>
      </w:r>
    </w:p>
    <w:p w:rsidR="00C66672" w:rsidRDefault="00C66672" w:rsidP="00C66672">
      <w:pPr>
        <w:pStyle w:val="Standard"/>
        <w:numPr>
          <w:ilvl w:val="0"/>
          <w:numId w:val="16"/>
        </w:numPr>
        <w:spacing w:line="360" w:lineRule="auto"/>
      </w:pPr>
      <w:r>
        <w:t>występowanie z wnioskiem do organu prowadzącego postępowanie egzekucyjne o stanie egzekucji i przyczynach jej bezskuteczności ,</w:t>
      </w:r>
    </w:p>
    <w:p w:rsidR="00C66672" w:rsidRDefault="00C66672" w:rsidP="00C66672">
      <w:pPr>
        <w:pStyle w:val="Standard"/>
        <w:numPr>
          <w:ilvl w:val="0"/>
          <w:numId w:val="16"/>
        </w:numPr>
        <w:spacing w:line="360" w:lineRule="auto"/>
      </w:pPr>
      <w:r>
        <w:t>przekazywanie informacji organowi prowadzącemu postępowanie egzekucyjne, mających istotne znaczenie dla skuteczności egzekucji,</w:t>
      </w:r>
    </w:p>
    <w:p w:rsidR="00C66672" w:rsidRDefault="00C66672" w:rsidP="00C66672">
      <w:pPr>
        <w:pStyle w:val="Standard"/>
        <w:numPr>
          <w:ilvl w:val="0"/>
          <w:numId w:val="16"/>
        </w:numPr>
        <w:spacing w:line="360" w:lineRule="auto"/>
      </w:pPr>
      <w:r>
        <w:t>przekazywanie informacji do sądu o bezczynności lub wszelkich przejawach opieszałości komornika sądowego prowadzącego postępowanie egzekucyjne przeciwko dłużnikom alimentacyjnym,</w:t>
      </w:r>
    </w:p>
    <w:p w:rsidR="00C66672" w:rsidRDefault="00C66672" w:rsidP="00C66672">
      <w:pPr>
        <w:pStyle w:val="Standard"/>
        <w:numPr>
          <w:ilvl w:val="0"/>
          <w:numId w:val="16"/>
        </w:numPr>
        <w:spacing w:line="360" w:lineRule="auto"/>
      </w:pPr>
      <w:r>
        <w:t>przeprowadzanie wywiadów alimentacyjnych w celu ustalenia sytuacji rodzinnej, dochodowej i zawodowej dłużników alimentacyjnych, a także i jego stanu zdrowia oraz przyczyn niełożenia na utrzymanie osoby uprawnionej oraz odbierania od niego oświadczenia majątkowego,</w:t>
      </w:r>
    </w:p>
    <w:p w:rsidR="00C66672" w:rsidRDefault="00C66672" w:rsidP="00C66672">
      <w:pPr>
        <w:pStyle w:val="Standard"/>
        <w:numPr>
          <w:ilvl w:val="0"/>
          <w:numId w:val="16"/>
        </w:numPr>
        <w:spacing w:line="360" w:lineRule="auto"/>
      </w:pPr>
      <w:r>
        <w:t>występowanie do odpowiednich instytucji o udzielenie informacji dotyczących dłużników alimentacyjnych,</w:t>
      </w:r>
    </w:p>
    <w:p w:rsidR="00C66672" w:rsidRDefault="00C66672" w:rsidP="00C66672">
      <w:pPr>
        <w:pStyle w:val="Standard"/>
        <w:numPr>
          <w:ilvl w:val="0"/>
          <w:numId w:val="16"/>
        </w:numPr>
        <w:spacing w:line="360" w:lineRule="auto"/>
      </w:pPr>
      <w:r>
        <w:t>przekazywanie komornikowi sadowemu informacji mających wpływ na skuteczność prowadzonej egzekucji , w szczególności zawartych w wywiadzie alimentacyjnym oraz oświadczeniu majątkowym,</w:t>
      </w:r>
    </w:p>
    <w:p w:rsidR="00C66672" w:rsidRDefault="00C66672" w:rsidP="00C66672">
      <w:pPr>
        <w:pStyle w:val="Standard"/>
        <w:numPr>
          <w:ilvl w:val="0"/>
          <w:numId w:val="16"/>
        </w:numPr>
        <w:spacing w:line="360" w:lineRule="auto"/>
      </w:pPr>
      <w:r>
        <w:t>zobowiązanie dłużników alimentacyjnych do zarejestrowania się jako bezrobotny albo poszukujący pracy w przypadku braku możliwości zarejestrowania się jako bezrobotny.</w:t>
      </w:r>
    </w:p>
    <w:p w:rsidR="00C66672" w:rsidRDefault="00C66672" w:rsidP="00C66672">
      <w:pPr>
        <w:pStyle w:val="Standard"/>
        <w:spacing w:line="360" w:lineRule="auto"/>
        <w:ind w:left="165" w:hanging="360"/>
      </w:pPr>
      <w:r>
        <w:t>12. Ściąganie należności, zgodnie z przepisami ustawy z dnia 17 czerwca 1966r. O postępowaniu egzekucyjnym w administracji, od dłużników alimentacyjnych w wysokości świadczeń wypłaconych z funduszu alimentacyjnego osobie uprawnionej łącznie z ustawowymi odsetkami,</w:t>
      </w:r>
    </w:p>
    <w:p w:rsidR="00C66672" w:rsidRDefault="00C66672" w:rsidP="00C66672">
      <w:pPr>
        <w:pStyle w:val="Standard"/>
        <w:numPr>
          <w:ilvl w:val="0"/>
          <w:numId w:val="17"/>
        </w:numPr>
        <w:spacing w:line="360" w:lineRule="auto"/>
      </w:pPr>
      <w:r>
        <w:t xml:space="preserve">ściąganie należności zgodnie z przepisami ustawy z dnia 17 czerwca 1966r. O postępowaniu egzekucyjnym w administracji , nienależnie pobranych świadczeń rodzinnych i </w:t>
      </w:r>
      <w:r>
        <w:lastRenderedPageBreak/>
        <w:t>świadczeń z funduszu alimentacyjnego łącznie z ustawowymi odsetkami</w:t>
      </w:r>
    </w:p>
    <w:p w:rsidR="00C66672" w:rsidRDefault="00C66672" w:rsidP="00C66672">
      <w:pPr>
        <w:pStyle w:val="Standard"/>
        <w:numPr>
          <w:ilvl w:val="0"/>
          <w:numId w:val="17"/>
        </w:numPr>
        <w:spacing w:line="360" w:lineRule="auto"/>
      </w:pPr>
      <w:r>
        <w:t>rozliczanie zwrotów dłużników alimentacyjnych z funduszu alimentacyjnego z podziałem na poszczególne budżety,</w:t>
      </w:r>
    </w:p>
    <w:p w:rsidR="00C66672" w:rsidRDefault="00C66672" w:rsidP="00C66672">
      <w:pPr>
        <w:pStyle w:val="Standard"/>
        <w:numPr>
          <w:ilvl w:val="0"/>
          <w:numId w:val="17"/>
        </w:numPr>
        <w:spacing w:line="360" w:lineRule="auto"/>
      </w:pPr>
      <w:r>
        <w:t xml:space="preserve">windykacja i egzekucja należności dłużnika alimentacyjnego w trybie przepisów ustawy z dnia 17 czerwca 1966 r. o postępowaniu egzekucyjnym w administracji z uwzględnieniem przepisów ustawy z dnia 7 września 2007 </w:t>
      </w:r>
      <w:proofErr w:type="spellStart"/>
      <w:r>
        <w:t>r</w:t>
      </w:r>
      <w:proofErr w:type="spellEnd"/>
      <w:r>
        <w:t xml:space="preserve"> o pomocy osobom uprawnionym do alimentów.</w:t>
      </w:r>
    </w:p>
    <w:p w:rsidR="00C66672" w:rsidRDefault="00C66672" w:rsidP="00C66672">
      <w:pPr>
        <w:pStyle w:val="Standard"/>
        <w:numPr>
          <w:ilvl w:val="0"/>
          <w:numId w:val="17"/>
        </w:numPr>
        <w:spacing w:line="360" w:lineRule="auto"/>
      </w:pPr>
      <w:r>
        <w:t>Prowadzenie postępowania w sprawach o zasiłki dla opiekunów, a także wydawanie w tych sprawach decyzji,</w:t>
      </w:r>
    </w:p>
    <w:p w:rsidR="00C66672" w:rsidRDefault="00C66672" w:rsidP="00C66672">
      <w:pPr>
        <w:pStyle w:val="Standard"/>
        <w:numPr>
          <w:ilvl w:val="0"/>
          <w:numId w:val="17"/>
        </w:numPr>
        <w:spacing w:line="360" w:lineRule="auto"/>
      </w:pPr>
      <w:r>
        <w:t>Prowadzenie postępowania w sprawie przyznania Karty Dużej Rodziny lub jej duplikatu oraz wydawanie decyzji administracyjnych w sprawie odmowy przyznania Karty Dużej Rodziny, lub stwierdzenia utraty uprawnień do korzystania z Karty Dużej Rodziny.</w:t>
      </w:r>
    </w:p>
    <w:p w:rsidR="00C66672" w:rsidRDefault="00C66672" w:rsidP="00C66672">
      <w:pPr>
        <w:pStyle w:val="Standard"/>
        <w:numPr>
          <w:ilvl w:val="0"/>
          <w:numId w:val="17"/>
        </w:numPr>
        <w:spacing w:line="360" w:lineRule="auto"/>
      </w:pPr>
      <w:r>
        <w:t>Przekazywanie do biur informacji gospodarczych informacji gospodarczych o zobowiązaniu lub zobowiązaniach  dłużników alimentacyjnych i do zawierania umów z tymi biurami.</w:t>
      </w:r>
    </w:p>
    <w:p w:rsidR="00C66672" w:rsidRDefault="00C66672" w:rsidP="00C66672">
      <w:pPr>
        <w:spacing w:line="360" w:lineRule="auto"/>
        <w:rPr>
          <w:b/>
          <w:sz w:val="28"/>
        </w:rPr>
      </w:pPr>
    </w:p>
    <w:p w:rsidR="00C66672" w:rsidRDefault="00C66672" w:rsidP="00C66672">
      <w:pPr>
        <w:spacing w:line="360" w:lineRule="auto"/>
        <w:ind w:left="993" w:hanging="426"/>
        <w:jc w:val="center"/>
        <w:rPr>
          <w:b/>
          <w:sz w:val="28"/>
        </w:rPr>
      </w:pPr>
      <w:r>
        <w:rPr>
          <w:b/>
          <w:sz w:val="28"/>
        </w:rPr>
        <w:t>Rozdział 7</w:t>
      </w:r>
    </w:p>
    <w:p w:rsidR="00C66672" w:rsidRDefault="00C66672" w:rsidP="00C66672">
      <w:pPr>
        <w:spacing w:line="360" w:lineRule="auto"/>
        <w:ind w:left="993" w:hanging="426"/>
        <w:jc w:val="center"/>
        <w:rPr>
          <w:b/>
          <w:sz w:val="28"/>
        </w:rPr>
      </w:pPr>
    </w:p>
    <w:p w:rsidR="00C66672" w:rsidRDefault="00C66672" w:rsidP="00C66672">
      <w:pPr>
        <w:spacing w:line="360" w:lineRule="auto"/>
        <w:ind w:left="993" w:hanging="426"/>
        <w:jc w:val="center"/>
        <w:rPr>
          <w:b/>
          <w:sz w:val="28"/>
        </w:rPr>
      </w:pPr>
      <w:r>
        <w:rPr>
          <w:b/>
          <w:sz w:val="28"/>
        </w:rPr>
        <w:t>ZASADY PODPISYWANIA PISM I DECYZJI</w:t>
      </w:r>
    </w:p>
    <w:p w:rsidR="00C66672" w:rsidRDefault="00C66672" w:rsidP="00C66672">
      <w:pPr>
        <w:spacing w:line="360" w:lineRule="auto"/>
        <w:ind w:left="284"/>
        <w:rPr>
          <w:sz w:val="28"/>
        </w:rPr>
      </w:pP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  <w:r>
        <w:rPr>
          <w:b/>
          <w:sz w:val="28"/>
        </w:rPr>
        <w:t>§ 19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1. Kierownik podpisuje osobiście zarządzenia, decyzje, umowy, porozumienia, pisma, rozstrzygnięcia zastrzeżone do jego aprobaty w regulaminie, a w szczególności: 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 1) zarządzenia, ogłoszenia, okólniki – wynikające z bieżącej działalności Ośrodka, 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2) odpowiedzi na zarządzenia pokontrolne, 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 3) materiały kierowane pod obrady Rady Gminy,  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4) decyzje w sprawach kadrowych pracowników Ośrodka, 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lastRenderedPageBreak/>
        <w:t xml:space="preserve"> 5) decyzje w indywidualnych sprawach z zakresu administracji publicznej -  zgodnie              z upoważnieniami udzielonymi przez Wójta Gminy oraz Radę Gminy, 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 6) pisma zastrzeżone do podpisu kierownika odrębnymi przepisami lub mające ze względu na swój charakter specjalne znaczenie. 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 2. Kierownik może upoważnić swoich pracowników do podpisywania korespondencji dotyczącej spraw pozostałych w zakresie działalności stanowisk pracy z wyjątkiem spraw zastrzeżonych do osobistej akceptacji kierownika.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  3. Kierownik Ośrodka może wystąpić z wnioskiem do Wójta w sprawie upoważnienia pracownika do: 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 a) prowadzenia postępowania i wydawania decyzji administracyjnych w sprawach pomocy społecznej,  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  c) prowadzenia postępowania w sprawach świadczeń rodzinnych, a także do wydawania w tych sprawach decyzji, 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 d) prowadzenia postępowania wobec dłużników alimentacyjnych oraz w sprawach świadczeń z funduszu alimentacyjnego, a także do wydawania w tych sprawach decyzji. 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 4. Czynności o charakterze przygotowawczym techniczno – kancelaryjnym i inne dokumenty nie stanowiące rozstrzygnięcia sprawy podpisują pracownicy stosownie do podziału czynności. 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 5. W razie nieobecności Kierownika pisma podpisuje wyznaczony przez kierownika pracownik, pełniący zastępstwo.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6. Szczególne upoważnienia do podpisywania pism i decyzji zawierają zakresy czynności pracowników. 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 7. Dokumenty przedstawione do podpisu powinny zawierać, w prawym dolnym rogu,  podpis pracownika, który sporządził dokument. </w:t>
      </w:r>
    </w:p>
    <w:p w:rsidR="00C66672" w:rsidRDefault="00C66672" w:rsidP="00C66672">
      <w:pPr>
        <w:spacing w:line="360" w:lineRule="auto"/>
        <w:rPr>
          <w:sz w:val="28"/>
        </w:rPr>
      </w:pPr>
      <w:r>
        <w:rPr>
          <w:sz w:val="28"/>
        </w:rPr>
        <w:t xml:space="preserve"> 8. W Ośrodku obowiązuje instrukcja kancelaryjna oraz jednolity rzeczowy wykaz akt określony zarządzeniem Kierownika.   </w:t>
      </w:r>
    </w:p>
    <w:p w:rsidR="00C66672" w:rsidRDefault="00C66672" w:rsidP="00C66672">
      <w:pPr>
        <w:spacing w:line="360" w:lineRule="auto"/>
        <w:rPr>
          <w:sz w:val="28"/>
        </w:rPr>
      </w:pPr>
    </w:p>
    <w:p w:rsidR="00C66672" w:rsidRDefault="00C66672" w:rsidP="00C6667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lastRenderedPageBreak/>
        <w:t>§ 23</w:t>
      </w:r>
    </w:p>
    <w:p w:rsidR="00C66672" w:rsidRDefault="00C66672" w:rsidP="00C66672">
      <w:pPr>
        <w:spacing w:line="360" w:lineRule="auto"/>
        <w:ind w:left="709" w:hanging="425"/>
        <w:rPr>
          <w:sz w:val="28"/>
        </w:rPr>
      </w:pPr>
      <w:r>
        <w:rPr>
          <w:sz w:val="28"/>
        </w:rPr>
        <w:t>1.  Podczas nieobecności Kierownika zastępstwo pełni osoba do tego upoważniona.</w:t>
      </w:r>
    </w:p>
    <w:p w:rsidR="00C66672" w:rsidRDefault="00C66672" w:rsidP="00C66672">
      <w:pPr>
        <w:numPr>
          <w:ilvl w:val="0"/>
          <w:numId w:val="9"/>
        </w:numPr>
        <w:spacing w:line="360" w:lineRule="auto"/>
        <w:rPr>
          <w:sz w:val="28"/>
        </w:rPr>
      </w:pPr>
      <w:r>
        <w:rPr>
          <w:sz w:val="28"/>
        </w:rPr>
        <w:t>Podczas pełnienia zastępstwa jest ona uprawniona do załatwiania spraw będących w kompetencji Kierownika, tj. załatwianie spraw najpilniejszych,</w:t>
      </w:r>
    </w:p>
    <w:p w:rsidR="00C66672" w:rsidRDefault="00C66672" w:rsidP="00C66672">
      <w:pPr>
        <w:numPr>
          <w:ilvl w:val="0"/>
          <w:numId w:val="9"/>
        </w:numPr>
        <w:spacing w:line="360" w:lineRule="auto"/>
        <w:rPr>
          <w:sz w:val="28"/>
        </w:rPr>
      </w:pPr>
      <w:r>
        <w:rPr>
          <w:sz w:val="28"/>
        </w:rPr>
        <w:t>W czasie nieobecności Kierownika decyzje administracyjne podpisywane są wzajemnie przez pracowników socjalnych z drugiego rejonu opiekuńczego.</w:t>
      </w:r>
    </w:p>
    <w:p w:rsidR="00C66672" w:rsidRDefault="00C66672" w:rsidP="00C66672">
      <w:pPr>
        <w:spacing w:line="360" w:lineRule="auto"/>
        <w:rPr>
          <w:sz w:val="28"/>
        </w:rPr>
      </w:pPr>
    </w:p>
    <w:p w:rsidR="00C66672" w:rsidRDefault="00C66672" w:rsidP="00C66672">
      <w:pPr>
        <w:spacing w:line="360" w:lineRule="auto"/>
        <w:rPr>
          <w:sz w:val="28"/>
        </w:rPr>
      </w:pPr>
    </w:p>
    <w:p w:rsidR="00C66672" w:rsidRDefault="00C66672" w:rsidP="00C66672">
      <w:pPr>
        <w:pStyle w:val="Nagwek5"/>
        <w:spacing w:line="360" w:lineRule="auto"/>
      </w:pPr>
      <w:r>
        <w:t>Rozdział 8</w:t>
      </w:r>
    </w:p>
    <w:p w:rsidR="00C66672" w:rsidRDefault="00C66672" w:rsidP="00C66672"/>
    <w:p w:rsidR="00C66672" w:rsidRDefault="00C66672" w:rsidP="00C6667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Zasady postępowania przy opracowywaniu aktów prawnych</w:t>
      </w:r>
    </w:p>
    <w:p w:rsidR="00C66672" w:rsidRDefault="00C66672" w:rsidP="00C66672">
      <w:pPr>
        <w:spacing w:line="360" w:lineRule="auto"/>
        <w:jc w:val="center"/>
        <w:rPr>
          <w:b/>
          <w:sz w:val="28"/>
        </w:rPr>
      </w:pPr>
    </w:p>
    <w:p w:rsidR="00C66672" w:rsidRDefault="00C66672" w:rsidP="00C6667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§ 24</w:t>
      </w:r>
    </w:p>
    <w:p w:rsidR="00C66672" w:rsidRDefault="00C66672" w:rsidP="00C66672">
      <w:pPr>
        <w:numPr>
          <w:ilvl w:val="3"/>
          <w:numId w:val="9"/>
        </w:numPr>
        <w:spacing w:line="360" w:lineRule="auto"/>
        <w:ind w:left="709" w:hanging="425"/>
        <w:rPr>
          <w:sz w:val="28"/>
        </w:rPr>
      </w:pPr>
      <w:r>
        <w:rPr>
          <w:sz w:val="28"/>
        </w:rPr>
        <w:t xml:space="preserve">Aktami prawnymi Kierownika są wewnętrzne akty stanowione w formie zarządzeń. </w:t>
      </w:r>
    </w:p>
    <w:p w:rsidR="00C66672" w:rsidRDefault="00C66672" w:rsidP="00C66672">
      <w:pPr>
        <w:numPr>
          <w:ilvl w:val="3"/>
          <w:numId w:val="9"/>
        </w:numPr>
        <w:spacing w:line="360" w:lineRule="auto"/>
        <w:ind w:left="709" w:hanging="425"/>
        <w:rPr>
          <w:sz w:val="28"/>
        </w:rPr>
      </w:pPr>
      <w:r>
        <w:rPr>
          <w:sz w:val="28"/>
        </w:rPr>
        <w:t xml:space="preserve">Wewnętrzne akty Kierownika określają normy zachowania się podporządkowanym im adresatom i zawierają wytyczne, instrukcje, zalecenia oraz jednostkowe rozstrzygnięcia w sprawach organizacyjnych, porządkowych i gospodarczych. </w:t>
      </w:r>
    </w:p>
    <w:p w:rsidR="00C66672" w:rsidRDefault="00C66672" w:rsidP="00C66672">
      <w:pPr>
        <w:spacing w:line="360" w:lineRule="auto"/>
        <w:rPr>
          <w:sz w:val="28"/>
        </w:rPr>
      </w:pPr>
    </w:p>
    <w:p w:rsidR="00C66672" w:rsidRDefault="00C66672" w:rsidP="00C66672">
      <w:pPr>
        <w:spacing w:line="360" w:lineRule="auto"/>
        <w:rPr>
          <w:sz w:val="28"/>
        </w:rPr>
      </w:pPr>
    </w:p>
    <w:p w:rsidR="00C66672" w:rsidRDefault="00C66672" w:rsidP="00C66672">
      <w:pPr>
        <w:spacing w:line="360" w:lineRule="auto"/>
        <w:ind w:left="284"/>
        <w:jc w:val="center"/>
        <w:rPr>
          <w:b/>
          <w:sz w:val="28"/>
        </w:rPr>
      </w:pPr>
      <w:r>
        <w:rPr>
          <w:b/>
          <w:sz w:val="28"/>
        </w:rPr>
        <w:t>§ 25</w:t>
      </w:r>
    </w:p>
    <w:p w:rsidR="00C66672" w:rsidRDefault="00C66672" w:rsidP="00C66672">
      <w:pPr>
        <w:pStyle w:val="Tekstpodstawowywcity"/>
        <w:spacing w:line="360" w:lineRule="auto"/>
      </w:pPr>
      <w:r>
        <w:t>Przy opracowywaniu aktów prawnych obowiązują następujące zasady:</w:t>
      </w:r>
    </w:p>
    <w:p w:rsidR="00C66672" w:rsidRDefault="00C66672" w:rsidP="00C66672">
      <w:pPr>
        <w:numPr>
          <w:ilvl w:val="0"/>
          <w:numId w:val="18"/>
        </w:numPr>
        <w:spacing w:line="360" w:lineRule="auto"/>
        <w:rPr>
          <w:sz w:val="28"/>
        </w:rPr>
      </w:pPr>
      <w:r>
        <w:rPr>
          <w:sz w:val="28"/>
        </w:rPr>
        <w:t xml:space="preserve">projekty aktów prawnych opracowują właściwe ze względu na swój zakres działania stanowiska pracy, w uzgodnieniu z Kierownikiem, </w:t>
      </w:r>
    </w:p>
    <w:p w:rsidR="00C66672" w:rsidRDefault="00C66672" w:rsidP="00C66672">
      <w:pPr>
        <w:numPr>
          <w:ilvl w:val="0"/>
          <w:numId w:val="18"/>
        </w:numPr>
        <w:spacing w:line="360" w:lineRule="auto"/>
        <w:rPr>
          <w:sz w:val="28"/>
        </w:rPr>
      </w:pPr>
      <w:r>
        <w:rPr>
          <w:sz w:val="28"/>
        </w:rPr>
        <w:lastRenderedPageBreak/>
        <w:t>projekt aktu prawnego winien być uzgodniony ze Skarbnikiem, jeżeli dotyczy zadań społeczno – gospodarczych, budżetowych lub ma spowodować skutki gospodarcze lub finansowe.</w:t>
      </w:r>
    </w:p>
    <w:p w:rsidR="00C66672" w:rsidRDefault="00C66672" w:rsidP="00C66672">
      <w:pPr>
        <w:spacing w:line="360" w:lineRule="auto"/>
        <w:rPr>
          <w:sz w:val="28"/>
        </w:rPr>
      </w:pPr>
    </w:p>
    <w:p w:rsidR="00C66672" w:rsidRDefault="00C66672" w:rsidP="00C66672">
      <w:pPr>
        <w:spacing w:line="360" w:lineRule="auto"/>
        <w:rPr>
          <w:sz w:val="28"/>
        </w:rPr>
      </w:pPr>
    </w:p>
    <w:p w:rsidR="00C66672" w:rsidRDefault="00C66672" w:rsidP="00C66672">
      <w:pPr>
        <w:spacing w:line="360" w:lineRule="auto"/>
        <w:ind w:left="567"/>
        <w:jc w:val="center"/>
        <w:rPr>
          <w:b/>
          <w:sz w:val="28"/>
        </w:rPr>
      </w:pPr>
      <w:r>
        <w:rPr>
          <w:b/>
          <w:sz w:val="28"/>
        </w:rPr>
        <w:t>§ 26</w:t>
      </w:r>
    </w:p>
    <w:p w:rsidR="00C66672" w:rsidRDefault="00C66672" w:rsidP="00C66672">
      <w:pPr>
        <w:spacing w:line="360" w:lineRule="auto"/>
        <w:ind w:left="709" w:hanging="425"/>
        <w:rPr>
          <w:sz w:val="28"/>
        </w:rPr>
      </w:pPr>
      <w:r>
        <w:rPr>
          <w:sz w:val="28"/>
        </w:rPr>
        <w:t xml:space="preserve">1.  Projekt aktu prawnego po dokonaniu uzgodnień, o których mowa w § 24 winien być przedłożony do zaopiniowania pod względem prawnym Radcy Prawnemu, a następnie przekazany Kierownikowi. </w:t>
      </w:r>
    </w:p>
    <w:p w:rsidR="00C66672" w:rsidRDefault="00C66672" w:rsidP="00C66672">
      <w:pPr>
        <w:spacing w:line="360" w:lineRule="auto"/>
        <w:ind w:left="709" w:hanging="425"/>
        <w:rPr>
          <w:sz w:val="28"/>
        </w:rPr>
      </w:pPr>
      <w:r>
        <w:rPr>
          <w:sz w:val="28"/>
        </w:rPr>
        <w:t xml:space="preserve">2.   Projekty uchwały Rady Gminy po dokonaniu uzgodnień określonych      w § 24 Kierownik przekazuje Wójtowi do akceptacji. </w:t>
      </w:r>
    </w:p>
    <w:p w:rsidR="00C66672" w:rsidRDefault="00C66672" w:rsidP="00C66672">
      <w:pPr>
        <w:spacing w:line="360" w:lineRule="auto"/>
        <w:ind w:left="709" w:hanging="425"/>
        <w:rPr>
          <w:sz w:val="28"/>
        </w:rPr>
      </w:pPr>
    </w:p>
    <w:p w:rsidR="00C66672" w:rsidRDefault="00C66672" w:rsidP="00C66672">
      <w:pPr>
        <w:spacing w:line="360" w:lineRule="auto"/>
        <w:ind w:left="709" w:hanging="425"/>
        <w:rPr>
          <w:sz w:val="28"/>
        </w:rPr>
      </w:pPr>
    </w:p>
    <w:p w:rsidR="00C66672" w:rsidRDefault="00C66672" w:rsidP="00C66672">
      <w:pPr>
        <w:spacing w:line="360" w:lineRule="auto"/>
        <w:ind w:left="709" w:hanging="425"/>
        <w:rPr>
          <w:sz w:val="28"/>
        </w:rPr>
      </w:pPr>
    </w:p>
    <w:p w:rsidR="00C66672" w:rsidRDefault="00C66672" w:rsidP="00C66672">
      <w:pPr>
        <w:spacing w:line="360" w:lineRule="auto"/>
        <w:ind w:left="709" w:hanging="425"/>
        <w:jc w:val="center"/>
        <w:rPr>
          <w:b/>
          <w:sz w:val="28"/>
        </w:rPr>
      </w:pPr>
      <w:r>
        <w:rPr>
          <w:b/>
          <w:sz w:val="28"/>
        </w:rPr>
        <w:t>§ 27</w:t>
      </w:r>
    </w:p>
    <w:p w:rsidR="00C66672" w:rsidRDefault="00C66672" w:rsidP="00C66672">
      <w:pPr>
        <w:spacing w:line="360" w:lineRule="auto"/>
        <w:ind w:left="709" w:hanging="425"/>
        <w:jc w:val="center"/>
        <w:rPr>
          <w:b/>
          <w:sz w:val="28"/>
        </w:rPr>
      </w:pPr>
    </w:p>
    <w:p w:rsidR="00C66672" w:rsidRDefault="00C66672" w:rsidP="00C66672">
      <w:pPr>
        <w:spacing w:line="360" w:lineRule="auto"/>
        <w:ind w:left="709" w:hanging="425"/>
        <w:rPr>
          <w:sz w:val="28"/>
        </w:rPr>
      </w:pPr>
      <w:r>
        <w:rPr>
          <w:sz w:val="28"/>
        </w:rPr>
        <w:t>Układ formalny aktów winien odpowiadać następującym zasadom:</w:t>
      </w:r>
    </w:p>
    <w:p w:rsidR="00C66672" w:rsidRDefault="00C66672" w:rsidP="00C66672">
      <w:pPr>
        <w:numPr>
          <w:ilvl w:val="0"/>
          <w:numId w:val="19"/>
        </w:numPr>
        <w:spacing w:line="360" w:lineRule="auto"/>
        <w:rPr>
          <w:sz w:val="28"/>
        </w:rPr>
      </w:pPr>
      <w:r>
        <w:rPr>
          <w:sz w:val="28"/>
        </w:rPr>
        <w:t xml:space="preserve">redakcja przepisów projektu powinna być jasna i zwięzła, a dla oznaczenia jednakowych pojęć należy w projektach używać terminów </w:t>
      </w:r>
      <w:r>
        <w:rPr>
          <w:sz w:val="28"/>
        </w:rPr>
        <w:br/>
        <w:t xml:space="preserve">i określeń prawnych przyjętych w obowiązującym ustawodawstwie, </w:t>
      </w:r>
    </w:p>
    <w:p w:rsidR="00C66672" w:rsidRDefault="00C66672" w:rsidP="00C66672">
      <w:pPr>
        <w:numPr>
          <w:ilvl w:val="0"/>
          <w:numId w:val="19"/>
        </w:numPr>
        <w:spacing w:line="360" w:lineRule="auto"/>
        <w:rPr>
          <w:sz w:val="28"/>
        </w:rPr>
      </w:pPr>
      <w:r>
        <w:rPr>
          <w:sz w:val="28"/>
        </w:rPr>
        <w:t xml:space="preserve">każdy projekt aktu prawnego winien zawierać: </w:t>
      </w:r>
    </w:p>
    <w:p w:rsidR="00C66672" w:rsidRDefault="00C66672" w:rsidP="00C66672">
      <w:pPr>
        <w:numPr>
          <w:ilvl w:val="1"/>
          <w:numId w:val="13"/>
        </w:numPr>
        <w:spacing w:line="360" w:lineRule="auto"/>
        <w:rPr>
          <w:sz w:val="28"/>
        </w:rPr>
      </w:pPr>
      <w:r>
        <w:rPr>
          <w:sz w:val="28"/>
        </w:rPr>
        <w:t xml:space="preserve">tytuł, </w:t>
      </w:r>
    </w:p>
    <w:p w:rsidR="00C66672" w:rsidRDefault="00C66672" w:rsidP="00C66672">
      <w:pPr>
        <w:numPr>
          <w:ilvl w:val="1"/>
          <w:numId w:val="13"/>
        </w:numPr>
        <w:spacing w:line="360" w:lineRule="auto"/>
        <w:rPr>
          <w:sz w:val="28"/>
        </w:rPr>
      </w:pPr>
      <w:r>
        <w:rPr>
          <w:sz w:val="28"/>
        </w:rPr>
        <w:t xml:space="preserve">podstawę prawną, </w:t>
      </w:r>
    </w:p>
    <w:p w:rsidR="00C66672" w:rsidRDefault="00C66672" w:rsidP="00C66672">
      <w:pPr>
        <w:numPr>
          <w:ilvl w:val="1"/>
          <w:numId w:val="13"/>
        </w:numPr>
        <w:spacing w:line="360" w:lineRule="auto"/>
        <w:rPr>
          <w:sz w:val="28"/>
        </w:rPr>
      </w:pPr>
      <w:r>
        <w:rPr>
          <w:sz w:val="28"/>
        </w:rPr>
        <w:t xml:space="preserve">treść. </w:t>
      </w:r>
    </w:p>
    <w:p w:rsidR="00C66672" w:rsidRDefault="00C66672" w:rsidP="00C66672">
      <w:pPr>
        <w:spacing w:line="360" w:lineRule="auto"/>
        <w:ind w:left="1004"/>
        <w:rPr>
          <w:sz w:val="28"/>
        </w:rPr>
      </w:pPr>
      <w:r>
        <w:rPr>
          <w:sz w:val="28"/>
        </w:rPr>
        <w:t xml:space="preserve">Ponadto do projektu należy dołączyć uzasadnienie, </w:t>
      </w:r>
    </w:p>
    <w:p w:rsidR="00C66672" w:rsidRDefault="00C66672" w:rsidP="00C66672">
      <w:pPr>
        <w:numPr>
          <w:ilvl w:val="0"/>
          <w:numId w:val="19"/>
        </w:numPr>
        <w:spacing w:line="360" w:lineRule="auto"/>
        <w:rPr>
          <w:sz w:val="28"/>
        </w:rPr>
      </w:pPr>
      <w:r>
        <w:rPr>
          <w:sz w:val="28"/>
        </w:rPr>
        <w:t>Tytuł projektu winien składać się z następujących części :</w:t>
      </w:r>
    </w:p>
    <w:p w:rsidR="00C66672" w:rsidRDefault="00C66672" w:rsidP="00C66672">
      <w:pPr>
        <w:numPr>
          <w:ilvl w:val="0"/>
          <w:numId w:val="20"/>
        </w:numPr>
        <w:spacing w:line="360" w:lineRule="auto"/>
        <w:rPr>
          <w:sz w:val="28"/>
        </w:rPr>
      </w:pPr>
      <w:r>
        <w:rPr>
          <w:sz w:val="28"/>
        </w:rPr>
        <w:t xml:space="preserve">oznaczenie rodzaju i numeru aktu prawnego (uchwała, zarządzenie), </w:t>
      </w:r>
    </w:p>
    <w:p w:rsidR="00C66672" w:rsidRDefault="00C66672" w:rsidP="00C66672">
      <w:pPr>
        <w:numPr>
          <w:ilvl w:val="0"/>
          <w:numId w:val="20"/>
        </w:numPr>
        <w:spacing w:line="360" w:lineRule="auto"/>
        <w:rPr>
          <w:sz w:val="28"/>
        </w:rPr>
      </w:pPr>
      <w:r>
        <w:rPr>
          <w:sz w:val="28"/>
        </w:rPr>
        <w:t xml:space="preserve">oznaczenie organu wydającego akt prawny, </w:t>
      </w:r>
    </w:p>
    <w:p w:rsidR="00C66672" w:rsidRDefault="00C66672" w:rsidP="00C66672">
      <w:pPr>
        <w:numPr>
          <w:ilvl w:val="0"/>
          <w:numId w:val="20"/>
        </w:numPr>
        <w:spacing w:line="360" w:lineRule="auto"/>
        <w:rPr>
          <w:sz w:val="28"/>
        </w:rPr>
      </w:pPr>
      <w:r>
        <w:rPr>
          <w:sz w:val="28"/>
        </w:rPr>
        <w:t xml:space="preserve">data wydania aktu prawnego, </w:t>
      </w:r>
    </w:p>
    <w:p w:rsidR="00C66672" w:rsidRDefault="00C66672" w:rsidP="00C66672">
      <w:pPr>
        <w:numPr>
          <w:ilvl w:val="0"/>
          <w:numId w:val="20"/>
        </w:numPr>
        <w:spacing w:line="360" w:lineRule="auto"/>
        <w:rPr>
          <w:sz w:val="28"/>
        </w:rPr>
      </w:pPr>
      <w:r>
        <w:rPr>
          <w:sz w:val="28"/>
        </w:rPr>
        <w:lastRenderedPageBreak/>
        <w:t xml:space="preserve">zwięzłe określenie przedmiotu aktu prawnego, </w:t>
      </w:r>
    </w:p>
    <w:p w:rsidR="00C66672" w:rsidRDefault="00C66672" w:rsidP="00C66672">
      <w:pPr>
        <w:numPr>
          <w:ilvl w:val="0"/>
          <w:numId w:val="19"/>
        </w:numPr>
        <w:spacing w:line="360" w:lineRule="auto"/>
        <w:rPr>
          <w:sz w:val="28"/>
        </w:rPr>
      </w:pPr>
      <w:r>
        <w:rPr>
          <w:sz w:val="28"/>
        </w:rPr>
        <w:t xml:space="preserve">w treści aktu prawnego należy : </w:t>
      </w:r>
    </w:p>
    <w:p w:rsidR="00C66672" w:rsidRDefault="00C66672" w:rsidP="00C66672">
      <w:pPr>
        <w:numPr>
          <w:ilvl w:val="0"/>
          <w:numId w:val="21"/>
        </w:numPr>
        <w:spacing w:line="360" w:lineRule="auto"/>
        <w:rPr>
          <w:sz w:val="28"/>
        </w:rPr>
      </w:pPr>
      <w:r>
        <w:rPr>
          <w:sz w:val="28"/>
        </w:rPr>
        <w:t xml:space="preserve">określić zakres spraw normowanych aktem, a w razie potrzeby zakres spraw wyłączonych spod jego działania. Treść należy ująć </w:t>
      </w:r>
      <w:r>
        <w:rPr>
          <w:sz w:val="28"/>
        </w:rPr>
        <w:br/>
        <w:t xml:space="preserve">w kilku lub kilkunastu paragrafach, ustępach lub punktach, </w:t>
      </w:r>
    </w:p>
    <w:p w:rsidR="00C66672" w:rsidRDefault="00C66672" w:rsidP="00C66672">
      <w:pPr>
        <w:numPr>
          <w:ilvl w:val="0"/>
          <w:numId w:val="21"/>
        </w:numPr>
        <w:spacing w:line="360" w:lineRule="auto"/>
        <w:rPr>
          <w:sz w:val="28"/>
        </w:rPr>
      </w:pPr>
      <w:r>
        <w:rPr>
          <w:sz w:val="28"/>
        </w:rPr>
        <w:t xml:space="preserve">wskazać jednostkę ( osobę ) zobowiązaną do wykonania zadań określonych w akcie prawnym oraz jednostkę ( osobę ) zobowiązaną do złożenia sprawozdania z jego wykonania, </w:t>
      </w:r>
    </w:p>
    <w:p w:rsidR="00C66672" w:rsidRDefault="00C66672" w:rsidP="00C66672">
      <w:pPr>
        <w:numPr>
          <w:ilvl w:val="0"/>
          <w:numId w:val="21"/>
        </w:numPr>
        <w:spacing w:line="360" w:lineRule="auto"/>
        <w:rPr>
          <w:sz w:val="28"/>
        </w:rPr>
      </w:pPr>
      <w:r>
        <w:rPr>
          <w:sz w:val="28"/>
        </w:rPr>
        <w:t xml:space="preserve">wskazać, jaki akt prawny podlega zmianie lub uchyleniu, </w:t>
      </w:r>
    </w:p>
    <w:p w:rsidR="00C66672" w:rsidRDefault="00C66672" w:rsidP="00C66672">
      <w:pPr>
        <w:numPr>
          <w:ilvl w:val="0"/>
          <w:numId w:val="21"/>
        </w:numPr>
        <w:spacing w:line="360" w:lineRule="auto"/>
        <w:rPr>
          <w:sz w:val="28"/>
        </w:rPr>
      </w:pPr>
      <w:r>
        <w:rPr>
          <w:sz w:val="28"/>
        </w:rPr>
        <w:t xml:space="preserve">określić datę wejścia w życie aktu prawnego, </w:t>
      </w:r>
    </w:p>
    <w:p w:rsidR="00C66672" w:rsidRDefault="00C66672" w:rsidP="00C66672">
      <w:pPr>
        <w:numPr>
          <w:ilvl w:val="0"/>
          <w:numId w:val="19"/>
        </w:numPr>
        <w:spacing w:line="360" w:lineRule="auto"/>
        <w:rPr>
          <w:sz w:val="28"/>
        </w:rPr>
      </w:pPr>
      <w:r>
        <w:rPr>
          <w:sz w:val="28"/>
        </w:rPr>
        <w:t xml:space="preserve">uzasadnienie aktu prawnego powinno jasno, wyczerpująco i zwięźle przedstawiać stan faktyczny sprawy, który ma być unormowany, ponadto tłumaczyć cel i potrzebę wydania danego aktu, a w razie potrzeby wskazać skutki finansowe. </w:t>
      </w:r>
    </w:p>
    <w:p w:rsidR="00C66672" w:rsidRDefault="00C66672" w:rsidP="00C66672">
      <w:pPr>
        <w:numPr>
          <w:ilvl w:val="0"/>
          <w:numId w:val="19"/>
        </w:numPr>
        <w:spacing w:line="360" w:lineRule="auto"/>
        <w:rPr>
          <w:sz w:val="28"/>
        </w:rPr>
      </w:pPr>
      <w:r>
        <w:rPr>
          <w:sz w:val="28"/>
        </w:rPr>
        <w:t>Kontroli realizacji aktów prawnych przez pracowników dokonuje Kierownik.</w:t>
      </w:r>
    </w:p>
    <w:p w:rsidR="00C66672" w:rsidRDefault="00C66672" w:rsidP="00C66672">
      <w:pPr>
        <w:spacing w:line="360" w:lineRule="auto"/>
        <w:ind w:left="1017"/>
        <w:rPr>
          <w:sz w:val="28"/>
        </w:rPr>
      </w:pPr>
    </w:p>
    <w:p w:rsidR="00C66672" w:rsidRDefault="00C66672" w:rsidP="00C66672">
      <w:pPr>
        <w:spacing w:line="360" w:lineRule="auto"/>
        <w:ind w:left="1017"/>
        <w:jc w:val="center"/>
        <w:rPr>
          <w:b/>
          <w:sz w:val="28"/>
        </w:rPr>
      </w:pPr>
      <w:r>
        <w:rPr>
          <w:b/>
          <w:sz w:val="28"/>
        </w:rPr>
        <w:t>§ 28</w:t>
      </w:r>
    </w:p>
    <w:p w:rsidR="00C66672" w:rsidRDefault="00C66672" w:rsidP="00C66672">
      <w:pPr>
        <w:spacing w:line="360" w:lineRule="auto"/>
        <w:ind w:left="101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Zasady i tryb przyjmowania, rozpatrywania i załatwiania skarg, wniosków obywateli</w:t>
      </w:r>
    </w:p>
    <w:p w:rsidR="00C66672" w:rsidRDefault="00C66672" w:rsidP="00C66672">
      <w:pPr>
        <w:spacing w:line="360" w:lineRule="auto"/>
        <w:ind w:left="1017"/>
        <w:rPr>
          <w:sz w:val="28"/>
        </w:rPr>
      </w:pPr>
      <w:r>
        <w:rPr>
          <w:sz w:val="28"/>
        </w:rPr>
        <w:t xml:space="preserve"> 1. Obywateli w sprawach skarg i wniosków przyjmują: </w:t>
      </w:r>
    </w:p>
    <w:p w:rsidR="00C66672" w:rsidRDefault="00C66672" w:rsidP="00C66672">
      <w:pPr>
        <w:spacing w:line="360" w:lineRule="auto"/>
        <w:ind w:left="1017"/>
        <w:rPr>
          <w:sz w:val="28"/>
        </w:rPr>
      </w:pPr>
      <w:r>
        <w:rPr>
          <w:sz w:val="28"/>
        </w:rPr>
        <w:t xml:space="preserve">1) Kierownik w każdy poniedziałek w godz. 7:30-15:30.  </w:t>
      </w:r>
    </w:p>
    <w:p w:rsidR="00C66672" w:rsidRDefault="00C66672" w:rsidP="00C66672">
      <w:pPr>
        <w:spacing w:line="360" w:lineRule="auto"/>
        <w:ind w:left="1017"/>
        <w:rPr>
          <w:sz w:val="28"/>
        </w:rPr>
      </w:pPr>
      <w:r>
        <w:rPr>
          <w:sz w:val="28"/>
        </w:rPr>
        <w:t>2) Pracownicy Ośrodka we wszystkie dni robocze w godzinach pracy Ośrodka.</w:t>
      </w:r>
    </w:p>
    <w:p w:rsidR="00C66672" w:rsidRDefault="00C66672" w:rsidP="00C66672">
      <w:pPr>
        <w:spacing w:line="360" w:lineRule="auto"/>
        <w:ind w:left="1017"/>
        <w:rPr>
          <w:sz w:val="28"/>
        </w:rPr>
      </w:pPr>
      <w:r>
        <w:rPr>
          <w:sz w:val="28"/>
        </w:rPr>
        <w:t xml:space="preserve"> 2. Z przyjęć interesantów w sprawach skarg i wniosków sporządzane są protokoły.  </w:t>
      </w:r>
    </w:p>
    <w:p w:rsidR="00C66672" w:rsidRDefault="00C66672" w:rsidP="00C66672">
      <w:pPr>
        <w:spacing w:line="360" w:lineRule="auto"/>
        <w:ind w:left="1017"/>
        <w:rPr>
          <w:sz w:val="28"/>
        </w:rPr>
      </w:pPr>
      <w:r>
        <w:rPr>
          <w:sz w:val="28"/>
        </w:rPr>
        <w:t xml:space="preserve">3. Kierownik Ośrodka prowadzi  rejestr skarg i wniosków, w którym rejestrowane są skargi i wnioski obywateli oraz odpowiedzi na nie. </w:t>
      </w:r>
    </w:p>
    <w:p w:rsidR="00C66672" w:rsidRDefault="00C66672" w:rsidP="00C66672">
      <w:pPr>
        <w:spacing w:line="360" w:lineRule="auto"/>
        <w:ind w:left="1017"/>
        <w:rPr>
          <w:sz w:val="28"/>
        </w:rPr>
      </w:pPr>
      <w:r>
        <w:rPr>
          <w:sz w:val="28"/>
        </w:rPr>
        <w:t xml:space="preserve"> 4. Odpowiedzi na skargi i wnioski podpisuje kierownik Ośrodka. </w:t>
      </w:r>
    </w:p>
    <w:p w:rsidR="00C66672" w:rsidRDefault="00C66672" w:rsidP="00C66672">
      <w:pPr>
        <w:spacing w:line="360" w:lineRule="auto"/>
        <w:ind w:left="1017"/>
        <w:rPr>
          <w:sz w:val="28"/>
        </w:rPr>
      </w:pPr>
      <w:r>
        <w:rPr>
          <w:sz w:val="28"/>
        </w:rPr>
        <w:lastRenderedPageBreak/>
        <w:t xml:space="preserve"> 5. Skargę należy załatwić bez zbędnej zwłoki, nie później jednak, niż w ciągu miesiąca.   </w:t>
      </w:r>
    </w:p>
    <w:p w:rsidR="00C66672" w:rsidRDefault="00C66672" w:rsidP="00C66672">
      <w:pPr>
        <w:spacing w:line="360" w:lineRule="auto"/>
        <w:ind w:left="101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ROZDZIAŁ 9</w:t>
      </w:r>
    </w:p>
    <w:p w:rsidR="00C66672" w:rsidRDefault="00C66672" w:rsidP="00C66672">
      <w:pPr>
        <w:spacing w:line="360" w:lineRule="auto"/>
        <w:ind w:left="101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Przepisy końcowe</w:t>
      </w:r>
    </w:p>
    <w:p w:rsidR="00C66672" w:rsidRDefault="00C66672" w:rsidP="00C66672">
      <w:pPr>
        <w:spacing w:line="360" w:lineRule="auto"/>
        <w:ind w:left="101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29</w:t>
      </w:r>
    </w:p>
    <w:p w:rsidR="00C66672" w:rsidRDefault="00C66672" w:rsidP="00C66672">
      <w:pPr>
        <w:spacing w:line="360" w:lineRule="auto"/>
        <w:ind w:left="1017"/>
        <w:rPr>
          <w:sz w:val="28"/>
        </w:rPr>
      </w:pPr>
      <w:r>
        <w:rPr>
          <w:sz w:val="28"/>
        </w:rPr>
        <w:t xml:space="preserve"> 1. Przy załatwianiu spraw stosuje się przepisy Kodeksu Postępowania Administracyjnego, chyba że przepisy szczególne stanowią inaczej. </w:t>
      </w:r>
    </w:p>
    <w:p w:rsidR="00C66672" w:rsidRDefault="00C66672" w:rsidP="00C66672">
      <w:pPr>
        <w:spacing w:line="360" w:lineRule="auto"/>
        <w:ind w:left="1017"/>
        <w:rPr>
          <w:sz w:val="28"/>
        </w:rPr>
      </w:pPr>
      <w:r>
        <w:rPr>
          <w:sz w:val="28"/>
        </w:rPr>
        <w:t xml:space="preserve"> 2. W sprawach nieuregulowanych niniejszym regulaminem, a dotyczących funkcjonowania Ośrodka mają zastosowanie właściwe przepisy prawa, w tym ustaw, o których mowa w Statucie Ośrodka. </w:t>
      </w:r>
    </w:p>
    <w:p w:rsidR="00C66672" w:rsidRDefault="00C66672" w:rsidP="00C66672">
      <w:pPr>
        <w:spacing w:line="360" w:lineRule="auto"/>
        <w:ind w:left="1017"/>
        <w:rPr>
          <w:sz w:val="28"/>
        </w:rPr>
      </w:pPr>
      <w:r>
        <w:rPr>
          <w:sz w:val="28"/>
        </w:rPr>
        <w:t xml:space="preserve"> 3. Zmiany Regulaminu mogą być dokonane w drodze zarządzenia Kierownika. </w:t>
      </w:r>
    </w:p>
    <w:p w:rsidR="00C66672" w:rsidRDefault="00C66672" w:rsidP="00C66672">
      <w:pPr>
        <w:spacing w:line="360" w:lineRule="auto"/>
        <w:ind w:left="1017"/>
        <w:rPr>
          <w:sz w:val="28"/>
        </w:rPr>
      </w:pPr>
      <w:r>
        <w:rPr>
          <w:sz w:val="28"/>
        </w:rPr>
        <w:t xml:space="preserve">4. Przepisy wewnętrzne wydane na podstawie poprzedniego Regulaminu Organizacyjnego Ośrodka Pomocy Społecznej Gminy Kowale Oleckie zachowują moc do momentu wydania nowych, jeżeli nie są sprzeczne z regulacjami zawartymi w niniejszym regulaminie.   </w:t>
      </w:r>
    </w:p>
    <w:p w:rsidR="00C66672" w:rsidRDefault="00C66672" w:rsidP="00C66672">
      <w:pPr>
        <w:spacing w:line="360" w:lineRule="auto"/>
        <w:rPr>
          <w:sz w:val="28"/>
        </w:rPr>
      </w:pPr>
    </w:p>
    <w:p w:rsidR="00C66672" w:rsidRDefault="00C66672" w:rsidP="00C66672">
      <w:pPr>
        <w:jc w:val="right"/>
        <w:rPr>
          <w:b/>
          <w:i/>
        </w:rPr>
      </w:pPr>
      <w:r>
        <w:rPr>
          <w:sz w:val="28"/>
        </w:rPr>
        <w:t xml:space="preserve"> </w:t>
      </w:r>
      <w:r>
        <w:rPr>
          <w:b/>
          <w:i/>
        </w:rPr>
        <w:t xml:space="preserve">Kierownik GOPS </w:t>
      </w:r>
    </w:p>
    <w:p w:rsidR="00C66672" w:rsidRDefault="00C66672" w:rsidP="00C66672">
      <w:pPr>
        <w:jc w:val="right"/>
        <w:rPr>
          <w:b/>
          <w:i/>
        </w:rPr>
      </w:pPr>
      <w:r>
        <w:rPr>
          <w:b/>
          <w:i/>
        </w:rPr>
        <w:t>W Kowalach Oleckich</w:t>
      </w:r>
    </w:p>
    <w:p w:rsidR="00C66672" w:rsidRDefault="00C66672" w:rsidP="00C66672">
      <w:pPr>
        <w:jc w:val="right"/>
        <w:rPr>
          <w:b/>
          <w:i/>
        </w:rPr>
      </w:pPr>
      <w:r>
        <w:rPr>
          <w:b/>
          <w:i/>
        </w:rPr>
        <w:t>Joanna Aneta Kowalewska</w:t>
      </w:r>
    </w:p>
    <w:p w:rsidR="00C66672" w:rsidRDefault="00C66672" w:rsidP="00C66672">
      <w:pPr>
        <w:spacing w:line="360" w:lineRule="auto"/>
        <w:ind w:left="1418" w:hanging="851"/>
        <w:rPr>
          <w:sz w:val="28"/>
        </w:rPr>
      </w:pPr>
    </w:p>
    <w:p w:rsidR="00C66672" w:rsidRDefault="00C66672" w:rsidP="00C66672">
      <w:pPr>
        <w:spacing w:line="360" w:lineRule="auto"/>
        <w:ind w:left="1418" w:hanging="851"/>
        <w:jc w:val="center"/>
        <w:rPr>
          <w:b/>
          <w:sz w:val="28"/>
        </w:rPr>
      </w:pPr>
    </w:p>
    <w:p w:rsidR="00C66672" w:rsidRDefault="00C66672" w:rsidP="00C66672">
      <w:pPr>
        <w:spacing w:line="360" w:lineRule="auto"/>
        <w:ind w:left="851" w:hanging="567"/>
        <w:jc w:val="center"/>
        <w:rPr>
          <w:b/>
          <w:sz w:val="28"/>
        </w:rPr>
      </w:pPr>
    </w:p>
    <w:p w:rsidR="00C66672" w:rsidRDefault="00C66672" w:rsidP="00C66672">
      <w:pPr>
        <w:spacing w:line="360" w:lineRule="auto"/>
        <w:ind w:left="851" w:hanging="567"/>
        <w:jc w:val="center"/>
        <w:rPr>
          <w:b/>
          <w:sz w:val="28"/>
        </w:rPr>
      </w:pPr>
    </w:p>
    <w:p w:rsidR="00C66672" w:rsidRDefault="00C66672" w:rsidP="00C66672">
      <w:pPr>
        <w:spacing w:line="360" w:lineRule="auto"/>
        <w:ind w:left="644"/>
        <w:rPr>
          <w:sz w:val="28"/>
        </w:rPr>
      </w:pPr>
    </w:p>
    <w:p w:rsidR="00A46AA9" w:rsidRDefault="00A46AA9"/>
    <w:sectPr w:rsidR="00A46AA9" w:rsidSect="00A46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591D"/>
    <w:multiLevelType w:val="singleLevel"/>
    <w:tmpl w:val="01C41E1A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510"/>
      </w:pPr>
    </w:lvl>
  </w:abstractNum>
  <w:abstractNum w:abstractNumId="1">
    <w:nsid w:val="0646583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AFF7C92"/>
    <w:multiLevelType w:val="hybridMultilevel"/>
    <w:tmpl w:val="DFE26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1F15B6"/>
    <w:multiLevelType w:val="singleLevel"/>
    <w:tmpl w:val="201EA36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</w:abstractNum>
  <w:abstractNum w:abstractNumId="4">
    <w:nsid w:val="19E055D2"/>
    <w:multiLevelType w:val="hybridMultilevel"/>
    <w:tmpl w:val="0AA00FBE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435F4C"/>
    <w:multiLevelType w:val="multilevel"/>
    <w:tmpl w:val="4E6CE21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>
    <w:nsid w:val="1FEA0A6C"/>
    <w:multiLevelType w:val="singleLevel"/>
    <w:tmpl w:val="164837FA"/>
    <w:lvl w:ilvl="0">
      <w:start w:val="1"/>
      <w:numFmt w:val="decimal"/>
      <w:lvlText w:val="%1)"/>
      <w:lvlJc w:val="left"/>
      <w:pPr>
        <w:tabs>
          <w:tab w:val="num" w:pos="1017"/>
        </w:tabs>
        <w:ind w:left="1017" w:hanging="450"/>
      </w:pPr>
    </w:lvl>
  </w:abstractNum>
  <w:abstractNum w:abstractNumId="7">
    <w:nsid w:val="2ADC7149"/>
    <w:multiLevelType w:val="hybridMultilevel"/>
    <w:tmpl w:val="16E46BFE"/>
    <w:lvl w:ilvl="0" w:tplc="FFFFFFFF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2330A2"/>
    <w:multiLevelType w:val="singleLevel"/>
    <w:tmpl w:val="00424080"/>
    <w:lvl w:ilvl="0">
      <w:start w:val="1"/>
      <w:numFmt w:val="lowerLetter"/>
      <w:lvlText w:val="%1)"/>
      <w:lvlJc w:val="left"/>
      <w:pPr>
        <w:tabs>
          <w:tab w:val="num" w:pos="1377"/>
        </w:tabs>
        <w:ind w:left="1377" w:hanging="360"/>
      </w:pPr>
    </w:lvl>
  </w:abstractNum>
  <w:abstractNum w:abstractNumId="9">
    <w:nsid w:val="4A8D42C0"/>
    <w:multiLevelType w:val="hybridMultilevel"/>
    <w:tmpl w:val="6A5A9F40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F92021"/>
    <w:multiLevelType w:val="multilevel"/>
    <w:tmpl w:val="91AAA940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11">
    <w:nsid w:val="54E769AD"/>
    <w:multiLevelType w:val="singleLevel"/>
    <w:tmpl w:val="ABDCB68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</w:abstractNum>
  <w:abstractNum w:abstractNumId="12">
    <w:nsid w:val="551D09AC"/>
    <w:multiLevelType w:val="multilevel"/>
    <w:tmpl w:val="6DDAA840"/>
    <w:lvl w:ilvl="0">
      <w:start w:val="1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3">
    <w:nsid w:val="6CF42007"/>
    <w:multiLevelType w:val="singleLevel"/>
    <w:tmpl w:val="CC0C79B8"/>
    <w:lvl w:ilvl="0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</w:lvl>
  </w:abstractNum>
  <w:abstractNum w:abstractNumId="14">
    <w:nsid w:val="6EBF6DA9"/>
    <w:multiLevelType w:val="hybridMultilevel"/>
    <w:tmpl w:val="2152A5F0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94"/>
        </w:tabs>
        <w:ind w:left="1694" w:hanging="69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5D7C46"/>
    <w:multiLevelType w:val="hybridMultilevel"/>
    <w:tmpl w:val="AFDC0C04"/>
    <w:lvl w:ilvl="0" w:tplc="FFFFFFFF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8866CA"/>
    <w:multiLevelType w:val="singleLevel"/>
    <w:tmpl w:val="554EF8D4"/>
    <w:lvl w:ilvl="0">
      <w:start w:val="1"/>
      <w:numFmt w:val="decimal"/>
      <w:lvlText w:val="%1)"/>
      <w:lvlJc w:val="left"/>
      <w:pPr>
        <w:tabs>
          <w:tab w:val="num" w:pos="1017"/>
        </w:tabs>
        <w:ind w:left="1017" w:hanging="450"/>
      </w:pPr>
    </w:lvl>
  </w:abstractNum>
  <w:abstractNum w:abstractNumId="17">
    <w:nsid w:val="7BB34AA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7BBC3CBB"/>
    <w:multiLevelType w:val="hybridMultilevel"/>
    <w:tmpl w:val="58D0BDA0"/>
    <w:lvl w:ilvl="0" w:tplc="4BBCD55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CA44C6"/>
    <w:multiLevelType w:val="multilevel"/>
    <w:tmpl w:val="F5C673B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E751B8"/>
    <w:multiLevelType w:val="multilevel"/>
    <w:tmpl w:val="9EFE161E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</w:num>
  <w:num w:numId="4">
    <w:abstractNumId w:val="1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</w:num>
  <w:num w:numId="19">
    <w:abstractNumId w:val="16"/>
    <w:lvlOverride w:ilvl="0">
      <w:startOverride w:val="1"/>
    </w:lvlOverride>
  </w:num>
  <w:num w:numId="20">
    <w:abstractNumId w:val="8"/>
    <w:lvlOverride w:ilvl="0">
      <w:startOverride w:val="1"/>
    </w:lvlOverride>
  </w:num>
  <w:num w:numId="21">
    <w:abstractNumId w:val="13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66672"/>
    <w:rsid w:val="00A46AA9"/>
    <w:rsid w:val="00C66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66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66672"/>
    <w:pPr>
      <w:keepNext/>
      <w:ind w:left="5670"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66672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C66672"/>
    <w:pPr>
      <w:keepNext/>
      <w:ind w:left="75"/>
      <w:jc w:val="center"/>
      <w:outlineLvl w:val="2"/>
    </w:pPr>
    <w:rPr>
      <w:sz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C66672"/>
    <w:pPr>
      <w:keepNext/>
      <w:ind w:left="284"/>
      <w:jc w:val="center"/>
      <w:outlineLvl w:val="3"/>
    </w:pPr>
    <w:rPr>
      <w:sz w:val="28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66672"/>
    <w:pPr>
      <w:keepNext/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C66672"/>
    <w:pPr>
      <w:keepNext/>
      <w:spacing w:line="360" w:lineRule="auto"/>
      <w:ind w:firstLine="284"/>
      <w:jc w:val="center"/>
      <w:outlineLvl w:val="5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66672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66672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C66672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C66672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6667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C6667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C66672"/>
    <w:pPr>
      <w:jc w:val="center"/>
    </w:pPr>
    <w:rPr>
      <w:b/>
      <w:sz w:val="24"/>
    </w:rPr>
  </w:style>
  <w:style w:type="character" w:customStyle="1" w:styleId="TytuZnak">
    <w:name w:val="Tytuł Znak"/>
    <w:basedOn w:val="Domylnaczcionkaakapitu"/>
    <w:link w:val="Tytu"/>
    <w:rsid w:val="00C66672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C66672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6667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C66672"/>
    <w:pPr>
      <w:ind w:left="284"/>
    </w:pPr>
    <w:rPr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66672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C66672"/>
    <w:pPr>
      <w:jc w:val="center"/>
    </w:pPr>
    <w:rPr>
      <w:b/>
      <w:sz w:val="24"/>
    </w:rPr>
  </w:style>
  <w:style w:type="character" w:customStyle="1" w:styleId="PodtytuZnak">
    <w:name w:val="Podtytuł Znak"/>
    <w:basedOn w:val="Domylnaczcionkaakapitu"/>
    <w:link w:val="Podtytu"/>
    <w:rsid w:val="00C66672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66672"/>
    <w:pPr>
      <w:jc w:val="both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66672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C66672"/>
    <w:pPr>
      <w:jc w:val="center"/>
    </w:pPr>
    <w:rPr>
      <w:b/>
      <w:sz w:val="28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6667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C66672"/>
    <w:pPr>
      <w:ind w:left="75"/>
      <w:jc w:val="both"/>
    </w:pPr>
    <w:rPr>
      <w:sz w:val="28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C66672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C66672"/>
    <w:pPr>
      <w:ind w:left="284"/>
      <w:jc w:val="both"/>
    </w:pPr>
    <w:rPr>
      <w:sz w:val="28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C66672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Standard">
    <w:name w:val="Standard"/>
    <w:rsid w:val="00C66672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4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5114</Words>
  <Characters>30686</Characters>
  <Application>Microsoft Office Word</Application>
  <DocSecurity>0</DocSecurity>
  <Lines>255</Lines>
  <Paragraphs>71</Paragraphs>
  <ScaleCrop>false</ScaleCrop>
  <Company/>
  <LinksUpToDate>false</LinksUpToDate>
  <CharactersWithSpaces>35729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2</cp:revision>
  <dcterms:created xsi:type="dcterms:W3CDTF">2019-06-27T11:16:00Z</dcterms:created>
  <dcterms:modified xsi:type="dcterms:W3CDTF">2019-06-27T11:18:00Z</dcterms:modified>
</cp:coreProperties>
</file>