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852F3" w14:textId="04A12143" w:rsidR="0074091B" w:rsidRDefault="0074091B" w:rsidP="0074091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ZARZĄDZENIE NR  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/202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14:paraId="08C313D1" w14:textId="5A777103" w:rsidR="0074091B" w:rsidRDefault="0074091B" w:rsidP="0074091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KIEROWNIKA GMINNEGO OŚRODKA POMOCY SPOŁECZNEJ W KOWALACH OLECKICH Z DNIA </w:t>
      </w:r>
      <w:r>
        <w:rPr>
          <w:rFonts w:ascii="Times New Roman" w:hAnsi="Times New Roman" w:cs="Times New Roman"/>
          <w:b/>
          <w:i/>
          <w:sz w:val="24"/>
          <w:szCs w:val="24"/>
        </w:rPr>
        <w:t>3 KWIETNIA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ROKU</w:t>
      </w:r>
    </w:p>
    <w:p w14:paraId="13B0381F" w14:textId="77777777" w:rsidR="0074091B" w:rsidRDefault="0074091B" w:rsidP="00975A0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6A65C198" w14:textId="77777777" w:rsidR="0074091B" w:rsidRDefault="0074091B" w:rsidP="0074091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CC0D73B" w14:textId="6F8D6537" w:rsidR="0074091B" w:rsidRPr="00975A01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75A01">
        <w:rPr>
          <w:rFonts w:ascii="Times New Roman" w:hAnsi="Times New Roman" w:cs="Times New Roman"/>
          <w:i/>
          <w:iCs/>
          <w:sz w:val="24"/>
          <w:szCs w:val="24"/>
        </w:rPr>
        <w:t>ustalenia podziału terenu wśród pracowników socjalnych</w:t>
      </w:r>
      <w:r w:rsidRPr="00975A01">
        <w:rPr>
          <w:rFonts w:ascii="Times New Roman" w:hAnsi="Times New Roman" w:cs="Times New Roman"/>
          <w:i/>
          <w:iCs/>
          <w:sz w:val="24"/>
          <w:szCs w:val="24"/>
        </w:rPr>
        <w:t xml:space="preserve"> w Gminnym Ośrodku Pomocy Społecznej w Kowalach Oleckich.</w:t>
      </w:r>
    </w:p>
    <w:p w14:paraId="6D0DEBAA" w14:textId="77777777" w:rsidR="0074091B" w:rsidRPr="00975A01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A16D4EA" w14:textId="77777777" w:rsidR="0074091B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Statutu Gminnego Ośrodka Pomocy Społecznej w Kowalach Oleckich ( Dz. Urz. Woj. Warmińsko- Mazurskiego  z dnia 7 grudnia 2015r., poz. 4664) oraz uchwał Rady Gminy Kowale Oleckie: nr RG.0007.101.2016, z dnia 17 marca 2016 roku w sprawie zmian do Statutu Gminnego Ośrodka Pomocy Społecznej w Kowalach Oleckich, nr RG.0007.161.2020, z dnia 10 grudnia 2020r. w sprawie zmian do Statutu Gminnego Ośrodka Pomocy Społecznej w Kowalach Oleckich, zarządzam co następuje:</w:t>
      </w:r>
    </w:p>
    <w:p w14:paraId="68F2EE18" w14:textId="77777777" w:rsidR="0074091B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50DCC" w14:textId="77777777" w:rsidR="0074091B" w:rsidRDefault="0074091B" w:rsidP="0074091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14:paraId="390F2759" w14:textId="4F305511" w:rsidR="0074091B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Ustalam </w:t>
      </w:r>
      <w:r>
        <w:rPr>
          <w:rFonts w:ascii="Times New Roman" w:hAnsi="Times New Roman" w:cs="Times New Roman"/>
          <w:sz w:val="24"/>
          <w:szCs w:val="24"/>
        </w:rPr>
        <w:t xml:space="preserve">podział terenu gminy Kowale Oleckie na trzech pracowników socjalnych, zatrudnionych </w:t>
      </w:r>
      <w:r>
        <w:rPr>
          <w:rFonts w:ascii="Times New Roman" w:hAnsi="Times New Roman" w:cs="Times New Roman"/>
          <w:sz w:val="24"/>
          <w:szCs w:val="24"/>
        </w:rPr>
        <w:t>w Gminnym Ośrodku Pomocy Społecznej w Kowalach Oleckich</w:t>
      </w:r>
      <w:r>
        <w:rPr>
          <w:rFonts w:ascii="Times New Roman" w:hAnsi="Times New Roman" w:cs="Times New Roman"/>
          <w:sz w:val="24"/>
          <w:szCs w:val="24"/>
        </w:rPr>
        <w:t xml:space="preserve"> do celów pomocy społecznej i ustalam trzy rejony opiekuńcze:</w:t>
      </w:r>
    </w:p>
    <w:p w14:paraId="02770ADC" w14:textId="081F4FE5" w:rsidR="0074091B" w:rsidRPr="00D87367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Rejon I- obsługuje Pani Ewelina Giedrojć- główny specjalista pracy socjalnej</w:t>
      </w:r>
    </w:p>
    <w:p w14:paraId="53C1597B" w14:textId="6C1FBFCD" w:rsidR="0074091B" w:rsidRPr="00D87367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Rejon II- obsługuje Pani Monika Maciejewska- </w:t>
      </w:r>
      <w:r w:rsidRPr="00D8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główny specjalista pracy socjalnej</w:t>
      </w:r>
    </w:p>
    <w:p w14:paraId="0AE06DDA" w14:textId="00AC8336" w:rsidR="0074091B" w:rsidRPr="00D87367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Rejon II- obsługuje Pani Monika Sierzputowska- pracownik socjalny</w:t>
      </w:r>
      <w:r w:rsidR="00D87367" w:rsidRPr="00D8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A937141" w14:textId="7ECD083A" w:rsidR="00D87367" w:rsidRDefault="00D87367" w:rsidP="007409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rejonów stanowi załącznik nr 1 do niniejszego zarządzenia.</w:t>
      </w:r>
    </w:p>
    <w:p w14:paraId="04BFED18" w14:textId="77777777" w:rsidR="00D87367" w:rsidRDefault="00D87367" w:rsidP="007409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85C4A" w14:textId="615048EB" w:rsidR="00D87367" w:rsidRDefault="00D87367" w:rsidP="00D8736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7367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658EFB80" w14:textId="77777777" w:rsidR="00D87367" w:rsidRPr="00D87367" w:rsidRDefault="00D87367" w:rsidP="00D8736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7367">
        <w:rPr>
          <w:rFonts w:ascii="Times New Roman" w:hAnsi="Times New Roman" w:cs="Times New Roman"/>
          <w:sz w:val="24"/>
          <w:szCs w:val="24"/>
        </w:rPr>
        <w:t xml:space="preserve">Traci moc </w:t>
      </w:r>
      <w:r w:rsidRPr="00D8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zarządzenie nr 4/2013 Kierownika Gminnego Ośrodka Pomocy Społecznej w Kowalach Oleckich  z dnia 02 września 2013r., w sprawie ustalenia </w:t>
      </w:r>
      <w:r w:rsidRPr="00D8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podziału terenu wśród pracowników socjalnych w Gminnym Ośrodku Pomocy Społecznej w Kowalach Oleckich.</w:t>
      </w:r>
    </w:p>
    <w:p w14:paraId="15654BD0" w14:textId="77777777" w:rsidR="0074091B" w:rsidRDefault="0074091B" w:rsidP="007409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A1A332A" w14:textId="71A97131" w:rsidR="0074091B" w:rsidRDefault="0074091B" w:rsidP="0074091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87367">
        <w:rPr>
          <w:rFonts w:ascii="Times New Roman" w:hAnsi="Times New Roman" w:cs="Times New Roman"/>
          <w:b/>
          <w:sz w:val="24"/>
          <w:szCs w:val="24"/>
        </w:rPr>
        <w:t>3</w:t>
      </w:r>
    </w:p>
    <w:p w14:paraId="0A29D2D7" w14:textId="77777777" w:rsidR="0074091B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018A29E6" w14:textId="77777777" w:rsidR="0074091B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5FAFA" w14:textId="77777777" w:rsidR="0074091B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A18EB" w14:textId="77777777" w:rsidR="0074091B" w:rsidRDefault="0074091B" w:rsidP="007409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0ADB60" w14:textId="77777777" w:rsidR="0074091B" w:rsidRDefault="0074091B" w:rsidP="0074091B">
      <w:pPr>
        <w:rPr>
          <w:rFonts w:ascii="Times New Roman" w:hAnsi="Times New Roman" w:cs="Times New Roman"/>
          <w:sz w:val="24"/>
          <w:szCs w:val="24"/>
        </w:rPr>
      </w:pPr>
    </w:p>
    <w:p w14:paraId="2D4AD516" w14:textId="77777777" w:rsidR="0074091B" w:rsidRPr="0074091B" w:rsidRDefault="0074091B" w:rsidP="0074091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4091B" w:rsidRPr="00740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1B"/>
    <w:rsid w:val="0074091B"/>
    <w:rsid w:val="00975A01"/>
    <w:rsid w:val="00D8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F5D8C"/>
  <w15:chartTrackingRefBased/>
  <w15:docId w15:val="{CD57FF7A-858C-40E1-BAD2-ED50A84E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091B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2</cp:revision>
  <cp:lastPrinted>2023-04-19T12:14:00Z</cp:lastPrinted>
  <dcterms:created xsi:type="dcterms:W3CDTF">2023-04-19T11:53:00Z</dcterms:created>
  <dcterms:modified xsi:type="dcterms:W3CDTF">2023-04-19T12:14:00Z</dcterms:modified>
</cp:coreProperties>
</file>