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2E69B" w14:textId="778D2D5A" w:rsidR="008E119B" w:rsidRPr="008E119B" w:rsidRDefault="008E119B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E119B">
        <w:rPr>
          <w:rStyle w:val="Pogrubienie"/>
          <w:color w:val="000000"/>
        </w:rPr>
        <w:t xml:space="preserve">ZARZĄDZENIE nr </w:t>
      </w:r>
      <w:r w:rsidR="0040716B">
        <w:rPr>
          <w:rStyle w:val="Pogrubienie"/>
          <w:color w:val="000000"/>
        </w:rPr>
        <w:t>2</w:t>
      </w:r>
      <w:r w:rsidRPr="008E119B">
        <w:rPr>
          <w:rStyle w:val="Pogrubienie"/>
          <w:color w:val="000000"/>
        </w:rPr>
        <w:t>/2024</w:t>
      </w:r>
    </w:p>
    <w:p w14:paraId="5D857C75" w14:textId="38816B82" w:rsidR="008E119B" w:rsidRDefault="008E119B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000000"/>
        </w:rPr>
      </w:pPr>
      <w:r w:rsidRPr="008E119B">
        <w:rPr>
          <w:rStyle w:val="Pogrubienie"/>
          <w:color w:val="000000"/>
        </w:rPr>
        <w:t>Kierownika</w:t>
      </w:r>
      <w:r w:rsidR="009D5A31">
        <w:rPr>
          <w:rStyle w:val="Pogrubienie"/>
          <w:color w:val="000000"/>
        </w:rPr>
        <w:t xml:space="preserve"> Gminnego </w:t>
      </w:r>
      <w:r w:rsidRPr="008E119B">
        <w:rPr>
          <w:rStyle w:val="Pogrubienie"/>
          <w:color w:val="000000"/>
        </w:rPr>
        <w:t xml:space="preserve"> Ośrodka Pomocy Społecznej</w:t>
      </w:r>
    </w:p>
    <w:p w14:paraId="7E4241CA" w14:textId="2B03E178" w:rsidR="009D5A31" w:rsidRPr="008E119B" w:rsidRDefault="009D5A31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Pogrubienie"/>
          <w:color w:val="000000"/>
        </w:rPr>
        <w:t>w Kowalach Oleckich</w:t>
      </w:r>
    </w:p>
    <w:p w14:paraId="65047E87" w14:textId="72570B0B" w:rsidR="008E119B" w:rsidRPr="008E119B" w:rsidRDefault="008E119B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E119B">
        <w:rPr>
          <w:rStyle w:val="Pogrubienie"/>
          <w:color w:val="000000"/>
        </w:rPr>
        <w:t xml:space="preserve">z dnia </w:t>
      </w:r>
      <w:r w:rsidR="009D5A31">
        <w:rPr>
          <w:rStyle w:val="Pogrubienie"/>
          <w:color w:val="000000"/>
        </w:rPr>
        <w:t xml:space="preserve">01 sierpnia </w:t>
      </w:r>
      <w:r w:rsidRPr="008E119B">
        <w:rPr>
          <w:rStyle w:val="Pogrubienie"/>
          <w:color w:val="000000"/>
        </w:rPr>
        <w:t xml:space="preserve"> 2024 r.</w:t>
      </w:r>
    </w:p>
    <w:p w14:paraId="2063CF32" w14:textId="7E0B5257" w:rsidR="008E119B" w:rsidRDefault="008E119B" w:rsidP="009D5A31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000000"/>
        </w:rPr>
      </w:pPr>
      <w:r w:rsidRPr="008E119B">
        <w:rPr>
          <w:rStyle w:val="Pogrubienie"/>
          <w:color w:val="000000"/>
        </w:rPr>
        <w:t>w sprawie wprowadzenia Standardów Ochrony Małoletnich w</w:t>
      </w:r>
      <w:r w:rsidR="009D5A31">
        <w:rPr>
          <w:rStyle w:val="Pogrubienie"/>
          <w:color w:val="000000"/>
        </w:rPr>
        <w:t xml:space="preserve"> Gminnym</w:t>
      </w:r>
      <w:r w:rsidRPr="008E119B">
        <w:rPr>
          <w:rStyle w:val="Pogrubienie"/>
          <w:color w:val="000000"/>
        </w:rPr>
        <w:t xml:space="preserve"> Ośrodku Pomocy Społecznej </w:t>
      </w:r>
      <w:r w:rsidR="009D5A31">
        <w:rPr>
          <w:rStyle w:val="Pogrubienie"/>
          <w:color w:val="000000"/>
        </w:rPr>
        <w:t xml:space="preserve">w Kowalach Oleckich </w:t>
      </w:r>
    </w:p>
    <w:p w14:paraId="6F174AAC" w14:textId="77777777" w:rsidR="00B92695" w:rsidRDefault="00B92695" w:rsidP="009D5A31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000000"/>
        </w:rPr>
      </w:pPr>
    </w:p>
    <w:p w14:paraId="589AF022" w14:textId="77777777" w:rsidR="00B92695" w:rsidRPr="008E119B" w:rsidRDefault="00B92695" w:rsidP="009D5A31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14:paraId="3010641E" w14:textId="77777777" w:rsidR="008E119B" w:rsidRPr="008E119B" w:rsidRDefault="008E119B" w:rsidP="008E119B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  <w:r w:rsidRPr="008E119B">
        <w:rPr>
          <w:color w:val="000000"/>
        </w:rPr>
        <w:t>na podstawie:</w:t>
      </w:r>
    </w:p>
    <w:p w14:paraId="7FDDB128" w14:textId="77777777" w:rsidR="008E119B" w:rsidRPr="008E119B" w:rsidRDefault="008E119B" w:rsidP="008E119B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  <w:r w:rsidRPr="008E119B">
        <w:rPr>
          <w:color w:val="000000"/>
        </w:rPr>
        <w:t> </w:t>
      </w:r>
    </w:p>
    <w:p w14:paraId="76E238B3" w14:textId="77777777" w:rsidR="008E119B" w:rsidRP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rStyle w:val="Uwydatnienie"/>
          <w:color w:val="000000"/>
        </w:rPr>
        <w:t>1) Ustawy z dnia 13 maja 2016 r. o przeciwdziałaniu zagrożeniom przestępczością na tle seksualnym (Dz. U. z 2023 r. poz. 1304 ze zm.);</w:t>
      </w:r>
    </w:p>
    <w:p w14:paraId="5FA61DE4" w14:textId="77777777" w:rsidR="008E119B" w:rsidRP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rStyle w:val="Uwydatnienie"/>
          <w:color w:val="000000"/>
        </w:rPr>
        <w:t>2) Ustawy z dnia 28 lipca 2023 r. o zmianie ustawy – Kodeks rodzinny i opiekuńczy oraz niektórych innych ustaw (Dz.U. z 2023 r. poz. 1606);</w:t>
      </w:r>
    </w:p>
    <w:p w14:paraId="02D59F34" w14:textId="77777777" w:rsidR="008E119B" w:rsidRP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rStyle w:val="Uwydatnienie"/>
          <w:color w:val="000000"/>
        </w:rPr>
        <w:t>3) Ustawy z dnia 29 lipca 2005 r. o przeciwdziałaniu przemocy domowej (Dz. U. z 2021 r. poz. 1249 ze zm.);</w:t>
      </w:r>
    </w:p>
    <w:p w14:paraId="58494C88" w14:textId="77777777" w:rsidR="008E119B" w:rsidRP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rStyle w:val="Uwydatnienie"/>
          <w:color w:val="000000"/>
        </w:rPr>
        <w:t>4) Ustawy z dnia 6 czerwca 1997 r. - Kodeks karny (Dz. U z 2024 r. poz. 17);</w:t>
      </w:r>
    </w:p>
    <w:p w14:paraId="0F09D18E" w14:textId="77777777" w:rsidR="008E119B" w:rsidRP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rStyle w:val="Uwydatnienie"/>
          <w:color w:val="000000"/>
        </w:rPr>
        <w:t>5) </w:t>
      </w:r>
      <w:r w:rsidRPr="009D5A31">
        <w:rPr>
          <w:i/>
          <w:iCs/>
          <w:color w:val="000000"/>
        </w:rPr>
        <w:t>Konwencji o Prawach Dziecka przyjęta przez Zgromadzenie Ogólne Narodów</w:t>
      </w:r>
      <w:r w:rsidRPr="009D5A31">
        <w:rPr>
          <w:i/>
          <w:iCs/>
          <w:color w:val="000000"/>
        </w:rPr>
        <w:br/>
      </w:r>
      <w:r w:rsidRPr="008E119B">
        <w:rPr>
          <w:rStyle w:val="Uwydatnienie"/>
          <w:color w:val="000000"/>
        </w:rPr>
        <w:t>Zjednoczonych z dnia 20 listopada 1089 r. (Dz. U. z 1991 Nr 120 poz. 526 ze zm.);</w:t>
      </w:r>
    </w:p>
    <w:p w14:paraId="06B8FE65" w14:textId="77777777" w:rsid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rStyle w:val="Uwydatnienie"/>
          <w:color w:val="000000"/>
        </w:rPr>
        <w:t>6</w:t>
      </w:r>
      <w:r w:rsidRPr="009D5A31">
        <w:rPr>
          <w:rStyle w:val="Uwydatnienie"/>
          <w:i w:val="0"/>
          <w:iCs w:val="0"/>
          <w:color w:val="000000"/>
        </w:rPr>
        <w:t>) </w:t>
      </w:r>
      <w:r w:rsidRPr="009D5A31">
        <w:rPr>
          <w:i/>
          <w:iCs/>
          <w:color w:val="000000"/>
        </w:rPr>
        <w:t>Rozporządzenia Rady Ministrów z dnia z dnia 6 września 2023 r. w sprawie procedury</w:t>
      </w:r>
      <w:r w:rsidRPr="008E119B">
        <w:rPr>
          <w:color w:val="000000"/>
        </w:rPr>
        <w:t> </w:t>
      </w:r>
      <w:r w:rsidRPr="008E119B">
        <w:rPr>
          <w:rStyle w:val="Uwydatnienie"/>
          <w:color w:val="000000"/>
        </w:rPr>
        <w:t>"Niebieskie Karty" oraz wzorów formularzy "Niebieska Karta" (Dz. U. z 2023 r. poz.1870); </w:t>
      </w:r>
      <w:r w:rsidRPr="008E119B">
        <w:rPr>
          <w:color w:val="000000"/>
        </w:rPr>
        <w:t>zarządzam, co następuje:</w:t>
      </w:r>
    </w:p>
    <w:p w14:paraId="1E488F79" w14:textId="77777777" w:rsidR="009D5A31" w:rsidRPr="008E119B" w:rsidRDefault="009D5A31" w:rsidP="008E119B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</w:p>
    <w:p w14:paraId="020418F3" w14:textId="77777777" w:rsidR="008E119B" w:rsidRPr="008E119B" w:rsidRDefault="008E119B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E119B">
        <w:rPr>
          <w:rStyle w:val="Pogrubienie"/>
          <w:color w:val="000000"/>
        </w:rPr>
        <w:t>§ 1.</w:t>
      </w:r>
    </w:p>
    <w:p w14:paraId="723DD4DA" w14:textId="1FCD7554" w:rsid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color w:val="000000"/>
        </w:rPr>
        <w:t xml:space="preserve">Wprowadza się Standardy Ochrony Małoletnich w </w:t>
      </w:r>
      <w:r w:rsidR="009D5A31">
        <w:rPr>
          <w:color w:val="000000"/>
        </w:rPr>
        <w:t xml:space="preserve">Gminnym </w:t>
      </w:r>
      <w:r w:rsidRPr="008E119B">
        <w:rPr>
          <w:color w:val="000000"/>
        </w:rPr>
        <w:t xml:space="preserve">Ośrodku Pomocy Społecznej </w:t>
      </w:r>
      <w:r w:rsidR="009D5A31">
        <w:rPr>
          <w:color w:val="000000"/>
        </w:rPr>
        <w:t>w Kowalach Oleckich</w:t>
      </w:r>
      <w:r w:rsidRPr="008E119B">
        <w:rPr>
          <w:color w:val="000000"/>
        </w:rPr>
        <w:t>, w brzmieniu ustalonym w załączniku nr 1 do niniejszego zarządzenia.</w:t>
      </w:r>
    </w:p>
    <w:p w14:paraId="1768033A" w14:textId="490068C1" w:rsidR="009D5A31" w:rsidRPr="008E119B" w:rsidRDefault="00B92695" w:rsidP="008E119B">
      <w:pPr>
        <w:pStyle w:val="NormalnyWeb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</w:p>
    <w:p w14:paraId="491BA057" w14:textId="77777777" w:rsidR="008E119B" w:rsidRPr="008E119B" w:rsidRDefault="008E119B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E119B">
        <w:rPr>
          <w:rStyle w:val="Pogrubienie"/>
          <w:color w:val="000000"/>
        </w:rPr>
        <w:t>§ 2.</w:t>
      </w:r>
    </w:p>
    <w:p w14:paraId="43E2FECD" w14:textId="0BA54B36" w:rsidR="008E119B" w:rsidRP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color w:val="000000"/>
        </w:rPr>
        <w:t xml:space="preserve">Zarządzenie podlega ogłoszeniu przez zapoznanie się przez pracowników </w:t>
      </w:r>
      <w:r w:rsidR="009D5A31">
        <w:rPr>
          <w:color w:val="000000"/>
        </w:rPr>
        <w:t xml:space="preserve">Gminnego </w:t>
      </w:r>
      <w:r w:rsidRPr="008E119B">
        <w:rPr>
          <w:color w:val="000000"/>
        </w:rPr>
        <w:t xml:space="preserve">Ośrodka Pomocy Społecznej </w:t>
      </w:r>
      <w:r w:rsidR="009D5A31">
        <w:rPr>
          <w:color w:val="000000"/>
        </w:rPr>
        <w:t>w Kowalach Oleckich</w:t>
      </w:r>
      <w:r w:rsidRPr="008E119B">
        <w:rPr>
          <w:color w:val="000000"/>
        </w:rPr>
        <w:t xml:space="preserve"> oraz udostępnienie na stronie internetowej </w:t>
      </w:r>
      <w:r w:rsidR="009D5A31">
        <w:rPr>
          <w:color w:val="000000"/>
        </w:rPr>
        <w:t xml:space="preserve">BIP Gminnego </w:t>
      </w:r>
      <w:r w:rsidRPr="008E119B">
        <w:rPr>
          <w:color w:val="000000"/>
        </w:rPr>
        <w:t>Ośrodka Pomocy Społecznej w</w:t>
      </w:r>
      <w:r w:rsidR="009D5A31">
        <w:rPr>
          <w:color w:val="000000"/>
        </w:rPr>
        <w:t xml:space="preserve"> Kowalach Oleckich</w:t>
      </w:r>
      <w:r w:rsidRPr="008E119B">
        <w:rPr>
          <w:color w:val="000000"/>
        </w:rPr>
        <w:t>, w formie papierowej dostępne u Kierownika jednostki</w:t>
      </w:r>
      <w:r w:rsidR="009D5A31">
        <w:rPr>
          <w:color w:val="000000"/>
        </w:rPr>
        <w:t>.</w:t>
      </w:r>
    </w:p>
    <w:p w14:paraId="1EFF879D" w14:textId="77777777" w:rsidR="00B92695" w:rsidRDefault="00B92695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color w:val="000000"/>
        </w:rPr>
      </w:pPr>
    </w:p>
    <w:p w14:paraId="10A42812" w14:textId="77777777" w:rsidR="00B92695" w:rsidRDefault="00B92695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rStyle w:val="Pogrubienie"/>
          <w:color w:val="000000"/>
        </w:rPr>
      </w:pPr>
    </w:p>
    <w:p w14:paraId="7655C61A" w14:textId="04A203E6" w:rsidR="008E119B" w:rsidRPr="008E119B" w:rsidRDefault="00B92695" w:rsidP="008E119B">
      <w:pPr>
        <w:pStyle w:val="NormalnyWe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Pogrubienie"/>
          <w:color w:val="000000"/>
        </w:rPr>
        <w:t xml:space="preserve"> </w:t>
      </w:r>
      <w:r w:rsidR="008E119B" w:rsidRPr="008E119B">
        <w:rPr>
          <w:rStyle w:val="Pogrubienie"/>
          <w:color w:val="000000"/>
        </w:rPr>
        <w:t>§ 3.</w:t>
      </w:r>
    </w:p>
    <w:p w14:paraId="539DC629" w14:textId="77777777" w:rsidR="008E119B" w:rsidRPr="008E119B" w:rsidRDefault="008E119B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E119B">
        <w:rPr>
          <w:color w:val="000000"/>
        </w:rPr>
        <w:t>Zarządzenie wchodzi w życie z dniem podpisania.</w:t>
      </w:r>
    </w:p>
    <w:p w14:paraId="71ED14D9" w14:textId="77777777" w:rsidR="009D5A31" w:rsidRDefault="009D5A31" w:rsidP="0040716B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4E0945B5" w14:textId="77777777" w:rsidR="009D5A31" w:rsidRDefault="009D5A31" w:rsidP="008E119B">
      <w:pPr>
        <w:pStyle w:val="NormalnyWeb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14:paraId="7EE8A59F" w14:textId="77777777" w:rsidR="009D5A31" w:rsidRDefault="009D5A31" w:rsidP="008E119B">
      <w:pPr>
        <w:pStyle w:val="NormalnyWeb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14:paraId="5700BC5E" w14:textId="77777777" w:rsidR="009D5A31" w:rsidRDefault="009D5A31" w:rsidP="008E119B">
      <w:pPr>
        <w:pStyle w:val="NormalnyWeb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 </w:t>
      </w:r>
    </w:p>
    <w:p w14:paraId="66C7F054" w14:textId="79E769AE" w:rsidR="008E119B" w:rsidRPr="009D5A31" w:rsidRDefault="009D5A31" w:rsidP="009D5A31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0"/>
          <w:szCs w:val="20"/>
        </w:rPr>
      </w:pPr>
      <w:r w:rsidRPr="009D5A31">
        <w:rPr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  </w:t>
      </w:r>
      <w:r w:rsidR="008E119B" w:rsidRPr="009D5A31">
        <w:rPr>
          <w:b/>
          <w:bCs/>
          <w:i/>
          <w:iCs/>
          <w:color w:val="000000"/>
          <w:sz w:val="20"/>
          <w:szCs w:val="20"/>
        </w:rPr>
        <w:t>Kierownik</w:t>
      </w:r>
      <w:r w:rsidR="008E119B" w:rsidRPr="009D5A31">
        <w:rPr>
          <w:b/>
          <w:bCs/>
          <w:i/>
          <w:iCs/>
          <w:color w:val="000000"/>
          <w:sz w:val="20"/>
          <w:szCs w:val="20"/>
        </w:rPr>
        <w:br/>
      </w:r>
      <w:r w:rsidRPr="009D5A31">
        <w:rPr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  Gminnego </w:t>
      </w:r>
      <w:r w:rsidR="008E119B" w:rsidRPr="009D5A31">
        <w:rPr>
          <w:b/>
          <w:bCs/>
          <w:i/>
          <w:iCs/>
          <w:color w:val="000000"/>
          <w:sz w:val="20"/>
          <w:szCs w:val="20"/>
        </w:rPr>
        <w:t>Ośrodka Pomocy Społecznej  </w:t>
      </w:r>
      <w:r w:rsidR="008E119B" w:rsidRPr="009D5A31">
        <w:rPr>
          <w:b/>
          <w:bCs/>
          <w:i/>
          <w:iCs/>
          <w:color w:val="000000"/>
          <w:sz w:val="20"/>
          <w:szCs w:val="20"/>
        </w:rPr>
        <w:br/>
      </w:r>
      <w:r w:rsidRPr="009D5A31">
        <w:rPr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w  Kowalach Oleckich</w:t>
      </w:r>
    </w:p>
    <w:p w14:paraId="30A81030" w14:textId="64C9C5A8" w:rsidR="009D5A31" w:rsidRPr="009D5A31" w:rsidRDefault="009D5A31" w:rsidP="009D5A31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000000"/>
          <w:sz w:val="20"/>
          <w:szCs w:val="20"/>
        </w:rPr>
      </w:pPr>
      <w:r w:rsidRPr="009D5A31">
        <w:rPr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Joanna Aneta Kowalewska</w:t>
      </w:r>
    </w:p>
    <w:p w14:paraId="1164774E" w14:textId="77777777" w:rsidR="008E119B" w:rsidRPr="009D5A31" w:rsidRDefault="008E119B" w:rsidP="009D5A31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sectPr w:rsidR="008E119B" w:rsidRPr="009D5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B"/>
    <w:rsid w:val="0040716B"/>
    <w:rsid w:val="00691707"/>
    <w:rsid w:val="007C32F8"/>
    <w:rsid w:val="008E119B"/>
    <w:rsid w:val="009D5A31"/>
    <w:rsid w:val="00B9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7D40B"/>
  <w15:chartTrackingRefBased/>
  <w15:docId w15:val="{433E4D3C-EE12-4AC2-962C-640630B5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E1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E119B"/>
    <w:rPr>
      <w:b/>
      <w:bCs/>
    </w:rPr>
  </w:style>
  <w:style w:type="character" w:styleId="Uwydatnienie">
    <w:name w:val="Emphasis"/>
    <w:basedOn w:val="Domylnaczcionkaakapitu"/>
    <w:uiPriority w:val="20"/>
    <w:qFormat/>
    <w:rsid w:val="008E11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05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4</cp:revision>
  <dcterms:created xsi:type="dcterms:W3CDTF">2024-09-17T08:26:00Z</dcterms:created>
  <dcterms:modified xsi:type="dcterms:W3CDTF">2024-09-17T12:36:00Z</dcterms:modified>
</cp:coreProperties>
</file>