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17" w:rsidRDefault="005D0F17" w:rsidP="005D0F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ZP13/A/7/2019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5D0F17" w:rsidRDefault="005D0F17" w:rsidP="005D0F17">
      <w:pPr>
        <w:jc w:val="right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5"/>
        <w:rPr>
          <w:rFonts w:cs="Arial"/>
        </w:rPr>
      </w:pPr>
      <w:r>
        <w:rPr>
          <w:rFonts w:cs="Arial"/>
        </w:rPr>
        <w:t>FORMULARZ OFERTOWY WYKONAWCY</w:t>
      </w:r>
    </w:p>
    <w:p w:rsidR="005D0F17" w:rsidRDefault="005D0F17" w:rsidP="005D0F1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5D0F17" w:rsidRDefault="005D0F17" w:rsidP="005D0F17">
      <w:pPr>
        <w:rPr>
          <w:rFonts w:ascii="Arial" w:hAnsi="Arial" w:cs="Arial"/>
          <w:b/>
          <w:bCs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5D0F17" w:rsidRDefault="005D0F17" w:rsidP="005D0F1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5D0F17" w:rsidRDefault="005D0F17" w:rsidP="005D0F1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</w:t>
      </w:r>
      <w:r>
        <w:rPr>
          <w:rFonts w:ascii="Arial" w:hAnsi="Arial" w:cs="Arial"/>
          <w:bCs/>
          <w:sz w:val="20"/>
          <w:szCs w:val="20"/>
        </w:rPr>
        <w:t>ZP13/A/7/2019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materiałów chłonnych i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obłożeniowych</w:t>
      </w:r>
      <w:proofErr w:type="spellEnd"/>
      <w:r>
        <w:rPr>
          <w:rFonts w:ascii="Arial" w:hAnsi="Arial" w:cs="Arial"/>
          <w:sz w:val="20"/>
          <w:szCs w:val="20"/>
          <w:highlight w:val="white"/>
        </w:rPr>
        <w:t xml:space="preserve"> na potrzeby oddziałów Szpitala Powiatu Bytowskiego Sp. z o.o., zamawianych przez Aptekę szpitalną,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nr ….</w:t>
      </w:r>
    </w:p>
    <w:p w:rsidR="005D0F17" w:rsidRDefault="005D0F17" w:rsidP="005D0F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5D0F17" w:rsidRDefault="005D0F17" w:rsidP="005D0F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5D0F17" w:rsidRDefault="005D0F17" w:rsidP="005D0F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5D0F17" w:rsidRDefault="005D0F17" w:rsidP="005D0F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5D0F17" w:rsidRDefault="005D0F17" w:rsidP="005D0F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5D0F17" w:rsidRDefault="005D0F17" w:rsidP="005D0F17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oferuję termin dostawy …… dni robocze od chwili złożenia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(UWAGA! Maksymalny termin dostawy to 4 dni robocze),</w:t>
      </w:r>
    </w:p>
    <w:p w:rsidR="005D0F17" w:rsidRDefault="005D0F17" w:rsidP="005D0F17">
      <w:pPr>
        <w:pStyle w:val="Zwykytekst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będę dostarczał wyroby medyczne z terminem przydatności wyrobu medycznego od dnia dostawy –…………………… miesiące (UWAGA minimalny termin przydatności to 6 miesięcy),</w:t>
      </w:r>
    </w:p>
    <w:p w:rsidR="005D0F17" w:rsidRDefault="005D0F17" w:rsidP="005D0F17">
      <w:pPr>
        <w:pStyle w:val="Zwykytekst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wyboru mojej oferty w toku prowadzonego postępowania o udzielenie </w:t>
      </w:r>
      <w:proofErr w:type="spellStart"/>
      <w:r>
        <w:rPr>
          <w:rFonts w:ascii="Arial" w:hAnsi="Arial" w:cs="Arial"/>
          <w:bCs/>
        </w:rPr>
        <w:t>zamówienia</w:t>
      </w:r>
      <w:proofErr w:type="spellEnd"/>
      <w:r>
        <w:rPr>
          <w:rFonts w:ascii="Arial" w:hAnsi="Arial" w:cs="Arial"/>
          <w:bCs/>
        </w:rPr>
        <w:t xml:space="preserve"> publicznego </w:t>
      </w:r>
      <w:r>
        <w:rPr>
          <w:rFonts w:ascii="Arial" w:hAnsi="Arial" w:cs="Arial"/>
        </w:rPr>
        <w:t xml:space="preserve">nr ZP13/A/7/2019 </w:t>
      </w:r>
      <w:r>
        <w:rPr>
          <w:rFonts w:ascii="Arial" w:hAnsi="Arial" w:cs="Arial"/>
          <w:bCs/>
        </w:rPr>
        <w:t>zobowiązuję się do zawarcia pisemnej umowy w siedzibie Zamawiającego, w terminie przez niego wyznaczonym,</w:t>
      </w:r>
    </w:p>
    <w:p w:rsidR="005D0F17" w:rsidRDefault="005D0F17" w:rsidP="005D0F17">
      <w:pPr>
        <w:pStyle w:val="Zwykytekst1"/>
        <w:numPr>
          <w:ilvl w:val="0"/>
          <w:numId w:val="1"/>
        </w:num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akceptuję termin płatności 30 dni od daty dostarczenia faktury Zamawiającemu,</w:t>
      </w:r>
    </w:p>
    <w:p w:rsidR="005D0F17" w:rsidRDefault="005D0F17" w:rsidP="005D0F17">
      <w:pPr>
        <w:pStyle w:val="Zwykytekst1"/>
        <w:numPr>
          <w:ilvl w:val="0"/>
          <w:numId w:val="1"/>
        </w:num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wartość oferty  wynika z kalkulacji formularza cenowego stanowiącego integralną część niniejszego formularza ofertowego,</w:t>
      </w:r>
    </w:p>
    <w:p w:rsidR="005D0F17" w:rsidRDefault="005D0F17" w:rsidP="005D0F17">
      <w:pPr>
        <w:pStyle w:val="Akapitzlist"/>
        <w:numPr>
          <w:ilvl w:val="0"/>
          <w:numId w:val="1"/>
        </w:num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 xml:space="preserve">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5D0F17" w:rsidRDefault="005D0F17" w:rsidP="005D0F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zapoznałem się ze wzorem umowy stanowiącym załącznik nr 4 do SIWZ, akceptuję go i nie wnoszę do niego zastrzeżeń,</w:t>
      </w:r>
    </w:p>
    <w:p w:rsidR="005D0F17" w:rsidRDefault="005D0F17" w:rsidP="005D0F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5D0F17" w:rsidRDefault="005D0F17" w:rsidP="005D0F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niżej wymieniony zakres dostaw zamierzam wykonać z udziałem podwykonawców / całość prac wykonam we własnym zakresie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5D0F17" w:rsidRDefault="005D0F17" w:rsidP="005D0F17">
      <w:pPr>
        <w:pStyle w:val="Standard"/>
        <w:numPr>
          <w:ilvl w:val="0"/>
          <w:numId w:val="1"/>
        </w:numPr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5D0F17" w:rsidRDefault="005D0F17" w:rsidP="005D0F1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5D0F17" w:rsidTr="005D0F1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7" w:rsidRDefault="005D0F17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7" w:rsidRDefault="005D0F17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5D0F17" w:rsidRDefault="005D0F17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5D0F17" w:rsidTr="005D0F1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7" w:rsidRDefault="005D0F17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7" w:rsidRDefault="005D0F17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5D0F17" w:rsidRDefault="005D0F17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5D0F17" w:rsidRDefault="005D0F17" w:rsidP="005D0F17">
      <w:pPr>
        <w:pStyle w:val="Tekstpodstawowy3"/>
        <w:rPr>
          <w:rFonts w:eastAsia="SimSun" w:cs="Arial"/>
          <w:szCs w:val="20"/>
        </w:rPr>
      </w:pPr>
    </w:p>
    <w:p w:rsidR="005D0F17" w:rsidRDefault="005D0F17" w:rsidP="005D0F17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11. wybór oferty prowadzi/nie prowadzi do powstania u Zamawiającego obowiązku podatkowego*:</w:t>
      </w:r>
    </w:p>
    <w:p w:rsidR="005D0F17" w:rsidRDefault="005D0F17" w:rsidP="005D0F17">
      <w:pPr>
        <w:pStyle w:val="Tekstpodstawowy3"/>
        <w:jc w:val="both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5D0F17" w:rsidRDefault="005D0F17" w:rsidP="005D0F17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5D0F17" w:rsidRDefault="005D0F17" w:rsidP="005D0F17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12.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5D0F17" w:rsidRDefault="005D0F17" w:rsidP="005D0F17"/>
    <w:p w:rsidR="005D0F17" w:rsidRDefault="005D0F17" w:rsidP="005D0F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0F17" w:rsidRDefault="005D0F17" w:rsidP="005D0F17">
      <w:pPr>
        <w:pStyle w:val="Tekstpodstawowy3"/>
        <w:rPr>
          <w:rFonts w:eastAsia="SimSun" w:cs="Arial"/>
          <w:szCs w:val="20"/>
        </w:rPr>
      </w:pPr>
    </w:p>
    <w:p w:rsidR="005D0F17" w:rsidRDefault="005D0F17" w:rsidP="005D0F17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5D0F17" w:rsidRDefault="005D0F17" w:rsidP="005D0F17">
      <w:pPr>
        <w:pStyle w:val="Tekstpodstawowy3"/>
        <w:rPr>
          <w:rFonts w:eastAsia="SimSun" w:cs="Arial"/>
          <w:szCs w:val="20"/>
        </w:rPr>
      </w:pPr>
    </w:p>
    <w:p w:rsidR="005D0F17" w:rsidRDefault="005D0F17" w:rsidP="005D0F17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……………………….................................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5D0F17" w:rsidRDefault="005D0F17" w:rsidP="005D0F17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5D0F17" w:rsidRDefault="005D0F17" w:rsidP="005D0F17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5D0F17" w:rsidRDefault="005D0F17" w:rsidP="005D0F17">
      <w:pPr>
        <w:rPr>
          <w:rFonts w:ascii="Arial" w:eastAsia="SimSun" w:hAnsi="Arial" w:cs="Arial"/>
          <w:b/>
          <w:bCs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5D0F17" w:rsidRDefault="005D0F17" w:rsidP="005D0F17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F17" w:rsidRDefault="005D0F17" w:rsidP="005D0F17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  <w:sectPr w:rsidR="005D0F17">
          <w:pgSz w:w="11909" w:h="16834"/>
          <w:pgMar w:top="1417" w:right="1417" w:bottom="1417" w:left="1417" w:header="708" w:footer="708" w:gutter="0"/>
          <w:cols w:space="708"/>
        </w:sectPr>
      </w:pPr>
    </w:p>
    <w:p w:rsidR="005D0F17" w:rsidRDefault="005D0F17" w:rsidP="005D0F1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5D0F17" w:rsidRDefault="005D0F17" w:rsidP="005D0F17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D0F17" w:rsidRDefault="005D0F17" w:rsidP="005D0F17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5D0F17" w:rsidRDefault="005D0F17" w:rsidP="005D0F17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D0F17" w:rsidRDefault="005D0F17" w:rsidP="005D0F17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D0F17" w:rsidRDefault="005D0F17" w:rsidP="005D0F17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5D0F17" w:rsidRDefault="005D0F17" w:rsidP="005D0F1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5D0F17" w:rsidRDefault="005D0F17" w:rsidP="005D0F17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ZP13/A/7/2019</w:t>
      </w:r>
    </w:p>
    <w:p w:rsidR="005D0F17" w:rsidRDefault="005D0F17" w:rsidP="005D0F17">
      <w:pPr>
        <w:jc w:val="right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5D0F17" w:rsidRDefault="005D0F17" w:rsidP="005D0F17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5D0F17" w:rsidRDefault="005D0F17" w:rsidP="005D0F17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 xml:space="preserve">dostawę  materiałów chłonnych i </w:t>
      </w:r>
      <w:proofErr w:type="spellStart"/>
      <w:r>
        <w:rPr>
          <w:rFonts w:cs="Arial"/>
          <w:b/>
        </w:rPr>
        <w:t>obłożeniowych</w:t>
      </w:r>
      <w:proofErr w:type="spellEnd"/>
      <w:r>
        <w:rPr>
          <w:rFonts w:cs="Arial"/>
        </w:rPr>
        <w:t>, prowadzonego przez Szpital Powiatu Bytowskiego Sp. z o.o., oświadczam, co następuje:</w:t>
      </w: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pStyle w:val="Nagwek3"/>
        <w:rPr>
          <w:rFonts w:cs="Arial"/>
        </w:rPr>
      </w:pPr>
      <w:r>
        <w:rPr>
          <w:rFonts w:cs="Arial"/>
        </w:rPr>
        <w:t>OŚWIADCZENIA DOTYCZACE WYKONAWCY:</w:t>
      </w:r>
    </w:p>
    <w:p w:rsidR="005D0F17" w:rsidRDefault="005D0F17" w:rsidP="005D0F1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0F17" w:rsidRDefault="005D0F17" w:rsidP="005D0F1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5D0F17" w:rsidRDefault="005D0F17" w:rsidP="005D0F17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D0F17" w:rsidRDefault="005D0F17" w:rsidP="005D0F17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5D0F17" w:rsidRDefault="005D0F17" w:rsidP="005D0F17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D0F17" w:rsidRDefault="005D0F17" w:rsidP="005D0F17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D0F17" w:rsidRDefault="005D0F17" w:rsidP="005D0F17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5D0F17" w:rsidRDefault="005D0F17" w:rsidP="005D0F1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5D0F17" w:rsidRDefault="005D0F17" w:rsidP="005D0F17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ZP13/A/7/2019</w:t>
      </w:r>
    </w:p>
    <w:p w:rsidR="005D0F17" w:rsidRDefault="005D0F17" w:rsidP="005D0F17">
      <w:pPr>
        <w:jc w:val="right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5D0F17" w:rsidRDefault="005D0F17" w:rsidP="005D0F17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5D0F17" w:rsidRDefault="005D0F17" w:rsidP="005D0F17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pStyle w:val="Nagwek3"/>
        <w:jc w:val="both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 xml:space="preserve">dostawę materiałów chłonnych i </w:t>
      </w:r>
      <w:proofErr w:type="spellStart"/>
      <w:r>
        <w:rPr>
          <w:rFonts w:cs="Arial"/>
          <w:b/>
        </w:rPr>
        <w:t>obłożeniowych</w:t>
      </w:r>
      <w:proofErr w:type="spellEnd"/>
      <w:r>
        <w:rPr>
          <w:rFonts w:cs="Arial"/>
        </w:rPr>
        <w:t>, prowadzonego przez Szpital Powiatu Bytowskiego Sp. z o.o., oświadczam, co następuje:</w:t>
      </w: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pStyle w:val="Nagwek3"/>
        <w:rPr>
          <w:rFonts w:cs="Arial"/>
        </w:rPr>
      </w:pPr>
      <w:r>
        <w:rPr>
          <w:rFonts w:cs="Arial"/>
        </w:rPr>
        <w:t>INFORMACJE DOTYCZACE WYKONAWCY:</w:t>
      </w:r>
    </w:p>
    <w:p w:rsidR="005D0F17" w:rsidRDefault="005D0F17" w:rsidP="005D0F17">
      <w:pPr>
        <w:pStyle w:val="Nagwek3"/>
        <w:rPr>
          <w:rFonts w:cs="Arial"/>
          <w:b/>
        </w:rPr>
      </w:pPr>
      <w:r>
        <w:rPr>
          <w:rFonts w:cs="Aria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rPr>
          <w:rFonts w:ascii="Arial" w:hAnsi="Arial" w:cs="Arial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5D0F17" w:rsidRDefault="005D0F17" w:rsidP="005D0F17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5D0F17" w:rsidRDefault="005D0F17" w:rsidP="005D0F1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5D0F17" w:rsidRDefault="005D0F17" w:rsidP="005D0F17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.../A/2019</w:t>
      </w:r>
    </w:p>
    <w:p w:rsidR="005D0F17" w:rsidRDefault="005D0F17" w:rsidP="005D0F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materiałów chłonnych i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obłożeniowych</w:t>
      </w:r>
      <w:proofErr w:type="spellEnd"/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5D0F17" w:rsidRDefault="005D0F17" w:rsidP="005D0F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5D0F17" w:rsidRDefault="005D0F17" w:rsidP="005D0F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2019r.,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5D0F17" w:rsidRDefault="005D0F17" w:rsidP="005D0F1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5D0F17" w:rsidRDefault="005D0F17" w:rsidP="005D0F1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5D0F17" w:rsidRDefault="005D0F17" w:rsidP="005D0F1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5D0F17" w:rsidRDefault="005D0F17" w:rsidP="005D0F1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5D0F17" w:rsidRDefault="005D0F17" w:rsidP="005D0F1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5D0F17" w:rsidRDefault="005D0F17" w:rsidP="005D0F1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0F17" w:rsidRDefault="005D0F17" w:rsidP="005D0F1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bCs/>
          <w:sz w:val="20"/>
          <w:szCs w:val="20"/>
        </w:rPr>
        <w:t xml:space="preserve">ZP13/A/7/2019 </w:t>
      </w:r>
      <w:r>
        <w:rPr>
          <w:rFonts w:ascii="Arial" w:hAnsi="Arial" w:cs="Arial"/>
          <w:color w:val="000000"/>
          <w:sz w:val="20"/>
          <w:szCs w:val="20"/>
        </w:rPr>
        <w:t xml:space="preserve">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5D0F17" w:rsidRDefault="005D0F17" w:rsidP="005D0F17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5D0F17" w:rsidRDefault="005D0F17" w:rsidP="005D0F17">
      <w:pPr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materiałów chłonnych 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obłożeniowych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zwanych dalej artykułami medycznymi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5D0F17" w:rsidRDefault="005D0F17" w:rsidP="005D0F17">
      <w:pPr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5D0F17" w:rsidRDefault="005D0F17" w:rsidP="005D0F17">
      <w:pPr>
        <w:pStyle w:val="Tekstpodstawowy3"/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>
        <w:rPr>
          <w:rFonts w:cs="Arial"/>
          <w:szCs w:val="20"/>
        </w:rPr>
        <w:t xml:space="preserve">Zamawiającemu przysługuje uprawnienie do rezygnacji z zakupu części artykułów medycznych wynikających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do wysokości ceny określonej w </w:t>
      </w:r>
      <w:r>
        <w:rPr>
          <w:szCs w:val="20"/>
          <w:highlight w:val="white"/>
        </w:rPr>
        <w:t>§</w:t>
      </w:r>
      <w:r>
        <w:rPr>
          <w:szCs w:val="20"/>
        </w:rPr>
        <w:t xml:space="preserve"> 2. Jednocześnie Zamawiający oświadcza, że ograniczenie </w:t>
      </w:r>
      <w:proofErr w:type="spellStart"/>
      <w:r>
        <w:rPr>
          <w:szCs w:val="20"/>
        </w:rPr>
        <w:t>zamówienia</w:t>
      </w:r>
      <w:proofErr w:type="spellEnd"/>
      <w:r>
        <w:rPr>
          <w:szCs w:val="20"/>
        </w:rPr>
        <w:t xml:space="preserve"> nie przekroczy 20% wartości określonej niniejszą umową. Z tego tytułu nie będą przysługiwały Wykonawcy żadne roszczenia, poza roszczeniami o zapłatę za asortyment dostarczony.</w:t>
      </w:r>
    </w:p>
    <w:p w:rsidR="005D0F17" w:rsidRDefault="005D0F17" w:rsidP="005D0F17">
      <w:pPr>
        <w:pStyle w:val="Tekstpodstawowy3"/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5D0F17" w:rsidRDefault="005D0F17" w:rsidP="005D0F17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5D0F17" w:rsidRDefault="005D0F17" w:rsidP="005D0F17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5D0F17" w:rsidRDefault="005D0F17" w:rsidP="005D0F17">
      <w:pPr>
        <w:pStyle w:val="Nagwek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5D0F17" w:rsidRDefault="005D0F17" w:rsidP="005D0F17">
      <w:pPr>
        <w:pStyle w:val="Nagwek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5D0F17" w:rsidRDefault="005D0F17" w:rsidP="005D0F17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5D0F17" w:rsidRDefault="005D0F17" w:rsidP="005D0F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</w:t>
      </w:r>
      <w:r>
        <w:rPr>
          <w:rFonts w:ascii="Arial" w:hAnsi="Arial" w:cs="Arial"/>
          <w:b/>
          <w:sz w:val="20"/>
          <w:szCs w:val="20"/>
        </w:rPr>
        <w:t>………. dni robocze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artykułów medycznych,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artykułu medyczne.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 5 dni roboczych.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>
        <w:rPr>
          <w:rFonts w:ascii="Arial" w:hAnsi="Arial" w:cs="Arial"/>
        </w:rPr>
        <w:t xml:space="preserve"> ustawą z dnia 20 maja 2010r. o wyrobach medycznych (</w:t>
      </w:r>
      <w:r>
        <w:rPr>
          <w:rFonts w:ascii="Arial" w:hAnsi="Arial" w:cs="Arial"/>
          <w:bCs/>
        </w:rPr>
        <w:t xml:space="preserve">Dz.U.2019.175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ze zm.)</w:t>
      </w:r>
      <w:r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>
        <w:rPr>
          <w:rFonts w:ascii="Arial" w:hAnsi="Arial" w:cs="Arial"/>
          <w:b/>
          <w:color w:val="auto"/>
        </w:rPr>
        <w:t xml:space="preserve">……….. </w:t>
      </w:r>
      <w:proofErr w:type="spellStart"/>
      <w:r>
        <w:rPr>
          <w:rFonts w:ascii="Arial" w:hAnsi="Arial" w:cs="Arial"/>
          <w:b/>
          <w:color w:val="auto"/>
        </w:rPr>
        <w:t>m-cy</w:t>
      </w:r>
      <w:proofErr w:type="spellEnd"/>
      <w:r>
        <w:rPr>
          <w:rFonts w:ascii="Arial" w:hAnsi="Arial" w:cs="Arial"/>
          <w:b/>
          <w:color w:val="auto"/>
        </w:rPr>
        <w:t>.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odpowiada za ewentualne  uszkodzenie artykułów medycznych stanowiącego przedmiot dostawy do chwili odbioru przez Zamawiającego w jego siedzibie. 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5D0F17" w:rsidRDefault="005D0F17" w:rsidP="005D0F17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Na potrzeby niniejszej umowy, za dzień roboczy strony uznają wszystkie dni w roku z wyłączeniem sobót i dni ustawowo wolnych od pracy.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lub jakościowych dostarczonych artykułów medycznych winny być składane mailowo na adres ……………………………………. w terminie 30 dni kalendarzowych od dnia ich dostarczenia. 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od zgłoszenia reklamacji.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>Za zrealizowane dostawy Zamawiający zapłaci cenę ustaloną zgodnie z § 2, na podstawie faktury VAT prawidłowo wystawionej przez Wykonawcę.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Wykonawca zobowiązuje się dostarczyć zamawiane artykuły medyczne razem z fakturą VAT.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Jako datę zapłaty ceny przyjmuje się datę obciążenia rachunku bankowego Zamawiającego.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razie zwłoki w zapłacie Wykonawcy ceny Zamawiający zapłaci Wykonawcy odsetki za opóźnienie w transakcjach handlowych.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Strony ustalają, że ceny jednostkowe określone przez Wykonawcę w formularzu cenowym, nie ulegną zmianie przez okres trwania umowy.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5D0F17" w:rsidRDefault="005D0F17" w:rsidP="005D0F17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5D0F17" w:rsidRDefault="005D0F17" w:rsidP="005D0F17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5D0F17" w:rsidRDefault="005D0F17" w:rsidP="005D0F17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§ 2 ust. 1 Umowy. </w:t>
      </w:r>
    </w:p>
    <w:p w:rsidR="005D0F17" w:rsidRDefault="005D0F17" w:rsidP="005D0F17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5D0F17" w:rsidRDefault="005D0F17" w:rsidP="005D0F17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5D0F17" w:rsidRDefault="005D0F17" w:rsidP="005D0F17">
      <w:pPr>
        <w:jc w:val="center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Wypowiedzenie umowy</w:t>
      </w:r>
    </w:p>
    <w:p w:rsidR="005D0F17" w:rsidRDefault="005D0F17" w:rsidP="005D0F1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5D0F17" w:rsidRDefault="005D0F17" w:rsidP="005D0F1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5D0F17" w:rsidRDefault="005D0F17" w:rsidP="005D0F1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5D0F17" w:rsidRDefault="005D0F17" w:rsidP="005D0F1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5D0F17" w:rsidRDefault="005D0F17" w:rsidP="005D0F1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5D0F17" w:rsidRDefault="005D0F17" w:rsidP="005D0F1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5D0F17" w:rsidRDefault="005D0F17" w:rsidP="005D0F17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5D0F17" w:rsidRDefault="005D0F17" w:rsidP="005D0F1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5D0F17" w:rsidRDefault="005D0F17" w:rsidP="005D0F1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5D0F17" w:rsidRDefault="005D0F17" w:rsidP="005D0F17">
      <w:pPr>
        <w:jc w:val="center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przedmiotu </w:t>
      </w:r>
      <w:proofErr w:type="spellStart"/>
      <w:r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5D0F17" w:rsidRDefault="005D0F17" w:rsidP="005D0F17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</w:p>
    <w:p w:rsidR="005D0F17" w:rsidRDefault="005D0F17" w:rsidP="005D0F17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5D0F17" w:rsidRDefault="005D0F17" w:rsidP="005D0F17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5D0F17" w:rsidRDefault="005D0F17" w:rsidP="005D0F17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5D0F17" w:rsidRDefault="005D0F17" w:rsidP="005D0F17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5D0F17" w:rsidRDefault="005D0F17" w:rsidP="005D0F1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2.W trakcie obowiązywania umowy strony dopuszczają zmiany cen także w przypadku:</w:t>
      </w:r>
    </w:p>
    <w:p w:rsidR="005D0F17" w:rsidRDefault="005D0F17" w:rsidP="005D0F17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5D0F17" w:rsidRDefault="005D0F17" w:rsidP="005D0F17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5D0F17" w:rsidRDefault="005D0F17" w:rsidP="005D0F17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3.Nie stanowią zmiany umowy w rozumieniu art. 144 Ustawy następujące czynności:</w:t>
      </w:r>
    </w:p>
    <w:p w:rsidR="005D0F17" w:rsidRDefault="005D0F17" w:rsidP="005D0F17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danych związanych z obsługą administracyjno – organizacyjną umowy (np. zmiana nr rachunku bankowego),</w:t>
      </w:r>
    </w:p>
    <w:p w:rsidR="005D0F17" w:rsidRDefault="005D0F17" w:rsidP="005D0F17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zmiany danych teleadresowych, zmiany osób wskazanych jako upoważnione do kontaktów między stronami,</w:t>
      </w:r>
    </w:p>
    <w:p w:rsidR="005D0F17" w:rsidRDefault="005D0F17" w:rsidP="005D0F17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D0F17" w:rsidRDefault="005D0F17" w:rsidP="005D0F17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które Wykonawca przewidział do realizacji za pomocą Podwykonawców na inne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tym również części, których Wykonawca nie wskazał w złożonej przez siebie ofercie.</w:t>
      </w:r>
    </w:p>
    <w:p w:rsidR="005D0F17" w:rsidRDefault="005D0F17" w:rsidP="005D0F17">
      <w:pPr>
        <w:tabs>
          <w:tab w:val="left" w:pos="142"/>
        </w:tabs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4.Zmiany, o których mowa </w:t>
      </w:r>
      <w:r>
        <w:rPr>
          <w:rFonts w:ascii="Arial" w:hAnsi="Arial" w:cs="Arial"/>
          <w:color w:val="000000" w:themeColor="text1"/>
          <w:sz w:val="20"/>
          <w:szCs w:val="20"/>
        </w:rPr>
        <w:t>w ust. 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5D0F17" w:rsidRDefault="005D0F17" w:rsidP="005D0F17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5D0F17" w:rsidRDefault="005D0F17" w:rsidP="005D0F17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5D0F17" w:rsidRDefault="005D0F17" w:rsidP="005D0F17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5D0F17" w:rsidRDefault="005D0F17" w:rsidP="005D0F17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niniejszej umowy, </w:t>
      </w:r>
      <w:r>
        <w:rPr>
          <w:rFonts w:ascii="Arial" w:hAnsi="Arial" w:cs="Arial"/>
          <w:color w:val="000000"/>
          <w:sz w:val="20"/>
          <w:szCs w:val="20"/>
        </w:rPr>
        <w:t xml:space="preserve">z zastrzeżeniem wyjątków wskazanych jej postanowieniami, 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5D0F17" w:rsidRDefault="005D0F17" w:rsidP="005D0F17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5D0F17" w:rsidRDefault="005D0F17" w:rsidP="005D0F1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D0F17" w:rsidRDefault="005D0F17" w:rsidP="005D0F17">
      <w:pPr>
        <w:pStyle w:val="Nagwek"/>
        <w:numPr>
          <w:ilvl w:val="0"/>
          <w:numId w:val="11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5D0F17" w:rsidRDefault="005D0F17" w:rsidP="005D0F17">
      <w:pPr>
        <w:numPr>
          <w:ilvl w:val="0"/>
          <w:numId w:val="11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5D0F17" w:rsidRDefault="005D0F17" w:rsidP="005D0F17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5D0F17" w:rsidRDefault="005D0F17" w:rsidP="005D0F17">
      <w:pPr>
        <w:jc w:val="center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D0F17" w:rsidRDefault="005D0F17" w:rsidP="005D0F1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5D0F17" w:rsidRDefault="005D0F17" w:rsidP="005D0F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5D0F17" w:rsidRDefault="005D0F17" w:rsidP="005D0F17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5D0F17" w:rsidRDefault="005D0F17" w:rsidP="005D0F17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5D0F17" w:rsidRDefault="005D0F17" w:rsidP="005D0F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5D0F17" w:rsidRDefault="005D0F17" w:rsidP="005D0F1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5D0F17" w:rsidRDefault="005D0F17" w:rsidP="005D0F17">
      <w:pPr>
        <w:numPr>
          <w:ilvl w:val="0"/>
          <w:numId w:val="13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5D0F17" w:rsidRDefault="005D0F17" w:rsidP="005D0F17">
      <w:pPr>
        <w:numPr>
          <w:ilvl w:val="0"/>
          <w:numId w:val="13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5D0F17" w:rsidRDefault="005D0F17" w:rsidP="005D0F1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5D0F17" w:rsidRDefault="005D0F17" w:rsidP="005D0F1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i/>
          <w:color w:val="00000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5D0F17" w:rsidRDefault="005D0F17" w:rsidP="005D0F17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5D0F17" w:rsidRDefault="005D0F17" w:rsidP="005D0F17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5D0F17" w:rsidRDefault="005D0F17" w:rsidP="005D0F1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ZP13/A/7/2019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5D0F17" w:rsidRDefault="005D0F17" w:rsidP="005D0F17">
      <w:pPr>
        <w:jc w:val="center"/>
        <w:rPr>
          <w:rFonts w:ascii="Arial" w:hAnsi="Arial" w:cs="Arial"/>
        </w:rPr>
      </w:pPr>
    </w:p>
    <w:p w:rsidR="005D0F17" w:rsidRDefault="005D0F17" w:rsidP="005D0F17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materiałów chłonnych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obłożeniowych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5D0F17" w:rsidRDefault="005D0F17" w:rsidP="005D0F17">
      <w:pPr>
        <w:jc w:val="both"/>
        <w:rPr>
          <w:rFonts w:ascii="Arial" w:hAnsi="Arial" w:cs="Arial"/>
        </w:rPr>
      </w:pPr>
    </w:p>
    <w:p w:rsidR="005D0F17" w:rsidRDefault="005D0F17" w:rsidP="005D0F17">
      <w:pPr>
        <w:jc w:val="both"/>
        <w:rPr>
          <w:rFonts w:ascii="Arial" w:hAnsi="Arial" w:cs="Arial"/>
        </w:rPr>
      </w:pPr>
    </w:p>
    <w:p w:rsidR="005D0F17" w:rsidRDefault="005D0F17" w:rsidP="005D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0F17" w:rsidRDefault="005D0F17" w:rsidP="005D0F1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5D0F17" w:rsidRDefault="005D0F17" w:rsidP="005D0F17">
      <w:pPr>
        <w:jc w:val="both"/>
        <w:rPr>
          <w:rFonts w:ascii="Arial" w:hAnsi="Arial" w:cs="Arial"/>
        </w:rPr>
      </w:pPr>
    </w:p>
    <w:p w:rsidR="005D0F17" w:rsidRDefault="005D0F17" w:rsidP="005D0F17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ustawie z dnia 20 maja 2010r. o wyrobach medycznych (</w:t>
      </w:r>
      <w:r>
        <w:rPr>
          <w:rFonts w:ascii="Arial" w:hAnsi="Arial" w:cs="Arial"/>
          <w:bCs/>
          <w:sz w:val="20"/>
          <w:szCs w:val="20"/>
        </w:rPr>
        <w:t xml:space="preserve">Dz.U.2019.175 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5D0F17" w:rsidRDefault="005D0F17" w:rsidP="005D0F17">
      <w:pPr>
        <w:jc w:val="both"/>
        <w:rPr>
          <w:rFonts w:cs="Arial"/>
          <w:b/>
          <w:bCs/>
        </w:rPr>
      </w:pPr>
      <w:r>
        <w:rPr>
          <w:rFonts w:ascii="Arial" w:hAnsi="Arial" w:cs="Arial"/>
          <w:sz w:val="20"/>
          <w:szCs w:val="20"/>
        </w:rPr>
        <w:t>- rozporządzeniu Ministra Zdrowia z dnia 17 lutego 2016r. w sprawie wymagań zasadniczych oraz procedur oceny zgodności wyrobów medycznych (</w:t>
      </w:r>
      <w:r>
        <w:rPr>
          <w:rFonts w:ascii="Arial" w:hAnsi="Arial" w:cs="Arial"/>
          <w:bCs/>
          <w:sz w:val="20"/>
          <w:szCs w:val="20"/>
        </w:rPr>
        <w:t>Dz.U.2016.211</w:t>
      </w:r>
      <w:r>
        <w:rPr>
          <w:rFonts w:ascii="Arial" w:hAnsi="Arial" w:cs="Arial"/>
          <w:sz w:val="20"/>
        </w:rPr>
        <w:t>),</w:t>
      </w:r>
    </w:p>
    <w:p w:rsidR="005D0F17" w:rsidRDefault="005D0F17" w:rsidP="005D0F1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 w sprawie kwalifikowania wyrobów medycznych (Dz. U. z 2010r Nr 215, poz. 1416).</w:t>
      </w:r>
    </w:p>
    <w:p w:rsidR="005D0F17" w:rsidRDefault="005D0F17" w:rsidP="005D0F1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5D0F17" w:rsidRDefault="005D0F17" w:rsidP="005D0F17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5D0F17" w:rsidRDefault="005D0F17" w:rsidP="005D0F17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ind w:left="420"/>
        <w:jc w:val="both"/>
        <w:rPr>
          <w:rFonts w:ascii="Arial" w:hAnsi="Arial" w:cs="Arial"/>
        </w:rPr>
      </w:pPr>
    </w:p>
    <w:p w:rsidR="005D0F17" w:rsidRDefault="005D0F17" w:rsidP="005D0F17">
      <w:pPr>
        <w:ind w:left="420"/>
        <w:jc w:val="both"/>
        <w:rPr>
          <w:rFonts w:ascii="Arial" w:hAnsi="Arial" w:cs="Arial"/>
        </w:rPr>
      </w:pPr>
    </w:p>
    <w:p w:rsidR="005D0F17" w:rsidRDefault="005D0F17" w:rsidP="005D0F17">
      <w:pPr>
        <w:ind w:left="420"/>
        <w:jc w:val="both"/>
        <w:rPr>
          <w:rFonts w:ascii="Arial" w:hAnsi="Arial" w:cs="Arial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5D0F17" w:rsidRDefault="005D0F17" w:rsidP="005D0F17">
      <w:pPr>
        <w:pStyle w:val="Nagwek3"/>
        <w:rPr>
          <w:rFonts w:cs="Arial"/>
        </w:rPr>
      </w:pPr>
    </w:p>
    <w:p w:rsidR="005D0F17" w:rsidRDefault="005D0F17" w:rsidP="005D0F1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5D0F17" w:rsidRDefault="005D0F17" w:rsidP="005D0F17">
      <w:pPr>
        <w:pStyle w:val="Nagwek3"/>
        <w:jc w:val="right"/>
        <w:rPr>
          <w:rFonts w:cs="Arial"/>
          <w:b/>
          <w:i/>
        </w:rPr>
      </w:pPr>
      <w:r>
        <w:rPr>
          <w:rFonts w:cs="Arial"/>
          <w:b/>
        </w:rPr>
        <w:t>ZP</w:t>
      </w:r>
      <w:r>
        <w:rPr>
          <w:rFonts w:cs="Arial"/>
          <w:b/>
          <w:bCs w:val="0"/>
        </w:rPr>
        <w:t>13</w:t>
      </w:r>
      <w:r>
        <w:rPr>
          <w:rFonts w:cs="Arial"/>
          <w:b/>
        </w:rPr>
        <w:t>/A/</w:t>
      </w:r>
      <w:r>
        <w:rPr>
          <w:rFonts w:cs="Arial"/>
          <w:b/>
          <w:bCs w:val="0"/>
        </w:rPr>
        <w:t>7</w:t>
      </w:r>
      <w:r>
        <w:rPr>
          <w:rFonts w:cs="Arial"/>
          <w:b/>
        </w:rPr>
        <w:t>/201</w:t>
      </w:r>
      <w:r>
        <w:rPr>
          <w:rFonts w:cs="Arial"/>
          <w:b/>
          <w:bCs w:val="0"/>
        </w:rPr>
        <w:t>9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5D0F17" w:rsidRDefault="005D0F17" w:rsidP="005D0F17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pkt. 23 ustawy PZP 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5D0F17" w:rsidRDefault="005D0F17" w:rsidP="005D0F1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5D0F17" w:rsidRDefault="005D0F17" w:rsidP="005D0F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Dostawę materiałów chłonnych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obłożeniowych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>o której mowa w art. 24 ust. 1 pkt.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>o której mowa w art. 24 ust. 1 pkt. 23 ustawy PZP, tj. grupy kapitałowej w rozumieniu ustawy z dnia 16 lutego 2007 roku o ochronie konkurencji i konsumentów (Dz. U. z 2017r. poz. 229, 1089 i 1132) z innym Wykonawcą: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5D0F17" w:rsidRDefault="005D0F17" w:rsidP="005D0F17">
      <w:pPr>
        <w:rPr>
          <w:rFonts w:ascii="Arial" w:hAnsi="Arial" w:cs="Arial"/>
          <w:b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5D0F17" w:rsidRDefault="005D0F17" w:rsidP="005D0F17">
      <w:pPr>
        <w:rPr>
          <w:rFonts w:ascii="Arial" w:hAnsi="Arial" w:cs="Arial"/>
          <w:sz w:val="20"/>
          <w:szCs w:val="20"/>
        </w:rPr>
      </w:pPr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5D0F17" w:rsidRDefault="005D0F17" w:rsidP="005D0F17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D0F17" w:rsidRDefault="005D0F17" w:rsidP="005D0F17">
      <w:pPr>
        <w:jc w:val="both"/>
        <w:rPr>
          <w:rFonts w:ascii="Arial" w:hAnsi="Arial" w:cs="Arial"/>
          <w:i/>
          <w:sz w:val="20"/>
          <w:szCs w:val="20"/>
        </w:rPr>
      </w:pPr>
    </w:p>
    <w:p w:rsidR="00065983" w:rsidRDefault="005D0F17">
      <w:bookmarkStart w:id="3" w:name="_GoBack"/>
      <w:bookmarkEnd w:id="3"/>
    </w:p>
    <w:sectPr w:rsidR="00065983" w:rsidSect="003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C32D3"/>
    <w:multiLevelType w:val="hybridMultilevel"/>
    <w:tmpl w:val="DBFA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F17"/>
    <w:rsid w:val="00353FAF"/>
    <w:rsid w:val="005D0F17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F17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0F17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D0F17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0F17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F17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D0F17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D0F17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D0F1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0F17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F17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F17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0F1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0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F17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F17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0F17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0F17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5D0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5D0F1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5D0F17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5D0F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0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3793</Words>
  <Characters>22759</Characters>
  <Application>Microsoft Office Word</Application>
  <DocSecurity>0</DocSecurity>
  <Lines>189</Lines>
  <Paragraphs>52</Paragraphs>
  <ScaleCrop>false</ScaleCrop>
  <Company>Microsoft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2019-07-22T11:23:00Z</dcterms:created>
  <dcterms:modified xsi:type="dcterms:W3CDTF">2019-07-22T11:24:00Z</dcterms:modified>
</cp:coreProperties>
</file>