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B353DD">
        <w:rPr>
          <w:rFonts w:ascii="Arial" w:hAnsi="Arial" w:cs="Arial"/>
          <w:b/>
        </w:rPr>
        <w:t>10/04/2020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B353DD">
        <w:rPr>
          <w:rFonts w:ascii="Arial" w:hAnsi="Arial" w:cs="Arial"/>
        </w:rPr>
        <w:t>13.01.2020r Zarządzeniem Wewnętrznym nr 3/2020</w:t>
      </w:r>
      <w:r w:rsidR="00B353DD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71647" w:rsidRDefault="00471647" w:rsidP="00471647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4" w:name="OLE_LINK201"/>
      <w:bookmarkStart w:id="5" w:name="OLE_LINK202"/>
      <w:bookmarkStart w:id="6" w:name="OLE_LINK203"/>
      <w:bookmarkStart w:id="7" w:name="OLE_LINK15"/>
      <w:bookmarkStart w:id="8" w:name="OLE_LINK16"/>
      <w:bookmarkEnd w:id="0"/>
      <w:bookmarkEnd w:id="1"/>
      <w:bookmarkEnd w:id="2"/>
      <w:bookmarkEnd w:id="3"/>
      <w:r w:rsidRPr="00061B29">
        <w:rPr>
          <w:rFonts w:ascii="Arial" w:hAnsi="Arial" w:cs="Arial"/>
          <w:b/>
          <w:sz w:val="20"/>
        </w:rPr>
        <w:t>kompleksowe usługi lekarskie w dziedzinie anestezjologii i intensywnej terapii w zakresie stacjonarnych świadczeń szpitalnych i świadczeń ambulatoryjnych</w:t>
      </w:r>
      <w:bookmarkStart w:id="9" w:name="OLE_LINK17"/>
      <w:bookmarkStart w:id="10" w:name="OLE_LINK18"/>
      <w:bookmarkStart w:id="11" w:name="OLE_LINK19"/>
      <w:bookmarkEnd w:id="4"/>
      <w:bookmarkEnd w:id="5"/>
      <w:bookmarkEnd w:id="6"/>
      <w:bookmarkEnd w:id="7"/>
      <w:bookmarkEnd w:id="8"/>
    </w:p>
    <w:p w:rsidR="00B353DD" w:rsidRPr="00EE1382" w:rsidRDefault="00B353DD" w:rsidP="00B353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1</w:t>
      </w:r>
    </w:p>
    <w:p w:rsidR="00B353DD" w:rsidRDefault="00B353DD" w:rsidP="00B353DD">
      <w:pPr>
        <w:jc w:val="both"/>
        <w:rPr>
          <w:rFonts w:ascii="Arial" w:hAnsi="Arial" w:cs="Arial"/>
        </w:rPr>
      </w:pPr>
      <w:r w:rsidRPr="009052CC">
        <w:rPr>
          <w:rFonts w:ascii="Arial" w:hAnsi="Arial" w:cs="Arial"/>
        </w:rPr>
        <w:t xml:space="preserve">Indywidualna Praktyka Lekarska </w:t>
      </w:r>
    </w:p>
    <w:p w:rsidR="00B353DD" w:rsidRDefault="00B353DD" w:rsidP="00B353DD">
      <w:pPr>
        <w:jc w:val="both"/>
        <w:rPr>
          <w:rFonts w:ascii="Arial" w:hAnsi="Arial" w:cs="Arial"/>
        </w:rPr>
      </w:pPr>
      <w:r w:rsidRPr="009052CC">
        <w:rPr>
          <w:rFonts w:ascii="Arial" w:hAnsi="Arial" w:cs="Arial"/>
        </w:rPr>
        <w:t xml:space="preserve">Bartłomiej Makarewicz </w:t>
      </w:r>
    </w:p>
    <w:p w:rsidR="00B353DD" w:rsidRDefault="00B353DD" w:rsidP="00B353DD">
      <w:pPr>
        <w:jc w:val="both"/>
        <w:rPr>
          <w:rFonts w:ascii="Arial" w:hAnsi="Arial" w:cs="Arial"/>
          <w:b/>
        </w:rPr>
      </w:pPr>
      <w:r w:rsidRPr="009052CC">
        <w:rPr>
          <w:rFonts w:ascii="Arial" w:hAnsi="Arial" w:cs="Arial"/>
        </w:rPr>
        <w:t xml:space="preserve">80-262 Gdańsk, </w:t>
      </w:r>
      <w:r w:rsidR="00497D20">
        <w:rPr>
          <w:rFonts w:ascii="Arial" w:hAnsi="Arial" w:cs="Arial"/>
        </w:rPr>
        <w:t xml:space="preserve">ul. </w:t>
      </w:r>
      <w:r w:rsidRPr="009052CC">
        <w:rPr>
          <w:rFonts w:ascii="Arial" w:hAnsi="Arial" w:cs="Arial"/>
        </w:rPr>
        <w:t>Jana Dekarta 4A/4</w:t>
      </w:r>
    </w:p>
    <w:p w:rsidR="00471647" w:rsidRPr="00EE1382" w:rsidRDefault="00471647" w:rsidP="00471647">
      <w:pPr>
        <w:jc w:val="both"/>
        <w:rPr>
          <w:rFonts w:ascii="Arial" w:hAnsi="Arial" w:cs="Arial"/>
          <w:b/>
        </w:rPr>
      </w:pPr>
    </w:p>
    <w:bookmarkEnd w:id="9"/>
    <w:bookmarkEnd w:id="10"/>
    <w:bookmarkEnd w:id="11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B353DD">
        <w:rPr>
          <w:rFonts w:ascii="Arial" w:hAnsi="Arial" w:cs="Arial"/>
          <w:sz w:val="20"/>
          <w:szCs w:val="20"/>
        </w:rPr>
        <w:t xml:space="preserve"> oferta jest w pełni zgodna</w:t>
      </w:r>
      <w:r w:rsidRPr="003362D2">
        <w:rPr>
          <w:rFonts w:ascii="Arial" w:hAnsi="Arial" w:cs="Arial"/>
          <w:sz w:val="20"/>
          <w:szCs w:val="20"/>
        </w:rPr>
        <w:t xml:space="preserve"> z wymaganiami odnośnie</w:t>
      </w:r>
      <w:r w:rsidR="00B353DD">
        <w:rPr>
          <w:rFonts w:ascii="Arial" w:hAnsi="Arial" w:cs="Arial"/>
          <w:sz w:val="20"/>
          <w:szCs w:val="20"/>
        </w:rPr>
        <w:t xml:space="preserve"> kwalifikacji oferentów, została sporządzona</w:t>
      </w:r>
      <w:r w:rsidRPr="003362D2">
        <w:rPr>
          <w:rFonts w:ascii="Arial" w:hAnsi="Arial" w:cs="Arial"/>
          <w:sz w:val="20"/>
          <w:szCs w:val="20"/>
        </w:rPr>
        <w:t xml:space="preserve"> prawidłowo zgodn</w:t>
      </w:r>
      <w:r w:rsidR="00B353DD">
        <w:rPr>
          <w:rFonts w:ascii="Arial" w:hAnsi="Arial" w:cs="Arial"/>
          <w:sz w:val="20"/>
          <w:szCs w:val="20"/>
        </w:rPr>
        <w:t>ie z podanymi wzorami, zawiera</w:t>
      </w:r>
      <w:r w:rsidRPr="003362D2">
        <w:rPr>
          <w:rFonts w:ascii="Arial" w:hAnsi="Arial" w:cs="Arial"/>
          <w:sz w:val="20"/>
          <w:szCs w:val="20"/>
        </w:rPr>
        <w:t xml:space="preserve">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B353DD">
        <w:rPr>
          <w:rFonts w:ascii="Arial" w:hAnsi="Arial" w:cs="Arial"/>
          <w:b/>
          <w:color w:val="000000"/>
        </w:rPr>
        <w:t>14.04.2020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B353DD">
        <w:rPr>
          <w:rFonts w:ascii="Arial" w:hAnsi="Arial" w:cs="Arial"/>
        </w:rPr>
        <w:t>08.04.2020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06" w:rsidRDefault="00EC0E06">
      <w:r>
        <w:separator/>
      </w:r>
    </w:p>
  </w:endnote>
  <w:endnote w:type="continuationSeparator" w:id="1">
    <w:p w:rsidR="00EC0E06" w:rsidRDefault="00EC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06" w:rsidRDefault="00EC0E06">
      <w:r>
        <w:separator/>
      </w:r>
    </w:p>
  </w:footnote>
  <w:footnote w:type="continuationSeparator" w:id="1">
    <w:p w:rsidR="00EC0E06" w:rsidRDefault="00EC0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1BE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7F2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0F68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97D20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3BB1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53DD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0E06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18</cp:revision>
  <cp:lastPrinted>2020-04-08T09:05:00Z</cp:lastPrinted>
  <dcterms:created xsi:type="dcterms:W3CDTF">2016-10-28T07:48:00Z</dcterms:created>
  <dcterms:modified xsi:type="dcterms:W3CDTF">2020-04-08T09:30:00Z</dcterms:modified>
</cp:coreProperties>
</file>