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79B9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990644">
        <w:rPr>
          <w:rFonts w:ascii="Arial" w:hAnsi="Arial" w:cs="Arial"/>
          <w:sz w:val="20"/>
        </w:rPr>
        <w:t>Warunków Konkursu Ofert nr 02</w:t>
      </w:r>
      <w:r w:rsidR="00F70264">
        <w:rPr>
          <w:rFonts w:ascii="Arial" w:hAnsi="Arial" w:cs="Arial"/>
          <w:sz w:val="20"/>
        </w:rPr>
        <w:t>/01/2021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="00BE79B9">
        <w:rPr>
          <w:rFonts w:ascii="Arial" w:hAnsi="Arial" w:cs="Arial"/>
          <w:sz w:val="20"/>
        </w:rPr>
        <w:t>.</w:t>
      </w:r>
    </w:p>
    <w:p w:rsidR="00BE79B9" w:rsidRDefault="00BE0EF8" w:rsidP="00BE79B9">
      <w:pPr>
        <w:jc w:val="both"/>
        <w:rPr>
          <w:rFonts w:ascii="Arial" w:hAnsi="Arial" w:cs="Arial"/>
        </w:rPr>
      </w:pPr>
      <w:r w:rsidRPr="006B6205">
        <w:rPr>
          <w:rFonts w:ascii="Arial" w:hAnsi="Arial" w:cs="Arial"/>
        </w:rPr>
        <w:t xml:space="preserve"> </w:t>
      </w:r>
    </w:p>
    <w:p w:rsidR="00BE79B9" w:rsidRPr="00324AE0" w:rsidRDefault="00BE79B9" w:rsidP="00BE79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</w:t>
      </w:r>
      <w:r w:rsidRPr="00571E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Chirurgii ogólnej</w:t>
      </w:r>
      <w:r>
        <w:rPr>
          <w:rFonts w:ascii="Arial" w:hAnsi="Arial" w:cs="Arial"/>
        </w:rPr>
        <w:t xml:space="preserve"> </w:t>
      </w:r>
      <w:r w:rsidRPr="00BE79B9">
        <w:rPr>
          <w:rFonts w:ascii="Arial" w:hAnsi="Arial" w:cs="Arial"/>
          <w:b/>
        </w:rPr>
        <w:t>w zakresie operacji ortopedycznych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</w:p>
    <w:p w:rsidR="00BB2DDE" w:rsidRPr="00BE79B9" w:rsidRDefault="00BB2DDE" w:rsidP="00BE79B9">
      <w:pPr>
        <w:jc w:val="both"/>
        <w:rPr>
          <w:rFonts w:ascii="Arial" w:hAnsi="Arial" w:cs="Arial"/>
          <w:b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315489" w:rsidP="00315489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E79B9" w:rsidRDefault="00BE79B9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79B9" w:rsidRDefault="00BE79B9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79B9" w:rsidRDefault="00BE79B9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79B9" w:rsidRDefault="00BE79B9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79B9" w:rsidRDefault="00BE79B9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F70264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31E04" w:rsidRPr="00AC3401" w:rsidRDefault="00831E04" w:rsidP="00831E04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E12F8E">
        <w:rPr>
          <w:rFonts w:ascii="Arial" w:hAnsi="Arial" w:cs="Arial"/>
          <w:bCs/>
          <w:iCs/>
        </w:rPr>
        <w:t>% wartości procedury wynikającej z umowy POW NFZ</w:t>
      </w:r>
      <w:r w:rsidRPr="00E12F8E">
        <w:rPr>
          <w:rFonts w:ascii="Arial" w:hAnsi="Arial" w:cs="Arial"/>
        </w:rPr>
        <w:t xml:space="preserve"> w ilości uzgodnionej </w:t>
      </w:r>
      <w:r w:rsidRPr="00AC3401">
        <w:rPr>
          <w:rFonts w:ascii="Arial" w:hAnsi="Arial" w:cs="Arial"/>
        </w:rPr>
        <w:t xml:space="preserve">ordynatorem/koordynatorem w dni powszednie w godzinach </w:t>
      </w:r>
      <w:r>
        <w:rPr>
          <w:rFonts w:ascii="Arial" w:hAnsi="Arial" w:cs="Arial"/>
        </w:rPr>
        <w:t>od 8.00 do 15.00.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2899"/>
        <w:gridCol w:w="4536"/>
        <w:gridCol w:w="1559"/>
      </w:tblGrid>
      <w:tr w:rsidR="00831E04" w:rsidRPr="00831E04" w:rsidTr="00831E04">
        <w:trPr>
          <w:trHeight w:val="70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Kod grupy</w:t>
            </w:r>
          </w:p>
        </w:tc>
        <w:tc>
          <w:tcPr>
            <w:tcW w:w="2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Nazwa grupy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Proponowany procent od procedury</w:t>
            </w:r>
          </w:p>
        </w:tc>
      </w:tr>
      <w:tr w:rsidR="00831E04" w:rsidRPr="00831E04" w:rsidTr="00831E04">
        <w:trPr>
          <w:trHeight w:val="65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Artroskopowa rekonstrukcja z użyciem implantów mocujących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Rekonstrukcje więzadeł krzyżowych, szycie łąkotek, artroskopie rekonstrukcyjne barku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Artroskopia lecznicza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Artroskopie bez implantów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5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H31E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Kompleksowe zabiegi w zakresie kończyny dolnej i miednicy &gt;65 r.ż.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Rekonstrukcje naczyń/nerwów w ranach stopy, rekonstrukcje wielotkankowe stopy i kończyny dolnej (urazy zmiażdżeniowe, na pile itp.)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42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H31F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j.w.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j.w.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147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H32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Duże zabiegi w zakresie kończyny dolnej i miednicy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Przeszczepy kostne do piszczeli czy kości udowej – ubytki pourazowe, po torbielach kostnych, osteotomia udo, piszczel, strzałka lub wycięcie fragmentu tych kości – wyrośla kostne, osteofity. Operacje braku zrostu, wymiana materiału zespalającego przy braku zrostu. Usunięcie zespolenia wewnętrznego – np. wkrętu czy płyty z kości udowej. Halluxy.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H33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Średnie zabiegi na kończynie dolnej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Korekcje palców stopy, np. palec młotowaty. Usunięcie zespolenia piszczel, strzałka, rzepka, stopa.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H41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Rekonstrukcja funkcji ręki, w tym mikrochirurgiczna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Urazowa ręka – piła, rany, zmiażdżenia – szycie ścięgien, nerwów, naczyń.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H42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Duże zabiegi na kończynie górnej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Korekcyjna osteotomia kości promieniowej, łokciowej – zaburzenie osi po złamaniu. Biopsje kości kończyny górnej i resekcje zmian łagodnych – torbiele, chrzęstniaki.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H43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Średnie zabiegi na kończynie górnej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Zespół cieśni nadgarstka. Usuniecie zespolenia kości kończyny górnej.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H62E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Złamania lub zwichnięcia w obrębie miednicy lub kończyny dolnej &gt;65 r.ż.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Złamania – udo, piszczel, strzałka, stopa – zespolenia gwoździe, druty Kirschnera, płytki.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H62F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Złamania lub zwichnięcia w obrębie miednicy lub kończyny dolnej &lt;65 r.ż.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j.w.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H63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Złamania lub zwichnięcia w obrębie kończyny górnej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Wszelkie złamania kończyny górnej zespalane na płyty, gwoździe, druty Kirschnera.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H64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Mniejsze złamania lub zwichnięcia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Nastawienia złamań, zwichnieć w obrębie kończyny dolnej i górnej bez stabilizacji, np. w znieczuleniu krótkim dożylnym pod kontrolą RTG-tv.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H81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Kompleksowe zabiegi w chorobach infekcyjnych kości, stawów &gt;10 dni.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Zapalenia kości po złamaniach i wcześniejszym leczeniu operacyjnym, często z brakiem zrostu – zabiegi oczyszczania z usunięciem zespolenia.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H82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Duże zabiegi w chorobach infekcyjnych.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Mniejsze infekcje, rozległość operacji mniejsza, krótki pobyt, np. ropne zapalenie paliczków palców ręki – częściowa amputacja.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1E04" w:rsidRPr="00831E04" w:rsidTr="00831E04">
        <w:trPr>
          <w:trHeight w:val="70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H83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Średnie zabiegi na tkankach miękkich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E04">
              <w:rPr>
                <w:rFonts w:ascii="Calibri" w:hAnsi="Calibri"/>
                <w:color w:val="000000"/>
                <w:sz w:val="22"/>
                <w:szCs w:val="22"/>
              </w:rPr>
              <w:t>Szeroka gama drobnych zabiegów, np. przykurcz Dupuytrena, uwolnienie zrostów pourazowych, szycie pojedynczego ścięgna – ręka, Achilles.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04" w:rsidRPr="00831E04" w:rsidRDefault="00831E04" w:rsidP="00831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E79B9" w:rsidRDefault="00BE0EF8" w:rsidP="00831E04">
      <w:pPr>
        <w:pStyle w:val="Tekstpodstawowy21"/>
        <w:tabs>
          <w:tab w:val="left" w:pos="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315489">
        <w:rPr>
          <w:rFonts w:ascii="Arial" w:hAnsi="Arial" w:cs="Arial"/>
          <w:sz w:val="20"/>
        </w:rPr>
        <w:t xml:space="preserve"> 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bookmarkStart w:id="0" w:name="_GoBack"/>
      <w:bookmarkEnd w:id="0"/>
      <w:r w:rsidR="00ED52B1">
        <w:rPr>
          <w:rFonts w:ascii="Arial" w:hAnsi="Arial" w:cs="Arial"/>
          <w:sz w:val="20"/>
        </w:rPr>
        <w:t>: .......</w:t>
      </w:r>
      <w:r w:rsidR="00F548A3">
        <w:rPr>
          <w:rFonts w:ascii="Arial" w:hAnsi="Arial" w:cs="Arial"/>
          <w:sz w:val="20"/>
        </w:rPr>
        <w:t xml:space="preserve">................ </w:t>
      </w:r>
    </w:p>
    <w:p w:rsidR="00BE79B9" w:rsidRDefault="00BE79B9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79B9" w:rsidRDefault="00BE79B9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15489">
        <w:rPr>
          <w:rFonts w:ascii="Arial" w:hAnsi="Arial" w:cs="Arial"/>
          <w:sz w:val="20"/>
        </w:rPr>
        <w:t xml:space="preserve"> </w:t>
      </w:r>
      <w:r w:rsidR="006D7501">
        <w:rPr>
          <w:rFonts w:ascii="Arial" w:hAnsi="Arial" w:cs="Arial"/>
          <w:sz w:val="20"/>
        </w:rPr>
        <w:t>od dnia 01.02.2021</w:t>
      </w:r>
      <w:r>
        <w:rPr>
          <w:rFonts w:ascii="Arial" w:hAnsi="Arial" w:cs="Arial"/>
          <w:sz w:val="20"/>
        </w:rPr>
        <w:t xml:space="preserve"> 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79B9" w:rsidRDefault="00BE79B9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8C" w:rsidRDefault="00BC408C">
      <w:r>
        <w:separator/>
      </w:r>
    </w:p>
  </w:endnote>
  <w:endnote w:type="continuationSeparator" w:id="1">
    <w:p w:rsidR="00BC408C" w:rsidRDefault="00BC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E818D3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E818D3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914667">
      <w:rPr>
        <w:rStyle w:val="Numerstrony"/>
        <w:rFonts w:ascii="Arial" w:hAnsi="Arial" w:cs="Arial"/>
        <w:noProof/>
      </w:rPr>
      <w:t>3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8C" w:rsidRDefault="00BC408C">
      <w:r>
        <w:separator/>
      </w:r>
    </w:p>
  </w:footnote>
  <w:footnote w:type="continuationSeparator" w:id="1">
    <w:p w:rsidR="00BC408C" w:rsidRDefault="00BC4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990644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02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F70264">
      <w:rPr>
        <w:rFonts w:ascii="Arial" w:hAnsi="Arial" w:cs="Arial"/>
        <w:i/>
        <w:sz w:val="16"/>
        <w:szCs w:val="16"/>
      </w:rPr>
      <w:t>01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33918"/>
    <w:rsid w:val="00342E15"/>
    <w:rsid w:val="00343367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31D0A"/>
    <w:rsid w:val="00831E04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14667"/>
    <w:rsid w:val="00931E41"/>
    <w:rsid w:val="009556DF"/>
    <w:rsid w:val="009639A0"/>
    <w:rsid w:val="00971276"/>
    <w:rsid w:val="00977B95"/>
    <w:rsid w:val="00990644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97856"/>
    <w:rsid w:val="00AA3D59"/>
    <w:rsid w:val="00AA5382"/>
    <w:rsid w:val="00AB1B24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08C"/>
    <w:rsid w:val="00BC4EE1"/>
    <w:rsid w:val="00BD0337"/>
    <w:rsid w:val="00BD11EB"/>
    <w:rsid w:val="00BD3CBE"/>
    <w:rsid w:val="00BE0EF8"/>
    <w:rsid w:val="00BE53DD"/>
    <w:rsid w:val="00BE79B9"/>
    <w:rsid w:val="00C44449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18D3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99064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36</cp:revision>
  <cp:lastPrinted>2018-08-07T12:04:00Z</cp:lastPrinted>
  <dcterms:created xsi:type="dcterms:W3CDTF">2014-02-24T07:29:00Z</dcterms:created>
  <dcterms:modified xsi:type="dcterms:W3CDTF">2021-01-21T09:07:00Z</dcterms:modified>
</cp:coreProperties>
</file>