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F468" w14:textId="77777777" w:rsidR="00DC1CD3" w:rsidRPr="00CA3EFD" w:rsidRDefault="00CA3EFD" w:rsidP="00DC1CD3">
      <w:pPr>
        <w:jc w:val="center"/>
        <w:rPr>
          <w:rFonts w:cstheme="minorHAnsi"/>
          <w:b/>
        </w:rPr>
      </w:pPr>
      <w:bookmarkStart w:id="0" w:name="_GoBack"/>
      <w:bookmarkEnd w:id="0"/>
      <w:r w:rsidRPr="00CA3EFD">
        <w:rPr>
          <w:rFonts w:cstheme="minorHAnsi"/>
          <w:b/>
        </w:rPr>
        <w:t>OPIS PRZEDMIOTU ZAMÓWIENIA</w:t>
      </w:r>
    </w:p>
    <w:p w14:paraId="2A8C1F50" w14:textId="7D360412" w:rsidR="00CA3EFD" w:rsidRPr="00AB33E7" w:rsidRDefault="00DC1CD3" w:rsidP="00CA3EFD">
      <w:pPr>
        <w:rPr>
          <w:rFonts w:cstheme="minorHAnsi"/>
        </w:rPr>
      </w:pPr>
      <w:r w:rsidRPr="00CA3EFD">
        <w:rPr>
          <w:rFonts w:cstheme="minorHAnsi"/>
        </w:rPr>
        <w:t xml:space="preserve">Przedmiotem zamówienia </w:t>
      </w:r>
      <w:r w:rsidR="00CA3EFD">
        <w:rPr>
          <w:rFonts w:cstheme="minorHAnsi"/>
        </w:rPr>
        <w:t>jest dostawa</w:t>
      </w:r>
      <w:r w:rsidR="00CA7701">
        <w:rPr>
          <w:rFonts w:cstheme="minorHAnsi"/>
        </w:rPr>
        <w:t xml:space="preserve"> w 3 etapach poniższych urządzeń i </w:t>
      </w:r>
      <w:r w:rsidR="00CA7701" w:rsidRPr="00AB33E7">
        <w:rPr>
          <w:rFonts w:cstheme="minorHAnsi"/>
        </w:rPr>
        <w:t xml:space="preserve">wyposażenia </w:t>
      </w:r>
      <w:r w:rsidR="00CA3EFD" w:rsidRPr="00AB33E7">
        <w:rPr>
          <w:rFonts w:cstheme="minorHAnsi"/>
        </w:rPr>
        <w:t xml:space="preserve">wraz z </w:t>
      </w:r>
      <w:r w:rsidR="00CA7701" w:rsidRPr="00AB33E7">
        <w:rPr>
          <w:rFonts w:cstheme="minorHAnsi"/>
        </w:rPr>
        <w:t xml:space="preserve">jego </w:t>
      </w:r>
      <w:r w:rsidR="00CA3EFD" w:rsidRPr="00AB33E7">
        <w:rPr>
          <w:rFonts w:cstheme="minorHAnsi"/>
        </w:rPr>
        <w:t>instalacją</w:t>
      </w:r>
      <w:r w:rsidR="00AB33E7" w:rsidRPr="00AB33E7">
        <w:rPr>
          <w:rFonts w:cstheme="minorHAnsi"/>
        </w:rPr>
        <w:t>,</w:t>
      </w:r>
      <w:r w:rsidR="00CA7701" w:rsidRPr="00AB33E7">
        <w:rPr>
          <w:rFonts w:cstheme="minorHAnsi"/>
        </w:rPr>
        <w:t xml:space="preserve"> </w:t>
      </w:r>
      <w:r w:rsidR="00CA3EFD" w:rsidRPr="00AB33E7">
        <w:rPr>
          <w:rFonts w:cstheme="minorHAnsi"/>
        </w:rPr>
        <w:t>uruchomieniem oraz szkoleniem z zakresu obsługi</w:t>
      </w:r>
      <w:r w:rsidR="00AB33E7" w:rsidRPr="00AB33E7">
        <w:rPr>
          <w:rFonts w:cstheme="minorHAnsi"/>
        </w:rPr>
        <w:t>:</w:t>
      </w:r>
    </w:p>
    <w:p w14:paraId="5C99F842" w14:textId="77777777" w:rsidR="00CA3EFD" w:rsidRDefault="00DC1CD3" w:rsidP="00CA3EFD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Bioreaktor</w:t>
      </w:r>
      <w:r w:rsidR="00CA3EFD">
        <w:rPr>
          <w:rFonts w:asciiTheme="minorHAnsi" w:hAnsiTheme="minorHAnsi" w:cstheme="minorHAnsi"/>
          <w:sz w:val="22"/>
          <w:szCs w:val="22"/>
        </w:rPr>
        <w:t>a</w:t>
      </w:r>
      <w:r w:rsidRPr="00CA3EFD">
        <w:rPr>
          <w:rFonts w:asciiTheme="minorHAnsi" w:hAnsiTheme="minorHAnsi" w:cstheme="minorHAnsi"/>
          <w:sz w:val="22"/>
          <w:szCs w:val="22"/>
        </w:rPr>
        <w:t xml:space="preserve"> do hodowli mikroorganizmów: bakterii tlenowych i beztlenowych o pojemności roboczej min 2 x 5 litrów, wraz z akcesoriami</w:t>
      </w:r>
      <w:r w:rsidR="00CA3EFD">
        <w:rPr>
          <w:rFonts w:asciiTheme="minorHAnsi" w:hAnsiTheme="minorHAnsi" w:cstheme="minorHAnsi"/>
          <w:sz w:val="22"/>
          <w:szCs w:val="22"/>
        </w:rPr>
        <w:t xml:space="preserve"> (ETAP 1)</w:t>
      </w:r>
      <w:r w:rsidRPr="00CA3EFD">
        <w:rPr>
          <w:rFonts w:asciiTheme="minorHAnsi" w:hAnsiTheme="minorHAnsi" w:cstheme="minorHAnsi"/>
          <w:sz w:val="22"/>
          <w:szCs w:val="22"/>
        </w:rPr>
        <w:t>;</w:t>
      </w:r>
    </w:p>
    <w:p w14:paraId="19D5DEA9" w14:textId="77777777" w:rsidR="00CA3EFD" w:rsidRDefault="00DC1CD3" w:rsidP="00CA3EFD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Bioreaktor</w:t>
      </w:r>
      <w:r w:rsidR="00CA3EFD" w:rsidRPr="00CA3EFD">
        <w:rPr>
          <w:rFonts w:asciiTheme="minorHAnsi" w:hAnsiTheme="minorHAnsi" w:cstheme="minorHAnsi"/>
          <w:sz w:val="22"/>
          <w:szCs w:val="22"/>
        </w:rPr>
        <w:t>a</w:t>
      </w:r>
      <w:r w:rsidRPr="00CA3EFD">
        <w:rPr>
          <w:rFonts w:asciiTheme="minorHAnsi" w:hAnsiTheme="minorHAnsi" w:cstheme="minorHAnsi"/>
          <w:sz w:val="22"/>
          <w:szCs w:val="22"/>
        </w:rPr>
        <w:t xml:space="preserve"> do hodowli mikroorganizmów: bakterii tlenowych i beztlenowych o pojemności roboczej min 30 litrów, wraz akcesoriami</w:t>
      </w:r>
      <w:r w:rsidR="00CA3EFD">
        <w:rPr>
          <w:rFonts w:asciiTheme="minorHAnsi" w:hAnsiTheme="minorHAnsi" w:cstheme="minorHAnsi"/>
          <w:sz w:val="22"/>
          <w:szCs w:val="22"/>
        </w:rPr>
        <w:t xml:space="preserve"> (ETAP 2)</w:t>
      </w:r>
      <w:r w:rsidRPr="00CA3EFD">
        <w:rPr>
          <w:rFonts w:asciiTheme="minorHAnsi" w:hAnsiTheme="minorHAnsi" w:cstheme="minorHAnsi"/>
          <w:sz w:val="22"/>
          <w:szCs w:val="22"/>
        </w:rPr>
        <w:t>;</w:t>
      </w:r>
    </w:p>
    <w:p w14:paraId="3CCBB556" w14:textId="77777777" w:rsidR="00DC1CD3" w:rsidRPr="00CA3EFD" w:rsidRDefault="00DC1CD3" w:rsidP="00CA3EFD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Bioreaktor</w:t>
      </w:r>
      <w:r w:rsidR="00CA3EFD">
        <w:rPr>
          <w:rFonts w:asciiTheme="minorHAnsi" w:hAnsiTheme="minorHAnsi" w:cstheme="minorHAnsi"/>
          <w:sz w:val="22"/>
          <w:szCs w:val="22"/>
        </w:rPr>
        <w:t>a</w:t>
      </w:r>
      <w:r w:rsidRPr="00CA3EFD">
        <w:rPr>
          <w:rFonts w:asciiTheme="minorHAnsi" w:hAnsiTheme="minorHAnsi" w:cstheme="minorHAnsi"/>
          <w:sz w:val="22"/>
          <w:szCs w:val="22"/>
        </w:rPr>
        <w:t xml:space="preserve"> do hodowli mikroorganizmów: bakterii tlenowych i beztlenowych o pojemności roboczej min 200 litrów wraz z osprzętem i niezbędnymi akcesoriami</w:t>
      </w:r>
      <w:r w:rsidR="00CA3EFD">
        <w:rPr>
          <w:rFonts w:asciiTheme="minorHAnsi" w:hAnsiTheme="minorHAnsi" w:cstheme="minorHAnsi"/>
          <w:sz w:val="22"/>
          <w:szCs w:val="22"/>
        </w:rPr>
        <w:t>(ETAP 3)</w:t>
      </w:r>
      <w:r w:rsidRPr="00CA3EFD">
        <w:rPr>
          <w:rFonts w:asciiTheme="minorHAnsi" w:hAnsiTheme="minorHAnsi" w:cstheme="minorHAnsi"/>
          <w:sz w:val="22"/>
          <w:szCs w:val="22"/>
        </w:rPr>
        <w:t>.</w:t>
      </w:r>
    </w:p>
    <w:p w14:paraId="6DF88A11" w14:textId="77777777" w:rsidR="00CA3EFD" w:rsidRDefault="00CA3EFD" w:rsidP="00DC1CD3">
      <w:pPr>
        <w:ind w:left="-142"/>
        <w:jc w:val="center"/>
        <w:rPr>
          <w:rFonts w:cstheme="minorHAnsi"/>
          <w:b/>
          <w:bCs/>
        </w:rPr>
      </w:pPr>
    </w:p>
    <w:p w14:paraId="72D5A89B" w14:textId="77777777" w:rsidR="00DC1CD3" w:rsidRPr="00CA3EFD" w:rsidRDefault="00DC1CD3" w:rsidP="00DC1CD3">
      <w:pPr>
        <w:ind w:left="-142"/>
        <w:jc w:val="center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ETAP 1</w:t>
      </w:r>
    </w:p>
    <w:tbl>
      <w:tblPr>
        <w:tblW w:w="9267" w:type="dxa"/>
        <w:tblLook w:val="04A0" w:firstRow="1" w:lastRow="0" w:firstColumn="1" w:lastColumn="0" w:noHBand="0" w:noVBand="1"/>
      </w:tblPr>
      <w:tblGrid>
        <w:gridCol w:w="2561"/>
        <w:gridCol w:w="4598"/>
        <w:gridCol w:w="908"/>
        <w:gridCol w:w="1200"/>
      </w:tblGrid>
      <w:tr w:rsidR="00DC1CD3" w:rsidRPr="00CA3EFD" w14:paraId="09F77FF4" w14:textId="77777777" w:rsidTr="00CA3EFD">
        <w:trPr>
          <w:trHeight w:val="30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3B06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8EFA46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A3EFD">
              <w:rPr>
                <w:rFonts w:eastAsia="Times New Roman" w:cstheme="minorHAnsi"/>
                <w:b/>
                <w:bCs/>
                <w:color w:val="000000"/>
              </w:rPr>
              <w:t>Urządzenie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23FF89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Ilość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0EF5C5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Etap</w:t>
            </w:r>
            <w:proofErr w:type="spellEnd"/>
          </w:p>
        </w:tc>
      </w:tr>
      <w:tr w:rsidR="00DC1CD3" w:rsidRPr="00CA3EFD" w14:paraId="1D9570AE" w14:textId="77777777" w:rsidTr="00CA3EFD">
        <w:trPr>
          <w:trHeight w:val="308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7101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Komputery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2A80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Monitory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4326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C9B2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DC1CD3" w:rsidRPr="00CA3EFD" w14:paraId="66ED46EC" w14:textId="77777777" w:rsidTr="00CA3EFD">
        <w:trPr>
          <w:trHeight w:val="308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93D6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3D4D" w14:textId="77777777" w:rsidR="00DC1CD3" w:rsidRPr="004B5167" w:rsidRDefault="00DC2712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B5167">
              <w:rPr>
                <w:rFonts w:eastAsia="Times New Roman" w:cstheme="minorHAnsi"/>
                <w:color w:val="000000"/>
              </w:rPr>
              <w:t>Komputer rodzaj 1 (</w:t>
            </w:r>
            <w:r w:rsidR="00DC1CD3" w:rsidRPr="004B5167">
              <w:rPr>
                <w:rFonts w:eastAsia="Times New Roman" w:cstheme="minorHAnsi"/>
                <w:color w:val="000000"/>
              </w:rPr>
              <w:t>Stacja, mysz, klawiatura</w:t>
            </w:r>
            <w:r w:rsidRPr="004B5167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9488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EBE9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DC1CD3" w:rsidRPr="00CA3EFD" w14:paraId="2C2E7D8D" w14:textId="77777777" w:rsidTr="00CA3EFD">
        <w:trPr>
          <w:trHeight w:val="308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6C08C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9B84" w14:textId="77777777" w:rsidR="00DC1CD3" w:rsidRPr="00CA3EFD" w:rsidRDefault="00DC2712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Komputer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rodzaj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FCEE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1878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DC1CD3" w:rsidRPr="00CA3EFD" w14:paraId="5015009A" w14:textId="77777777" w:rsidTr="00CA3EFD">
        <w:trPr>
          <w:trHeight w:val="308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486B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DB35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Laptop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4BC9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1518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DC1CD3" w:rsidRPr="00CA3EFD" w14:paraId="085DF537" w14:textId="77777777" w:rsidTr="00CA3EFD">
        <w:trPr>
          <w:trHeight w:val="61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E757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Oprogramowanie</w:t>
            </w:r>
            <w:proofErr w:type="spellEnd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D4D1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Oprogramowanie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+ 2x </w:t>
            </w: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szkolenia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+ </w:t>
            </w: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komputer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1217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F717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DC1CD3" w:rsidRPr="00CA3EFD" w14:paraId="5FCE9CBF" w14:textId="77777777" w:rsidTr="00CA3EFD">
        <w:trPr>
          <w:trHeight w:val="6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F9E0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Bioreaktor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2D75F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Bioreaktor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2x5L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3EEA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63F6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</w:tbl>
    <w:p w14:paraId="14603710" w14:textId="77777777" w:rsidR="00DC1CD3" w:rsidRPr="00CA3EFD" w:rsidRDefault="00DC1CD3" w:rsidP="00DC1CD3">
      <w:pPr>
        <w:ind w:left="360"/>
        <w:rPr>
          <w:rFonts w:cstheme="minorHAnsi"/>
        </w:rPr>
      </w:pPr>
    </w:p>
    <w:p w14:paraId="4A2D14F6" w14:textId="77777777" w:rsidR="00DC1CD3" w:rsidRPr="00CA3EFD" w:rsidRDefault="00DC1CD3" w:rsidP="00DC1CD3">
      <w:pPr>
        <w:jc w:val="both"/>
        <w:rPr>
          <w:rFonts w:cstheme="minorHAnsi"/>
          <w:b/>
          <w:bCs/>
          <w:u w:val="single"/>
        </w:rPr>
      </w:pPr>
      <w:r w:rsidRPr="00CA3EFD">
        <w:rPr>
          <w:rFonts w:cstheme="minorHAnsi"/>
          <w:b/>
          <w:bCs/>
          <w:u w:val="single"/>
        </w:rPr>
        <w:t>1. SZKLANY BIOREAKTOR LABORATORYJNY Z DWOMA ZBIORNIKAMI O POJEMNOŚCI 5L KAŻDY</w:t>
      </w:r>
    </w:p>
    <w:p w14:paraId="3E8A0B64" w14:textId="77777777" w:rsidR="00DC1CD3" w:rsidRPr="00CA3EFD" w:rsidRDefault="00DC1CD3" w:rsidP="00DC1CD3">
      <w:pPr>
        <w:ind w:left="-142"/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WYMAGANIA</w:t>
      </w:r>
    </w:p>
    <w:p w14:paraId="50E3D5FE" w14:textId="77777777" w:rsidR="00DC1CD3" w:rsidRPr="00CA3EFD" w:rsidRDefault="00DC1CD3" w:rsidP="00DC1CD3">
      <w:pPr>
        <w:ind w:left="-142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W skład gotowego zestawu powinny wchodzić:</w:t>
      </w:r>
    </w:p>
    <w:p w14:paraId="4F9542DF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jednostka kontroln</w:t>
      </w:r>
      <w:r w:rsidR="00CA3EFD">
        <w:rPr>
          <w:rFonts w:asciiTheme="minorHAnsi" w:hAnsiTheme="minorHAnsi" w:cstheme="minorHAnsi"/>
          <w:bCs/>
          <w:sz w:val="22"/>
          <w:szCs w:val="22"/>
        </w:rPr>
        <w:t>a z systemem kontroli i pomiaru</w:t>
      </w:r>
    </w:p>
    <w:p w14:paraId="2C33376F" w14:textId="77777777" w:rsidR="00DC1CD3" w:rsidRPr="00CA3EFD" w:rsidRDefault="00CA3EFD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grzania</w:t>
      </w:r>
    </w:p>
    <w:p w14:paraId="43E26FAC" w14:textId="77777777" w:rsidR="00DC1CD3" w:rsidRPr="00CA3EFD" w:rsidRDefault="00CA3EFD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dozowania gazów</w:t>
      </w:r>
    </w:p>
    <w:p w14:paraId="60E2E4DC" w14:textId="77777777" w:rsidR="00DC1CD3" w:rsidRPr="00CA3EFD" w:rsidRDefault="00CA3EFD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hodowlany</w:t>
      </w:r>
      <w:r w:rsidR="00DC1CD3" w:rsidRPr="00CA3E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72C1C8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system pomp perys</w:t>
      </w:r>
      <w:r w:rsidR="00CA3EFD">
        <w:rPr>
          <w:rFonts w:asciiTheme="minorHAnsi" w:hAnsiTheme="minorHAnsi" w:cstheme="minorHAnsi"/>
          <w:bCs/>
          <w:sz w:val="22"/>
          <w:szCs w:val="22"/>
        </w:rPr>
        <w:t>taltycznych (kontrolujące media</w:t>
      </w:r>
      <w:r w:rsidRPr="00CA3EFD">
        <w:rPr>
          <w:rFonts w:asciiTheme="minorHAnsi" w:hAnsiTheme="minorHAnsi" w:cstheme="minorHAnsi"/>
          <w:bCs/>
          <w:sz w:val="22"/>
          <w:szCs w:val="22"/>
        </w:rPr>
        <w:t>) zewnętrznych i zintegr</w:t>
      </w:r>
      <w:r w:rsidR="00CA3EFD">
        <w:rPr>
          <w:rFonts w:asciiTheme="minorHAnsi" w:hAnsiTheme="minorHAnsi" w:cstheme="minorHAnsi"/>
          <w:bCs/>
          <w:sz w:val="22"/>
          <w:szCs w:val="22"/>
        </w:rPr>
        <w:t>owanych z bioreaktorem</w:t>
      </w:r>
    </w:p>
    <w:p w14:paraId="7C810B24" w14:textId="77777777" w:rsidR="00DC1CD3" w:rsidRPr="00CA3EFD" w:rsidRDefault="00DC1CD3" w:rsidP="00DC1CD3">
      <w:pPr>
        <w:pStyle w:val="Akapitzlist"/>
        <w:tabs>
          <w:tab w:val="left" w:pos="0"/>
          <w:tab w:val="left" w:pos="284"/>
        </w:tabs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7D955D15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1.1 BUDOWA JEDNOSTKI CENTRALNEJ/STERUJĄCEJ BIOREAKTORA LABORATORYJNEGO Z DWOMA ZBIORNIKAMI O POJEMNOŚCI 5L KAŻDY</w:t>
      </w:r>
    </w:p>
    <w:p w14:paraId="6620FC51" w14:textId="77777777" w:rsidR="00DC1CD3" w:rsidRPr="00CA3EFD" w:rsidRDefault="00DC1CD3" w:rsidP="00CA3EF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Zewnętrzna jednostka kontrolna z systemem kontroli i pomiaru powinna zapewniać pełną kontrolę procesu hodowli, powinna być wykonana ze stali nierdzewnej i posiadać co najmniej 12 calowy, dotykowy, ciekłokrystaliczny, kolorowy, odporny na zalanie ekran do obsługi i nawigacji z możliwością wyświetlania graficznego trendów dla minimum 6 wartości procesowych w minimum trzech okresach czasowych</w:t>
      </w:r>
      <w:r w:rsidR="00CA3EFD">
        <w:rPr>
          <w:rFonts w:asciiTheme="minorHAnsi" w:hAnsiTheme="minorHAnsi" w:cstheme="minorHAnsi"/>
          <w:sz w:val="22"/>
          <w:szCs w:val="22"/>
        </w:rPr>
        <w:t xml:space="preserve"> (po czasie 1h, 12h, i np. 72h)</w:t>
      </w:r>
    </w:p>
    <w:p w14:paraId="1A7C9BDA" w14:textId="77777777" w:rsidR="00DC1CD3" w:rsidRPr="00CA3EFD" w:rsidRDefault="00DC1CD3" w:rsidP="00CA3EF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System hodowlany  powinien być w postaci dwóch (2) n</w:t>
      </w:r>
      <w:r w:rsidR="00CA3EFD">
        <w:rPr>
          <w:rFonts w:asciiTheme="minorHAnsi" w:hAnsiTheme="minorHAnsi" w:cstheme="minorHAnsi"/>
          <w:sz w:val="22"/>
          <w:szCs w:val="22"/>
        </w:rPr>
        <w:t>iezależnych (warunek konieczny)</w:t>
      </w:r>
      <w:r w:rsidRPr="00CA3EFD">
        <w:rPr>
          <w:rFonts w:asciiTheme="minorHAnsi" w:hAnsiTheme="minorHAnsi" w:cstheme="minorHAnsi"/>
          <w:sz w:val="22"/>
          <w:szCs w:val="22"/>
        </w:rPr>
        <w:t>, dwuściennych zbiorników szklanych o pojemności roboczej 5 litrów; powinien być wyposażony w system pomp perystaltycznych zintegrowanych z fermentorem, system pomp perystaltycznych zewnętrznych, system wagowy w postaci zewnętrznych wag, system grzania i chłodzenia w postaci zewnętrznej chłodnicy</w:t>
      </w:r>
    </w:p>
    <w:p w14:paraId="3973A74E" w14:textId="77777777" w:rsidR="00DC1CD3" w:rsidRPr="00CA3EFD" w:rsidRDefault="00DC1CD3" w:rsidP="00CA3EF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Zasilanie 230V</w:t>
      </w:r>
    </w:p>
    <w:p w14:paraId="24E61C2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>Port USB</w:t>
      </w:r>
    </w:p>
    <w:p w14:paraId="2AD2BC3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kontrolna powinna umożliwiać jednoczesne podłączenie co najmniej dwóch zbiorników dwuściennych, szklanych, o różnych objętościach np. 1, 2, 5, 10 litrów w dowolnej konfiguracji z możliwością prowadz</w:t>
      </w:r>
      <w:r w:rsidR="00CA3EFD">
        <w:rPr>
          <w:rFonts w:asciiTheme="minorHAnsi" w:hAnsiTheme="minorHAnsi" w:cstheme="minorHAnsi"/>
          <w:sz w:val="22"/>
          <w:szCs w:val="22"/>
        </w:rPr>
        <w:t>enia dwóch niezależnych hodowli</w:t>
      </w:r>
    </w:p>
    <w:p w14:paraId="718B5EB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mieć możliwość  zastosowania jednorazowych, polipropylenowych zbiorników hodowlanych o objętości 2 litrów</w:t>
      </w:r>
    </w:p>
    <w:p w14:paraId="0ABDC9C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najmniej 4 wbudowane pompy perystaltyczne z funkcją regulacji średnicy węży silikonowych na jedną stronę/jeden zbiornik – co najmniej 12 sztuk na jednostkę</w:t>
      </w:r>
    </w:p>
    <w:p w14:paraId="2DF1D65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być wyposażona w system pomp perystaltycznych umożliwiających:</w:t>
      </w:r>
    </w:p>
    <w:p w14:paraId="31B8B0A8" w14:textId="77777777" w:rsidR="00DC1CD3" w:rsidRPr="00CA3EFD" w:rsidRDefault="00DC1CD3" w:rsidP="00DC1CD3">
      <w:pPr>
        <w:pStyle w:val="Akapitzlist"/>
        <w:numPr>
          <w:ilvl w:val="1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korekcję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poprzez dozowanie kwasu, </w:t>
      </w:r>
    </w:p>
    <w:p w14:paraId="155DE9D6" w14:textId="77777777" w:rsidR="00DC1CD3" w:rsidRPr="00CA3EFD" w:rsidRDefault="00DC1CD3" w:rsidP="00DC1CD3">
      <w:pPr>
        <w:pStyle w:val="Akapitzlist"/>
        <w:numPr>
          <w:ilvl w:val="1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korekcję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poprzez dozowanie zasad</w:t>
      </w:r>
      <w:r w:rsidR="00CA3EFD">
        <w:rPr>
          <w:rFonts w:asciiTheme="minorHAnsi" w:hAnsiTheme="minorHAnsi" w:cstheme="minorHAnsi"/>
          <w:sz w:val="22"/>
          <w:szCs w:val="22"/>
        </w:rPr>
        <w:t>y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07130" w14:textId="77777777" w:rsidR="00DC1CD3" w:rsidRPr="00CA3EFD" w:rsidRDefault="00DC1CD3" w:rsidP="00DC1CD3">
      <w:pPr>
        <w:pStyle w:val="Akapitzlist"/>
        <w:numPr>
          <w:ilvl w:val="1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</w:t>
      </w:r>
      <w:r w:rsidR="00CA3EFD">
        <w:rPr>
          <w:rFonts w:asciiTheme="minorHAnsi" w:hAnsiTheme="minorHAnsi" w:cstheme="minorHAnsi"/>
          <w:sz w:val="22"/>
          <w:szCs w:val="22"/>
        </w:rPr>
        <w:t>rolę poziomu medium hodowlanego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30BFE" w14:textId="77777777" w:rsidR="00DC1CD3" w:rsidRPr="00CA3EFD" w:rsidRDefault="00CA3EFD" w:rsidP="00DC1CD3">
      <w:pPr>
        <w:pStyle w:val="Akapitzlist"/>
        <w:numPr>
          <w:ilvl w:val="1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kontrolę pienienia</w:t>
      </w:r>
    </w:p>
    <w:p w14:paraId="59CFC2AC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Dla korekcji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dwie pompy dozowania kwasu o prędkości maksymalnej co najmniej 44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”, - dla korekcji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dwie pompy dozowania zasady o prędkości maksymalnej co najmniej 44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”, </w:t>
      </w:r>
      <w:r w:rsidR="00CA3EFD">
        <w:rPr>
          <w:rFonts w:asciiTheme="minorHAnsi" w:hAnsiTheme="minorHAnsi" w:cstheme="minorHAnsi"/>
          <w:sz w:val="22"/>
          <w:szCs w:val="22"/>
        </w:rPr>
        <w:t xml:space="preserve">- </w:t>
      </w:r>
      <w:r w:rsidRPr="00CA3EFD">
        <w:rPr>
          <w:rFonts w:asciiTheme="minorHAnsi" w:hAnsiTheme="minorHAnsi" w:cstheme="minorHAnsi"/>
          <w:sz w:val="22"/>
          <w:szCs w:val="22"/>
        </w:rPr>
        <w:t>dla kontroli poziomu medium hodowlanego</w:t>
      </w:r>
      <w:r w:rsid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dwie pompy o prędkości maksymalnej co najmniej 44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”, </w:t>
      </w:r>
      <w:r w:rsidR="00CA3EFD">
        <w:rPr>
          <w:rFonts w:asciiTheme="minorHAnsi" w:hAnsiTheme="minorHAnsi" w:cstheme="minorHAnsi"/>
          <w:sz w:val="22"/>
          <w:szCs w:val="22"/>
        </w:rPr>
        <w:t xml:space="preserve">- </w:t>
      </w:r>
      <w:r w:rsidRPr="00CA3EFD">
        <w:rPr>
          <w:rFonts w:asciiTheme="minorHAnsi" w:hAnsiTheme="minorHAnsi" w:cstheme="minorHAnsi"/>
          <w:sz w:val="22"/>
          <w:szCs w:val="22"/>
        </w:rPr>
        <w:t xml:space="preserve"> dla kontroli pienienia – dwie pompy o prędkości maksymalnej co najmniej 44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”. Pompy powinny posiadać tzw.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totalizer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(system sumowania) dla pomp dozujących</w:t>
      </w:r>
    </w:p>
    <w:p w14:paraId="126C318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co najmniej posiadać dwie (2) zewnętrzne pompy perystaltyczne z funkcją regulacji średnicy węży silikonowych,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”, dla dozowania substratu, o regulowanej prędkości w zakresie minimum 0</w:t>
      </w:r>
      <w:r w:rsidR="00CA3EFD">
        <w:rPr>
          <w:rFonts w:asciiTheme="minorHAnsi" w:hAnsiTheme="minorHAnsi" w:cstheme="minorHAnsi"/>
          <w:sz w:val="22"/>
          <w:szCs w:val="22"/>
        </w:rPr>
        <w:t xml:space="preserve"> -200 </w:t>
      </w:r>
      <w:proofErr w:type="spellStart"/>
      <w:r w:rsid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zakres prędkości oraz parametry pracy powinny być regulowane przez jednostkę kontrolną </w:t>
      </w:r>
    </w:p>
    <w:p w14:paraId="5BB5CBB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najmniej cztery (4) wejścia dla gazów do systemu dozowania oraz mieszania gazów w zbiorniku, - powietrze, -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tlen, -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azot, - dwutlenek węgla</w:t>
      </w:r>
    </w:p>
    <w:p w14:paraId="6855B925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co najmniej dwa (2) wyjścia dla gazów do systemu dozowania oraz mieszania gazów w zbiorniku typu, -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sparger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-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overlay</w:t>
      </w:r>
      <w:proofErr w:type="spellEnd"/>
    </w:p>
    <w:p w14:paraId="3BACB614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dwukanałowy system umożliwiający mieszanie co najmniej czterech (4) gazów jednocześnie oraz zawór zabezpieczający ścieżkę gazu do naczynia w celu ochrony przed nadciśnieniem</w:t>
      </w:r>
    </w:p>
    <w:p w14:paraId="6BD1FDD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</w:t>
      </w:r>
      <w:r w:rsidR="00233927">
        <w:rPr>
          <w:rFonts w:asciiTheme="minorHAnsi" w:hAnsiTheme="minorHAnsi" w:cstheme="minorHAnsi"/>
          <w:sz w:val="22"/>
          <w:szCs w:val="22"/>
        </w:rPr>
        <w:t>iej pięć rotametrów na stronę (</w:t>
      </w:r>
      <w:r w:rsidRPr="00CA3EFD">
        <w:rPr>
          <w:rFonts w:asciiTheme="minorHAnsi" w:hAnsiTheme="minorHAnsi" w:cstheme="minorHAnsi"/>
          <w:sz w:val="22"/>
          <w:szCs w:val="22"/>
        </w:rPr>
        <w:t>w sumie dziesięć (10): do dozowania powietrza dwa (2)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sparger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-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overlay</w:t>
      </w:r>
      <w:proofErr w:type="spellEnd"/>
      <w:r w:rsidR="00233927">
        <w:rPr>
          <w:rFonts w:asciiTheme="minorHAnsi" w:hAnsiTheme="minorHAnsi" w:cstheme="minorHAnsi"/>
          <w:sz w:val="22"/>
          <w:szCs w:val="22"/>
        </w:rPr>
        <w:t>,</w:t>
      </w:r>
      <w:r w:rsidRPr="00CA3EFD">
        <w:rPr>
          <w:rFonts w:asciiTheme="minorHAnsi" w:hAnsiTheme="minorHAnsi" w:cstheme="minorHAnsi"/>
          <w:sz w:val="22"/>
          <w:szCs w:val="22"/>
        </w:rPr>
        <w:t xml:space="preserve"> –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tlenu, -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azotu, -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dwutlenku węgla, razem 10 na system o zakresie przepływów mieszczącym się w przedziale  od co najmniej 1,</w:t>
      </w:r>
      <w:r w:rsidR="00233927">
        <w:rPr>
          <w:rFonts w:asciiTheme="minorHAnsi" w:hAnsiTheme="minorHAnsi" w:cstheme="minorHAnsi"/>
          <w:sz w:val="22"/>
          <w:szCs w:val="22"/>
        </w:rPr>
        <w:t>3 l/min do co najmniej 13 l/min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44CD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najmniej  trzy (3) na stronę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sześć (6) na system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Thermal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MFC dla linii powietrza, tlenu, dwutlenku węgla o przepływie minimalnym co najmniej: 0.2 - 10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slpm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/N2 i CO2))</w:t>
      </w:r>
    </w:p>
    <w:p w14:paraId="2A04BA3C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filtr sterylny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kapsułowy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na linii zasilania gazu 0.2 µm</w:t>
      </w:r>
    </w:p>
    <w:p w14:paraId="12695974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wbudowany, w pełni automatyczny system kontroli temperatury (system grzania/chłodzenia) – termostat wraz z pompą recyrkulacyjną i elektrozaworem do wody chłodzącej - system grzania i kontroli temperatury od 8°C </w:t>
      </w:r>
      <w:r w:rsidR="00233927">
        <w:rPr>
          <w:rFonts w:asciiTheme="minorHAnsi" w:hAnsiTheme="minorHAnsi" w:cstheme="minorHAnsi"/>
          <w:sz w:val="22"/>
          <w:szCs w:val="22"/>
        </w:rPr>
        <w:t>powyżej wody chłodzącej do 80°C</w:t>
      </w:r>
    </w:p>
    <w:p w14:paraId="6E997FD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dwa obiegi wody chłodzącej: zbiornik hodowlany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centralna/sterująca i chłodnica gazów wylotowych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centralna/sterująca</w:t>
      </w:r>
    </w:p>
    <w:p w14:paraId="11C97C7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obieg wody grzejącej: zbiornik hodowlany</w:t>
      </w:r>
      <w:r w:rsidR="00233927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centralna/sterująca</w:t>
      </w:r>
    </w:p>
    <w:p w14:paraId="79B8F80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System powinien być wyposażony w zewnętrzną chłodnicę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chiller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) zapewniającą zamknięty obieg wody chłodzącej z automatycznymi zaworami do chłodzenia naczynia hodowlanego i chłodnicy gazów wylotowych, - wydajność chłodzenia maksymalnie 1000 W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temperaturze </w:t>
      </w:r>
      <w:r w:rsidRPr="00CA3EFD">
        <w:rPr>
          <w:rFonts w:asciiTheme="minorHAnsi" w:hAnsiTheme="minorHAnsi" w:cstheme="minorHAnsi"/>
          <w:sz w:val="22"/>
          <w:szCs w:val="22"/>
        </w:rPr>
        <w:lastRenderedPageBreak/>
        <w:t xml:space="preserve">otoczenia, - zakres temperatury -10 do +40 stopni Celsjusza, - wydajność pompy minimum 12 l/min przy ciśnieniu maksymalnym do 2,5 bar, - zasilanie 230VAC, 50/60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149F1" w14:textId="77777777" w:rsidR="00233927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co najmniej cztery (4) na system, dodatkowe złącza napięciowe i oporowe do dowolnego wykorzystania o parametrach co najmniej - 2x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External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Signal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Input </w:t>
      </w:r>
    </w:p>
    <w:p w14:paraId="5A4E6B01" w14:textId="77777777" w:rsidR="00DC1CD3" w:rsidRPr="004B5167" w:rsidRDefault="00DC1CD3" w:rsidP="00233927">
      <w:pPr>
        <w:pStyle w:val="Akapitzlist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5167">
        <w:rPr>
          <w:rFonts w:asciiTheme="minorHAnsi" w:hAnsiTheme="minorHAnsi" w:cstheme="minorHAnsi"/>
          <w:sz w:val="22"/>
          <w:szCs w:val="22"/>
          <w:lang w:val="en-US"/>
        </w:rPr>
        <w:t>0</w:t>
      </w:r>
      <w:r w:rsidR="00233927" w:rsidRPr="004B51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B5167">
        <w:rPr>
          <w:rFonts w:asciiTheme="minorHAnsi" w:hAnsiTheme="minorHAnsi" w:cstheme="minorHAnsi"/>
          <w:sz w:val="22"/>
          <w:szCs w:val="22"/>
          <w:lang w:val="en-US"/>
        </w:rPr>
        <w:t>-10 V, -</w:t>
      </w:r>
      <w:r w:rsidR="00233927" w:rsidRPr="004B51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B5167">
        <w:rPr>
          <w:rFonts w:asciiTheme="minorHAnsi" w:hAnsiTheme="minorHAnsi" w:cstheme="minorHAnsi"/>
          <w:sz w:val="22"/>
          <w:szCs w:val="22"/>
          <w:lang w:val="en-US"/>
        </w:rPr>
        <w:t>2x External Signal Input 4</w:t>
      </w:r>
      <w:r w:rsidR="00233927" w:rsidRPr="004B51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B5167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233927" w:rsidRPr="004B51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B5167">
        <w:rPr>
          <w:rFonts w:asciiTheme="minorHAnsi" w:hAnsiTheme="minorHAnsi" w:cstheme="minorHAnsi"/>
          <w:sz w:val="22"/>
          <w:szCs w:val="22"/>
          <w:lang w:val="en-US"/>
        </w:rPr>
        <w:t>20 mA</w:t>
      </w:r>
    </w:p>
    <w:p w14:paraId="0D6BF80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być wyposażona w dwie (2) wagi na system (jedna sztuka na stronę) dla wagowej kontroli  dozowania substratu, - wskazanie wagi oraz kontrola za pomocą układu sterowania bioreaktorem, maksymalne obciążenie do 7 kg</w:t>
      </w:r>
      <w:r w:rsidR="004B5167">
        <w:rPr>
          <w:rFonts w:asciiTheme="minorHAnsi" w:hAnsiTheme="minorHAnsi" w:cstheme="minorHAnsi"/>
          <w:sz w:val="22"/>
          <w:szCs w:val="22"/>
        </w:rPr>
        <w:t xml:space="preserve"> (ze względu na czynności technologiczne w procesie produkcyjnym)</w:t>
      </w:r>
      <w:r w:rsidRPr="00CA3EFD">
        <w:rPr>
          <w:rFonts w:asciiTheme="minorHAnsi" w:hAnsiTheme="minorHAnsi" w:cstheme="minorHAnsi"/>
          <w:sz w:val="22"/>
          <w:szCs w:val="22"/>
        </w:rPr>
        <w:t xml:space="preserve">, dokładność do 0,1 g, waga w postaci platformy ze stali nierdzewnej o </w:t>
      </w:r>
      <w:r w:rsidR="004B5167">
        <w:rPr>
          <w:rFonts w:asciiTheme="minorHAnsi" w:hAnsiTheme="minorHAnsi" w:cstheme="minorHAnsi"/>
          <w:sz w:val="22"/>
          <w:szCs w:val="22"/>
        </w:rPr>
        <w:t xml:space="preserve">możliwie najmniejszej </w:t>
      </w:r>
      <w:r w:rsidRPr="00CA3EFD">
        <w:rPr>
          <w:rFonts w:asciiTheme="minorHAnsi" w:hAnsiTheme="minorHAnsi" w:cstheme="minorHAnsi"/>
          <w:sz w:val="22"/>
          <w:szCs w:val="22"/>
        </w:rPr>
        <w:t>średnicy</w:t>
      </w:r>
      <w:r w:rsidR="004B5167">
        <w:rPr>
          <w:rFonts w:asciiTheme="minorHAnsi" w:hAnsiTheme="minorHAnsi" w:cstheme="minorHAnsi"/>
          <w:sz w:val="22"/>
          <w:szCs w:val="22"/>
        </w:rPr>
        <w:t xml:space="preserve"> (preferowana średnica </w:t>
      </w:r>
      <w:r w:rsidR="00CA7701">
        <w:rPr>
          <w:rFonts w:asciiTheme="minorHAnsi" w:hAnsiTheme="minorHAnsi" w:cstheme="minorHAnsi"/>
          <w:sz w:val="22"/>
          <w:szCs w:val="22"/>
        </w:rPr>
        <w:t>około</w:t>
      </w:r>
      <w:r w:rsidRPr="00CA3EFD">
        <w:rPr>
          <w:rFonts w:asciiTheme="minorHAnsi" w:hAnsiTheme="minorHAnsi" w:cstheme="minorHAnsi"/>
          <w:sz w:val="22"/>
          <w:szCs w:val="22"/>
        </w:rPr>
        <w:t xml:space="preserve"> 250 mm</w:t>
      </w:r>
      <w:r w:rsidR="004B5167">
        <w:rPr>
          <w:rFonts w:asciiTheme="minorHAnsi" w:hAnsiTheme="minorHAnsi" w:cstheme="minorHAnsi"/>
          <w:sz w:val="22"/>
          <w:szCs w:val="22"/>
        </w:rPr>
        <w:t xml:space="preserve"> , ze względu na optymalizację przestrzenną ułożenia wyposażenia)</w:t>
      </w:r>
    </w:p>
    <w:p w14:paraId="021614C2" w14:textId="34903776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być wyposażona w dwie (2) wagi na system (jedna sztuka na stronę) dla wagowej kontroli  dozowania substratu do zbiornika hodowlanego umieszczonego bezpośrednio na platformie wagi - wskazanie wagi oraz kontrola za pomocą układu sterowania bioreaktorem, maksymalne obciążenie do 60 kg, - dokładność do 10 g, waga w postaci platformy ze stali nierdzewnej o wymiarach </w:t>
      </w:r>
      <w:r w:rsidR="004B5167">
        <w:rPr>
          <w:rFonts w:asciiTheme="minorHAnsi" w:hAnsiTheme="minorHAnsi" w:cstheme="minorHAnsi"/>
          <w:sz w:val="22"/>
          <w:szCs w:val="22"/>
        </w:rPr>
        <w:t>nie większych niż 400 mm bok, ze względu na optymalizację przestrzenną ułożenia wyposażenia</w:t>
      </w:r>
    </w:p>
    <w:p w14:paraId="24271A83" w14:textId="1167BE94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musi być wyposażona w jeden (1) na stronę, dwa (2) na system analizator gazów oddechowych – podwójny czujnik tlen-dwutlenek węgla z automatyczną kompensacją wilgotności i ciśnienia,  z możliwością mierzenia stężenia tlenu w zakresie co najmniej 1 - 50%, dla dwutlenku węgla co najmniej 0 - 10%. Minimalne wymagania dla analizatora gazów: - jednoczesne oznaczanie O2 i CO2,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czujnik O2 zbudowany z dwutlenku cyrkonu, pomiar stężenia tlenu w zakresie co najmniej  od 1 do 50% z dokładnością do co najmniej 0,2% w całym zakresie pomiarowym z odczytem co najmniej ± 3% wartość. Czujnik CO2- czujnik podczerwieni o dwóch długościach fal powinien wykrywać stężenie dwutlenku węgla w zakresie co najmniej od 0 do 10% z dokładnością do 0,2% w całym zakresie pomiarowym z odczytem co najmniej ± 3%. Odczyt danych n</w:t>
      </w:r>
      <w:r w:rsidR="007966CF">
        <w:rPr>
          <w:rFonts w:asciiTheme="minorHAnsi" w:hAnsiTheme="minorHAnsi" w:cstheme="minorHAnsi"/>
          <w:sz w:val="22"/>
          <w:szCs w:val="22"/>
        </w:rPr>
        <w:t>iezależnie od przepływu gazów (</w:t>
      </w:r>
      <w:r w:rsidRPr="00CA3EFD">
        <w:rPr>
          <w:rFonts w:asciiTheme="minorHAnsi" w:hAnsiTheme="minorHAnsi" w:cstheme="minorHAnsi"/>
          <w:sz w:val="22"/>
          <w:szCs w:val="22"/>
        </w:rPr>
        <w:t>w zakresie nie mniejszym niż 1-60 l/min), - pełna integracja z systemem bioreaktorowym, wyświetlanie danych na wyświetlaczu jednostki kontrolno-sterującej, - automatyczna kompensacja wilgoci i ciśnienia, - obudowa ze stali nierdzewnej (IP65), - połączenie ze ścieżką przepływu gazu poprzez adaptery, - instalacja i integracja czujnika w linii wydechowej ze zbiornikami bioreaktora, - częstotliwość pomiaru co najmniej co 10 sekund, - praca w zakresie temperatury co najmniej 15 - 40 ° C, - praca w zakresie ciśnienia co najmniej 0,8 - 1,3 bar (ciśnienie bezwzględne),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kalibracja jednopunktowa na powietrzu (0,04% objętościowego CO2, 20,97% obj. O2),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materiały w kontakcie z gazami spalinowymi: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stal nierdzewna,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termoelastomer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szafir,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PTFE,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polimer H.L.,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nitryl, -</w:t>
      </w:r>
      <w:r w:rsidR="007966CF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filtry z PTFE, 0,22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; PTFE, 5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- zasilanie 24V 1A, - warunki przechowywania 0 - 60 ° C , - niezbędne kable połączeniowe, </w:t>
      </w:r>
      <w:r w:rsidR="004B51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30EAB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kabel zasilający typ A-CEE7, IP 65</w:t>
      </w:r>
    </w:p>
    <w:p w14:paraId="6EAA024A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port USB </w:t>
      </w:r>
    </w:p>
    <w:p w14:paraId="0B26C27A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tacę z uchwytem magnetycznym na odczynniki, umieszczoną na obudowie, na górnej części jednostki</w:t>
      </w:r>
    </w:p>
    <w:p w14:paraId="68FF83E1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uchwyty do wygodnego i bezpiecznego transportu urządzenia</w:t>
      </w:r>
    </w:p>
    <w:p w14:paraId="2D734C7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układ awaryjnego zamknięcia systemu grzania przy defekcie odczytu czujnika</w:t>
      </w:r>
    </w:p>
    <w:p w14:paraId="3B49697E" w14:textId="5B52B2B0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Wymiary jednostki centralnej/</w:t>
      </w:r>
      <w:r w:rsidR="00CA7701" w:rsidRPr="00CA3EFD">
        <w:rPr>
          <w:rFonts w:asciiTheme="minorHAnsi" w:hAnsiTheme="minorHAnsi" w:cstheme="minorHAnsi"/>
          <w:sz w:val="22"/>
          <w:szCs w:val="22"/>
        </w:rPr>
        <w:t>sterującej</w:t>
      </w:r>
      <w:r w:rsidR="00CA7701">
        <w:rPr>
          <w:rFonts w:asciiTheme="minorHAnsi" w:hAnsiTheme="minorHAnsi" w:cstheme="minorHAnsi"/>
          <w:sz w:val="22"/>
          <w:szCs w:val="22"/>
        </w:rPr>
        <w:t xml:space="preserve"> </w:t>
      </w:r>
      <w:r w:rsidR="00AB33E7">
        <w:rPr>
          <w:rFonts w:asciiTheme="minorHAnsi" w:hAnsiTheme="minorHAnsi" w:cstheme="minorHAnsi"/>
          <w:sz w:val="22"/>
          <w:szCs w:val="22"/>
        </w:rPr>
        <w:t xml:space="preserve">mającej </w:t>
      </w:r>
      <w:r w:rsidR="00CA7701">
        <w:rPr>
          <w:rFonts w:asciiTheme="minorHAnsi" w:hAnsiTheme="minorHAnsi" w:cstheme="minorHAnsi"/>
          <w:sz w:val="22"/>
          <w:szCs w:val="22"/>
        </w:rPr>
        <w:t xml:space="preserve">zmieścić się na stole laboratoryjnym </w:t>
      </w:r>
      <w:r w:rsidRPr="00CA3EFD">
        <w:rPr>
          <w:rFonts w:asciiTheme="minorHAnsi" w:hAnsiTheme="minorHAnsi" w:cstheme="minorHAnsi"/>
          <w:sz w:val="22"/>
          <w:szCs w:val="22"/>
        </w:rPr>
        <w:t xml:space="preserve">nie </w:t>
      </w:r>
      <w:r w:rsidR="00AB33E7">
        <w:rPr>
          <w:rFonts w:asciiTheme="minorHAnsi" w:hAnsiTheme="minorHAnsi" w:cstheme="minorHAnsi"/>
          <w:sz w:val="22"/>
          <w:szCs w:val="22"/>
        </w:rPr>
        <w:t>mogą</w:t>
      </w:r>
      <w:r w:rsidRPr="00CA3EFD">
        <w:rPr>
          <w:rFonts w:asciiTheme="minorHAnsi" w:hAnsiTheme="minorHAnsi" w:cstheme="minorHAnsi"/>
          <w:sz w:val="22"/>
          <w:szCs w:val="22"/>
        </w:rPr>
        <w:t xml:space="preserve"> być większe niż: </w:t>
      </w:r>
      <w:r w:rsidR="00CA7701">
        <w:rPr>
          <w:rFonts w:asciiTheme="minorHAnsi" w:hAnsiTheme="minorHAnsi" w:cstheme="minorHAnsi"/>
          <w:sz w:val="22"/>
          <w:szCs w:val="22"/>
        </w:rPr>
        <w:t>400</w:t>
      </w:r>
      <w:r w:rsidR="00CA7701"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mm x  </w:t>
      </w:r>
      <w:r w:rsidR="00CA7701">
        <w:rPr>
          <w:rFonts w:asciiTheme="minorHAnsi" w:hAnsiTheme="minorHAnsi" w:cstheme="minorHAnsi"/>
          <w:sz w:val="22"/>
          <w:szCs w:val="22"/>
        </w:rPr>
        <w:t>450</w:t>
      </w:r>
      <w:r w:rsidR="00CA7701"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mm</w:t>
      </w:r>
      <w:r w:rsidR="00CA7701">
        <w:rPr>
          <w:rFonts w:asciiTheme="minorHAnsi" w:hAnsiTheme="minorHAnsi" w:cstheme="minorHAnsi"/>
          <w:sz w:val="22"/>
          <w:szCs w:val="22"/>
        </w:rPr>
        <w:t>x900</w:t>
      </w:r>
      <w:r w:rsidR="00CA7701" w:rsidRPr="00CA3EFD">
        <w:rPr>
          <w:rFonts w:asciiTheme="minorHAnsi" w:hAnsiTheme="minorHAnsi" w:cstheme="minorHAnsi"/>
          <w:sz w:val="22"/>
          <w:szCs w:val="22"/>
        </w:rPr>
        <w:t xml:space="preserve"> mm</w:t>
      </w:r>
      <w:r w:rsidR="00CA7701">
        <w:rPr>
          <w:rFonts w:asciiTheme="minorHAnsi" w:hAnsiTheme="minorHAnsi" w:cstheme="minorHAnsi"/>
          <w:sz w:val="22"/>
          <w:szCs w:val="22"/>
        </w:rPr>
        <w:t xml:space="preserve"> (podstawa, wysokości odpowiednio)</w:t>
      </w:r>
    </w:p>
    <w:p w14:paraId="0A60CEB5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Waga jednostki centralnej/sterującej nie powinna przekraczać </w:t>
      </w:r>
      <w:r w:rsidR="00CA7701">
        <w:rPr>
          <w:rFonts w:asciiTheme="minorHAnsi" w:hAnsiTheme="minorHAnsi" w:cstheme="minorHAnsi"/>
          <w:sz w:val="22"/>
          <w:szCs w:val="22"/>
        </w:rPr>
        <w:t>60</w:t>
      </w:r>
      <w:r w:rsidR="00CA7701"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kg</w:t>
      </w:r>
      <w:r w:rsidR="00CA7701">
        <w:rPr>
          <w:rFonts w:asciiTheme="minorHAnsi" w:hAnsiTheme="minorHAnsi" w:cstheme="minorHAnsi"/>
          <w:sz w:val="22"/>
          <w:szCs w:val="22"/>
        </w:rPr>
        <w:t>, ze względu na nośność stołu laboratoryjnego</w:t>
      </w:r>
    </w:p>
    <w:p w14:paraId="3EE6B79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Urządzenie powinno być wyposażone w zewnętrzny kompresor bezolejowy, umożliwiający pracę bez konieczności podłączania bioreaktora do zewnętrznej instalacji sprężonego powietrza</w:t>
      </w:r>
    </w:p>
    <w:p w14:paraId="341EF547" w14:textId="77777777" w:rsidR="00DC1CD3" w:rsidRPr="00CA3EFD" w:rsidRDefault="00DC1CD3" w:rsidP="00DC1CD3">
      <w:pPr>
        <w:tabs>
          <w:tab w:val="left" w:pos="0"/>
          <w:tab w:val="left" w:pos="284"/>
        </w:tabs>
        <w:ind w:left="360"/>
        <w:jc w:val="both"/>
        <w:rPr>
          <w:rFonts w:cstheme="minorHAnsi"/>
        </w:rPr>
      </w:pPr>
    </w:p>
    <w:p w14:paraId="22B46635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lastRenderedPageBreak/>
        <w:t xml:space="preserve">1.2 ZBIORNIKI REAKCYJNE / HODOWLANE – SYSTEM POWINIEN BYĆ WYPOSAŻONY W DWA (2) IDENTYCZNIE ZBUDOWANE I WYPOSAŻONE ZBIORNIKI REAKCYJNE / HODOWLANE </w:t>
      </w:r>
    </w:p>
    <w:p w14:paraId="7DC1C8AE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/>
        </w:rPr>
      </w:pPr>
      <w:r w:rsidRPr="00CA3EFD">
        <w:rPr>
          <w:rFonts w:cstheme="minorHAnsi"/>
          <w:b/>
        </w:rPr>
        <w:t>Zamawiający używając słowa „zbiornik” ma na myśli dwa identyczne zbiorniki, przy czym w opisie zastosowano liczbę pojedynczą.</w:t>
      </w:r>
    </w:p>
    <w:p w14:paraId="0E3CBBB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hodowlany powinien być dwuścienny</w:t>
      </w:r>
    </w:p>
    <w:p w14:paraId="4AFA22B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hodowlany powinien być wykonany ze szkła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borokrzemowego</w:t>
      </w:r>
      <w:proofErr w:type="spellEnd"/>
    </w:p>
    <w:p w14:paraId="79137C8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hodowlany powinien posiadać cylindryczne dno</w:t>
      </w:r>
    </w:p>
    <w:p w14:paraId="7B9D5F5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hodowlany powinien być przystosowany do sterylizacji w autoklawie </w:t>
      </w:r>
    </w:p>
    <w:p w14:paraId="5F60A3F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Połączenie zbiornika hodowlanego oraz chłodnicy gazów wylotowych do jednostki sterującej powinno odbywać się za pomocą złączek umożliwiających łatwe jego podłączenie/rozłączenie</w:t>
      </w:r>
    </w:p>
    <w:p w14:paraId="19801115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Objętość robocza zbiornika powinna wynosić co najmniej 5 litrów, objętość całkowita zbiornika powinna wynosić co najmniej 6,6 litra, objętość minimalna zbiornika powinna wynosić co najmniej 0,6 litra</w:t>
      </w:r>
    </w:p>
    <w:p w14:paraId="611C02E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Obudowa zbiornika powinna być wykonana ze stali nierdzewnej, z płaską podstawą, która powinna zapewniać stabilność, oraz uchwytami do mocowania węży silikonowych, przewodów łączących czujniki i elektrody z jednostką centralną</w:t>
      </w:r>
    </w:p>
    <w:p w14:paraId="0AA7710C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Obudowa zbiornika powinna posiadać co najmniej 4 uchwyty( w tym dwa górne i dwa boczne) umożliwiające łatwy transport i przenoszenie zbiornika</w:t>
      </w:r>
    </w:p>
    <w:p w14:paraId="54A87DC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Obudowa zbiornika powinna posiadać dodatkowe zabezpieczenie mocowania szklanego naczynia reakcyjnego w stelażu podczas czyszczenia</w:t>
      </w:r>
    </w:p>
    <w:p w14:paraId="5EEDF96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posiadać pokrywę ze stali nierdzewnej wraz z portami do instalacji wyposażenia w ilości co najmniej:</w:t>
      </w:r>
    </w:p>
    <w:p w14:paraId="6A85FADF" w14:textId="77777777" w:rsidR="00DC1CD3" w:rsidRPr="00CA3EFD" w:rsidRDefault="00DC1CD3" w:rsidP="00DC1CD3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8 portów  o średnicy 6 mm</w:t>
      </w:r>
    </w:p>
    <w:p w14:paraId="30F63306" w14:textId="77777777" w:rsidR="00DC1CD3" w:rsidRPr="00CA3EFD" w:rsidRDefault="00DC1CD3" w:rsidP="00DC1CD3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3 porty o średnicy 12 mm</w:t>
      </w:r>
    </w:p>
    <w:p w14:paraId="70104A3D" w14:textId="77777777" w:rsidR="00DC1CD3" w:rsidRPr="00CA3EFD" w:rsidRDefault="00DC1CD3" w:rsidP="00DC1CD3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3 porty o średnicy 19 mm</w:t>
      </w:r>
    </w:p>
    <w:p w14:paraId="3BFCF6E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Wysokość zbiornika hodowlanego wraz z chłodnicą gazów wylotowych nie może przekraczać 510 mm - warunek konieczny, ze względu na rozmiar autoklawu, przy czym zamawiający dopuszcza i wymaga dostarczenia dla każdego zbiornika redukcji wysokości chłodnicy gazów wylotowych</w:t>
      </w:r>
    </w:p>
    <w:p w14:paraId="7299CA2C" w14:textId="77777777" w:rsidR="00DC1CD3" w:rsidRPr="00CA3EFD" w:rsidRDefault="00DC1CD3" w:rsidP="007966C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chłodnicę gazów wylotowych zakończoną  filtrem teflonowym z porami 0.2 µm</w:t>
      </w:r>
    </w:p>
    <w:p w14:paraId="10EDDF4A" w14:textId="77777777" w:rsidR="00DC1CD3" w:rsidRPr="00CA3EFD" w:rsidRDefault="00DC1CD3" w:rsidP="007966C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uchwyt/stelaż dla butelek płynów korekcyjnych o pojemności 500 ml. Uchwyt powinien być łatwo demontowany przed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autoklawowaniem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zbiornika oraz łatwo instalowany podczas przygotowania do pracy systemu</w:t>
      </w:r>
    </w:p>
    <w:p w14:paraId="109BE38A" w14:textId="77777777" w:rsidR="00DC1CD3" w:rsidRPr="00CA3EFD" w:rsidRDefault="00DC1CD3" w:rsidP="007966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774EDD0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 xml:space="preserve">1.3 WYPOSAŻENIE ZBIORNIKÓW REAKCYJNYCH/HODOWLANYCH – DWA (2) ZBIORNIKI MUSZĄ BYĆ IDENTYCZNIE WYPOSAŻONE </w:t>
      </w:r>
    </w:p>
    <w:p w14:paraId="6BD425BE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/>
        </w:rPr>
      </w:pPr>
      <w:r w:rsidRPr="00CA3EFD">
        <w:rPr>
          <w:rFonts w:cstheme="minorHAnsi"/>
          <w:b/>
        </w:rPr>
        <w:t>Zamawiający pisząc „zbiornik” ma na myśli dwa identyczne zbiorniki, przy czym w opisie zastosowano liczbę pojedynczą.</w:t>
      </w:r>
    </w:p>
    <w:p w14:paraId="44B8DA6A" w14:textId="77777777" w:rsidR="00DC1CD3" w:rsidRPr="00CA3EFD" w:rsidRDefault="00DC1CD3" w:rsidP="00C269A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posiadać system napowietrzania zbiornika typu „ring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sparger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02A00009" w14:textId="77777777" w:rsidR="00DC1CD3" w:rsidRPr="00CA3EFD" w:rsidRDefault="00DC1CD3" w:rsidP="00C269A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posiadać mieszadło z uszczelnieniem z co najmniej dwoma dyskami mieszającymi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Rushton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” o średnicy co najmniej 60 mm z sześcioma segmentami wykonanymi ze stali nierdzewnej z możliwością montażu na dowolnej wysokości trzonu mieszadła</w:t>
      </w:r>
    </w:p>
    <w:p w14:paraId="4F2DFF7B" w14:textId="77777777" w:rsidR="00DC1CD3" w:rsidRPr="00CA3EFD" w:rsidRDefault="00DC1CD3" w:rsidP="00C269A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posiadać rurkę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harvest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” do zbierania zawartości zbiornika z różnej wysokości o średnicy wewnętrznej co najmniej 4 mm</w:t>
      </w:r>
    </w:p>
    <w:p w14:paraId="32AF03F4" w14:textId="77777777" w:rsidR="00DC1CD3" w:rsidRPr="000444BA" w:rsidRDefault="00DC1CD3" w:rsidP="004B516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44BA">
        <w:rPr>
          <w:rFonts w:asciiTheme="minorHAnsi" w:hAnsiTheme="minorHAnsi" w:cstheme="minorHAnsi"/>
          <w:sz w:val="22"/>
          <w:szCs w:val="22"/>
        </w:rPr>
        <w:t xml:space="preserve">Zbiornik powinien być wyposażony w </w:t>
      </w:r>
      <w:proofErr w:type="spellStart"/>
      <w:r w:rsidRPr="000444BA">
        <w:rPr>
          <w:rFonts w:asciiTheme="minorHAnsi" w:hAnsiTheme="minorHAnsi" w:cstheme="minorHAnsi"/>
          <w:sz w:val="22"/>
          <w:szCs w:val="22"/>
        </w:rPr>
        <w:t>autoklawowalny</w:t>
      </w:r>
      <w:proofErr w:type="spellEnd"/>
      <w:r w:rsidRPr="000444BA">
        <w:rPr>
          <w:rFonts w:asciiTheme="minorHAnsi" w:hAnsiTheme="minorHAnsi" w:cstheme="minorHAnsi"/>
          <w:sz w:val="22"/>
          <w:szCs w:val="22"/>
        </w:rPr>
        <w:t>, ręczny próbnik do sterylnego</w:t>
      </w:r>
      <w:r w:rsidR="000444BA" w:rsidRPr="000444BA">
        <w:rPr>
          <w:rFonts w:asciiTheme="minorHAnsi" w:hAnsiTheme="minorHAnsi" w:cstheme="minorHAnsi"/>
          <w:sz w:val="22"/>
          <w:szCs w:val="22"/>
        </w:rPr>
        <w:t xml:space="preserve"> </w:t>
      </w:r>
      <w:r w:rsidRPr="000444BA">
        <w:rPr>
          <w:rFonts w:asciiTheme="minorHAnsi" w:hAnsiTheme="minorHAnsi" w:cstheme="minorHAnsi"/>
          <w:sz w:val="22"/>
          <w:szCs w:val="22"/>
        </w:rPr>
        <w:t xml:space="preserve">   pobierania próbek o objętości co najmniej 15 ml, wyposażony w klamrę ze stali nierdzewnej,    filtr sterylizujący typu mini o porach 0,2 µm oraz wolny wąż do zbierania zawartości próbnika</w:t>
      </w:r>
      <w:r w:rsidR="000444BA" w:rsidRPr="000444BA">
        <w:rPr>
          <w:rFonts w:asciiTheme="minorHAnsi" w:hAnsiTheme="minorHAnsi" w:cstheme="minorHAnsi"/>
          <w:sz w:val="22"/>
          <w:szCs w:val="22"/>
        </w:rPr>
        <w:t xml:space="preserve"> </w:t>
      </w:r>
      <w:r w:rsidRPr="000444BA">
        <w:rPr>
          <w:rFonts w:asciiTheme="minorHAnsi" w:hAnsiTheme="minorHAnsi" w:cstheme="minorHAnsi"/>
          <w:sz w:val="22"/>
          <w:szCs w:val="22"/>
        </w:rPr>
        <w:t xml:space="preserve">    </w:t>
      </w:r>
      <w:r w:rsidRPr="000444BA">
        <w:rPr>
          <w:rFonts w:asciiTheme="minorHAnsi" w:hAnsiTheme="minorHAnsi" w:cstheme="minorHAnsi"/>
          <w:sz w:val="22"/>
          <w:szCs w:val="22"/>
        </w:rPr>
        <w:lastRenderedPageBreak/>
        <w:t xml:space="preserve">o średnicy wewnętrznej 1,6 mm, dodatkowo strzykawka z połączniem typu </w:t>
      </w:r>
      <w:proofErr w:type="spellStart"/>
      <w:r w:rsidRPr="000444BA">
        <w:rPr>
          <w:rFonts w:asciiTheme="minorHAnsi" w:hAnsiTheme="minorHAnsi" w:cstheme="minorHAnsi"/>
          <w:sz w:val="22"/>
          <w:szCs w:val="22"/>
        </w:rPr>
        <w:t>luer</w:t>
      </w:r>
      <w:proofErr w:type="spellEnd"/>
      <w:r w:rsidRPr="000444BA">
        <w:rPr>
          <w:rFonts w:asciiTheme="minorHAnsi" w:hAnsiTheme="minorHAnsi" w:cstheme="minorHAnsi"/>
          <w:sz w:val="22"/>
          <w:szCs w:val="22"/>
        </w:rPr>
        <w:t>-lock, uchwyt     do zamocowania na stelażu zbiornika</w:t>
      </w:r>
    </w:p>
    <w:p w14:paraId="7F377231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posiadać port do dozowania płynów korekcyjnych z 4 otworami o średnicy co najmniej 2 mm</w:t>
      </w:r>
    </w:p>
    <w:p w14:paraId="0D24B7BE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posiadać tzw.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baffle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cage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” 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łamacze wiru we wnętrzu zbiornika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 4 sztuki łatwo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demontowalne</w:t>
      </w:r>
      <w:proofErr w:type="spellEnd"/>
    </w:p>
    <w:p w14:paraId="54A9A3E7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silnik napędzający mieszadło w zakresie obrotów co najmniej 20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1500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o mocy około 200W</w:t>
      </w:r>
    </w:p>
    <w:p w14:paraId="0B01B162" w14:textId="5A495A30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czujnik temperatury Pt 100 o zakresie pomiaru co najmniej 0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150</w:t>
      </w:r>
      <w:r w:rsidR="005E30CE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CA3EFD">
        <w:rPr>
          <w:rFonts w:asciiTheme="minorHAnsi" w:hAnsiTheme="minorHAnsi" w:cstheme="minorHAnsi"/>
          <w:sz w:val="22"/>
          <w:szCs w:val="22"/>
        </w:rPr>
        <w:t>C i dokładności 0,1</w:t>
      </w:r>
      <w:r w:rsidR="005E30CE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CA3EFD">
        <w:rPr>
          <w:rFonts w:asciiTheme="minorHAnsi" w:hAnsiTheme="minorHAnsi" w:cstheme="minorHAnsi"/>
          <w:sz w:val="22"/>
          <w:szCs w:val="22"/>
        </w:rPr>
        <w:t xml:space="preserve">C, o długości </w:t>
      </w:r>
      <w:r w:rsidR="00394325">
        <w:rPr>
          <w:rFonts w:asciiTheme="minorHAnsi" w:hAnsiTheme="minorHAnsi" w:cstheme="minorHAnsi"/>
          <w:sz w:val="22"/>
          <w:szCs w:val="22"/>
        </w:rPr>
        <w:t xml:space="preserve">pozwalającej wykonać pomiar jak najbliżej dna zbiornika </w:t>
      </w:r>
      <w:r w:rsidRPr="00CA3EFD">
        <w:rPr>
          <w:rFonts w:asciiTheme="minorHAnsi" w:hAnsiTheme="minorHAnsi" w:cstheme="minorHAnsi"/>
          <w:sz w:val="22"/>
          <w:szCs w:val="22"/>
        </w:rPr>
        <w:t>z k</w:t>
      </w:r>
      <w:r w:rsidR="005E30CE">
        <w:rPr>
          <w:rFonts w:asciiTheme="minorHAnsi" w:hAnsiTheme="minorHAnsi" w:cstheme="minorHAnsi"/>
          <w:sz w:val="22"/>
          <w:szCs w:val="22"/>
        </w:rPr>
        <w:t xml:space="preserve">ablem połączeniowym o długości </w:t>
      </w:r>
      <w:r w:rsidRPr="00CA3EFD">
        <w:rPr>
          <w:rFonts w:asciiTheme="minorHAnsi" w:hAnsiTheme="minorHAnsi" w:cstheme="minorHAnsi"/>
          <w:sz w:val="22"/>
          <w:szCs w:val="22"/>
        </w:rPr>
        <w:t>co najmniej 1m</w:t>
      </w:r>
    </w:p>
    <w:p w14:paraId="5AFEB59F" w14:textId="1E0507B5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kombinowaną elektrodę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o zakresie pomiaru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2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12 i dokładności 0,01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o zakresie pomiaru potencjału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1,000 – 1,000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 dokładności co najmniej do 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długości</w:t>
      </w:r>
      <w:r w:rsidR="00394325" w:rsidRPr="00394325">
        <w:rPr>
          <w:rFonts w:asciiTheme="minorHAnsi" w:hAnsiTheme="minorHAnsi" w:cstheme="minorHAnsi"/>
          <w:sz w:val="22"/>
          <w:szCs w:val="22"/>
        </w:rPr>
        <w:t xml:space="preserve"> </w:t>
      </w:r>
      <w:r w:rsidR="00394325">
        <w:rPr>
          <w:rFonts w:asciiTheme="minorHAnsi" w:hAnsiTheme="minorHAnsi" w:cstheme="minorHAnsi"/>
          <w:sz w:val="22"/>
          <w:szCs w:val="22"/>
        </w:rPr>
        <w:t>pozwalającej wykonać pomiar jak najbliżej dna zbiornika</w:t>
      </w:r>
      <w:r w:rsidRPr="00CA3EFD">
        <w:rPr>
          <w:rFonts w:asciiTheme="minorHAnsi" w:hAnsiTheme="minorHAnsi" w:cstheme="minorHAnsi"/>
          <w:sz w:val="22"/>
          <w:szCs w:val="22"/>
        </w:rPr>
        <w:t>, z połączeniem typu VP wraz kablem połączeniowym VP8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bushing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co najmniej 1 m. Wraz z elektrodą wymagane jest dostarczenie trzech (3) buforów o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4, 7 ,9 do kalibracji elektrody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w butelkach o pojemności co najmniej 250 ml</w:t>
      </w:r>
    </w:p>
    <w:p w14:paraId="788A775D" w14:textId="637589AC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elektrodę pO2 – optyczna elektroda tlenowa z zakresem pomiaru co najmniej  0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</w:t>
      </w:r>
      <w:r w:rsidR="005E30C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100% i dokładnością do 0,1%, o długości </w:t>
      </w:r>
      <w:r w:rsidR="00394325">
        <w:rPr>
          <w:rFonts w:asciiTheme="minorHAnsi" w:hAnsiTheme="minorHAnsi" w:cstheme="minorHAnsi"/>
          <w:sz w:val="22"/>
          <w:szCs w:val="22"/>
        </w:rPr>
        <w:t>pozwalającej wykonać pomiar jak najbliżej dna zbiornika</w:t>
      </w:r>
      <w:r w:rsidR="00394325" w:rsidRPr="00CA3EFD" w:rsidDel="00394325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, z połączeniem typu VP wraz kablem połączeniowym VP8-bushing, co najmniej 1 m </w:t>
      </w:r>
    </w:p>
    <w:p w14:paraId="73122C7C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czujnik piany konduktometryczny z możliwością regulowania położenia wysokości w zbiorniku, o długości co najmniej 80 mm, z izolacją ceramiczną wraz z  kablem połączeniowym</w:t>
      </w:r>
    </w:p>
    <w:p w14:paraId="1B417B13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konduktometryczny czujnik poziomu płynu w zbiorniku, z możliwością regulowania położenia wysokości w zbiorniku, o długości co najmniej 150 mm, z izolacją ceramiczną wraz z  kablem połączeniowym</w:t>
      </w:r>
    </w:p>
    <w:p w14:paraId="3A1B3C47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port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inokulacyjny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 membraną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septum</w:t>
      </w:r>
      <w:proofErr w:type="spellEnd"/>
    </w:p>
    <w:p w14:paraId="41E4485C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autoklawowalne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butelki do podłączania płynów korekcyjnych, co najmniej 4 sztuki (8 na system) o poj. 500 ml każda wraz z nakrętkami i uszczelkami z dwoma złączami wężów dla przewodów i filtrem odpowietrzającym 0.2 µm</w:t>
      </w:r>
    </w:p>
    <w:p w14:paraId="6DB8BFB8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zestaw części zapasowych w postaci wszystkich uszczelek mających  zastosowanie w systemie, zaślepek nieużywanych portów</w:t>
      </w:r>
    </w:p>
    <w:p w14:paraId="639FEEED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Każdy element mający kontakt z produktem powinien być wykonany ze stali nierdzewnej 316L</w:t>
      </w:r>
    </w:p>
    <w:p w14:paraId="099DE852" w14:textId="2F2F779B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Elementy nie mające kontaktu z produktem dopuszcza się aby były wykonane ze stali nierdzewnej 31</w:t>
      </w:r>
      <w:r w:rsidR="00144D0B">
        <w:rPr>
          <w:rFonts w:asciiTheme="minorHAnsi" w:hAnsiTheme="minorHAnsi" w:cstheme="minorHAnsi"/>
          <w:sz w:val="22"/>
          <w:szCs w:val="22"/>
        </w:rPr>
        <w:t>6</w:t>
      </w:r>
      <w:r w:rsidRPr="00CA3EFD">
        <w:rPr>
          <w:rFonts w:asciiTheme="minorHAnsi" w:hAnsiTheme="minorHAnsi" w:cstheme="minorHAnsi"/>
          <w:sz w:val="22"/>
          <w:szCs w:val="22"/>
        </w:rPr>
        <w:t>L</w:t>
      </w:r>
    </w:p>
    <w:p w14:paraId="09E64CB0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Uszczelki powinny być silikonowe i EPDM</w:t>
      </w:r>
    </w:p>
    <w:p w14:paraId="6318A692" w14:textId="77777777" w:rsidR="00DC1CD3" w:rsidRPr="00CA3EFD" w:rsidRDefault="00DC1CD3" w:rsidP="000444B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zestaw wszelkich odpowiednich filtrów dla gazów wlotowych jak i wylotowych, węży połączeniowych, rur do instalacji itd. </w:t>
      </w:r>
    </w:p>
    <w:p w14:paraId="43BB1671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</w:rPr>
      </w:pPr>
    </w:p>
    <w:p w14:paraId="7B58BA00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1.4. OPROGRAMOWANIE + KOMPUTERY</w:t>
      </w:r>
    </w:p>
    <w:p w14:paraId="15E480BF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Zamawiający wymaga dostarczenia oprogramowania kompatybilnego z zestawem bioreaktorów</w:t>
      </w:r>
      <w:r w:rsidR="00D858D3">
        <w:rPr>
          <w:rFonts w:cstheme="minorHAnsi"/>
          <w:b/>
          <w:bCs/>
        </w:rPr>
        <w:t xml:space="preserve"> wraz z licencjami</w:t>
      </w:r>
    </w:p>
    <w:p w14:paraId="7A2BE4D8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1.4.1 Oprogramowanie powinno zapewniać:</w:t>
      </w:r>
    </w:p>
    <w:p w14:paraId="00F71AEC" w14:textId="77777777" w:rsidR="00DC1CD3" w:rsidRPr="00CA3EFD" w:rsidRDefault="00DC1CD3" w:rsidP="00DC1CD3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gromadzenie danych w interwałach</w:t>
      </w:r>
    </w:p>
    <w:p w14:paraId="22D08B4E" w14:textId="77777777" w:rsidR="00DC1CD3" w:rsidRPr="00CA3EFD" w:rsidRDefault="00DC1CD3" w:rsidP="00DC1CD3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wizualizację procesu</w:t>
      </w:r>
    </w:p>
    <w:p w14:paraId="357CF253" w14:textId="77777777" w:rsidR="00DC1CD3" w:rsidRPr="00CA3EFD" w:rsidRDefault="00DC1CD3" w:rsidP="00DC1CD3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opis procesu</w:t>
      </w:r>
    </w:p>
    <w:p w14:paraId="156927F8" w14:textId="77777777" w:rsidR="00DC1CD3" w:rsidRPr="00CA3EFD" w:rsidRDefault="00DC1CD3" w:rsidP="00DC1CD3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transfer danych</w:t>
      </w:r>
    </w:p>
    <w:p w14:paraId="7E2F0DBC" w14:textId="77777777" w:rsidR="00DC1CD3" w:rsidRPr="00CA3EFD" w:rsidRDefault="00DC1CD3" w:rsidP="00DC1CD3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eksport danych do arkusza Excel, </w:t>
      </w:r>
    </w:p>
    <w:p w14:paraId="6E2EF1C9" w14:textId="77777777" w:rsidR="00DC1CD3" w:rsidRPr="00CA3EFD" w:rsidRDefault="00DC1CD3" w:rsidP="00DC1CD3">
      <w:pPr>
        <w:tabs>
          <w:tab w:val="left" w:pos="0"/>
          <w:tab w:val="left" w:pos="284"/>
        </w:tabs>
        <w:spacing w:after="0"/>
        <w:jc w:val="both"/>
        <w:rPr>
          <w:rFonts w:cstheme="minorHAnsi"/>
          <w:bCs/>
        </w:rPr>
      </w:pPr>
    </w:p>
    <w:p w14:paraId="19FE9C0A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 xml:space="preserve">1.4.2 Oprogramowanie powinno posiadać: </w:t>
      </w:r>
    </w:p>
    <w:p w14:paraId="57B4F463" w14:textId="77777777" w:rsidR="00DC1CD3" w:rsidRPr="00CA3EFD" w:rsidRDefault="00DC1CD3" w:rsidP="00D90361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przyjazny dla użytkownika , intuicyjny,  graficzny interfejs</w:t>
      </w:r>
    </w:p>
    <w:p w14:paraId="5410621D" w14:textId="77777777" w:rsidR="00DC1CD3" w:rsidRPr="00CA3EFD" w:rsidRDefault="00DC1CD3" w:rsidP="00D90361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łatwe i elastyczne eksportowanie danych jako plik np.</w:t>
      </w:r>
      <w:r w:rsidR="00D858D3">
        <w:rPr>
          <w:rFonts w:asciiTheme="minorHAnsi" w:hAnsiTheme="minorHAnsi" w:cstheme="minorHAnsi"/>
          <w:bCs/>
          <w:sz w:val="22"/>
          <w:szCs w:val="22"/>
        </w:rPr>
        <w:t>: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bCs/>
          <w:sz w:val="22"/>
          <w:szCs w:val="22"/>
        </w:rPr>
        <w:t>csv</w:t>
      </w:r>
      <w:proofErr w:type="spellEnd"/>
    </w:p>
    <w:p w14:paraId="1390DECF" w14:textId="77777777" w:rsidR="00DC1CD3" w:rsidRPr="00CA3EFD" w:rsidRDefault="00DC1CD3" w:rsidP="00D90361">
      <w:pPr>
        <w:spacing w:after="0"/>
        <w:jc w:val="both"/>
        <w:rPr>
          <w:rStyle w:val="tlid-translation"/>
          <w:rFonts w:cstheme="minorHAnsi"/>
        </w:rPr>
      </w:pPr>
    </w:p>
    <w:p w14:paraId="37C070BC" w14:textId="77777777" w:rsidR="00DC1CD3" w:rsidRPr="00CA3EFD" w:rsidRDefault="00DC1CD3" w:rsidP="00D90361">
      <w:pPr>
        <w:jc w:val="both"/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>1.4.3 System podstawowy – wymagania:</w:t>
      </w:r>
    </w:p>
    <w:p w14:paraId="6CB1A559" w14:textId="77777777" w:rsidR="00DC1CD3" w:rsidRPr="00CA3EFD" w:rsidRDefault="00DC1CD3" w:rsidP="00D90361">
      <w:pPr>
        <w:pStyle w:val="Akapitzlist"/>
        <w:numPr>
          <w:ilvl w:val="0"/>
          <w:numId w:val="30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1 x Pakiet oprogramowania standardowego na co najmniej 4 jednostki procesowe z: </w:t>
      </w:r>
    </w:p>
    <w:p w14:paraId="76214B5A" w14:textId="77777777" w:rsidR="00DC1CD3" w:rsidRPr="00CA3EFD" w:rsidRDefault="00DC1CD3" w:rsidP="00D90361">
      <w:pPr>
        <w:pStyle w:val="Akapitzlist"/>
        <w:numPr>
          <w:ilvl w:val="0"/>
          <w:numId w:val="30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możliwością dodania kolejnych jednostek w przyszłości</w:t>
      </w:r>
    </w:p>
    <w:p w14:paraId="7654BDFE" w14:textId="77777777" w:rsidR="00DC1CD3" w:rsidRPr="00CA3EFD" w:rsidRDefault="00DC1CD3" w:rsidP="00D90361">
      <w:pPr>
        <w:pStyle w:val="Akapitzlist"/>
        <w:numPr>
          <w:ilvl w:val="0"/>
          <w:numId w:val="30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możliwość walidacji SCADA-Software (według kategorii 4 GAMP) dla:</w:t>
      </w:r>
    </w:p>
    <w:p w14:paraId="2C09B4AF" w14:textId="77777777" w:rsidR="00DC1CD3" w:rsidRPr="00CA3EFD" w:rsidRDefault="00DC1CD3" w:rsidP="00D90361">
      <w:pPr>
        <w:pStyle w:val="Akapitzlist"/>
        <w:numPr>
          <w:ilvl w:val="0"/>
          <w:numId w:val="31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pozyskiwania danych</w:t>
      </w:r>
    </w:p>
    <w:p w14:paraId="0B655759" w14:textId="77777777" w:rsidR="00DC1CD3" w:rsidRPr="00CA3EFD" w:rsidRDefault="00DC1CD3" w:rsidP="00D90361">
      <w:pPr>
        <w:pStyle w:val="Akapitzlist"/>
        <w:numPr>
          <w:ilvl w:val="0"/>
          <w:numId w:val="31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wizualizacji procesu</w:t>
      </w:r>
    </w:p>
    <w:p w14:paraId="49D4A688" w14:textId="77777777" w:rsidR="00DC1CD3" w:rsidRPr="00CA3EFD" w:rsidRDefault="00DC1CD3" w:rsidP="00D90361">
      <w:pPr>
        <w:pStyle w:val="Akapitzlist"/>
        <w:numPr>
          <w:ilvl w:val="0"/>
          <w:numId w:val="31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kontroli nadzorczej procesu</w:t>
      </w:r>
    </w:p>
    <w:p w14:paraId="7E0587E5" w14:textId="77777777" w:rsidR="00DC1CD3" w:rsidRPr="00CA3EFD" w:rsidRDefault="00DC1CD3" w:rsidP="00D90361">
      <w:pPr>
        <w:pStyle w:val="Akapitzlist"/>
        <w:numPr>
          <w:ilvl w:val="0"/>
          <w:numId w:val="31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oceny procesu</w:t>
      </w:r>
    </w:p>
    <w:p w14:paraId="353B49E3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możliwość rozbudowy o moduły</w:t>
      </w:r>
    </w:p>
    <w:p w14:paraId="3E8E604F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konfigurowalny</w:t>
      </w:r>
    </w:p>
    <w:p w14:paraId="77117E2E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możliwość podłączenia bioreaktorów różnych dostawców</w:t>
      </w:r>
    </w:p>
    <w:p w14:paraId="75228F7D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możliwość podłączenia dodatkowego wyposażenia, takiego jak np. różne analizatory</w:t>
      </w:r>
    </w:p>
    <w:p w14:paraId="49E79416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dokumentacja procesu zgodna z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cGMP</w:t>
      </w:r>
      <w:proofErr w:type="spellEnd"/>
    </w:p>
    <w:p w14:paraId="5428FC90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połączenie z pakietami oprogramowania różnych firm</w:t>
      </w:r>
    </w:p>
    <w:p w14:paraId="436E01B8" w14:textId="77777777" w:rsidR="00DC1CD3" w:rsidRPr="00CA3EFD" w:rsidRDefault="00DC1CD3" w:rsidP="00D90361">
      <w:pPr>
        <w:pStyle w:val="Akapitzlist"/>
        <w:numPr>
          <w:ilvl w:val="0"/>
          <w:numId w:val="31"/>
        </w:numPr>
        <w:ind w:left="709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obsługa standard OPC</w:t>
      </w:r>
    </w:p>
    <w:p w14:paraId="6E44CEC7" w14:textId="77777777" w:rsidR="00D90361" w:rsidRDefault="00D90361" w:rsidP="00D90361">
      <w:pPr>
        <w:jc w:val="both"/>
        <w:rPr>
          <w:rStyle w:val="tlid-translation"/>
          <w:rFonts w:cstheme="minorHAnsi"/>
        </w:rPr>
      </w:pPr>
    </w:p>
    <w:p w14:paraId="60BD8773" w14:textId="77777777" w:rsidR="00DC1CD3" w:rsidRPr="00CA3EFD" w:rsidRDefault="00DC1CD3" w:rsidP="00D90361">
      <w:pPr>
        <w:jc w:val="both"/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>1.4.4 Kontrola procesu – wymagania:</w:t>
      </w:r>
    </w:p>
    <w:p w14:paraId="62023AFD" w14:textId="77777777" w:rsidR="00DC1CD3" w:rsidRPr="00CA3EFD" w:rsidRDefault="00DC1CD3" w:rsidP="00D90361">
      <w:pPr>
        <w:pStyle w:val="Akapitzlist"/>
        <w:numPr>
          <w:ilvl w:val="0"/>
          <w:numId w:val="32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1 x moduł kontroli receptur S88 tzw.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Recipe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 Control (S88) na cztery (4) jednostki procesowe</w:t>
      </w:r>
    </w:p>
    <w:p w14:paraId="0A9DF18D" w14:textId="77777777" w:rsidR="00DC1CD3" w:rsidRPr="00CA3EFD" w:rsidRDefault="00DC1CD3" w:rsidP="00D90361">
      <w:pPr>
        <w:pStyle w:val="Akapitzlist"/>
        <w:numPr>
          <w:ilvl w:val="0"/>
          <w:numId w:val="32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kontrola receptur zgodnie ze standardem ISA S88 </w:t>
      </w:r>
    </w:p>
    <w:p w14:paraId="68486871" w14:textId="77777777" w:rsidR="00DC1CD3" w:rsidRPr="00CA3EFD" w:rsidRDefault="00DC1CD3" w:rsidP="00D90361">
      <w:pPr>
        <w:pStyle w:val="Akapitzlist"/>
        <w:numPr>
          <w:ilvl w:val="0"/>
          <w:numId w:val="32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tworzenie receptur Master dla powtarzalnej kontroli procesu</w:t>
      </w:r>
    </w:p>
    <w:p w14:paraId="3CDB960F" w14:textId="77777777" w:rsidR="00DC1CD3" w:rsidRPr="00CA3EFD" w:rsidRDefault="00DC1CD3" w:rsidP="00D90361">
      <w:pPr>
        <w:pStyle w:val="Akapitzlist"/>
        <w:numPr>
          <w:ilvl w:val="0"/>
          <w:numId w:val="32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łatwe tworzenie i konserwacja za pomocą graficznego edytora wykresów funkcji sekwencyjnych</w:t>
      </w:r>
    </w:p>
    <w:p w14:paraId="4F18A393" w14:textId="77777777" w:rsidR="00DC1CD3" w:rsidRPr="00CA3EFD" w:rsidRDefault="00DC1CD3" w:rsidP="00D90361">
      <w:pPr>
        <w:pStyle w:val="Akapitzlist"/>
        <w:numPr>
          <w:ilvl w:val="0"/>
          <w:numId w:val="32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wizualnie identyfikowalny proces</w:t>
      </w:r>
    </w:p>
    <w:p w14:paraId="7F482E57" w14:textId="77777777" w:rsidR="00DC1CD3" w:rsidRPr="00CA3EFD" w:rsidRDefault="00DC1CD3" w:rsidP="00D9036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moduł wykonawczy receptury, przechowujący całą automatyczną i ręczną dokumentację kroków procesu i raportowanie</w:t>
      </w:r>
    </w:p>
    <w:p w14:paraId="0F26CE0C" w14:textId="77777777" w:rsidR="00DC1CD3" w:rsidRPr="00CA3EFD" w:rsidRDefault="00DC1CD3" w:rsidP="00D90361">
      <w:pPr>
        <w:pStyle w:val="Akapitzlist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</w:p>
    <w:p w14:paraId="5EBB615F" w14:textId="77777777" w:rsidR="00DC1CD3" w:rsidRPr="00CA3EFD" w:rsidRDefault="00DC1CD3" w:rsidP="00D90361">
      <w:pPr>
        <w:pStyle w:val="Akapitzlist"/>
        <w:ind w:left="0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Do instalacji i obsługi urządzeń zamawiający wymaga dostarczenia sprzętu komputerowego w pos</w:t>
      </w:r>
      <w:r w:rsidR="009B607C">
        <w:rPr>
          <w:rStyle w:val="tlid-translation"/>
          <w:rFonts w:asciiTheme="minorHAnsi" w:hAnsiTheme="minorHAnsi" w:cstheme="minorHAnsi"/>
          <w:sz w:val="22"/>
          <w:szCs w:val="22"/>
        </w:rPr>
        <w:t>taci stacjonarnych komputerów (</w:t>
      </w: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5 sztuk)  z monitorem, drukarki (1 sztuka) oraz komputera przenośnego typu laptop (1 sztuka).</w:t>
      </w:r>
    </w:p>
    <w:p w14:paraId="5593707F" w14:textId="77777777" w:rsidR="00DC1CD3" w:rsidRPr="00CA3EFD" w:rsidRDefault="00DC1CD3" w:rsidP="00D90361">
      <w:pPr>
        <w:pStyle w:val="Akapitzlist"/>
        <w:ind w:left="0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</w:p>
    <w:p w14:paraId="144FA310" w14:textId="77777777" w:rsidR="00DC1CD3" w:rsidRPr="00CA3EFD" w:rsidRDefault="00DC1CD3" w:rsidP="00D90361">
      <w:pPr>
        <w:jc w:val="both"/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>Wymagania dla komputera stacjonarnego nr 1:</w:t>
      </w:r>
    </w:p>
    <w:p w14:paraId="4E2F5801" w14:textId="32E34F5D" w:rsidR="00DC1CD3" w:rsidRPr="00AB33E7" w:rsidRDefault="00623BCB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procesor o szybkości minimum 3.40 GHz</w:t>
      </w:r>
    </w:p>
    <w:p w14:paraId="09500B3D" w14:textId="7777777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8 GB pamięci głównej (RAM)</w:t>
      </w:r>
    </w:p>
    <w:p w14:paraId="5ECBD3B6" w14:textId="6868F2C2" w:rsidR="00DC1CD3" w:rsidRPr="00AB33E7" w:rsidRDefault="00AB33E7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karta graficzna</w:t>
      </w:r>
      <w:r w:rsidR="00623BCB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z pamięcią wewnętrzn</w:t>
      </w: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ą</w:t>
      </w:r>
      <w:r w:rsidR="00623BCB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minimum 2 GB</w:t>
      </w:r>
    </w:p>
    <w:p w14:paraId="4C85E1EE" w14:textId="1D35EE4C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dysk twardy</w:t>
      </w:r>
      <w:r w:rsidR="00623BCB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HDD lub SSD</w:t>
      </w: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o pojemności 1 TB</w:t>
      </w:r>
      <w:r w:rsidR="009B607C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</w:p>
    <w:p w14:paraId="4739481E" w14:textId="7777777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1x RJ-45 10/100/1000 </w:t>
      </w:r>
      <w:proofErr w:type="spellStart"/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Mbit</w:t>
      </w:r>
      <w:proofErr w:type="spellEnd"/>
    </w:p>
    <w:p w14:paraId="7B908CDF" w14:textId="7777777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1x Serial, 6x USB</w:t>
      </w:r>
    </w:p>
    <w:p w14:paraId="73794F61" w14:textId="7777777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napęd 16x DVD +/- RW</w:t>
      </w:r>
    </w:p>
    <w:p w14:paraId="0FE72C8F" w14:textId="390389B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laserowa drukarka kolorowa </w:t>
      </w:r>
    </w:p>
    <w:p w14:paraId="32A52837" w14:textId="57C6FC7C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UPS </w:t>
      </w:r>
    </w:p>
    <w:p w14:paraId="05049DA7" w14:textId="7777777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dodatkowa karta Ethernet (RJ45)</w:t>
      </w:r>
    </w:p>
    <w:p w14:paraId="1D20B0B7" w14:textId="77777777" w:rsidR="00DC1CD3" w:rsidRPr="00AB33E7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oprogramowanie Microsoft Windows 10 (64Bit)</w:t>
      </w:r>
      <w:r w:rsidR="009B607C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lub równoważne</w:t>
      </w:r>
    </w:p>
    <w:p w14:paraId="0A2813EE" w14:textId="77777777" w:rsidR="00DC1CD3" w:rsidRPr="00CA3EFD" w:rsidRDefault="00DC1CD3" w:rsidP="00D90361">
      <w:pPr>
        <w:pStyle w:val="Akapitzlist"/>
        <w:numPr>
          <w:ilvl w:val="0"/>
          <w:numId w:val="33"/>
        </w:numPr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monitor minimum co najmniej 21 cali</w:t>
      </w:r>
    </w:p>
    <w:p w14:paraId="3E9154D2" w14:textId="77777777" w:rsidR="00DC1CD3" w:rsidRPr="00CA3EFD" w:rsidRDefault="00DC1CD3" w:rsidP="00D90361">
      <w:pPr>
        <w:spacing w:after="0"/>
        <w:jc w:val="both"/>
        <w:rPr>
          <w:rStyle w:val="tlid-translation"/>
          <w:rFonts w:cstheme="minorHAnsi"/>
        </w:rPr>
      </w:pPr>
    </w:p>
    <w:p w14:paraId="686FE171" w14:textId="77777777" w:rsidR="00DC1CD3" w:rsidRPr="00CA3EFD" w:rsidRDefault="00DC1CD3" w:rsidP="00D90361">
      <w:pPr>
        <w:jc w:val="both"/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>Wymagania dla komputera stacjonarnego nr 2:</w:t>
      </w:r>
    </w:p>
    <w:p w14:paraId="27288E22" w14:textId="07D0F412" w:rsidR="00DC1CD3" w:rsidRPr="00AB33E7" w:rsidRDefault="00623BCB" w:rsidP="00D90361">
      <w:pPr>
        <w:pStyle w:val="Akapitzlist"/>
        <w:numPr>
          <w:ilvl w:val="0"/>
          <w:numId w:val="36"/>
        </w:numPr>
        <w:jc w:val="both"/>
        <w:rPr>
          <w:rStyle w:val="tlid-translation"/>
          <w:rFonts w:asciiTheme="minorHAnsi" w:hAnsiTheme="minorHAnsi" w:cstheme="minorHAnsi"/>
          <w:strike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procesor o prędkości minimum 3.6 GHz </w:t>
      </w:r>
    </w:p>
    <w:p w14:paraId="59E17F46" w14:textId="77777777" w:rsidR="00DC1CD3" w:rsidRPr="00AB33E7" w:rsidRDefault="00DC1CD3" w:rsidP="00DC1CD3">
      <w:pPr>
        <w:pStyle w:val="Akapitzlist"/>
        <w:numPr>
          <w:ilvl w:val="0"/>
          <w:numId w:val="36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8 GB pamięci DDR4 2666 MHz</w:t>
      </w:r>
    </w:p>
    <w:p w14:paraId="3ADC80DD" w14:textId="519BA82F" w:rsidR="00DC1CD3" w:rsidRPr="00AB33E7" w:rsidRDefault="008049B0" w:rsidP="00DC1CD3">
      <w:pPr>
        <w:pStyle w:val="Akapitzlist"/>
        <w:numPr>
          <w:ilvl w:val="0"/>
          <w:numId w:val="36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karta graficzna z minimum</w:t>
      </w:r>
      <w:r w:rsidR="00DC1CD3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8 GB pamięci GDDR5 </w:t>
      </w:r>
    </w:p>
    <w:p w14:paraId="38486F5C" w14:textId="5B8FF874" w:rsidR="00DC1CD3" w:rsidRPr="00AB33E7" w:rsidRDefault="00DC1CD3" w:rsidP="00DC1CD3">
      <w:pPr>
        <w:pStyle w:val="Akapitzlist"/>
        <w:numPr>
          <w:ilvl w:val="0"/>
          <w:numId w:val="36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2 TB pamięci masowej </w:t>
      </w:r>
    </w:p>
    <w:p w14:paraId="4DE4E46D" w14:textId="3D3B61C4" w:rsidR="00DC1CD3" w:rsidRPr="00AB33E7" w:rsidRDefault="00DC1CD3" w:rsidP="00DC1CD3">
      <w:pPr>
        <w:pStyle w:val="Akapitzlist"/>
        <w:numPr>
          <w:ilvl w:val="0"/>
          <w:numId w:val="36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Mysz </w:t>
      </w:r>
    </w:p>
    <w:p w14:paraId="611C18CA" w14:textId="2A227E10" w:rsidR="00DC1CD3" w:rsidRPr="00AB33E7" w:rsidRDefault="00DC1CD3" w:rsidP="00DC1CD3">
      <w:pPr>
        <w:pStyle w:val="Akapitzlist"/>
        <w:numPr>
          <w:ilvl w:val="0"/>
          <w:numId w:val="36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Klawiatura </w:t>
      </w:r>
    </w:p>
    <w:p w14:paraId="0DEFEC81" w14:textId="77777777" w:rsidR="00DC1CD3" w:rsidRPr="00CA3EFD" w:rsidRDefault="00DC1CD3" w:rsidP="00DC1CD3">
      <w:pPr>
        <w:spacing w:after="0"/>
        <w:rPr>
          <w:rStyle w:val="tlid-translation"/>
          <w:rFonts w:cstheme="minorHAnsi"/>
        </w:rPr>
      </w:pPr>
    </w:p>
    <w:p w14:paraId="4850D2A6" w14:textId="77777777" w:rsidR="00DC1CD3" w:rsidRPr="00CA3EFD" w:rsidRDefault="00DC1CD3" w:rsidP="00DC1CD3">
      <w:pPr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>Wymagania dla komputera stacjonarnego nr 3 (3 sztuki):</w:t>
      </w:r>
    </w:p>
    <w:p w14:paraId="5FAE1693" w14:textId="084AE7D5" w:rsidR="00DC1CD3" w:rsidRPr="00AB33E7" w:rsidRDefault="00623BCB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trike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procesor o prędkości minimum 3.60 GHz</w:t>
      </w:r>
    </w:p>
    <w:p w14:paraId="36C9E007" w14:textId="4508A783" w:rsidR="00DC1CD3" w:rsidRPr="00AB33E7" w:rsidRDefault="008049B0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pamięć RAM 16 GB DDR4</w:t>
      </w:r>
    </w:p>
    <w:p w14:paraId="79A44A33" w14:textId="772B482D" w:rsidR="00DC1CD3" w:rsidRPr="00AB33E7" w:rsidRDefault="008049B0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dysk twardy SSD 512 GB</w:t>
      </w:r>
    </w:p>
    <w:p w14:paraId="2EBF88AE" w14:textId="527CCFEC" w:rsidR="00DC1CD3" w:rsidRPr="00AB33E7" w:rsidRDefault="008049B0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dysk twardy HDD 4 TB</w:t>
      </w:r>
    </w:p>
    <w:p w14:paraId="04EB4252" w14:textId="77777777" w:rsidR="00DC1CD3" w:rsidRPr="00AB33E7" w:rsidRDefault="00DC1CD3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Klawiatura bezprzewodowa + mysz </w:t>
      </w:r>
    </w:p>
    <w:p w14:paraId="505C05BA" w14:textId="77777777" w:rsidR="008049B0" w:rsidRPr="00AB33E7" w:rsidRDefault="008049B0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Karta graficzna minimum 6GB</w:t>
      </w:r>
    </w:p>
    <w:p w14:paraId="4668BA2A" w14:textId="3ABD81A7" w:rsidR="00DC1CD3" w:rsidRPr="00AB33E7" w:rsidRDefault="00DC1CD3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Microsoft OEM Win Pro 10 64Bit </w:t>
      </w:r>
      <w:proofErr w:type="spellStart"/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Polish</w:t>
      </w:r>
      <w:proofErr w:type="spellEnd"/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 w:rsidR="008049B0" w:rsidRPr="00AB33E7">
        <w:rPr>
          <w:rStyle w:val="tlid-translation"/>
          <w:rFonts w:asciiTheme="minorHAnsi" w:hAnsiTheme="minorHAnsi" w:cstheme="minorHAnsi"/>
          <w:sz w:val="22"/>
          <w:szCs w:val="22"/>
        </w:rPr>
        <w:t>lub równoważny</w:t>
      </w:r>
    </w:p>
    <w:p w14:paraId="3ABAA736" w14:textId="1323BB0A" w:rsidR="00DC1CD3" w:rsidRPr="00AB33E7" w:rsidRDefault="00DC1CD3" w:rsidP="00DC1CD3">
      <w:pPr>
        <w:pStyle w:val="Akapitzlist"/>
        <w:numPr>
          <w:ilvl w:val="0"/>
          <w:numId w:val="39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Zasilacz </w:t>
      </w:r>
      <w:r w:rsidR="008049B0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minimum </w:t>
      </w: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750W,</w:t>
      </w:r>
    </w:p>
    <w:p w14:paraId="25ADA72C" w14:textId="77777777" w:rsidR="00DC1CD3" w:rsidRPr="00CA3EFD" w:rsidRDefault="00DC1CD3" w:rsidP="00DC1CD3">
      <w:pPr>
        <w:pStyle w:val="Akapitzlist"/>
        <w:rPr>
          <w:rStyle w:val="tlid-translation"/>
          <w:rFonts w:asciiTheme="minorHAnsi" w:hAnsiTheme="minorHAnsi" w:cstheme="minorHAnsi"/>
          <w:sz w:val="22"/>
          <w:szCs w:val="22"/>
        </w:rPr>
      </w:pPr>
    </w:p>
    <w:p w14:paraId="11F313AF" w14:textId="77777777" w:rsidR="00DC1CD3" w:rsidRPr="00CA3EFD" w:rsidRDefault="00DC1CD3" w:rsidP="00DC1CD3">
      <w:pPr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>Wymagania dla komputera typu laptop:</w:t>
      </w:r>
    </w:p>
    <w:p w14:paraId="3546EC1A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Wielkość matrycy: 15" - 15.9"</w:t>
      </w:r>
    </w:p>
    <w:p w14:paraId="7CDC7EE1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Rozdzielczość (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px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): 1920 x 1080</w:t>
      </w:r>
    </w:p>
    <w:p w14:paraId="31FC6AFC" w14:textId="77777777" w:rsidR="00DC1CD3" w:rsidRPr="00AB33E7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Powłoka matrycy: matowa</w:t>
      </w:r>
    </w:p>
    <w:p w14:paraId="464489CA" w14:textId="7F3D2872" w:rsidR="00DC1CD3" w:rsidRPr="00AB33E7" w:rsidRDefault="008049B0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Szybkość</w:t>
      </w:r>
      <w:r w:rsidR="00DC1CD3"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 procesora: 2.7 GHz</w:t>
      </w:r>
    </w:p>
    <w:p w14:paraId="4E66DF80" w14:textId="77777777" w:rsidR="00DC1CD3" w:rsidRPr="00AB33E7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>Wielkość pamięci RAM: 16 GB</w:t>
      </w:r>
    </w:p>
    <w:p w14:paraId="5B991886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Pojemność dysku: 240 GB</w:t>
      </w:r>
    </w:p>
    <w:p w14:paraId="1B4EC385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Typ dysku twardego: SSD</w:t>
      </w:r>
    </w:p>
    <w:p w14:paraId="37AF7BF1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Złącza: HDMI, USB 2.0, RJ-45, D-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Sub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 (VGA),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ExpressCard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minijack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 3,5 mm (audio),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eSata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, USB 3.0,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, złącze dokowania</w:t>
      </w:r>
    </w:p>
    <w:p w14:paraId="62328FFC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Komunikacja: Wi-Fi, LAN 10/100/1000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Mbps</w:t>
      </w:r>
      <w:proofErr w:type="spellEnd"/>
    </w:p>
    <w:p w14:paraId="48CAA2AB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Multimedia: czytnik kart pamięci, głośniki, mikrofon</w:t>
      </w:r>
    </w:p>
    <w:p w14:paraId="20CF5815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Sterowanie: klawiatura, 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touchpad</w:t>
      </w:r>
      <w:proofErr w:type="spellEnd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, klawiatura numeryczna</w:t>
      </w:r>
    </w:p>
    <w:p w14:paraId="4D72EEED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Stacja dokująca</w:t>
      </w:r>
    </w:p>
    <w:p w14:paraId="4D44D702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Mysz</w:t>
      </w:r>
    </w:p>
    <w:p w14:paraId="64F94A8E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Klawiatura </w:t>
      </w:r>
    </w:p>
    <w:p w14:paraId="4AAE19D4" w14:textId="77777777" w:rsidR="00DC1CD3" w:rsidRPr="00CA3EFD" w:rsidRDefault="00DC1CD3" w:rsidP="00DC1CD3">
      <w:pPr>
        <w:pStyle w:val="Akapitzlist"/>
        <w:rPr>
          <w:rStyle w:val="tlid-translation"/>
          <w:rFonts w:asciiTheme="minorHAnsi" w:hAnsiTheme="minorHAnsi" w:cstheme="minorHAnsi"/>
          <w:sz w:val="22"/>
          <w:szCs w:val="22"/>
        </w:rPr>
      </w:pPr>
    </w:p>
    <w:p w14:paraId="1421B79B" w14:textId="25902B6D" w:rsidR="00DC1CD3" w:rsidRPr="00AB33E7" w:rsidRDefault="00DC1CD3" w:rsidP="00AA6809">
      <w:pPr>
        <w:jc w:val="both"/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t xml:space="preserve">Zamawiający wymaga przeprowadzenia szkolenia dla </w:t>
      </w:r>
      <w:r w:rsidRPr="00AB33E7">
        <w:rPr>
          <w:rStyle w:val="tlid-translation"/>
          <w:rFonts w:cstheme="minorHAnsi"/>
        </w:rPr>
        <w:t>użytkowników</w:t>
      </w:r>
      <w:r w:rsidR="00AA6809" w:rsidRPr="00AB33E7">
        <w:rPr>
          <w:rStyle w:val="tlid-translation"/>
          <w:rFonts w:cstheme="minorHAnsi"/>
        </w:rPr>
        <w:t xml:space="preserve">, w liczbie </w:t>
      </w:r>
      <w:r w:rsidR="00C97D03" w:rsidRPr="00AB33E7">
        <w:rPr>
          <w:rStyle w:val="tlid-translation"/>
          <w:rFonts w:cstheme="minorHAnsi"/>
        </w:rPr>
        <w:t>minimum 10</w:t>
      </w:r>
      <w:r w:rsidR="008049B0" w:rsidRPr="00AB33E7">
        <w:rPr>
          <w:rStyle w:val="tlid-translation"/>
          <w:rFonts w:cstheme="minorHAnsi"/>
        </w:rPr>
        <w:t xml:space="preserve"> </w:t>
      </w:r>
      <w:r w:rsidR="00AA6809" w:rsidRPr="00AB33E7">
        <w:rPr>
          <w:rStyle w:val="tlid-translation"/>
          <w:rFonts w:cstheme="minorHAnsi"/>
        </w:rPr>
        <w:t>osób,</w:t>
      </w:r>
      <w:r w:rsidRPr="00AB33E7">
        <w:rPr>
          <w:rStyle w:val="tlid-translation"/>
          <w:rFonts w:cstheme="minorHAnsi"/>
        </w:rPr>
        <w:t xml:space="preserve"> z zakresu obsługi oprogramowania w tym:</w:t>
      </w:r>
    </w:p>
    <w:p w14:paraId="6C8D63C3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wprowadzenie do systemu SCADA </w:t>
      </w:r>
    </w:p>
    <w:p w14:paraId="0739215C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przechowywanie danych i zarządzanie partiami</w:t>
      </w:r>
    </w:p>
    <w:p w14:paraId="35C18117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wizualizacja procesu z programem obsługi operatora</w:t>
      </w:r>
    </w:p>
    <w:p w14:paraId="5B8231CF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zarządzanie danymi off-</w:t>
      </w:r>
      <w:proofErr w:type="spellStart"/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line</w:t>
      </w:r>
      <w:proofErr w:type="spellEnd"/>
    </w:p>
    <w:p w14:paraId="2CBDC5F7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eksport danych</w:t>
      </w:r>
    </w:p>
    <w:p w14:paraId="07606090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konfiguracja zmiennych, kontrolerów i obliczeń</w:t>
      </w:r>
    </w:p>
    <w:p w14:paraId="176520E6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tworzenie kopi zapasowych</w:t>
      </w:r>
    </w:p>
    <w:p w14:paraId="1DABCDF4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automatyzacja procesów z recepturami ANSI-88 (konfiguracja i użycie)</w:t>
      </w:r>
    </w:p>
    <w:p w14:paraId="6308DE88" w14:textId="77777777" w:rsidR="00DC1CD3" w:rsidRPr="00CA3EFD" w:rsidRDefault="00DC1CD3" w:rsidP="00DC1CD3">
      <w:pPr>
        <w:pStyle w:val="Akapitzlist"/>
        <w:numPr>
          <w:ilvl w:val="0"/>
          <w:numId w:val="34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czas trwania: co najmniej 3 dni, przy czym zamawiający dopuszcza udział w szkoleniu za granicą </w:t>
      </w:r>
      <w:r w:rsidRPr="00CA3EFD">
        <w:rPr>
          <w:rFonts w:asciiTheme="minorHAnsi" w:hAnsiTheme="minorHAnsi" w:cstheme="minorHAnsi"/>
          <w:sz w:val="22"/>
          <w:szCs w:val="22"/>
        </w:rPr>
        <w:br/>
      </w:r>
    </w:p>
    <w:p w14:paraId="664DFFE4" w14:textId="6B41C28D" w:rsidR="00DC1CD3" w:rsidRPr="00AB33E7" w:rsidRDefault="00DC1CD3" w:rsidP="00AA6809">
      <w:pPr>
        <w:jc w:val="both"/>
        <w:rPr>
          <w:rStyle w:val="tlid-translation"/>
          <w:rFonts w:cstheme="minorHAnsi"/>
        </w:rPr>
      </w:pPr>
      <w:r w:rsidRPr="00CA3EFD">
        <w:rPr>
          <w:rStyle w:val="tlid-translation"/>
          <w:rFonts w:cstheme="minorHAnsi"/>
        </w:rPr>
        <w:lastRenderedPageBreak/>
        <w:t xml:space="preserve">Zamawiający wymaga przeprowadzenia szkolenia dla osób </w:t>
      </w:r>
      <w:r w:rsidR="00AA6809">
        <w:rPr>
          <w:rStyle w:val="tlid-translation"/>
          <w:rFonts w:cstheme="minorHAnsi"/>
        </w:rPr>
        <w:t>zarządzających</w:t>
      </w:r>
      <w:r w:rsidR="00AA6809" w:rsidRPr="00AB33E7">
        <w:rPr>
          <w:rStyle w:val="tlid-translation"/>
          <w:rFonts w:cstheme="minorHAnsi"/>
        </w:rPr>
        <w:t xml:space="preserve">, w ilości </w:t>
      </w:r>
      <w:r w:rsidR="00C97D03" w:rsidRPr="00AB33E7">
        <w:rPr>
          <w:rStyle w:val="tlid-translation"/>
          <w:rFonts w:cstheme="minorHAnsi"/>
        </w:rPr>
        <w:t>minimum 10</w:t>
      </w:r>
      <w:r w:rsidR="00AB33E7">
        <w:rPr>
          <w:rStyle w:val="tlid-translation"/>
          <w:rFonts w:cstheme="minorHAnsi"/>
        </w:rPr>
        <w:t xml:space="preserve"> </w:t>
      </w:r>
      <w:r w:rsidR="00AA6809" w:rsidRPr="00AB33E7">
        <w:rPr>
          <w:rStyle w:val="tlid-translation"/>
          <w:rFonts w:cstheme="minorHAnsi"/>
        </w:rPr>
        <w:t xml:space="preserve">osób, </w:t>
      </w:r>
      <w:r w:rsidRPr="00AB33E7">
        <w:rPr>
          <w:rStyle w:val="tlid-translation"/>
          <w:rFonts w:cstheme="minorHAnsi"/>
        </w:rPr>
        <w:t>pełniących rolę nadzorczą z zakresu obsługi oprogramowania w tym:</w:t>
      </w:r>
    </w:p>
    <w:p w14:paraId="595EAAAA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AB33E7">
        <w:rPr>
          <w:rStyle w:val="tlid-translation"/>
          <w:rFonts w:asciiTheme="minorHAnsi" w:hAnsiTheme="minorHAnsi" w:cstheme="minorHAnsi"/>
          <w:sz w:val="22"/>
          <w:szCs w:val="22"/>
        </w:rPr>
        <w:t xml:space="preserve">wprowadzenie do systemu SCADA i jego podstawowe funkcje (program obsługi </w:t>
      </w: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operatora, zarządzanie danymi, opcje konfiguracji)</w:t>
      </w:r>
    </w:p>
    <w:p w14:paraId="1FC6179F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konfiguracja jednostek procesowych i jednostek sterujących</w:t>
      </w:r>
    </w:p>
    <w:p w14:paraId="0D84FCC4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sterowanie PID i ich zastosowania</w:t>
      </w:r>
    </w:p>
    <w:p w14:paraId="41E1A20D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zarządzanie użytkownikami, 21 CFR część 11 i ścieżka audytu</w:t>
      </w:r>
    </w:p>
    <w:p w14:paraId="0812A511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raporty konfiguracji</w:t>
      </w:r>
    </w:p>
    <w:p w14:paraId="4E533692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tworzenie kopi zapasowych</w:t>
      </w:r>
    </w:p>
    <w:p w14:paraId="69615E1F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konserwacja, odzyskiwanie systemu i narzędzia systemowe</w:t>
      </w:r>
    </w:p>
    <w:p w14:paraId="5764B85B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automatyzacja procesów z recepturami ANSI-88</w:t>
      </w:r>
    </w:p>
    <w:p w14:paraId="4E0166E1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instalacja i deinstalacja serwera i stacji roboczej </w:t>
      </w:r>
    </w:p>
    <w:p w14:paraId="26D4AE31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tworzenie struktury sieci i ustawienia</w:t>
      </w:r>
    </w:p>
    <w:p w14:paraId="482B4938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Style w:val="tlid-translation"/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>ustawienia bezpieczeństwa</w:t>
      </w:r>
    </w:p>
    <w:p w14:paraId="3FA4C4C2" w14:textId="77777777" w:rsidR="00DC1CD3" w:rsidRPr="00CA3EFD" w:rsidRDefault="00DC1CD3" w:rsidP="00DC1CD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Style w:val="tlid-translation"/>
          <w:rFonts w:asciiTheme="minorHAnsi" w:hAnsiTheme="minorHAnsi" w:cstheme="minorHAnsi"/>
          <w:sz w:val="22"/>
          <w:szCs w:val="22"/>
        </w:rPr>
        <w:t xml:space="preserve">czas trwania: 3 dni, przy czym zamawiający dopuszcza udział w szkoleniu za granicą </w:t>
      </w:r>
      <w:r w:rsidRPr="00CA3EFD">
        <w:rPr>
          <w:rFonts w:asciiTheme="minorHAnsi" w:hAnsiTheme="minorHAnsi" w:cstheme="minorHAnsi"/>
          <w:sz w:val="22"/>
          <w:szCs w:val="22"/>
        </w:rPr>
        <w:br/>
      </w:r>
    </w:p>
    <w:p w14:paraId="2F1D1108" w14:textId="77777777" w:rsidR="00DC1CD3" w:rsidRPr="00CA3EFD" w:rsidRDefault="00DC1CD3" w:rsidP="00DC1CD3">
      <w:pPr>
        <w:rPr>
          <w:rFonts w:cstheme="minorHAnsi"/>
        </w:rPr>
      </w:pPr>
      <w:r w:rsidRPr="00CA3EFD">
        <w:rPr>
          <w:rFonts w:cstheme="minorHAnsi"/>
        </w:rPr>
        <w:br w:type="page"/>
      </w:r>
    </w:p>
    <w:p w14:paraId="09232F7C" w14:textId="77777777" w:rsidR="00DC1CD3" w:rsidRPr="00CA3EFD" w:rsidRDefault="00DC1CD3" w:rsidP="00DC1CD3">
      <w:pPr>
        <w:ind w:left="-142"/>
        <w:jc w:val="center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lastRenderedPageBreak/>
        <w:t>ETAP 2</w:t>
      </w:r>
    </w:p>
    <w:tbl>
      <w:tblPr>
        <w:tblW w:w="8818" w:type="dxa"/>
        <w:tblLook w:val="04A0" w:firstRow="1" w:lastRow="0" w:firstColumn="1" w:lastColumn="0" w:noHBand="0" w:noVBand="1"/>
      </w:tblPr>
      <w:tblGrid>
        <w:gridCol w:w="2437"/>
        <w:gridCol w:w="4097"/>
        <w:gridCol w:w="1142"/>
        <w:gridCol w:w="1142"/>
      </w:tblGrid>
      <w:tr w:rsidR="00DC1CD3" w:rsidRPr="00CA3EFD" w14:paraId="3178E0A6" w14:textId="77777777" w:rsidTr="00CA3EFD">
        <w:trPr>
          <w:trHeight w:val="2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57C7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F13BD1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Urządzenie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90A88D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Ilość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9F0B14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Etap</w:t>
            </w:r>
            <w:proofErr w:type="spellEnd"/>
          </w:p>
        </w:tc>
      </w:tr>
      <w:tr w:rsidR="00DC1CD3" w:rsidRPr="00CA3EFD" w14:paraId="63D3A555" w14:textId="77777777" w:rsidTr="00CA3EFD">
        <w:trPr>
          <w:trHeight w:val="2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06BE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Bioreaktory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2509C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Bioreaktor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30L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B433F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6F81CF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DC1CD3" w:rsidRPr="00CA3EFD" w14:paraId="6E3B3D13" w14:textId="77777777" w:rsidTr="00CA3EFD">
        <w:trPr>
          <w:trHeight w:val="2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A47D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Akcesoria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53DDC" w14:textId="77777777" w:rsidR="00DC1CD3" w:rsidRPr="00CA3EFD" w:rsidRDefault="00DC1CD3" w:rsidP="00DC27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A3EFD">
              <w:rPr>
                <w:rFonts w:eastAsia="Times New Roman" w:cstheme="minorHAnsi"/>
                <w:color w:val="000000"/>
              </w:rPr>
              <w:t xml:space="preserve">Wytwornica dla </w:t>
            </w:r>
            <w:r w:rsidR="00DC2712" w:rsidRPr="00CA3EFD">
              <w:rPr>
                <w:rFonts w:eastAsia="Times New Roman" w:cstheme="minorHAnsi"/>
                <w:color w:val="000000"/>
              </w:rPr>
              <w:t>bioreaktora</w:t>
            </w:r>
            <w:r w:rsidRPr="00CA3EFD">
              <w:rPr>
                <w:rFonts w:eastAsia="Times New Roman" w:cstheme="minorHAnsi"/>
                <w:color w:val="000000"/>
              </w:rPr>
              <w:t xml:space="preserve"> 30L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2CA5C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9F00E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DC1CD3" w:rsidRPr="00CA3EFD" w14:paraId="66D346DB" w14:textId="77777777" w:rsidTr="00CA3EFD">
        <w:trPr>
          <w:trHeight w:val="2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E2A2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Akcesoria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D4DE0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Wirówka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148F1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812B9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DC1CD3" w:rsidRPr="00CA3EFD" w14:paraId="37D15647" w14:textId="77777777" w:rsidTr="00CA3EFD">
        <w:trPr>
          <w:trHeight w:val="2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1EF1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Akcesoria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9E628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Kompresor</w:t>
            </w:r>
            <w:proofErr w:type="spellEnd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DC2712" w:rsidRPr="00CA3EFD">
              <w:rPr>
                <w:rFonts w:eastAsia="Times New Roman" w:cstheme="minorHAnsi"/>
                <w:color w:val="000000"/>
              </w:rPr>
              <w:t>dla bioreaktora 30L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F67DE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09999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</w:tbl>
    <w:p w14:paraId="74E7B782" w14:textId="77777777" w:rsidR="00DC1CD3" w:rsidRPr="00CA3EFD" w:rsidRDefault="00DC1CD3" w:rsidP="00DC1CD3">
      <w:pPr>
        <w:ind w:left="-142"/>
        <w:jc w:val="center"/>
        <w:rPr>
          <w:rFonts w:cstheme="minorHAnsi"/>
          <w:b/>
          <w:bCs/>
        </w:rPr>
      </w:pPr>
    </w:p>
    <w:p w14:paraId="7877EEA2" w14:textId="77777777" w:rsidR="00DC1CD3" w:rsidRPr="00CA3EFD" w:rsidRDefault="00DC1CD3" w:rsidP="00DC1CD3">
      <w:pPr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2. STALOWY BIOREAKTOR SKALI PÓŁTECHNICZNEJ ZE ZBIORNIKIEM O POJEMNOŚCI 30L</w:t>
      </w:r>
    </w:p>
    <w:p w14:paraId="2C0AB929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WYMAGANIA</w:t>
      </w:r>
    </w:p>
    <w:p w14:paraId="326E1A8F" w14:textId="77777777" w:rsidR="00DC1CD3" w:rsidRPr="00CA3EFD" w:rsidRDefault="00DC1CD3" w:rsidP="00DC1CD3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W skład gotowego zestawu powinny wchodzić:</w:t>
      </w:r>
    </w:p>
    <w:p w14:paraId="44FDB06C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zintegrowana na jednym stelażu jednostka kontroln</w:t>
      </w:r>
      <w:r w:rsidR="00122CBB">
        <w:rPr>
          <w:rFonts w:asciiTheme="minorHAnsi" w:hAnsiTheme="minorHAnsi" w:cstheme="minorHAnsi"/>
          <w:bCs/>
          <w:sz w:val="22"/>
          <w:szCs w:val="22"/>
        </w:rPr>
        <w:t>a z systemem kontroli i pomiaru</w:t>
      </w:r>
    </w:p>
    <w:p w14:paraId="5365FC38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system grzania</w:t>
      </w:r>
    </w:p>
    <w:p w14:paraId="0A89DA25" w14:textId="77777777" w:rsidR="00DC1CD3" w:rsidRPr="00CA3EFD" w:rsidRDefault="00122CBB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dozowania gazów</w:t>
      </w:r>
    </w:p>
    <w:p w14:paraId="65828333" w14:textId="77777777" w:rsidR="00DC1CD3" w:rsidRPr="00CA3EFD" w:rsidRDefault="00122CBB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hodowlany</w:t>
      </w:r>
      <w:r w:rsidR="00DC1CD3" w:rsidRPr="00CA3E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F0197C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system pomp perys</w:t>
      </w:r>
      <w:r w:rsidR="00122CBB">
        <w:rPr>
          <w:rFonts w:asciiTheme="minorHAnsi" w:hAnsiTheme="minorHAnsi" w:cstheme="minorHAnsi"/>
          <w:bCs/>
          <w:sz w:val="22"/>
          <w:szCs w:val="22"/>
        </w:rPr>
        <w:t>taltycznych (kontrolujące media</w:t>
      </w:r>
      <w:r w:rsidR="00AD7D3F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zewnętrznych </w:t>
      </w:r>
      <w:r w:rsidR="00122CBB">
        <w:rPr>
          <w:rFonts w:asciiTheme="minorHAnsi" w:hAnsiTheme="minorHAnsi" w:cstheme="minorHAnsi"/>
          <w:bCs/>
          <w:sz w:val="22"/>
          <w:szCs w:val="22"/>
        </w:rPr>
        <w:t>i zintegrowanych z bioreaktorem</w:t>
      </w:r>
    </w:p>
    <w:p w14:paraId="480EA1B5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</w:p>
    <w:p w14:paraId="745E79AA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2.1 BUDOWA I WYPOSAŻENIE JEDNOSTKI CENTRALNEJ/STERUJĄCEJ STALOWEGO BIOREAKTORA SKALI PÓŁTECHNICZNEJ ZE ZBIORNIKIEM O POJEMNOŚCI 30L</w:t>
      </w:r>
    </w:p>
    <w:p w14:paraId="676E5196" w14:textId="77777777" w:rsidR="00DC1CD3" w:rsidRPr="00CA3EFD" w:rsidRDefault="00DC1CD3" w:rsidP="00DC1CD3">
      <w:pPr>
        <w:pStyle w:val="Akapitzlist"/>
        <w:tabs>
          <w:tab w:val="left" w:pos="0"/>
          <w:tab w:val="left" w:pos="284"/>
        </w:tabs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0E3CD7D0" w14:textId="77777777" w:rsidR="00DC1CD3" w:rsidRPr="00CA3EFD" w:rsidRDefault="00DC1CD3" w:rsidP="00AD7D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Zewnętrzna jednostka kontrolna z systemem kontroli i pomiaru powinna zapewniać pełną kontrolę procesu hodowli, powinna być wykonana ze stali nierdzewnej i posiadać co najmniej 10 calowy, dotykowy, kolorowy, odporny na zalanie ekran do obsługi i nawigacji z możliwością wyświetlania graficznego trendów dla minimum 6 wartości procesowych w minimum trzech okresach czasowych (po czasie 1h, 12h, i np. 72</w:t>
      </w:r>
      <w:r w:rsidR="008B0B0E">
        <w:rPr>
          <w:rFonts w:asciiTheme="minorHAnsi" w:hAnsiTheme="minorHAnsi" w:cstheme="minorHAnsi"/>
          <w:sz w:val="22"/>
          <w:szCs w:val="22"/>
        </w:rPr>
        <w:t>h)</w:t>
      </w:r>
    </w:p>
    <w:p w14:paraId="4F3004C1" w14:textId="77777777" w:rsidR="00DC1CD3" w:rsidRPr="00CA3EFD" w:rsidRDefault="00DC1CD3" w:rsidP="00AD7D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Powinna posiadać oprogramowanie z możliwością sterowania i kontroli następujących parametrów: </w:t>
      </w:r>
    </w:p>
    <w:p w14:paraId="003330D1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mieszania</w:t>
      </w:r>
    </w:p>
    <w:p w14:paraId="46E46717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temperatury poprzez system termostatowania i elektrozawór do wody chłodzącej</w:t>
      </w:r>
    </w:p>
    <w:p w14:paraId="4353BACB" w14:textId="77777777" w:rsidR="00DC1CD3" w:rsidRPr="00CA3EFD" w:rsidRDefault="00DA78ED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DC1CD3" w:rsidRPr="00CA3EF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C1CD3"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="00DC1CD3" w:rsidRPr="00CA3EFD">
        <w:rPr>
          <w:rFonts w:asciiTheme="minorHAnsi" w:hAnsiTheme="minorHAnsi" w:cstheme="minorHAnsi"/>
          <w:sz w:val="22"/>
          <w:szCs w:val="22"/>
        </w:rPr>
        <w:t xml:space="preserve"> poprzez wbudowane pompy/kwas i zasadę</w:t>
      </w:r>
    </w:p>
    <w:p w14:paraId="7E31D303" w14:textId="77777777" w:rsidR="00DC1CD3" w:rsidRPr="00CA3EFD" w:rsidRDefault="00DA78ED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(</w:t>
      </w:r>
      <w:r w:rsidR="00DC1CD3" w:rsidRPr="00CA3EFD">
        <w:rPr>
          <w:rFonts w:asciiTheme="minorHAnsi" w:hAnsiTheme="minorHAnsi" w:cstheme="minorHAnsi"/>
          <w:sz w:val="22"/>
          <w:szCs w:val="22"/>
        </w:rPr>
        <w:t>rozpuszczonego tlenu O2 - system kaskadowej kontroli)</w:t>
      </w:r>
    </w:p>
    <w:p w14:paraId="58790F0D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stopnień recyrkulacji poprzez przepływ substratu</w:t>
      </w:r>
    </w:p>
    <w:p w14:paraId="37435465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kontrola dozowania substratu</w:t>
      </w:r>
    </w:p>
    <w:p w14:paraId="2D096509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kontrola poziomu płynu hodowlanego</w:t>
      </w:r>
    </w:p>
    <w:p w14:paraId="5C75C28A" w14:textId="77777777" w:rsidR="00DC1CD3" w:rsidRPr="00CA3EFD" w:rsidRDefault="00DC1CD3" w:rsidP="00AD7D3F">
      <w:pPr>
        <w:pStyle w:val="Akapitzlist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kontrola piany</w:t>
      </w:r>
    </w:p>
    <w:p w14:paraId="2CB511C9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kalibracja dla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(wraz z re - kalibracją)</w:t>
      </w:r>
    </w:p>
    <w:p w14:paraId="397803D8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 (O2)</w:t>
      </w:r>
    </w:p>
    <w:p w14:paraId="4C38354F" w14:textId="77777777" w:rsidR="00DC1CD3" w:rsidRPr="00CA3EFD" w:rsidRDefault="00DC1CD3" w:rsidP="00AD7D3F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totalizer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(system sumowania) do pomp dozuj</w:t>
      </w:r>
      <w:r w:rsidR="00DA78ED">
        <w:rPr>
          <w:rFonts w:asciiTheme="minorHAnsi" w:hAnsiTheme="minorHAnsi" w:cstheme="minorHAnsi"/>
          <w:sz w:val="22"/>
          <w:szCs w:val="22"/>
        </w:rPr>
        <w:t>ących i zaworów dozowania gazów</w:t>
      </w:r>
    </w:p>
    <w:p w14:paraId="2361E840" w14:textId="77777777" w:rsidR="00DC1CD3" w:rsidRPr="00CA3EFD" w:rsidRDefault="00DC1CD3" w:rsidP="00AD7D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Cztery (4) wbudowane pompy perystaltyczne o stałej prędkości obrotowej minimum 20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179CD6" w14:textId="77777777" w:rsidR="00DC1CD3" w:rsidRPr="00CA3EFD" w:rsidRDefault="00DC1CD3" w:rsidP="00AD7D3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Jedna (1) zewnętrzna pompa perystaltyczna z funkcją regulacji średnicy węży silikonowych,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”, dla dozowania substratu, o regulowanej prędkości w zakresie minimum 0-200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zakres prędkości oraz parametry pracy powinny być regulo</w:t>
      </w:r>
      <w:r w:rsidR="00DA78ED">
        <w:rPr>
          <w:rFonts w:asciiTheme="minorHAnsi" w:hAnsiTheme="minorHAnsi" w:cstheme="minorHAnsi"/>
          <w:sz w:val="22"/>
          <w:szCs w:val="22"/>
        </w:rPr>
        <w:t>wane przez jednostkę kontrolną</w:t>
      </w:r>
    </w:p>
    <w:p w14:paraId="6AE8C9C8" w14:textId="77777777" w:rsidR="00DC1CD3" w:rsidRPr="00CA3EFD" w:rsidRDefault="00DC1CD3" w:rsidP="00AD7D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Zasilanie 400 V, 50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16A,  TNS-Net</w:t>
      </w:r>
    </w:p>
    <w:p w14:paraId="7F91EA39" w14:textId="77777777" w:rsidR="00DC1CD3" w:rsidRPr="00CA3EFD" w:rsidRDefault="00DC1CD3" w:rsidP="00AD7D3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System hodowlany  powinien być w postaci stalowego zbiornika dwuściennego </w:t>
      </w:r>
      <w:r w:rsidR="00DA78ED">
        <w:rPr>
          <w:rFonts w:asciiTheme="minorHAnsi" w:hAnsiTheme="minorHAnsi" w:cstheme="minorHAnsi"/>
          <w:sz w:val="22"/>
          <w:szCs w:val="22"/>
        </w:rPr>
        <w:t>o pojemności roboczej 30 litrów</w:t>
      </w:r>
    </w:p>
    <w:p w14:paraId="1BD3948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>Jednostka powinna posiadać co najmniej dwa (2) wejścia dla gazów do systemu dozowania oraz mieszania gazów w zbiorniku:</w:t>
      </w:r>
    </w:p>
    <w:p w14:paraId="1EF6CB34" w14:textId="77777777" w:rsidR="00DC1CD3" w:rsidRPr="00CA3EFD" w:rsidRDefault="00DC1CD3" w:rsidP="00DC1CD3">
      <w:pPr>
        <w:pStyle w:val="Akapitzlist"/>
        <w:numPr>
          <w:ilvl w:val="1"/>
          <w:numId w:val="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powietrze</w:t>
      </w:r>
    </w:p>
    <w:p w14:paraId="7CDE4588" w14:textId="77777777" w:rsidR="00DC1CD3" w:rsidRPr="00CA3EFD" w:rsidRDefault="00DC1CD3" w:rsidP="00DC1CD3">
      <w:pPr>
        <w:pStyle w:val="Akapitzlist"/>
        <w:numPr>
          <w:ilvl w:val="1"/>
          <w:numId w:val="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tlen </w:t>
      </w:r>
    </w:p>
    <w:p w14:paraId="761E62B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wyjście dla gazów do systemu dozowania oraz mieszania gazów w zbiorniku typu ring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sparger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E37D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dwukanałowy system umożliwiający mieszanie co najmniej dwóch (2) gazów jednocześnie oraz zawór zabezpieczający ścieżkę gazu do naczynia w celu ochrony przed nadciśnieniem</w:t>
      </w:r>
    </w:p>
    <w:p w14:paraId="4A70E47C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co najmniej jeden (1) rotametr w ścieżce dozowania mieszaniny powietrza i tlenu, o zakresie przepływu mieszczącym się w przedziale  od co najmniej </w:t>
      </w:r>
      <w:r w:rsidR="00DA78ED">
        <w:rPr>
          <w:rFonts w:asciiTheme="minorHAnsi" w:hAnsiTheme="minorHAnsi" w:cstheme="minorHAnsi"/>
          <w:sz w:val="22"/>
          <w:szCs w:val="22"/>
        </w:rPr>
        <w:t>5 l/min do co najmniej 52 l/min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FA376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co najmniej jeden (1)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Thermal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MFC wspólnie dla linii powietrza i tlenu, o przepływie minimalnym co najmniej: 1 - 50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slpm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/N2)</w:t>
      </w:r>
    </w:p>
    <w:p w14:paraId="052D03E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możliwość minimum czterostopniowej kaskadowej kontroli dozowania i mieszania gazów, w krokach:</w:t>
      </w:r>
    </w:p>
    <w:p w14:paraId="2AFC5ED6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prędkość mieszadła</w:t>
      </w:r>
    </w:p>
    <w:p w14:paraId="2ECEF303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natężenie przepływu gazu (ze sterownikiem przepływu masowego)</w:t>
      </w:r>
    </w:p>
    <w:p w14:paraId="544D8791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dozowanie tlenu</w:t>
      </w:r>
    </w:p>
    <w:p w14:paraId="3D569879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dodawanie substratu</w:t>
      </w:r>
    </w:p>
    <w:p w14:paraId="3E2428C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Każdy element kaskady powinien być programowalny i posiadać możliwość ustawienia jego kolejności</w:t>
      </w:r>
    </w:p>
    <w:p w14:paraId="0C3D5DCC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możliwość indywidualnego ustawienia min i max wyjścia regulatora dla każdego elementu kaskady</w:t>
      </w:r>
    </w:p>
    <w:p w14:paraId="2944061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filtr sterylny (0.2 µm) w obudowie ze stali nierdzewnej na linii zasilania gazu </w:t>
      </w:r>
    </w:p>
    <w:p w14:paraId="31AB90C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wbudowany, w pełni automatyczny system kontroli temperatury (system grzania/chłodzenia) – termostat wraz z pompą recyrkulacyjną i elektrozaworem do wody chłodzącej - system grzania i kontroli temperatury od 8°C </w:t>
      </w:r>
      <w:r w:rsidR="009E197D">
        <w:rPr>
          <w:rFonts w:asciiTheme="minorHAnsi" w:hAnsiTheme="minorHAnsi" w:cstheme="minorHAnsi"/>
          <w:sz w:val="22"/>
          <w:szCs w:val="22"/>
        </w:rPr>
        <w:t>powyżej wody chłodzącej do 90°C</w:t>
      </w:r>
    </w:p>
    <w:p w14:paraId="1DDE0101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dwa obiegi wody chłodzącej: zbiornik hodowlany</w:t>
      </w:r>
      <w:r w:rsidR="009E197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centralno-sterująca/pomocnicza i chłodnica gazów wylotowych</w:t>
      </w:r>
      <w:r w:rsidR="009E197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centralno-sterująca/pomocnicza</w:t>
      </w:r>
    </w:p>
    <w:p w14:paraId="68D94D9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obieg wody grzejącej: zbiornik hodowlany</w:t>
      </w:r>
      <w:r w:rsidR="009E197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</w:t>
      </w:r>
      <w:r w:rsidR="00A55782">
        <w:rPr>
          <w:rFonts w:asciiTheme="minorHAnsi" w:hAnsiTheme="minorHAnsi" w:cstheme="minorHAnsi"/>
          <w:sz w:val="22"/>
          <w:szCs w:val="22"/>
        </w:rPr>
        <w:t>jednostka centralno-sterująca/</w:t>
      </w:r>
      <w:r w:rsidRPr="00CA3EFD">
        <w:rPr>
          <w:rFonts w:asciiTheme="minorHAnsi" w:hAnsiTheme="minorHAnsi" w:cstheme="minorHAnsi"/>
          <w:sz w:val="22"/>
          <w:szCs w:val="22"/>
        </w:rPr>
        <w:t>pomocnicza</w:t>
      </w:r>
    </w:p>
    <w:p w14:paraId="7383807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układ awaryjnego zamknięcia systemu grzania przy defekcie odczytu czujnika</w:t>
      </w:r>
    </w:p>
    <w:p w14:paraId="16E4157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najmniej dwa (2) dodatkowe złącza napięciowe i oporowe do dowolnego wykorzystania o parametrach co najmniej:</w:t>
      </w:r>
    </w:p>
    <w:p w14:paraId="47178384" w14:textId="77777777" w:rsidR="00DC1CD3" w:rsidRPr="00CA3EFD" w:rsidRDefault="00DC1CD3" w:rsidP="00DC1CD3">
      <w:pPr>
        <w:pStyle w:val="Akapitzlist"/>
        <w:numPr>
          <w:ilvl w:val="1"/>
          <w:numId w:val="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3EFD">
        <w:rPr>
          <w:rFonts w:asciiTheme="minorHAnsi" w:hAnsiTheme="minorHAnsi" w:cstheme="minorHAnsi"/>
          <w:sz w:val="22"/>
          <w:szCs w:val="22"/>
          <w:lang w:val="en-US"/>
        </w:rPr>
        <w:t>1x External Signal Input 0-10 V</w:t>
      </w:r>
    </w:p>
    <w:p w14:paraId="6C1D3545" w14:textId="77777777" w:rsidR="00DC1CD3" w:rsidRPr="00CA3EFD" w:rsidRDefault="00DC1CD3" w:rsidP="00DC1CD3">
      <w:pPr>
        <w:pStyle w:val="Akapitzlist"/>
        <w:numPr>
          <w:ilvl w:val="1"/>
          <w:numId w:val="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3EFD">
        <w:rPr>
          <w:rFonts w:asciiTheme="minorHAnsi" w:hAnsiTheme="minorHAnsi" w:cstheme="minorHAnsi"/>
          <w:sz w:val="22"/>
          <w:szCs w:val="22"/>
          <w:lang w:val="en-US"/>
        </w:rPr>
        <w:t>1x External Signal Input 4-20 mA</w:t>
      </w:r>
    </w:p>
    <w:p w14:paraId="37917B7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być wyposażona w jedną (1) wagę dla wagowej kontroli  dozowania substratu:</w:t>
      </w:r>
    </w:p>
    <w:p w14:paraId="633B9279" w14:textId="77777777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wskazanie wagi oraz kontrola za pomocą układu sterowania bioreaktorem</w:t>
      </w:r>
    </w:p>
    <w:p w14:paraId="7F6F15E7" w14:textId="77777777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maksymalne obciążenie do 7 kg</w:t>
      </w:r>
    </w:p>
    <w:p w14:paraId="63A838F9" w14:textId="77777777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dokładność do 0,1 g</w:t>
      </w:r>
    </w:p>
    <w:p w14:paraId="479EA49D" w14:textId="43F081B6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waga w postaci platformy ze stali nierdzewnej</w:t>
      </w:r>
      <w:r w:rsidR="008049B0">
        <w:rPr>
          <w:rFonts w:asciiTheme="minorHAnsi" w:hAnsiTheme="minorHAnsi" w:cstheme="minorHAnsi"/>
          <w:sz w:val="22"/>
          <w:szCs w:val="22"/>
        </w:rPr>
        <w:t xml:space="preserve"> o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="008049B0">
        <w:rPr>
          <w:rFonts w:asciiTheme="minorHAnsi" w:hAnsiTheme="minorHAnsi" w:cstheme="minorHAnsi"/>
          <w:sz w:val="22"/>
          <w:szCs w:val="22"/>
        </w:rPr>
        <w:t xml:space="preserve">możliwie najmniejszej </w:t>
      </w:r>
      <w:r w:rsidR="008049B0" w:rsidRPr="00CA3EFD">
        <w:rPr>
          <w:rFonts w:asciiTheme="minorHAnsi" w:hAnsiTheme="minorHAnsi" w:cstheme="minorHAnsi"/>
          <w:sz w:val="22"/>
          <w:szCs w:val="22"/>
        </w:rPr>
        <w:t>średnicy</w:t>
      </w:r>
      <w:r w:rsidR="008049B0">
        <w:rPr>
          <w:rFonts w:asciiTheme="minorHAnsi" w:hAnsiTheme="minorHAnsi" w:cstheme="minorHAnsi"/>
          <w:sz w:val="22"/>
          <w:szCs w:val="22"/>
        </w:rPr>
        <w:t xml:space="preserve"> (preferowana średnica około</w:t>
      </w:r>
      <w:r w:rsidR="008049B0" w:rsidRPr="00CA3EFD">
        <w:rPr>
          <w:rFonts w:asciiTheme="minorHAnsi" w:hAnsiTheme="minorHAnsi" w:cstheme="minorHAnsi"/>
          <w:sz w:val="22"/>
          <w:szCs w:val="22"/>
        </w:rPr>
        <w:t xml:space="preserve"> 250 mm</w:t>
      </w:r>
      <w:r w:rsidR="008049B0">
        <w:rPr>
          <w:rFonts w:asciiTheme="minorHAnsi" w:hAnsiTheme="minorHAnsi" w:cstheme="minorHAnsi"/>
          <w:sz w:val="22"/>
          <w:szCs w:val="22"/>
        </w:rPr>
        <w:t xml:space="preserve"> , ze względu na optymalizację przestrzenną ułożenia wyposażenia)</w:t>
      </w:r>
    </w:p>
    <w:p w14:paraId="2C1DF40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musi być wyposażona w jeden (1) analizator gazów oddechowych – podwójny czujnik tlen-dwutlenek węgla z automatyczną kompensacją wilgotności i ciśnienia,  z możliwością mierzenia stężenia tlenu w zakresie co najmniej 1 - 50%, dla dwutlenku węgla co </w:t>
      </w:r>
      <w:r w:rsidRPr="00CA3EFD">
        <w:rPr>
          <w:rFonts w:asciiTheme="minorHAnsi" w:hAnsiTheme="minorHAnsi" w:cstheme="minorHAnsi"/>
          <w:sz w:val="22"/>
          <w:szCs w:val="22"/>
        </w:rPr>
        <w:lastRenderedPageBreak/>
        <w:t>najmniej 0 - 10%. Minimalne wymagania dla analizatora gazów: - jednoczesne oznaczanie O2 i CO2,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czujnik O2 zbudowany z dwutlenku cyrkonu, pomiar stężenia tlenu w zakresie co najmniej  od 1 do 50% z dokładnością do co najmniej 0,2% w całym zakresie pomiarowym z odczytem co najmniej ± 3% wartość. Czujnik CO2- czujnik podczerwieni o dwóch długościach fal powinien wykrywać stężenie dwutlenku węgla w zakresie co najmniej od 0 do 10% z dokładnością do 0,2% w całym zakresie pomiarowym z odczytem co najmniej ± 3%. Odczyt danych n</w:t>
      </w:r>
      <w:r w:rsidR="00A55782">
        <w:rPr>
          <w:rFonts w:asciiTheme="minorHAnsi" w:hAnsiTheme="minorHAnsi" w:cstheme="minorHAnsi"/>
          <w:sz w:val="22"/>
          <w:szCs w:val="22"/>
        </w:rPr>
        <w:t>iezależnie od przepływu gazów (</w:t>
      </w:r>
      <w:r w:rsidRPr="00CA3EFD">
        <w:rPr>
          <w:rFonts w:asciiTheme="minorHAnsi" w:hAnsiTheme="minorHAnsi" w:cstheme="minorHAnsi"/>
          <w:sz w:val="22"/>
          <w:szCs w:val="22"/>
        </w:rPr>
        <w:t>w zakresie nie mniejszym niż 1-60 l/min), - pełna integracja z systemem bioreaktorowym, wyświetlanie danych na wyświetlaczu jednostki kontrolno-sterującej, - automatyczna kompensacja wilgoci i ciśnienia, - obudowa ze stali nierdzewnej (IP65), - połączenie ze ścieżką przepływu gazu poprzez adaptery, - instalacja i integracja czujnika w linii wydechowej ze zbiornikami bioreaktora, - częstotliwość pomiaru co najmniej co 10 sekund, - praca w zakresie te</w:t>
      </w:r>
      <w:r w:rsidR="00A55782">
        <w:rPr>
          <w:rFonts w:asciiTheme="minorHAnsi" w:hAnsiTheme="minorHAnsi" w:cstheme="minorHAnsi"/>
          <w:sz w:val="22"/>
          <w:szCs w:val="22"/>
        </w:rPr>
        <w:t>mperatury co najmniej 15 - 40°</w:t>
      </w:r>
      <w:r w:rsidRPr="00CA3EFD">
        <w:rPr>
          <w:rFonts w:asciiTheme="minorHAnsi" w:hAnsiTheme="minorHAnsi" w:cstheme="minorHAnsi"/>
          <w:sz w:val="22"/>
          <w:szCs w:val="22"/>
        </w:rPr>
        <w:t>C, - praca w zakresie ciśnienia co najmniej 0,8 - 1,3 bar (ciśnienie bezwzględne), -kalibracja jednopunktowa na powietrzu (0,04% objętościowego CO2, 20,97% obj. O2),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materiały w kontakcie z gazami spalinowymi: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stal nierdzewna,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termoelastomer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szafir,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PTFE,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polimer H.L., -</w:t>
      </w:r>
      <w:r w:rsidR="00A55782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nitryl, -filtry z PTFE, 0,22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; PTFE, 5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- zasilanie 24V 1A, - waga do około 4 kg</w:t>
      </w:r>
      <w:r w:rsidR="008049B0">
        <w:rPr>
          <w:rFonts w:asciiTheme="minorHAnsi" w:hAnsiTheme="minorHAnsi" w:cstheme="minorHAnsi"/>
          <w:sz w:val="22"/>
          <w:szCs w:val="22"/>
        </w:rPr>
        <w:t xml:space="preserve"> ( ze względu na czynności technologiczne w procesie produkcyjnym)</w:t>
      </w:r>
      <w:r w:rsidRPr="00CA3EFD">
        <w:rPr>
          <w:rFonts w:asciiTheme="minorHAnsi" w:hAnsiTheme="minorHAnsi" w:cstheme="minorHAnsi"/>
          <w:sz w:val="22"/>
          <w:szCs w:val="22"/>
        </w:rPr>
        <w:t xml:space="preserve">, - warunki przechowywania 0 - 60 ° C , </w:t>
      </w:r>
      <w:r w:rsidR="00A55782">
        <w:rPr>
          <w:rFonts w:asciiTheme="minorHAnsi" w:hAnsiTheme="minorHAnsi" w:cstheme="minorHAnsi"/>
          <w:sz w:val="22"/>
          <w:szCs w:val="22"/>
        </w:rPr>
        <w:t>- niezbędne kable połączeniowe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8687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kabel zasilający typ CEE7, 400VAC/50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; 16A, TNS-Net</w:t>
      </w:r>
    </w:p>
    <w:p w14:paraId="6D3CA3F3" w14:textId="77777777" w:rsidR="00DC1CD3" w:rsidRPr="00CA3EFD" w:rsidRDefault="00DC1CD3" w:rsidP="00DC1CD3">
      <w:pPr>
        <w:tabs>
          <w:tab w:val="left" w:pos="0"/>
          <w:tab w:val="left" w:pos="284"/>
        </w:tabs>
        <w:ind w:left="360"/>
        <w:jc w:val="both"/>
        <w:rPr>
          <w:rFonts w:cstheme="minorHAnsi"/>
        </w:rPr>
      </w:pPr>
    </w:p>
    <w:p w14:paraId="4A6A91BF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2.2 BUDOWA I WYPOSAŻENIE JEDNOSTKI POMOCNICZEJ</w:t>
      </w:r>
    </w:p>
    <w:p w14:paraId="75661896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</w:rPr>
      </w:pPr>
      <w:r w:rsidRPr="00CA3EFD">
        <w:rPr>
          <w:rFonts w:cstheme="minorHAnsi"/>
        </w:rPr>
        <w:t>Jednostka pomocnicza w postaci ramy z:</w:t>
      </w:r>
    </w:p>
    <w:p w14:paraId="68CA2847" w14:textId="77777777" w:rsidR="00DC1CD3" w:rsidRPr="00476730" w:rsidRDefault="00DC1CD3" w:rsidP="004767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6730">
        <w:rPr>
          <w:rFonts w:asciiTheme="minorHAnsi" w:hAnsiTheme="minorHAnsi" w:cstheme="minorHAnsi"/>
          <w:bCs/>
          <w:sz w:val="22"/>
          <w:szCs w:val="22"/>
        </w:rPr>
        <w:t>kompletnym orurowaniem ( stal nierdzewna 316L)</w:t>
      </w:r>
    </w:p>
    <w:p w14:paraId="2E781A50" w14:textId="77777777" w:rsidR="00DC1CD3" w:rsidRPr="00476730" w:rsidRDefault="00DC1CD3" w:rsidP="004767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6730">
        <w:rPr>
          <w:rFonts w:asciiTheme="minorHAnsi" w:hAnsiTheme="minorHAnsi" w:cstheme="minorHAnsi"/>
          <w:bCs/>
          <w:sz w:val="22"/>
          <w:szCs w:val="22"/>
        </w:rPr>
        <w:t>wsp</w:t>
      </w:r>
      <w:r w:rsidR="009203A6">
        <w:rPr>
          <w:rFonts w:asciiTheme="minorHAnsi" w:hAnsiTheme="minorHAnsi" w:cstheme="minorHAnsi"/>
          <w:bCs/>
          <w:sz w:val="22"/>
          <w:szCs w:val="22"/>
        </w:rPr>
        <w:t>arciem dla naczynia hodowlanego</w:t>
      </w:r>
      <w:r w:rsidRPr="004767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9645D4" w14:textId="77777777" w:rsidR="00DC1CD3" w:rsidRPr="00476730" w:rsidRDefault="00DC1CD3" w:rsidP="004767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6730">
        <w:rPr>
          <w:rFonts w:asciiTheme="minorHAnsi" w:hAnsiTheme="minorHAnsi" w:cstheme="minorHAnsi"/>
          <w:bCs/>
          <w:sz w:val="22"/>
          <w:szCs w:val="22"/>
        </w:rPr>
        <w:t>wsparciem konsoli je</w:t>
      </w:r>
      <w:r w:rsidR="009203A6">
        <w:rPr>
          <w:rFonts w:asciiTheme="minorHAnsi" w:hAnsiTheme="minorHAnsi" w:cstheme="minorHAnsi"/>
          <w:bCs/>
          <w:sz w:val="22"/>
          <w:szCs w:val="22"/>
        </w:rPr>
        <w:t>dnostki sterującej</w:t>
      </w:r>
      <w:r w:rsidRPr="004767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01BCE5" w14:textId="77777777" w:rsidR="00DC1CD3" w:rsidRPr="00476730" w:rsidRDefault="00DC1CD3" w:rsidP="004767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6730">
        <w:rPr>
          <w:rFonts w:asciiTheme="minorHAnsi" w:hAnsiTheme="minorHAnsi" w:cstheme="minorHAnsi"/>
          <w:bCs/>
          <w:sz w:val="22"/>
          <w:szCs w:val="22"/>
        </w:rPr>
        <w:t>system termostatu -  w pełni automatyczny system kontroli temperatury od 8oC powyżej wody chłodzącej do 90°C, możliwość sterylizacji w miejscu - grzałka elektryczna o mocy co najmniej 6kW (</w:t>
      </w:r>
      <w:r w:rsidR="009203A6">
        <w:rPr>
          <w:rFonts w:asciiTheme="minorHAnsi" w:hAnsiTheme="minorHAnsi" w:cstheme="minorHAnsi"/>
          <w:bCs/>
          <w:sz w:val="22"/>
          <w:szCs w:val="22"/>
        </w:rPr>
        <w:t>temperatura sterylizacji do 130°</w:t>
      </w:r>
      <w:r w:rsidRPr="00476730">
        <w:rPr>
          <w:rFonts w:asciiTheme="minorHAnsi" w:hAnsiTheme="minorHAnsi" w:cstheme="minorHAnsi"/>
          <w:bCs/>
          <w:sz w:val="22"/>
          <w:szCs w:val="22"/>
        </w:rPr>
        <w:t>C), system grzania powinien być zaprojektowany do zbiorników dwuściennych z płaszczem grzejnym, płaszcz zaopatrzony w zawór wlotowy i wylotowy. Powinien to być zamknięty system kontroli temperatury wody pod ciśnieniem z pompą recyrkulacyjną, który posiada wymiennik ciepła do chłodzenia i ogrzewania,  chłodzenie: pulsacyjny zawór wody chłodzącej i wymiennik ciepła, automatyczne zawory do sterylizacji in-situ</w:t>
      </w:r>
    </w:p>
    <w:p w14:paraId="4DB85FBA" w14:textId="77777777" w:rsidR="00DC1CD3" w:rsidRPr="00CA3EFD" w:rsidRDefault="00DC1CD3" w:rsidP="00DC1CD3">
      <w:pPr>
        <w:ind w:left="708"/>
        <w:jc w:val="both"/>
        <w:rPr>
          <w:rFonts w:cstheme="minorHAnsi"/>
          <w:b/>
          <w:bCs/>
        </w:rPr>
      </w:pPr>
    </w:p>
    <w:p w14:paraId="353D47CD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 xml:space="preserve">2.3 BUDOWA ZBIORNIKA REAKCYJNEGO / HODOWLANEGO </w:t>
      </w:r>
    </w:p>
    <w:p w14:paraId="0AF8462A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hodowlany powinien być wykonany ze stali nierdzewnej 316L</w:t>
      </w:r>
    </w:p>
    <w:p w14:paraId="71A85FB1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umieszczony w stelażu ze stali nierdzewnej, chropowatość powierzchni wewnątrz: (stopień polerowania) Ra &lt;= 0,5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elektropolerowany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</w:t>
      </w:r>
    </w:p>
    <w:p w14:paraId="636C107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Stelaż zbiornika wyposażony w co  najmniej 4 kółka polipropylenowe do przemieszczania z możliwością blokady ruchu</w:t>
      </w:r>
    </w:p>
    <w:p w14:paraId="43C0BF8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hodowlany powinien być dwuścienny </w:t>
      </w:r>
    </w:p>
    <w:p w14:paraId="547FB7F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Podwójna ściana ze stali nierdzewnej ze szkłem podłużnym (szyba kontrolna),  szkło     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borokrzemianowe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 EPDM o wymiarach w zakresie 175 x 30 +/- 5 mm</w:t>
      </w:r>
    </w:p>
    <w:p w14:paraId="42C255FA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hodowlany powinien posiadać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torosferyczne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dno</w:t>
      </w:r>
    </w:p>
    <w:p w14:paraId="34693555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hodowlany powinien być przystosowany do sterylizacji temperaturowej w miejscu tzw. SIP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sterilisation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in place)</w:t>
      </w:r>
    </w:p>
    <w:p w14:paraId="432FCBB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Sterylizacja zbiornika poprzez  podgrzanie naczynia hodowlanego  </w:t>
      </w:r>
    </w:p>
    <w:p w14:paraId="1BA7943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Sekwencja pełnej sterylizacji naczynia powinna obejmować min.:</w:t>
      </w:r>
    </w:p>
    <w:p w14:paraId="06ED95D7" w14:textId="77777777" w:rsidR="00DC1CD3" w:rsidRPr="00CA3EFD" w:rsidRDefault="00DC1CD3" w:rsidP="00DC1CD3">
      <w:pPr>
        <w:pStyle w:val="Akapitzlist"/>
        <w:numPr>
          <w:ilvl w:val="2"/>
          <w:numId w:val="15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 xml:space="preserve">  regulację czasu i temperatury sterylizacji</w:t>
      </w:r>
    </w:p>
    <w:p w14:paraId="639A11C0" w14:textId="77777777" w:rsidR="00DC1CD3" w:rsidRPr="00CA3EFD" w:rsidRDefault="00DC1CD3" w:rsidP="00DC1CD3">
      <w:pPr>
        <w:pStyle w:val="Akapitzlist"/>
        <w:numPr>
          <w:ilvl w:val="2"/>
          <w:numId w:val="15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regulację temperatury procesu schładzana po sterylizacji</w:t>
      </w:r>
    </w:p>
    <w:p w14:paraId="28A7D8E1" w14:textId="77777777" w:rsidR="00DC1CD3" w:rsidRPr="00CA3EFD" w:rsidRDefault="00DC1CD3" w:rsidP="00DC1CD3">
      <w:pPr>
        <w:pStyle w:val="Akapitzlist"/>
        <w:numPr>
          <w:ilvl w:val="2"/>
          <w:numId w:val="15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monitor</w:t>
      </w:r>
      <w:r w:rsidR="009203A6">
        <w:rPr>
          <w:rFonts w:asciiTheme="minorHAnsi" w:hAnsiTheme="minorHAnsi" w:cstheme="minorHAnsi"/>
          <w:sz w:val="22"/>
          <w:szCs w:val="22"/>
        </w:rPr>
        <w:t>owanie temperatury sterylizacji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7F951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posiadać objętość całkowitą 42L, roboczą nie mniejszą niż 30L, minimalną nie mniejszą niż 7L</w:t>
      </w:r>
    </w:p>
    <w:p w14:paraId="60648080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Stosunek wysokości zbiornika do jego średnicy, tzw. ratio: 3 : 1</w:t>
      </w:r>
    </w:p>
    <w:p w14:paraId="0AA293C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Części zbiornika mające kontakt z  substratem/produktem powinny być wykonane z: AISI 316L</w:t>
      </w:r>
    </w:p>
    <w:p w14:paraId="1A0D0F7E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Zamknięcie zbiornika w postaci płaskiej płyty ze śrubami motylkowymi z portami</w:t>
      </w:r>
    </w:p>
    <w:p w14:paraId="02181D75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Porty w płycie – co najmniej 9 w tym:</w:t>
      </w:r>
    </w:p>
    <w:p w14:paraId="722ECC52" w14:textId="77777777" w:rsidR="00DC1CD3" w:rsidRPr="00CA3EFD" w:rsidRDefault="00DC1CD3" w:rsidP="001E10A5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dla filtra wlotu powietrza</w:t>
      </w:r>
    </w:p>
    <w:p w14:paraId="08615630" w14:textId="77777777" w:rsidR="00DC1CD3" w:rsidRPr="00CA3EFD" w:rsidRDefault="00DC1CD3" w:rsidP="001E10A5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dla chłodnicy gazów wylotowych</w:t>
      </w:r>
    </w:p>
    <w:p w14:paraId="19342550" w14:textId="77777777" w:rsidR="00DC1CD3" w:rsidRPr="00CA3EFD" w:rsidRDefault="00DC1CD3" w:rsidP="001E10A5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dla zaworu bezpieczeństwa</w:t>
      </w:r>
    </w:p>
    <w:p w14:paraId="0088388C" w14:textId="77777777" w:rsidR="00DC1CD3" w:rsidRPr="00CA3EFD" w:rsidRDefault="00DC1CD3" w:rsidP="001E10A5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wziernik z lampką halogenową</w:t>
      </w:r>
    </w:p>
    <w:p w14:paraId="04EDF51B" w14:textId="77777777" w:rsidR="00DC1CD3" w:rsidRPr="00CA3EFD" w:rsidRDefault="00DC1CD3" w:rsidP="001E10A5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5 x 19 mm</w:t>
      </w:r>
    </w:p>
    <w:p w14:paraId="37E0C0A9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Porty górnego poziomu- pod pokrywą zbiornika:</w:t>
      </w:r>
    </w:p>
    <w:p w14:paraId="444BED0B" w14:textId="77777777" w:rsidR="00DC1CD3" w:rsidRPr="00CA3EFD" w:rsidRDefault="00DC1CD3" w:rsidP="001E10A5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3 </w:t>
      </w:r>
      <w:r w:rsidR="009203A6">
        <w:rPr>
          <w:rFonts w:asciiTheme="minorHAnsi" w:hAnsiTheme="minorHAnsi" w:cstheme="minorHAnsi"/>
          <w:sz w:val="22"/>
          <w:szCs w:val="22"/>
        </w:rPr>
        <w:t>x 25 mm, nachylone pod kątem 15</w:t>
      </w:r>
      <w:r w:rsidRPr="00CA3EFD">
        <w:rPr>
          <w:rFonts w:asciiTheme="minorHAnsi" w:hAnsiTheme="minorHAnsi" w:cstheme="minorHAnsi"/>
          <w:sz w:val="22"/>
          <w:szCs w:val="22"/>
        </w:rPr>
        <w:t>°</w:t>
      </w:r>
    </w:p>
    <w:p w14:paraId="2FD18AD3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Porty niższego poziomu – boczne, umieszczone w okolicach dna zbiornika:</w:t>
      </w:r>
    </w:p>
    <w:p w14:paraId="14C7939A" w14:textId="77777777" w:rsidR="00DC1CD3" w:rsidRPr="00CA3EFD" w:rsidRDefault="00DC1CD3" w:rsidP="001E10A5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3 x 25 mm, nachylone pod kątem 15°</w:t>
      </w:r>
    </w:p>
    <w:p w14:paraId="47763158" w14:textId="77777777" w:rsidR="00DC1CD3" w:rsidRPr="00CA3EFD" w:rsidRDefault="00DC1CD3" w:rsidP="001E10A5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1 x 25 mm – port próbkowania</w:t>
      </w:r>
    </w:p>
    <w:p w14:paraId="1C4FD1DD" w14:textId="77777777" w:rsidR="00DC1CD3" w:rsidRPr="00CA3EFD" w:rsidRDefault="00DC1CD3" w:rsidP="001E10A5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1 x 12 mm dla czujnika temperatury Pt 100</w:t>
      </w:r>
    </w:p>
    <w:p w14:paraId="3D32DD68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 dolnego poziomu – umieszczony w dnie zbiornika- wykorzystanie zamiennie:</w:t>
      </w:r>
    </w:p>
    <w:p w14:paraId="6364BB9E" w14:textId="77777777" w:rsidR="00DC1CD3" w:rsidRPr="00CA3EFD" w:rsidRDefault="00DC1CD3" w:rsidP="001E10A5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poboru prób</w:t>
      </w:r>
    </w:p>
    <w:p w14:paraId="2A7E7843" w14:textId="77777777" w:rsidR="00DC1CD3" w:rsidRPr="00CA3EFD" w:rsidRDefault="00DC1CD3" w:rsidP="001E10A5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zawór spustowy</w:t>
      </w:r>
    </w:p>
    <w:p w14:paraId="50D87057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Dodatkowo zbiornik wyposażony w  </w:t>
      </w:r>
    </w:p>
    <w:p w14:paraId="1A5A96D2" w14:textId="77777777" w:rsidR="00DC1CD3" w:rsidRPr="00CA3EFD" w:rsidRDefault="00DC1CD3" w:rsidP="001E10A5">
      <w:pPr>
        <w:pStyle w:val="Akapitzlist"/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tzw. łamacze wiru - 4 przegrody,  łatwo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demontowalne</w:t>
      </w:r>
      <w:proofErr w:type="spellEnd"/>
    </w:p>
    <w:p w14:paraId="2058A845" w14:textId="77777777" w:rsidR="00DC1CD3" w:rsidRPr="00CA3EFD" w:rsidRDefault="00DC1CD3" w:rsidP="001E10A5">
      <w:pPr>
        <w:pStyle w:val="Akapitzlist"/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zawór bezpieczeństwa</w:t>
      </w:r>
    </w:p>
    <w:p w14:paraId="043C1877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System mieszania w postaci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bezszczotkowego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silnika o mocy co najmniej 1.2 kW typu  serwomotor DC lub równoważny</w:t>
      </w:r>
    </w:p>
    <w:p w14:paraId="108345F4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Zakres prędkości mieszania 20 - 600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</w:p>
    <w:p w14:paraId="171F6860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Dodatkowo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holder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silnika na czas mycia zbiornika, wbudowany w stelaż zbiornika hodowlanego</w:t>
      </w:r>
    </w:p>
    <w:p w14:paraId="2AF3F056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Mieszadło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Rushton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 minimum trzema (3) dyskami mieszającymi o średnicy co najmniej 105 mm,  o dowolnie zmiennym położeniu i ilości na trzpieniu mieszadła</w:t>
      </w:r>
    </w:p>
    <w:p w14:paraId="6B57D554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Materiał uszczelniający mieszadło: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ceramiczno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- węglowy</w:t>
      </w:r>
    </w:p>
    <w:p w14:paraId="239FD94D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Bełkotka pierścieniowa </w:t>
      </w:r>
    </w:p>
    <w:p w14:paraId="46601419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zaopatrzony w manometr do kontroli ciśnienia w</w:t>
      </w:r>
      <w:r w:rsidR="00421E29">
        <w:rPr>
          <w:rFonts w:asciiTheme="minorHAnsi" w:hAnsiTheme="minorHAnsi" w:cstheme="minorHAnsi"/>
          <w:sz w:val="22"/>
          <w:szCs w:val="22"/>
        </w:rPr>
        <w:t>ewnątrz o zakresie minimum -1/</w:t>
      </w:r>
      <w:r w:rsidRPr="00CA3EFD">
        <w:rPr>
          <w:rFonts w:asciiTheme="minorHAnsi" w:hAnsiTheme="minorHAnsi" w:cstheme="minorHAnsi"/>
          <w:sz w:val="22"/>
          <w:szCs w:val="22"/>
        </w:rPr>
        <w:t>+ 3 bar</w:t>
      </w:r>
    </w:p>
    <w:p w14:paraId="6EEFD49A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chłodnicę gazów wylotowych zakończoną  obudową filtracyjną stalową wraz z wkładem / filtrem teflonowym z porami 0.2 µm</w:t>
      </w:r>
    </w:p>
    <w:p w14:paraId="01BC09C4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Sterylizowany gorącą parą system poboru prób / zamiennie jako zawór opróżniania naczynia typu SVC 25, zamocowany w dolnej części naczynia hodowlanego, składający się z:</w:t>
      </w:r>
    </w:p>
    <w:p w14:paraId="25CF5462" w14:textId="77777777" w:rsidR="00DC1CD3" w:rsidRPr="00CA3EFD" w:rsidRDefault="00DC1CD3" w:rsidP="001E10A5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przewodu parowego z ręcznym zaworem membranowym do pary</w:t>
      </w:r>
    </w:p>
    <w:p w14:paraId="1DE50594" w14:textId="77777777" w:rsidR="00DC1CD3" w:rsidRPr="00CA3EFD" w:rsidRDefault="00DC1CD3" w:rsidP="001E10A5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linii kondensatu z ręcznym zaworem membranowym i odwadniaczem</w:t>
      </w:r>
    </w:p>
    <w:p w14:paraId="7613BE4D" w14:textId="77777777" w:rsidR="00DC1CD3" w:rsidRPr="00CA3EFD" w:rsidRDefault="00DC1CD3" w:rsidP="001E10A5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butelka do pobierania próbek – połączenie do zaworu SVC 25 o pojemności 250 ml,  z zakrętką, zaworem membranowym i złączem do SVC 25, rurką kondensatu, ze sterylnym filtrem 0,2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</w:p>
    <w:p w14:paraId="6E78915F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Sterylizowalne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zawory i porty podawcze w postaci trójdrożnego portu typu SACOVA o średnicy wewnętrznej minimum 4 mm</w:t>
      </w:r>
    </w:p>
    <w:p w14:paraId="226DDE07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Dodatkowo port podawczy w postaci jednodrożnego portu typu SACOVA o średnicy wewnętrznej minimum 4 mm</w:t>
      </w:r>
    </w:p>
    <w:p w14:paraId="6BEB7766" w14:textId="77777777" w:rsidR="00DC1CD3" w:rsidRPr="00CA3EFD" w:rsidRDefault="00DC1CD3" w:rsidP="001E10A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 xml:space="preserve">Zbiornik powinien być wyposażony w zestaw do inokulacji 1-kanałowej w postaci portu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inokulacyjnego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 membraną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septum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. Membrana  umieszczona w porcie o średnicy 19 mm membrana wykonana z gumy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bromobutylowej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zatwierdzonej przez FDA</w:t>
      </w:r>
    </w:p>
    <w:p w14:paraId="4350817C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Kontrola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poprzez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sterylizowalną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elektrodę do pomiaru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 pompy podające kwas (1) i zasadę (1), każda pompa z prędkością minimalną 20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dozującą kwas lub/i zasadę w sposób pulsacyjny</w:t>
      </w:r>
    </w:p>
    <w:p w14:paraId="02844E96" w14:textId="15FAB773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kombinowaną elektrodę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o zakresie pomiaru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2-12 i dokładności 0,01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o zakresie pomiaru potencjału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-2,000 – 2,000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 dokładności co najmniej do 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długości </w:t>
      </w:r>
      <w:r w:rsidR="00A32A5F">
        <w:rPr>
          <w:rFonts w:asciiTheme="minorHAnsi" w:hAnsiTheme="minorHAnsi" w:cstheme="minorHAnsi"/>
          <w:sz w:val="22"/>
          <w:szCs w:val="22"/>
        </w:rPr>
        <w:t>pozwalającej wykonać pomiar jak najbliżej osi zbiornika</w:t>
      </w:r>
      <w:r w:rsidRPr="00CA3EFD">
        <w:rPr>
          <w:rFonts w:asciiTheme="minorHAnsi" w:hAnsiTheme="minorHAnsi" w:cstheme="minorHAnsi"/>
          <w:sz w:val="22"/>
          <w:szCs w:val="22"/>
        </w:rPr>
        <w:t xml:space="preserve">, z połączeniem typu VP wraz kablem połączeniowym VP8-bushing, o długości co najmniej 2 m. Wraz z elektrodą wymagane jest dostarczenie trzech (3) buforów o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4, 7 ,9 do kalibracji elektrody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w butelkach o pojemności co najmniej 250 ml</w:t>
      </w:r>
    </w:p>
    <w:p w14:paraId="28C7907C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 pełni automatyczny system kontroli stężenia</w:t>
      </w:r>
      <w:r w:rsidR="001E10A5">
        <w:rPr>
          <w:rFonts w:asciiTheme="minorHAnsi" w:hAnsiTheme="minorHAnsi" w:cstheme="minorHAnsi"/>
          <w:sz w:val="22"/>
          <w:szCs w:val="22"/>
        </w:rPr>
        <w:t xml:space="preserve"> rozpuszczonego tlenu w podłożu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E9D2D" w14:textId="4E5C858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Optyczna elektroda do pomiaru DO  o zakresie 0–100% i dokładności do 0.1% długości </w:t>
      </w:r>
      <w:r w:rsidR="00A32A5F">
        <w:rPr>
          <w:rFonts w:asciiTheme="minorHAnsi" w:hAnsiTheme="minorHAnsi" w:cstheme="minorHAnsi"/>
          <w:sz w:val="22"/>
          <w:szCs w:val="22"/>
        </w:rPr>
        <w:t>pozwalającej wykonać pomiar jak najbliżej osi zbiornika</w:t>
      </w:r>
      <w:r w:rsidRPr="00CA3EFD">
        <w:rPr>
          <w:rFonts w:asciiTheme="minorHAnsi" w:hAnsiTheme="minorHAnsi" w:cstheme="minorHAnsi"/>
          <w:sz w:val="22"/>
          <w:szCs w:val="22"/>
        </w:rPr>
        <w:t>, z połączeniem typu VP wraz kablem połączeniowym VP8-bushing, o długości co najmniej 2 m</w:t>
      </w:r>
    </w:p>
    <w:p w14:paraId="64E06D56" w14:textId="75ACF55A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Czujnik temperatury Pt-100 o zakresie pomiarowym 0–150°C z dokładnością do 0.1 C kontrola poprzez płaszcz wodny,</w:t>
      </w:r>
      <w:r w:rsidR="001E10A5">
        <w:rPr>
          <w:rFonts w:asciiTheme="minorHAnsi" w:hAnsiTheme="minorHAnsi" w:cstheme="minorHAnsi"/>
          <w:sz w:val="22"/>
          <w:szCs w:val="22"/>
        </w:rPr>
        <w:t xml:space="preserve"> długość czujnika </w:t>
      </w:r>
      <w:r w:rsidR="00A32A5F">
        <w:rPr>
          <w:rFonts w:asciiTheme="minorHAnsi" w:hAnsiTheme="minorHAnsi" w:cstheme="minorHAnsi"/>
          <w:sz w:val="22"/>
          <w:szCs w:val="22"/>
        </w:rPr>
        <w:t>pozwalająca wykonać pomiar wewnątrz przestrzeni zbiornika</w:t>
      </w:r>
      <w:r w:rsidR="00CD6488">
        <w:rPr>
          <w:rFonts w:asciiTheme="minorHAnsi" w:hAnsiTheme="minorHAnsi" w:cstheme="minorHAnsi"/>
          <w:sz w:val="22"/>
          <w:szCs w:val="22"/>
        </w:rPr>
        <w:t xml:space="preserve"> </w:t>
      </w:r>
      <w:r w:rsidR="00AB33E7">
        <w:rPr>
          <w:rFonts w:asciiTheme="minorHAnsi" w:hAnsiTheme="minorHAnsi" w:cstheme="minorHAnsi"/>
          <w:sz w:val="22"/>
          <w:szCs w:val="22"/>
        </w:rPr>
        <w:t>wewnętrznego</w:t>
      </w:r>
    </w:p>
    <w:p w14:paraId="10CF599B" w14:textId="1018D3D3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 pełni automatyczny system kontroli poziomu piany w postaci czujnika piany i pompy perystaltycznej, czujnik konduktometryczny o długości </w:t>
      </w:r>
      <w:r w:rsidR="00A32A5F">
        <w:rPr>
          <w:rFonts w:asciiTheme="minorHAnsi" w:hAnsiTheme="minorHAnsi" w:cstheme="minorHAnsi"/>
          <w:sz w:val="22"/>
          <w:szCs w:val="22"/>
        </w:rPr>
        <w:t>pozwalającej na  swobodne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="00A32A5F" w:rsidRPr="00CA3EFD">
        <w:rPr>
          <w:rFonts w:asciiTheme="minorHAnsi" w:hAnsiTheme="minorHAnsi" w:cstheme="minorHAnsi"/>
          <w:sz w:val="22"/>
          <w:szCs w:val="22"/>
        </w:rPr>
        <w:t>regulowani</w:t>
      </w:r>
      <w:r w:rsidR="00A32A5F">
        <w:rPr>
          <w:rFonts w:asciiTheme="minorHAnsi" w:hAnsiTheme="minorHAnsi" w:cstheme="minorHAnsi"/>
          <w:sz w:val="22"/>
          <w:szCs w:val="22"/>
        </w:rPr>
        <w:t>e</w:t>
      </w:r>
      <w:r w:rsidR="00A32A5F"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położenia wysokości w zbiorniku, z izolacją ceramiczną wraz z  kablem połączeniowym </w:t>
      </w:r>
    </w:p>
    <w:p w14:paraId="7DAD4F38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System powinien być wyposażony w zestaw tzw. High-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Foam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służący do wykrywania piany w przewodzie wydechowym przed filtrem wydechowym, zapewniający w przypadku wykrycia piany wyłączenie napowietrzania i mieszania</w:t>
      </w:r>
    </w:p>
    <w:p w14:paraId="7CC51538" w14:textId="1B87B86F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 pełni automatyczny system kontroli poziomu cieczy w postaci czujnika poziomu i pompy perystaltycznej, konduktometryczny z możliwością regulowania położenia wysokości w zbiorniku, z izolacją ceramiczną wraz z kablem połączeniowym, długość czujnika </w:t>
      </w:r>
      <w:r w:rsidR="00A32A5F">
        <w:rPr>
          <w:rFonts w:asciiTheme="minorHAnsi" w:hAnsiTheme="minorHAnsi" w:cstheme="minorHAnsi"/>
          <w:sz w:val="22"/>
          <w:szCs w:val="22"/>
        </w:rPr>
        <w:t>pozwalającej na swobodne regulowanie położenia wysokości w zbiorniku</w:t>
      </w:r>
    </w:p>
    <w:p w14:paraId="2FCC0B8B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Rurka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Harvest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pipe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zainstalowana w porcie o średnicy 19 mm</w:t>
      </w:r>
    </w:p>
    <w:p w14:paraId="41E39343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Zestaw czterech (4) butelek do płynów korekcyjnych o pojemności co najmniej 1000 ml,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autoklawowalne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ze stali nierdzewnej z dwoma króćcami dla podłączenia węży silikonowych o średnicy wewnętrznej minimum 1,6 mm, uszczelką silikonową, filtrem oddech</w:t>
      </w:r>
      <w:r w:rsidR="00D205B7">
        <w:rPr>
          <w:rFonts w:asciiTheme="minorHAnsi" w:hAnsiTheme="minorHAnsi" w:cstheme="minorHAnsi"/>
          <w:sz w:val="22"/>
          <w:szCs w:val="22"/>
        </w:rPr>
        <w:t>owym typu mini z porami 0,2 µm</w:t>
      </w:r>
    </w:p>
    <w:p w14:paraId="52953AEB" w14:textId="77777777" w:rsidR="00DC1CD3" w:rsidRPr="00CA3EFD" w:rsidRDefault="00DC1CD3" w:rsidP="001E10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Jedna (1) butelka do zbierania zawartości zbiornika o pojemności co najmniej 5000 ml,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autoklawowalna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ze stali nierdzewnej z dwoma króćcami dla podłączenia węży silikonowych o średnicy wewnętrznej minimum 1,6 mm, uszczelką silikonową, filtrem oddec</w:t>
      </w:r>
      <w:r w:rsidR="00D205B7">
        <w:rPr>
          <w:rFonts w:asciiTheme="minorHAnsi" w:hAnsiTheme="minorHAnsi" w:cstheme="minorHAnsi"/>
          <w:sz w:val="22"/>
          <w:szCs w:val="22"/>
        </w:rPr>
        <w:t>howym typu mini z porami 0,2 µm</w:t>
      </w:r>
    </w:p>
    <w:p w14:paraId="42023172" w14:textId="0FE6B70B" w:rsidR="00DC1CD3" w:rsidRPr="00CA3EFD" w:rsidRDefault="00DC1CD3" w:rsidP="001E10A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Elementy nie mające kontaktu z produktem dopuszcza </w:t>
      </w:r>
      <w:r w:rsidR="00144D0B" w:rsidRPr="00CA3EFD">
        <w:rPr>
          <w:rFonts w:asciiTheme="minorHAnsi" w:hAnsiTheme="minorHAnsi" w:cstheme="minorHAnsi"/>
          <w:sz w:val="22"/>
          <w:szCs w:val="22"/>
        </w:rPr>
        <w:t>się, aby</w:t>
      </w:r>
      <w:r w:rsidRPr="00CA3EFD">
        <w:rPr>
          <w:rFonts w:asciiTheme="minorHAnsi" w:hAnsiTheme="minorHAnsi" w:cstheme="minorHAnsi"/>
          <w:sz w:val="22"/>
          <w:szCs w:val="22"/>
        </w:rPr>
        <w:t xml:space="preserve"> były wykonane ze stali nierdzewnej 3</w:t>
      </w:r>
      <w:r w:rsidR="00144D0B">
        <w:rPr>
          <w:rFonts w:asciiTheme="minorHAnsi" w:hAnsiTheme="minorHAnsi" w:cstheme="minorHAnsi"/>
          <w:sz w:val="22"/>
          <w:szCs w:val="22"/>
        </w:rPr>
        <w:t>0</w:t>
      </w:r>
      <w:r w:rsidRPr="00CA3EFD">
        <w:rPr>
          <w:rFonts w:asciiTheme="minorHAnsi" w:hAnsiTheme="minorHAnsi" w:cstheme="minorHAnsi"/>
          <w:sz w:val="22"/>
          <w:szCs w:val="22"/>
        </w:rPr>
        <w:t>4L</w:t>
      </w:r>
    </w:p>
    <w:p w14:paraId="692FC7B7" w14:textId="77777777" w:rsidR="00DC1CD3" w:rsidRPr="00CA3EFD" w:rsidRDefault="00DC1CD3" w:rsidP="001E10A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Uszczelki powinny być silikonowe i EPDM</w:t>
      </w:r>
    </w:p>
    <w:p w14:paraId="690DA77F" w14:textId="77777777" w:rsidR="00DC1CD3" w:rsidRPr="00CA3EFD" w:rsidRDefault="00DC1CD3" w:rsidP="001E10A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zestaw wszelkich odpowiednich filtrów dla gazów wlotowych jak i wylotowych, węży połączeniowych, rur do instalacji itd. </w:t>
      </w:r>
    </w:p>
    <w:p w14:paraId="4BDFA22E" w14:textId="77777777" w:rsidR="00DC1CD3" w:rsidRPr="00CA3EFD" w:rsidRDefault="00DC1CD3" w:rsidP="001E10A5">
      <w:pPr>
        <w:pStyle w:val="Akapitzlist"/>
        <w:tabs>
          <w:tab w:val="left" w:pos="0"/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D5D9FE4" w14:textId="77777777" w:rsidR="00DC1CD3" w:rsidRPr="00CA3EFD" w:rsidRDefault="00DC1CD3" w:rsidP="001E10A5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2.4 URZĄDZENIA PERYFERYJNE ORAZ INNE ELEMENTY NIEZBĘDNE DO INSTALACJI BIOREAKTORA I JEGO PRAWIDŁOWEGO DZIAŁANIA</w:t>
      </w:r>
    </w:p>
    <w:p w14:paraId="6BCBDE38" w14:textId="77777777" w:rsidR="00DC1CD3" w:rsidRPr="00CA3EFD" w:rsidRDefault="00DC1CD3" w:rsidP="001E10A5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 xml:space="preserve">Zamawiający wymaga dostarczenia, zewnętrznych urządzeń w postaci wytwornicy pary o parametrach: </w:t>
      </w:r>
    </w:p>
    <w:p w14:paraId="0718F5DF" w14:textId="264F10F9" w:rsidR="00DC1CD3" w:rsidRPr="00CA3EFD" w:rsidRDefault="00DC1CD3" w:rsidP="001E10A5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wymiary w zakresie </w:t>
      </w:r>
      <w:r w:rsidR="00A32A5F">
        <w:rPr>
          <w:rFonts w:asciiTheme="minorHAnsi" w:hAnsiTheme="minorHAnsi" w:cstheme="minorHAnsi"/>
          <w:bCs/>
          <w:sz w:val="22"/>
          <w:szCs w:val="22"/>
        </w:rPr>
        <w:t>nie większym niż 350 mm x 350 mm x 300 mm ze względu na optymalizacje położenia wyposażenia na linii technologicznej</w:t>
      </w:r>
    </w:p>
    <w:p w14:paraId="639D124C" w14:textId="77777777" w:rsidR="00DC1CD3" w:rsidRPr="00CA3EFD" w:rsidRDefault="00DC1CD3" w:rsidP="001E10A5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zasilanie  230 V, 50/60 </w:t>
      </w:r>
      <w:proofErr w:type="spellStart"/>
      <w:r w:rsidRPr="00CA3EFD">
        <w:rPr>
          <w:rFonts w:asciiTheme="minorHAnsi" w:hAnsiTheme="minorHAnsi" w:cstheme="minorHAnsi"/>
          <w:bCs/>
          <w:sz w:val="22"/>
          <w:szCs w:val="22"/>
        </w:rPr>
        <w:t>Hz</w:t>
      </w:r>
      <w:proofErr w:type="spellEnd"/>
    </w:p>
    <w:p w14:paraId="1BD3E6D9" w14:textId="77777777" w:rsidR="00DC1CD3" w:rsidRPr="00CA3EFD" w:rsidRDefault="00DC1CD3" w:rsidP="001E10A5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pobór mocy maksymalnie 1200 W</w:t>
      </w:r>
    </w:p>
    <w:p w14:paraId="2B4BC243" w14:textId="77777777" w:rsidR="00DC1CD3" w:rsidRPr="00CA3EFD" w:rsidRDefault="00DC1CD3" w:rsidP="001E10A5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ciśnienie </w:t>
      </w:r>
      <w:r w:rsidRPr="00086CF3">
        <w:rPr>
          <w:rFonts w:asciiTheme="minorHAnsi" w:hAnsiTheme="minorHAnsi" w:cstheme="minorHAnsi"/>
          <w:bCs/>
          <w:sz w:val="22"/>
          <w:szCs w:val="22"/>
        </w:rPr>
        <w:t xml:space="preserve">pary </w:t>
      </w:r>
      <w:r w:rsidR="00D54E0E" w:rsidRPr="00086CF3">
        <w:rPr>
          <w:rFonts w:asciiTheme="minorHAnsi" w:hAnsiTheme="minorHAnsi" w:cstheme="minorHAnsi"/>
          <w:bCs/>
          <w:sz w:val="22"/>
          <w:szCs w:val="22"/>
        </w:rPr>
        <w:t xml:space="preserve">minimum </w:t>
      </w:r>
      <w:r w:rsidRPr="00086CF3">
        <w:rPr>
          <w:rFonts w:asciiTheme="minorHAnsi" w:hAnsiTheme="minorHAnsi" w:cstheme="minorHAnsi"/>
          <w:bCs/>
          <w:sz w:val="22"/>
          <w:szCs w:val="22"/>
        </w:rPr>
        <w:t xml:space="preserve">4,5 </w:t>
      </w:r>
      <w:r w:rsidRPr="00CA3EFD">
        <w:rPr>
          <w:rFonts w:asciiTheme="minorHAnsi" w:hAnsiTheme="minorHAnsi" w:cstheme="minorHAnsi"/>
          <w:bCs/>
          <w:sz w:val="22"/>
          <w:szCs w:val="22"/>
        </w:rPr>
        <w:t>bar</w:t>
      </w:r>
    </w:p>
    <w:p w14:paraId="14685D5C" w14:textId="77777777" w:rsidR="00DC1CD3" w:rsidRPr="00CA3EFD" w:rsidRDefault="00DC1CD3" w:rsidP="001E10A5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temperatura pary 150 °C</w:t>
      </w:r>
    </w:p>
    <w:p w14:paraId="02D23DCF" w14:textId="77777777" w:rsidR="00DC1CD3" w:rsidRPr="00CA3EFD" w:rsidRDefault="00DC1CD3" w:rsidP="00DC1CD3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pojemność kotła 3,5 l</w:t>
      </w:r>
    </w:p>
    <w:p w14:paraId="5699E831" w14:textId="77777777" w:rsidR="00DC1CD3" w:rsidRPr="00CA3EFD" w:rsidRDefault="00DC1CD3" w:rsidP="00DC1CD3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manualne napełnianie zbiornika wody</w:t>
      </w:r>
    </w:p>
    <w:p w14:paraId="696D9045" w14:textId="4CC81CF3" w:rsidR="00DC1CD3" w:rsidRPr="00CA3EFD" w:rsidRDefault="00A32A5F" w:rsidP="00DC1CD3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możliwie najniższa waga do 9 kg</w:t>
      </w:r>
    </w:p>
    <w:p w14:paraId="2B448A33" w14:textId="77777777" w:rsidR="00DC1CD3" w:rsidRPr="00CA3EFD" w:rsidRDefault="00DC1CD3" w:rsidP="00DC1CD3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obudowa ze stali nierdzewnej </w:t>
      </w:r>
    </w:p>
    <w:p w14:paraId="7F7685EA" w14:textId="77777777" w:rsidR="00DC1CD3" w:rsidRPr="00CA3EFD" w:rsidRDefault="00DC1CD3" w:rsidP="00DC1CD3">
      <w:pPr>
        <w:pStyle w:val="Akapitzlist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FC557A" w14:textId="77777777" w:rsidR="00DC1CD3" w:rsidRPr="00CA3EFD" w:rsidRDefault="00DC1CD3" w:rsidP="00D54E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/>
          <w:bCs/>
          <w:sz w:val="22"/>
          <w:szCs w:val="22"/>
        </w:rPr>
        <w:t>Zewnętrzny kompresor bezolejowy</w:t>
      </w:r>
      <w:r w:rsidRPr="00CA3EFD">
        <w:rPr>
          <w:rFonts w:asciiTheme="minorHAnsi" w:hAnsiTheme="minorHAnsi" w:cstheme="minorHAnsi"/>
          <w:bCs/>
          <w:sz w:val="22"/>
          <w:szCs w:val="22"/>
        </w:rPr>
        <w:t>, umożliwiający pracę bez konieczności podłączania bioreaktora do zewnętrznej instalacji sprężonego powietrza</w:t>
      </w:r>
    </w:p>
    <w:p w14:paraId="6B67D959" w14:textId="77777777" w:rsidR="00DC1CD3" w:rsidRPr="00CA3EFD" w:rsidRDefault="00DC1CD3" w:rsidP="00D54E0E">
      <w:pPr>
        <w:jc w:val="both"/>
        <w:rPr>
          <w:rFonts w:cstheme="minorHAnsi"/>
          <w:bCs/>
        </w:rPr>
      </w:pPr>
    </w:p>
    <w:p w14:paraId="0A0A15BC" w14:textId="77777777" w:rsidR="00DC1CD3" w:rsidRPr="00CA3EFD" w:rsidRDefault="00DC1CD3" w:rsidP="00D54E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/>
          <w:bCs/>
          <w:sz w:val="22"/>
          <w:szCs w:val="22"/>
        </w:rPr>
        <w:t>Wirówka przepływowa:</w:t>
      </w:r>
    </w:p>
    <w:p w14:paraId="3FF0899D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względna siła odśrodkowa: 17 000 x g</w:t>
      </w:r>
    </w:p>
    <w:p w14:paraId="09DC2E58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prędkość obrotowa cylindra: 17 000 </w:t>
      </w:r>
      <w:proofErr w:type="spellStart"/>
      <w:r w:rsidRPr="00CA3EFD">
        <w:rPr>
          <w:rFonts w:asciiTheme="minorHAnsi" w:hAnsiTheme="minorHAnsi" w:cstheme="minorHAnsi"/>
          <w:bCs/>
          <w:sz w:val="22"/>
          <w:szCs w:val="22"/>
        </w:rPr>
        <w:t>obr</w:t>
      </w:r>
      <w:proofErr w:type="spellEnd"/>
      <w:r w:rsidRPr="00CA3EFD">
        <w:rPr>
          <w:rFonts w:asciiTheme="minorHAnsi" w:hAnsiTheme="minorHAnsi" w:cstheme="minorHAnsi"/>
          <w:bCs/>
          <w:sz w:val="22"/>
          <w:szCs w:val="22"/>
        </w:rPr>
        <w:t>./min.  ±10%</w:t>
      </w:r>
    </w:p>
    <w:p w14:paraId="5EEAA56E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objętość cylindra: 6 l</w:t>
      </w:r>
    </w:p>
    <w:p w14:paraId="6AD96764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ciśnienie wlotowe: 0-0.5 </w:t>
      </w:r>
      <w:proofErr w:type="spellStart"/>
      <w:r w:rsidRPr="00CA3EFD">
        <w:rPr>
          <w:rFonts w:asciiTheme="minorHAnsi" w:hAnsiTheme="minorHAnsi" w:cstheme="minorHAnsi"/>
          <w:bCs/>
          <w:sz w:val="22"/>
          <w:szCs w:val="22"/>
        </w:rPr>
        <w:t>bara</w:t>
      </w:r>
      <w:proofErr w:type="spellEnd"/>
    </w:p>
    <w:p w14:paraId="31605FE4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wlot/wylot: DN20 / DN40</w:t>
      </w:r>
    </w:p>
    <w:p w14:paraId="594B6B58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przepływ: 360 l/h</w:t>
      </w:r>
    </w:p>
    <w:p w14:paraId="3D61EDAE" w14:textId="391D7AF0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masa własna</w:t>
      </w:r>
      <w:r w:rsidR="00A32A5F">
        <w:rPr>
          <w:rFonts w:asciiTheme="minorHAnsi" w:hAnsiTheme="minorHAnsi" w:cstheme="minorHAnsi"/>
          <w:bCs/>
          <w:sz w:val="22"/>
          <w:szCs w:val="22"/>
        </w:rPr>
        <w:t xml:space="preserve"> nie przekraczająca nośności </w:t>
      </w:r>
      <w:r w:rsidR="005E70B0">
        <w:rPr>
          <w:rFonts w:asciiTheme="minorHAnsi" w:hAnsiTheme="minorHAnsi" w:cstheme="minorHAnsi"/>
          <w:bCs/>
          <w:sz w:val="22"/>
          <w:szCs w:val="22"/>
        </w:rPr>
        <w:t>wylewki, czyli</w:t>
      </w:r>
      <w:r w:rsidR="00A32A5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5E70B0">
        <w:rPr>
          <w:rFonts w:asciiTheme="minorHAnsi" w:hAnsiTheme="minorHAnsi" w:cstheme="minorHAnsi"/>
          <w:bCs/>
          <w:sz w:val="22"/>
          <w:szCs w:val="22"/>
        </w:rPr>
        <w:t>450 kg na metr kw.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0E7F676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zasilanie: 2.2 kW/ 3x 400V/50Hz</w:t>
      </w:r>
    </w:p>
    <w:p w14:paraId="0DE70D4C" w14:textId="77777777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wymagane zabezpieczenie sieci zasilającej 3 x25 A</w:t>
      </w:r>
    </w:p>
    <w:p w14:paraId="73F5DCF8" w14:textId="5A770731" w:rsidR="00DC1CD3" w:rsidRPr="00CA3EFD" w:rsidRDefault="00DC1CD3" w:rsidP="00D54E0E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montaż wyłącznie na precyzyjnie wypoziomowanym podłożu</w:t>
      </w:r>
    </w:p>
    <w:p w14:paraId="3A2B176C" w14:textId="77777777" w:rsidR="00DC1CD3" w:rsidRPr="00CA3EFD" w:rsidRDefault="00DC1CD3" w:rsidP="00D54E0E">
      <w:pPr>
        <w:jc w:val="both"/>
        <w:rPr>
          <w:rFonts w:cstheme="minorHAnsi"/>
          <w:bCs/>
        </w:rPr>
      </w:pPr>
    </w:p>
    <w:p w14:paraId="222E517E" w14:textId="77777777" w:rsidR="00DC1CD3" w:rsidRPr="00CA3EFD" w:rsidRDefault="00DC1CD3" w:rsidP="00D54E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E0E">
        <w:rPr>
          <w:rFonts w:asciiTheme="minorHAnsi" w:hAnsiTheme="minorHAnsi" w:cstheme="minorHAnsi"/>
          <w:b/>
          <w:bCs/>
          <w:sz w:val="22"/>
          <w:szCs w:val="22"/>
        </w:rPr>
        <w:t>Zestaw instalacyjny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5F91EA5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2 szt. złącza węża do rurki silikonowej ze średnica wewnętrzna 8 mm Ø (do powietrza i pary)</w:t>
      </w:r>
    </w:p>
    <w:p w14:paraId="211991E9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3 szt. złączki do węży silikonowych o średnicy wewnętrznej 12 mm (dla wody chłodzącej, powrotu wody chłodzącej, pary)</w:t>
      </w:r>
    </w:p>
    <w:p w14:paraId="6CFF55AF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1 szt. złącze węża do rurki silikonowej o średnicy wewnętrznej 12 mm (do spustu)</w:t>
      </w:r>
    </w:p>
    <w:p w14:paraId="1A8703B4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1 szt. Wąż silikonowy odporny na temperaturę 2 m 8 x 2 mm, (średnica wewnętrzna x grubość ścianki)</w:t>
      </w:r>
    </w:p>
    <w:p w14:paraId="48A5BDDF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2 szt. Wąż silikonowy odporny na temperaturę 2 m 12 x 2 mm, (średnica wewnętrzna x grubość ścianki)</w:t>
      </w:r>
    </w:p>
    <w:p w14:paraId="1971F7AB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1 szt. Wąż silikonowy 2 m PVC 8 x 3 mm, (średnica wewnętrzna x grubość ścianki)</w:t>
      </w:r>
    </w:p>
    <w:p w14:paraId="443724ED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2 szt. 2 m wąż PVC 12,7 x 3 mm, (średnica wewnętrzna x grubość ścianki)</w:t>
      </w:r>
    </w:p>
    <w:p w14:paraId="12906EB8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4 zaciski do rur 8 x 2 mm</w:t>
      </w:r>
    </w:p>
    <w:p w14:paraId="49F43B6C" w14:textId="77777777" w:rsidR="00DC1CD3" w:rsidRPr="00CA3EFD" w:rsidRDefault="00DC1CD3" w:rsidP="00D54E0E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8 zacisków do rur 12 x 2 mm</w:t>
      </w:r>
    </w:p>
    <w:p w14:paraId="39986903" w14:textId="77777777" w:rsidR="00DC1CD3" w:rsidRPr="00CA3EFD" w:rsidRDefault="00DC1CD3" w:rsidP="00D54E0E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br w:type="page"/>
      </w:r>
    </w:p>
    <w:p w14:paraId="27017C92" w14:textId="77777777" w:rsidR="00DC1CD3" w:rsidRPr="00CA3EFD" w:rsidRDefault="00DC1CD3" w:rsidP="00DC1CD3">
      <w:pPr>
        <w:jc w:val="center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lastRenderedPageBreak/>
        <w:t>ETAP 3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1824"/>
        <w:gridCol w:w="3066"/>
        <w:gridCol w:w="855"/>
        <w:gridCol w:w="855"/>
      </w:tblGrid>
      <w:tr w:rsidR="00DC1CD3" w:rsidRPr="00CA3EFD" w14:paraId="7E20BCF1" w14:textId="77777777" w:rsidTr="00CA3EFD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B6C4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B47337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Urządzenie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B4E21E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Ilość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536A45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Etap</w:t>
            </w:r>
            <w:proofErr w:type="spellEnd"/>
          </w:p>
        </w:tc>
      </w:tr>
      <w:tr w:rsidR="00DC1CD3" w:rsidRPr="00CA3EFD" w14:paraId="0C3AFB41" w14:textId="77777777" w:rsidTr="00CA3EFD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6EA0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Bioreaktory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9BA61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Bioreaktor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200L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FF54D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2718D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</w:tr>
      <w:tr w:rsidR="00DC1CD3" w:rsidRPr="00CA3EFD" w14:paraId="387F7AD1" w14:textId="77777777" w:rsidTr="006D02F8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9599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Akcesoria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8F622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Wytwornica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dla</w:t>
            </w:r>
            <w:proofErr w:type="spellEnd"/>
            <w:r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>bioreaktora</w:t>
            </w:r>
            <w:proofErr w:type="spellEnd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Pr="00CA3EFD">
              <w:rPr>
                <w:rFonts w:eastAsia="Times New Roman" w:cstheme="minorHAnsi"/>
                <w:color w:val="000000"/>
                <w:lang w:val="en-US"/>
              </w:rPr>
              <w:t>200L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7513D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477A9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</w:tr>
      <w:tr w:rsidR="00DC1CD3" w:rsidRPr="00CA3EFD" w14:paraId="7A552CB7" w14:textId="77777777" w:rsidTr="006D02F8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7779" w14:textId="77777777" w:rsidR="00DC1CD3" w:rsidRPr="00CA3EFD" w:rsidRDefault="00DC1CD3" w:rsidP="00CA3E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b/>
                <w:bCs/>
                <w:color w:val="000000"/>
                <w:lang w:val="en-US"/>
              </w:rPr>
              <w:t>Akcesoria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F24BE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A3EFD">
              <w:rPr>
                <w:rFonts w:eastAsia="Times New Roman" w:cstheme="minorHAnsi"/>
                <w:color w:val="000000"/>
                <w:lang w:val="en-US"/>
              </w:rPr>
              <w:t>Kompresor</w:t>
            </w:r>
            <w:proofErr w:type="spellEnd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>dla</w:t>
            </w:r>
            <w:proofErr w:type="spellEnd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>bioreaktora</w:t>
            </w:r>
            <w:proofErr w:type="spellEnd"/>
            <w:r w:rsidR="00DC2712" w:rsidRPr="00CA3EFD">
              <w:rPr>
                <w:rFonts w:eastAsia="Times New Roman" w:cstheme="minorHAnsi"/>
                <w:color w:val="000000"/>
                <w:lang w:val="en-US"/>
              </w:rPr>
              <w:t xml:space="preserve"> 200L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40F3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7F66" w14:textId="77777777" w:rsidR="00DC1CD3" w:rsidRPr="00CA3EFD" w:rsidRDefault="00DC1CD3" w:rsidP="00CA3E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A3EFD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</w:tr>
    </w:tbl>
    <w:p w14:paraId="30A15F51" w14:textId="77777777" w:rsidR="00DC1CD3" w:rsidRPr="00CA3EFD" w:rsidRDefault="00DC1CD3" w:rsidP="00DC1CD3">
      <w:pPr>
        <w:jc w:val="center"/>
        <w:rPr>
          <w:rFonts w:cstheme="minorHAnsi"/>
          <w:b/>
          <w:bCs/>
        </w:rPr>
      </w:pPr>
    </w:p>
    <w:p w14:paraId="39D28390" w14:textId="77777777" w:rsidR="00DC1CD3" w:rsidRPr="00CA3EFD" w:rsidRDefault="00DC1CD3" w:rsidP="00DC1CD3">
      <w:pPr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3. STALOWY BIOREAKTOR SKALI TECHNICZNEJ ZE ZBIORNIKIEM O POJEMNOŚCI 200L</w:t>
      </w:r>
    </w:p>
    <w:p w14:paraId="5C0DFCAF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WYMAGANIA</w:t>
      </w:r>
    </w:p>
    <w:p w14:paraId="1FA3A975" w14:textId="77777777" w:rsidR="00DC1CD3" w:rsidRPr="00CA3EFD" w:rsidRDefault="00DC1CD3" w:rsidP="00DC1CD3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W skład gotowego zestawu powinny wchodzić:</w:t>
      </w:r>
    </w:p>
    <w:p w14:paraId="64A8A5D9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jednostka kontroln</w:t>
      </w:r>
      <w:r w:rsidR="00D54E0E">
        <w:rPr>
          <w:rFonts w:asciiTheme="minorHAnsi" w:hAnsiTheme="minorHAnsi" w:cstheme="minorHAnsi"/>
          <w:bCs/>
          <w:sz w:val="22"/>
          <w:szCs w:val="22"/>
        </w:rPr>
        <w:t>a z systemem kontroli i pomiaru</w:t>
      </w:r>
    </w:p>
    <w:p w14:paraId="34EF6673" w14:textId="77777777" w:rsidR="00DC1CD3" w:rsidRPr="00CA3EFD" w:rsidRDefault="00D54E0E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grzania</w:t>
      </w:r>
    </w:p>
    <w:p w14:paraId="5F3A23D7" w14:textId="77777777" w:rsidR="00DC1CD3" w:rsidRPr="00CA3EFD" w:rsidRDefault="00D54E0E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 dozowania gazów</w:t>
      </w:r>
    </w:p>
    <w:p w14:paraId="547DD5AE" w14:textId="77777777" w:rsidR="00DC1CD3" w:rsidRPr="00CA3EFD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sys</w:t>
      </w:r>
      <w:r w:rsidR="00D54E0E">
        <w:rPr>
          <w:rFonts w:asciiTheme="minorHAnsi" w:hAnsiTheme="minorHAnsi" w:cstheme="minorHAnsi"/>
          <w:bCs/>
          <w:sz w:val="22"/>
          <w:szCs w:val="22"/>
        </w:rPr>
        <w:t>tem hodowlany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A7B6799" w14:textId="77777777" w:rsidR="00DC1CD3" w:rsidRDefault="00DC1CD3" w:rsidP="00DC1CD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system pomp perystaltycznych (kontrolujące media ) zewnętrznych </w:t>
      </w:r>
      <w:r w:rsidR="00D54E0E">
        <w:rPr>
          <w:rFonts w:asciiTheme="minorHAnsi" w:hAnsiTheme="minorHAnsi" w:cstheme="minorHAnsi"/>
          <w:bCs/>
          <w:sz w:val="22"/>
          <w:szCs w:val="22"/>
        </w:rPr>
        <w:t>i zintegrowanych z bioreaktorem</w:t>
      </w:r>
    </w:p>
    <w:p w14:paraId="6B424E4B" w14:textId="77777777" w:rsidR="00D54E0E" w:rsidRPr="00CA3EFD" w:rsidRDefault="00D54E0E" w:rsidP="00D54E0E">
      <w:pPr>
        <w:pStyle w:val="Akapitzlist"/>
        <w:ind w:left="57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C27ADF" w14:textId="1DDCCE76" w:rsidR="00DC1CD3" w:rsidRPr="00CA3EFD" w:rsidRDefault="00DC1CD3" w:rsidP="00DC1CD3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 xml:space="preserve">Wymiary kompletnego zestawy </w:t>
      </w:r>
      <w:r w:rsidR="005E70B0">
        <w:rPr>
          <w:rFonts w:cstheme="minorHAnsi"/>
          <w:bCs/>
        </w:rPr>
        <w:t>powinien mieścić się w przestrzeni podstawy do 200x200 cm i wysokości do 315 cm</w:t>
      </w:r>
    </w:p>
    <w:p w14:paraId="64F09EF1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3.1 BUDOWA I WYPOSAŻENIE JEDNOSTKI CENTRALNEJ/STERUJĄCEJ STALOWEGO BIOREAKTORA SKALI TECHNICZNEJ ZE ZBIORNIKIEM O POJEMNOŚCI 200L</w:t>
      </w:r>
    </w:p>
    <w:p w14:paraId="7E0E6CE6" w14:textId="23EEEDEE" w:rsidR="00DC1CD3" w:rsidRPr="00CA3EFD" w:rsidRDefault="00DC1CD3" w:rsidP="00D54E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Zewnętrzna jednostka kontrolna z systemem kontroli i pomiaru powinna zapewniać pełną kontrolę procesu hodowli. Powinna być wykonana ze stali nierdzewnej, umiejscowiona na platformie ze stali nierdzewnej z kółkami do przemieszczania z możliwością blokowania położenia, o wymiarach w zakresie: i posiadać co najmniej 19 calowy, dotykowy, kolorowy, odporny na zalanie, ciekłokrystaliczny, szklany ekran do obsługi i nawigacji z możliwością wyświetlania graficznego trendów dla minimum 6 wartości procesowych w minimum trzech okresach czasowych (po czasie 1h, 12h, i np. 72h). Ekran powinien mieć możliwość regulowania kąta nachylenia dla odpowiedniego dostosowania położe</w:t>
      </w:r>
      <w:r w:rsidR="00D54E0E">
        <w:rPr>
          <w:rFonts w:asciiTheme="minorHAnsi" w:hAnsiTheme="minorHAnsi" w:cstheme="minorHAnsi"/>
          <w:sz w:val="22"/>
          <w:szCs w:val="22"/>
        </w:rPr>
        <w:t>nia dla wzrostu operatora</w:t>
      </w:r>
    </w:p>
    <w:p w14:paraId="0A749C3C" w14:textId="77777777" w:rsidR="00DC1CD3" w:rsidRPr="00CA3EFD" w:rsidRDefault="00DC1CD3" w:rsidP="00D54E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Powinna posiadać oprogramowanie z możliwością sterowania i kontroli następujących parametrów: </w:t>
      </w:r>
    </w:p>
    <w:p w14:paraId="369A53D5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mieszania</w:t>
      </w:r>
    </w:p>
    <w:p w14:paraId="598EE865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temperatury poprzez system termostatowania i elektrozawór do wody chłodzącej</w:t>
      </w:r>
    </w:p>
    <w:p w14:paraId="5A76589C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poprzez wbudowane pompy/kwas i zasadę</w:t>
      </w:r>
    </w:p>
    <w:p w14:paraId="0932446C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 ( rozpuszczonego tlenu O2 - system kaskadowej kontroli)</w:t>
      </w:r>
    </w:p>
    <w:p w14:paraId="68779E5A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stopnień recyrkulacji poprzez przepływ substratu</w:t>
      </w:r>
    </w:p>
    <w:p w14:paraId="5002C899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kontrola dozowania substratu</w:t>
      </w:r>
    </w:p>
    <w:p w14:paraId="15D6709F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kontrola poziomu płynu hodowlanego</w:t>
      </w:r>
    </w:p>
    <w:p w14:paraId="5EAB51D6" w14:textId="77777777" w:rsidR="00DC1CD3" w:rsidRPr="00CA3EFD" w:rsidRDefault="00DC1CD3" w:rsidP="00D54E0E">
      <w:pPr>
        <w:pStyle w:val="Akapitzlist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kontrola piany</w:t>
      </w:r>
    </w:p>
    <w:p w14:paraId="6D6F62EB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kalibracja dla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(wraz z re - kalibracją) </w:t>
      </w:r>
    </w:p>
    <w:p w14:paraId="6532CBF4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kalibracja pomp perystaltycznych oraz zerowanie licznika pomp </w:t>
      </w:r>
    </w:p>
    <w:p w14:paraId="68C72FC5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 (O2)</w:t>
      </w:r>
    </w:p>
    <w:p w14:paraId="3C809A7E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system sumowania do pomp dozujących i zaworów dozowania gazów tzw.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totalizer</w:t>
      </w:r>
      <w:proofErr w:type="spellEnd"/>
    </w:p>
    <w:p w14:paraId="2CB3AC44" w14:textId="77777777" w:rsidR="00DC1CD3" w:rsidRPr="00CA3EFD" w:rsidRDefault="00DC1CD3" w:rsidP="00D54E0E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dozowania substratu A, B, C, D za pomocą pomp wewnętrznych lub zewnętrznych</w:t>
      </w:r>
    </w:p>
    <w:p w14:paraId="03E4740A" w14:textId="77777777" w:rsidR="00DC1CD3" w:rsidRPr="00CA3EFD" w:rsidRDefault="00DC1CD3" w:rsidP="00DC1CD3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wyświetlanie alarmów:</w:t>
      </w:r>
    </w:p>
    <w:p w14:paraId="6E44541C" w14:textId="77777777" w:rsidR="00DC1CD3" w:rsidRPr="00CA3EFD" w:rsidRDefault="00DC1CD3" w:rsidP="00DC1CD3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>wartości procesowych</w:t>
      </w:r>
    </w:p>
    <w:p w14:paraId="4E5BA404" w14:textId="77777777" w:rsidR="00DC1CD3" w:rsidRPr="00CA3EFD" w:rsidRDefault="00DC1CD3" w:rsidP="00DC1CD3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wyłącznika głównego</w:t>
      </w:r>
    </w:p>
    <w:p w14:paraId="2CB01262" w14:textId="77777777" w:rsidR="00DC1CD3" w:rsidRPr="00CA3EFD" w:rsidRDefault="00DC1CD3" w:rsidP="00DC1CD3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alarmy systemowe</w:t>
      </w:r>
    </w:p>
    <w:p w14:paraId="79BE06C6" w14:textId="77777777" w:rsidR="00DC1CD3" w:rsidRPr="00CA3EFD" w:rsidRDefault="00DC1CD3" w:rsidP="00DC1CD3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lista historii alarmów</w:t>
      </w:r>
    </w:p>
    <w:p w14:paraId="0A16DD95" w14:textId="77777777" w:rsidR="00DC1CD3" w:rsidRPr="00CA3EFD" w:rsidRDefault="00DC1CD3" w:rsidP="00DC1CD3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możliwość wykorzystania zintegrowanych pomp jako pomp substratu</w:t>
      </w:r>
    </w:p>
    <w:p w14:paraId="2A3F5627" w14:textId="77777777" w:rsidR="00DC1CD3" w:rsidRPr="00CA3EFD" w:rsidRDefault="00DC1CD3" w:rsidP="00DC1CD3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wyłączenie ogrzewania przy awarii pomiaru temperatury</w:t>
      </w:r>
    </w:p>
    <w:p w14:paraId="5AD8D269" w14:textId="77777777" w:rsidR="00DC1CD3" w:rsidRPr="00CA3EFD" w:rsidRDefault="00DC1CD3" w:rsidP="00D54E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wbudowane wzmacniacze o minimalnych zakresach:</w:t>
      </w:r>
    </w:p>
    <w:p w14:paraId="4B0CE17B" w14:textId="77777777" w:rsidR="00DC1CD3" w:rsidRPr="00CA3EFD" w:rsidRDefault="00DC1CD3" w:rsidP="00D54E0E">
      <w:pPr>
        <w:pStyle w:val="Akapitzlist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wzmacniacz temperatury dla połączeni</w:t>
      </w:r>
      <w:r w:rsidR="00D54E0E">
        <w:rPr>
          <w:rFonts w:asciiTheme="minorHAnsi" w:hAnsiTheme="minorHAnsi" w:cstheme="minorHAnsi"/>
          <w:sz w:val="22"/>
          <w:szCs w:val="22"/>
        </w:rPr>
        <w:t>a Pt100, zakres wejściowy 0-150°C, rozdzielczość 0,1</w:t>
      </w:r>
      <w:r w:rsidRPr="00CA3EFD">
        <w:rPr>
          <w:rFonts w:asciiTheme="minorHAnsi" w:hAnsiTheme="minorHAnsi" w:cstheme="minorHAnsi"/>
          <w:sz w:val="22"/>
          <w:szCs w:val="22"/>
        </w:rPr>
        <w:t>°C</w:t>
      </w:r>
    </w:p>
    <w:p w14:paraId="483315A2" w14:textId="77777777" w:rsidR="00DC1CD3" w:rsidRPr="00CA3EFD" w:rsidRDefault="00DC1CD3" w:rsidP="00D54E0E">
      <w:pPr>
        <w:pStyle w:val="Akapitzlist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wzmacniacz DO, zakres wejściowy 0 - 600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rozdzielczość 0,1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nA</w:t>
      </w:r>
      <w:proofErr w:type="spellEnd"/>
    </w:p>
    <w:p w14:paraId="6AD1BB8B" w14:textId="77777777" w:rsidR="00DC1CD3" w:rsidRPr="00CA3EFD" w:rsidRDefault="00DC1CD3" w:rsidP="00D54E0E">
      <w:pPr>
        <w:pStyle w:val="Akapitzlist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wzmacniacz anty-piany dla sondy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antypianowej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o przewodności w zakresie: </w:t>
      </w:r>
    </w:p>
    <w:p w14:paraId="0B14BF95" w14:textId="77777777" w:rsidR="00DC1CD3" w:rsidRPr="00CA3EFD" w:rsidRDefault="00DC1CD3" w:rsidP="00D54E0E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0,2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μS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- 200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14:paraId="360662D0" w14:textId="77777777" w:rsidR="00DC1CD3" w:rsidRPr="00CA3EFD" w:rsidRDefault="00DC1CD3" w:rsidP="00D54E0E">
      <w:pPr>
        <w:pStyle w:val="Akapitzlist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wzmacniacz dla sondy poziomu o przewodności w zakresie: 0,2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μS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- 200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mS</w:t>
      </w:r>
      <w:proofErr w:type="spellEnd"/>
    </w:p>
    <w:p w14:paraId="2E099B6F" w14:textId="77777777" w:rsidR="00DC1CD3" w:rsidRPr="00CA3EFD" w:rsidRDefault="00DC1CD3" w:rsidP="00D54E0E">
      <w:pPr>
        <w:pStyle w:val="Akapitzlist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wzmacniacz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pomiaru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/ redoks w zakresie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: -800 ... + 800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2-12), rozdzielczość 0,5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0,01), zakres wejściowy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: -2000 ... + 2000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rozdzielczość 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</w:p>
    <w:p w14:paraId="419CAAF2" w14:textId="77777777" w:rsidR="00DC1CD3" w:rsidRPr="00CA3EFD" w:rsidRDefault="00DC1CD3" w:rsidP="00D54E0E">
      <w:pPr>
        <w:pStyle w:val="Akapitzlist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wzmacniacz przetwornika ciśnienia -0,5 do 2 bar, piezorezystancyjny, zakres pomiarowy: -0,5 do 2,0 bar</w:t>
      </w:r>
    </w:p>
    <w:p w14:paraId="3256D38A" w14:textId="77777777" w:rsidR="00DC1CD3" w:rsidRPr="00CA3EFD" w:rsidRDefault="00DC1CD3" w:rsidP="00D54E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Cztery (4) wbudowane pompy perystaltyczne o stałej prędkości obrotowej minimum 44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dla kwasu, zasady, czynnika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antypiennego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regulacji poziomu cieczy w zbiorniku</w:t>
      </w:r>
    </w:p>
    <w:p w14:paraId="47FE35DD" w14:textId="77777777" w:rsidR="00DC1CD3" w:rsidRPr="00CA3EFD" w:rsidRDefault="00DC1CD3" w:rsidP="00D54E0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Jedna (1) zewnętrzna pompa perystaltyczna z funkcją regulacji średnicy węży silikonowych, z głowicą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easy-load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”, dla dozowania substratu, o regulowanej prędkości w zakresie minimum 3-400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zakres prędkości oraz parametry pracy powinny być regulowane przez jednostkę kontrolną, - wymagane przepływy dla pompy w zakresie minimum / maksimum:</w:t>
      </w:r>
    </w:p>
    <w:p w14:paraId="7E654C3A" w14:textId="77777777" w:rsidR="00DC1CD3" w:rsidRPr="00CA3EFD" w:rsidRDefault="00DC1CD3" w:rsidP="00D54E0E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min. 0,08 ml / min przy średnicy wewnętrznej węża silikonowego 1,6 mm</w:t>
      </w:r>
    </w:p>
    <w:p w14:paraId="0F2A5152" w14:textId="77777777" w:rsidR="00DC1CD3" w:rsidRPr="00CA3EFD" w:rsidRDefault="00DC1CD3" w:rsidP="00D54E0E">
      <w:pPr>
        <w:pStyle w:val="Akapitzlist"/>
        <w:numPr>
          <w:ilvl w:val="1"/>
          <w:numId w:val="2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max. 400 ml / min o średnicy wewnętrznej węża silikonowego 3,2 mm</w:t>
      </w:r>
    </w:p>
    <w:p w14:paraId="657E8131" w14:textId="77777777" w:rsidR="00DC1CD3" w:rsidRPr="00CA3EFD" w:rsidRDefault="00DC1CD3" w:rsidP="00D54E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Zasilanie 400 V, 50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32A,  TNS-Net</w:t>
      </w:r>
    </w:p>
    <w:p w14:paraId="412F1CCD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System hodowlany  powinien być w postaci stalowego zbiornika dwuściennego o</w:t>
      </w:r>
      <w:r w:rsidR="00D54E0E">
        <w:rPr>
          <w:rFonts w:asciiTheme="minorHAnsi" w:hAnsiTheme="minorHAnsi" w:cstheme="minorHAnsi"/>
          <w:sz w:val="22"/>
          <w:szCs w:val="22"/>
        </w:rPr>
        <w:t xml:space="preserve"> pojemności roboczej 200 litrów</w:t>
      </w:r>
    </w:p>
    <w:p w14:paraId="4770C2C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najmniej dwa (2) wejścia dla gazów do systemu dozowania oraz mieszania gazów w zbiorniku:</w:t>
      </w:r>
    </w:p>
    <w:p w14:paraId="4BEE4CF9" w14:textId="77777777" w:rsidR="00DC1CD3" w:rsidRPr="00CA3EFD" w:rsidRDefault="00DC1CD3" w:rsidP="00DC1CD3">
      <w:pPr>
        <w:pStyle w:val="Akapitzlist"/>
        <w:numPr>
          <w:ilvl w:val="1"/>
          <w:numId w:val="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powietrze</w:t>
      </w:r>
    </w:p>
    <w:p w14:paraId="100BDB21" w14:textId="77777777" w:rsidR="00DC1CD3" w:rsidRPr="00CA3EFD" w:rsidRDefault="00DC1CD3" w:rsidP="00DC1CD3">
      <w:pPr>
        <w:pStyle w:val="Akapitzlist"/>
        <w:numPr>
          <w:ilvl w:val="1"/>
          <w:numId w:val="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tlen </w:t>
      </w:r>
    </w:p>
    <w:p w14:paraId="31E23F54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wyjście dla gazów do systemu dozowania oraz mieszania gazó</w:t>
      </w:r>
      <w:r w:rsidR="00D54E0E">
        <w:rPr>
          <w:rFonts w:asciiTheme="minorHAnsi" w:hAnsiTheme="minorHAnsi" w:cstheme="minorHAnsi"/>
          <w:sz w:val="22"/>
          <w:szCs w:val="22"/>
        </w:rPr>
        <w:t xml:space="preserve">w w zbiorniku typu ring </w:t>
      </w:r>
      <w:proofErr w:type="spellStart"/>
      <w:r w:rsidR="00D54E0E">
        <w:rPr>
          <w:rFonts w:asciiTheme="minorHAnsi" w:hAnsiTheme="minorHAnsi" w:cstheme="minorHAnsi"/>
          <w:sz w:val="22"/>
          <w:szCs w:val="22"/>
        </w:rPr>
        <w:t>sparger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4582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dwukanałowy system umożliwiający mieszanie co najmniej dwóch (2) gazów jednocześnie oraz zawór zabezpieczający ścieżkę gazu do naczynia w celu ochrony przed nadciśnieniem</w:t>
      </w:r>
    </w:p>
    <w:p w14:paraId="6ED69373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co najmniej jeden (1) rotametr w ścieżce dozowania mieszaniny powietrza i tlenu, o zakresie przepływu mieszczącym się w przedziale  od co najmniej 70 </w:t>
      </w:r>
      <w:r w:rsidR="00D54E0E">
        <w:rPr>
          <w:rFonts w:asciiTheme="minorHAnsi" w:hAnsiTheme="minorHAnsi" w:cstheme="minorHAnsi"/>
          <w:sz w:val="22"/>
          <w:szCs w:val="22"/>
        </w:rPr>
        <w:t>l/min do co najmniej 330 l/min</w:t>
      </w:r>
    </w:p>
    <w:p w14:paraId="38E3A754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co najmniej jeden (1)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Thermal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MFC wspólnie dla linii powietrza i tlenu, o przepływie minimalnym co najmniej: 6 - 300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slpm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/N2)</w:t>
      </w:r>
    </w:p>
    <w:p w14:paraId="1097016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możliwość minimum czterostopniowej kaskadowej kontroli dozowania i mieszania gazów, w krokach:</w:t>
      </w:r>
    </w:p>
    <w:p w14:paraId="0C1EB07B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prędkość mieszadła</w:t>
      </w:r>
    </w:p>
    <w:p w14:paraId="10651828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natężenie przepływu gazu (ze sterownikiem przepływu masowego)</w:t>
      </w:r>
    </w:p>
    <w:p w14:paraId="115C7639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dozowanie tlenu</w:t>
      </w:r>
    </w:p>
    <w:p w14:paraId="23302B52" w14:textId="77777777" w:rsidR="00DC1CD3" w:rsidRPr="00CA3EFD" w:rsidRDefault="00DC1CD3" w:rsidP="00DC1CD3">
      <w:pPr>
        <w:pStyle w:val="Akapitzlist"/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dodawanie substratu</w:t>
      </w:r>
    </w:p>
    <w:p w14:paraId="09FAAEA0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Każdy element kaskady powinien być programowalny i posiadać możliwość ustawienia jego kolejności</w:t>
      </w:r>
    </w:p>
    <w:p w14:paraId="7109EEB0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>Jednostka powinna posiadać możliwość indywidualnego ustawienia min i max wyjścia regulatora dla każdego elementu kaskady</w:t>
      </w:r>
    </w:p>
    <w:p w14:paraId="2516C97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filtr sterylny (0.2 µm) w obudowie ze stali nierdzewnej na linii zasilania gazu </w:t>
      </w:r>
    </w:p>
    <w:p w14:paraId="763C2AC1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wbudowany, w pełni automatyczny system kontroli temperatury (system grzania/chłodzenia) – termostat wraz z pompą recyrkulacyjną i elektrozaworem do wody chłodzącej - system grzania i kontroli temperatury od 8°C </w:t>
      </w:r>
      <w:r w:rsidR="00D54E0E">
        <w:rPr>
          <w:rFonts w:asciiTheme="minorHAnsi" w:hAnsiTheme="minorHAnsi" w:cstheme="minorHAnsi"/>
          <w:sz w:val="22"/>
          <w:szCs w:val="22"/>
        </w:rPr>
        <w:t>powyżej wody chłodzącej do 90°C</w:t>
      </w:r>
    </w:p>
    <w:p w14:paraId="7D411B5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dwa obiegi wody chłodzącej: zbiornik hodowlany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centralno-sterująca/pomocnicza i chłodnica gazów wylotowych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centralno-sterująca/pomocnicza</w:t>
      </w:r>
    </w:p>
    <w:p w14:paraId="45C36BF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obieg wody grzejącej: zbiornik hodowlany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- jednostka centralno-sterująca</w:t>
      </w:r>
      <w:r w:rsidR="00D54E0E">
        <w:rPr>
          <w:rFonts w:asciiTheme="minorHAnsi" w:hAnsiTheme="minorHAnsi" w:cstheme="minorHAnsi"/>
          <w:sz w:val="22"/>
          <w:szCs w:val="22"/>
        </w:rPr>
        <w:t>/</w:t>
      </w:r>
      <w:r w:rsidRPr="00CA3EFD">
        <w:rPr>
          <w:rFonts w:asciiTheme="minorHAnsi" w:hAnsiTheme="minorHAnsi" w:cstheme="minorHAnsi"/>
          <w:sz w:val="22"/>
          <w:szCs w:val="22"/>
        </w:rPr>
        <w:t>pomocnicza</w:t>
      </w:r>
    </w:p>
    <w:p w14:paraId="7511D0F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układ awaryjnego zamknięcia systemu grzania przy defekcie odczytu czujnika</w:t>
      </w:r>
    </w:p>
    <w:p w14:paraId="4789DB8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posiadać co najmniej dwa (2) dodatkowe złącza napięciowe i oporowe do dowolnego wykorzystania o parametrach co najmniej:</w:t>
      </w:r>
    </w:p>
    <w:p w14:paraId="0EB7E7EC" w14:textId="77777777" w:rsidR="00DC1CD3" w:rsidRPr="00CA3EFD" w:rsidRDefault="00DC1CD3" w:rsidP="00DC1CD3">
      <w:pPr>
        <w:pStyle w:val="Akapitzlist"/>
        <w:numPr>
          <w:ilvl w:val="1"/>
          <w:numId w:val="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3EFD">
        <w:rPr>
          <w:rFonts w:asciiTheme="minorHAnsi" w:hAnsiTheme="minorHAnsi" w:cstheme="minorHAnsi"/>
          <w:sz w:val="22"/>
          <w:szCs w:val="22"/>
          <w:lang w:val="en-US"/>
        </w:rPr>
        <w:t>1x External Signal Input 0-10 V</w:t>
      </w:r>
    </w:p>
    <w:p w14:paraId="4048F159" w14:textId="77777777" w:rsidR="00DC1CD3" w:rsidRPr="00CA3EFD" w:rsidRDefault="00DC1CD3" w:rsidP="00DC1CD3">
      <w:pPr>
        <w:pStyle w:val="Akapitzlist"/>
        <w:numPr>
          <w:ilvl w:val="1"/>
          <w:numId w:val="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A3EFD">
        <w:rPr>
          <w:rFonts w:asciiTheme="minorHAnsi" w:hAnsiTheme="minorHAnsi" w:cstheme="minorHAnsi"/>
          <w:sz w:val="22"/>
          <w:szCs w:val="22"/>
          <w:lang w:val="en-US"/>
        </w:rPr>
        <w:t>1x External Signal Input 4-20 mA</w:t>
      </w:r>
    </w:p>
    <w:p w14:paraId="495FA80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Jednostka powinna być wyposażona w jedną (1) wagę dla wagowej kontroli  dozowania substratu:</w:t>
      </w:r>
    </w:p>
    <w:p w14:paraId="75BE7720" w14:textId="77777777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wskazanie wagi oraz kontrola za pomocą układu sterowania bioreaktorem</w:t>
      </w:r>
    </w:p>
    <w:p w14:paraId="26ECEB41" w14:textId="77777777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maksymalne obciążenie do 60 kg</w:t>
      </w:r>
    </w:p>
    <w:p w14:paraId="6A09F45A" w14:textId="77777777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dokładność do 10 g</w:t>
      </w:r>
    </w:p>
    <w:p w14:paraId="1AF01570" w14:textId="062744A3" w:rsidR="00DC1CD3" w:rsidRPr="00CA3EFD" w:rsidRDefault="00DC1CD3" w:rsidP="00DC1CD3">
      <w:pPr>
        <w:pStyle w:val="Akapitzlist"/>
        <w:numPr>
          <w:ilvl w:val="1"/>
          <w:numId w:val="8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waga w postaci platformy ze stali nierdzewnej </w:t>
      </w:r>
    </w:p>
    <w:p w14:paraId="07731D04" w14:textId="096F1056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musi być wyposażona w jeden (1) analizator gazów oddechowych – podwójny czujnik tlen-dwutlenek węgla z automatyczną kompensacją wilgotności i ciśnienia,  z możliwością mierzenia stężenia tlenu w zakresie co najmniej 1 - 50%, dla dwutlenku węgla co najmniej 0 - 10%. Minimalne wymagania dla analizatora gazów: - jednoczesne oznaczanie O2 i CO2, -czujnik O2 zbudowany z dwutlenku cyrkonu, pomiar stężenia tlenu w zakresie co najmniej  od 1 do 50% z dokładnością do co najmniej 0,2% w całym zakresie pomiarowym z odczytem co najmniej ± 3% wartość. Czujnik CO2- czujnik podczerwieni o dwóch długościach fal powinien wykrywać stężenie dwutlenku węgla w zakresie co najmniej od 0 do 10% z dokładnością do 0,2% w całym zakresie pomiarowym z odczytem co najmniej ± 3%. Odczyt danych niezależnie od przepływu gazów ( w zakresie nie mniejszym niż 1-60 l/min), - pełna integracja z systemem bioreaktorowym, wyświetlanie danych na wyświetlaczu jednostki kontrolno-sterującej, - automatyczna kompensacja wilgoci i ciśnienia, - obudowa ze stali nierdzewnej (IP65), - połączenie ze ścieżką przepływu gazu poprzez adaptery, - instalacja i integracja czujnika w linii wydechowej ze zbiornikami bioreaktora, - częstotliwość pomiaru co najmniej co 10 sekund, - praca w zakresie </w:t>
      </w:r>
      <w:r w:rsidR="00D54E0E">
        <w:rPr>
          <w:rFonts w:asciiTheme="minorHAnsi" w:hAnsiTheme="minorHAnsi" w:cstheme="minorHAnsi"/>
          <w:sz w:val="22"/>
          <w:szCs w:val="22"/>
        </w:rPr>
        <w:t>temperatury co najmniej 15 - 40</w:t>
      </w:r>
      <w:r w:rsidRPr="00CA3EFD">
        <w:rPr>
          <w:rFonts w:asciiTheme="minorHAnsi" w:hAnsiTheme="minorHAnsi" w:cstheme="minorHAnsi"/>
          <w:sz w:val="22"/>
          <w:szCs w:val="22"/>
        </w:rPr>
        <w:t>°C, - praca w zakresie ciśnienia co najmniej 0,8 - 1,3 bar (ciśnienie bezwzględne), -kalibracja jednopunktowa na powietrzu (0,04% objętościowego CO2, 20,97% obj. O2), -materiały w kontakcie z gazami spalinowymi: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stal nierdzewna,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termoelastomer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szafir,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PTFE,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polimer H.L.,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nitryl, -</w:t>
      </w:r>
      <w:r w:rsidR="00D54E0E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filtry z PTFE, 0,22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; PTFE, 5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- zasilanie 24V 1A, - </w:t>
      </w:r>
      <w:r w:rsidR="00D54E0E">
        <w:rPr>
          <w:rFonts w:asciiTheme="minorHAnsi" w:hAnsiTheme="minorHAnsi" w:cstheme="minorHAnsi"/>
          <w:sz w:val="22"/>
          <w:szCs w:val="22"/>
        </w:rPr>
        <w:t>warunki przechowywania 0 - 60°</w:t>
      </w:r>
      <w:r w:rsidRPr="00CA3EFD">
        <w:rPr>
          <w:rFonts w:asciiTheme="minorHAnsi" w:hAnsiTheme="minorHAnsi" w:cstheme="minorHAnsi"/>
          <w:sz w:val="22"/>
          <w:szCs w:val="22"/>
        </w:rPr>
        <w:t xml:space="preserve">C , - niezbędne kable połączeniowe,  </w:t>
      </w:r>
    </w:p>
    <w:p w14:paraId="662CE630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Jednostka powinna posiadać kabel zasilający typ CEE7, 400VAC/50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; 32A, TNS-Net</w:t>
      </w:r>
    </w:p>
    <w:p w14:paraId="6387A111" w14:textId="77777777" w:rsidR="00DC1CD3" w:rsidRPr="00CA3EFD" w:rsidRDefault="00DC1CD3" w:rsidP="00DC1CD3">
      <w:pPr>
        <w:tabs>
          <w:tab w:val="left" w:pos="0"/>
          <w:tab w:val="left" w:pos="284"/>
        </w:tabs>
        <w:ind w:left="360"/>
        <w:jc w:val="both"/>
        <w:rPr>
          <w:rFonts w:cstheme="minorHAnsi"/>
        </w:rPr>
      </w:pPr>
    </w:p>
    <w:p w14:paraId="653AFD03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3.2 BUDOWA I WYPOSAŻENIE JEDNOSTKI POMOCNICZEJ</w:t>
      </w:r>
    </w:p>
    <w:p w14:paraId="23095540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</w:rPr>
      </w:pPr>
      <w:r w:rsidRPr="00CA3EFD">
        <w:rPr>
          <w:rFonts w:cstheme="minorHAnsi"/>
        </w:rPr>
        <w:t>Jednostka pomocnicza w postaci z otwartej ramy nośnej z:</w:t>
      </w:r>
    </w:p>
    <w:p w14:paraId="38184713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kompletnym orurowaniem ( stal nierdzewna 316L)</w:t>
      </w:r>
    </w:p>
    <w:p w14:paraId="166B810B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 xml:space="preserve"> stopkami do poziomowania ramy</w:t>
      </w:r>
    </w:p>
    <w:p w14:paraId="35422E02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wsparciem dla naczynia hodowlanego, </w:t>
      </w:r>
    </w:p>
    <w:p w14:paraId="46EBC03E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systemem termostatu -  w pełni automatyczny system kontroli temperatury od 8</w:t>
      </w:r>
      <w:r w:rsidRPr="00CA3EFD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CA3EFD">
        <w:rPr>
          <w:rFonts w:asciiTheme="minorHAnsi" w:hAnsiTheme="minorHAnsi" w:cstheme="minorHAnsi"/>
          <w:sz w:val="22"/>
          <w:szCs w:val="22"/>
        </w:rPr>
        <w:t>C powyżej wody chłodzącej do 90°C, możliwość sterylizacji w miejscu – sterylizacją gorącą parą</w:t>
      </w:r>
      <w:r w:rsidR="00B712FB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- </w:t>
      </w:r>
      <w:r w:rsidR="00B712FB">
        <w:rPr>
          <w:rFonts w:asciiTheme="minorHAnsi" w:hAnsiTheme="minorHAnsi" w:cstheme="minorHAnsi"/>
          <w:sz w:val="22"/>
          <w:szCs w:val="22"/>
        </w:rPr>
        <w:t>temperatura sterylizacji do 130</w:t>
      </w:r>
      <w:r w:rsidRPr="00CA3EFD">
        <w:rPr>
          <w:rFonts w:asciiTheme="minorHAnsi" w:hAnsiTheme="minorHAnsi" w:cstheme="minorHAnsi"/>
          <w:sz w:val="22"/>
          <w:szCs w:val="22"/>
        </w:rPr>
        <w:t>°C. Zamawiający wymaga dostarczenia wytwornicy pary o parametrach minimalnych opisanych w punkcie V - urządzenia peryferyjne niezbędne do prawi</w:t>
      </w:r>
      <w:r w:rsidR="00B712FB">
        <w:rPr>
          <w:rFonts w:asciiTheme="minorHAnsi" w:hAnsiTheme="minorHAnsi" w:cstheme="minorHAnsi"/>
          <w:sz w:val="22"/>
          <w:szCs w:val="22"/>
        </w:rPr>
        <w:t xml:space="preserve">dłowego działania bioreaktora. </w:t>
      </w:r>
      <w:r w:rsidRPr="00CA3EFD">
        <w:rPr>
          <w:rFonts w:asciiTheme="minorHAnsi" w:hAnsiTheme="minorHAnsi" w:cstheme="minorHAnsi"/>
          <w:sz w:val="22"/>
          <w:szCs w:val="22"/>
        </w:rPr>
        <w:t>System grzania powinien być zaprojektowany do zbiorników dwuściennych z płaszczem grzejnym, płaszcz zaopatrzony w zawór wlotowy i wylotowy. Powinien to być zamknięty system kontroli temperatury wody pod ciśnieniem z pompą recyrkulacyjną, który posiada wymiennik ciepła do chłodzenia i ogrzewania,  chłodzenie: pulsacyjny zawór wody chłodzącej i wymiennik ciepła, automatyczne zawory do sterylizacji in-situ</w:t>
      </w:r>
    </w:p>
    <w:p w14:paraId="5D3AE93B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linią napowietrzającą</w:t>
      </w:r>
    </w:p>
    <w:p w14:paraId="38126D0D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linią wydechową</w:t>
      </w:r>
    </w:p>
    <w:p w14:paraId="35EE65CA" w14:textId="77777777" w:rsidR="00DC1CD3" w:rsidRPr="00CA3EFD" w:rsidRDefault="00DC1CD3" w:rsidP="00DC1CD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linią CIP dla zastosowania zewnętrznego systemu mycia CIP jako opcja – możliwość rozbudowania o system mycia CIP w przyszłości</w:t>
      </w:r>
    </w:p>
    <w:p w14:paraId="15C3B699" w14:textId="77777777" w:rsidR="00DC1CD3" w:rsidRPr="00CA3EFD" w:rsidRDefault="00DC1CD3" w:rsidP="00DC1CD3">
      <w:pPr>
        <w:ind w:left="708"/>
        <w:jc w:val="both"/>
        <w:rPr>
          <w:rFonts w:cstheme="minorHAnsi"/>
          <w:b/>
          <w:bCs/>
        </w:rPr>
      </w:pPr>
    </w:p>
    <w:p w14:paraId="1040D89D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 xml:space="preserve">3.3 BUDOWA ZBIORNIKA REAKCYJNEGO/HODOWLANEGO </w:t>
      </w:r>
    </w:p>
    <w:p w14:paraId="22C2A80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hodowlany powinien być wykonany ze stali nierdzewnej 316L</w:t>
      </w:r>
    </w:p>
    <w:p w14:paraId="20B4AF5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umieszczony na stelażu ze stali nierdzewnej 304L, chropowatość powierzchni wewnątrz zbiornika: (stopień polerowania) Ra &lt;= 0,8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elektropolerowany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</w:t>
      </w:r>
    </w:p>
    <w:p w14:paraId="4EB8840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Stelaż zbiornika wyposażony w co  najmniej 4 nogi poziomujące na podłożu</w:t>
      </w:r>
    </w:p>
    <w:p w14:paraId="17AE33C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hodowlany powinien być dwuścienny </w:t>
      </w:r>
    </w:p>
    <w:p w14:paraId="1104F8F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Podwójna ściana ze stali nierdzewnej ze szkłem podłużnym (szyba kontrolna),  szkło     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borokrzemianowe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 EPDM </w:t>
      </w:r>
    </w:p>
    <w:p w14:paraId="06D0D562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hodowlany powinien być przystosowany do sterylizacji temperaturowej w miejscu tzw. SIP (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sterilisation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in place)</w:t>
      </w:r>
    </w:p>
    <w:p w14:paraId="1496D16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Sterylizacja zbiornika poprzez  </w:t>
      </w:r>
      <w:r w:rsidR="00B712FB">
        <w:rPr>
          <w:rFonts w:asciiTheme="minorHAnsi" w:hAnsiTheme="minorHAnsi" w:cstheme="minorHAnsi"/>
          <w:sz w:val="22"/>
          <w:szCs w:val="22"/>
        </w:rPr>
        <w:t>podgrzanie naczynia hodowlanego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CADEA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Sekwencja pełnej sterylizacji naczynia powinna obejmować min.:</w:t>
      </w:r>
    </w:p>
    <w:p w14:paraId="2AD8E51E" w14:textId="77777777" w:rsidR="00DC1CD3" w:rsidRPr="00CA3EFD" w:rsidRDefault="00DC1CD3" w:rsidP="00DC1CD3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regulację czasu i temperatury sterylizacji</w:t>
      </w:r>
    </w:p>
    <w:p w14:paraId="5DDA7428" w14:textId="77777777" w:rsidR="00DC1CD3" w:rsidRPr="00CA3EFD" w:rsidRDefault="00DC1CD3" w:rsidP="00DC1CD3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regulację temperatury procesu schładzana po sterylizacji</w:t>
      </w:r>
    </w:p>
    <w:p w14:paraId="20A70E95" w14:textId="77777777" w:rsidR="00DC1CD3" w:rsidRPr="00CA3EFD" w:rsidRDefault="00DC1CD3" w:rsidP="00DC1CD3">
      <w:pPr>
        <w:pStyle w:val="Akapitzlist"/>
        <w:numPr>
          <w:ilvl w:val="1"/>
          <w:numId w:val="15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monitor</w:t>
      </w:r>
      <w:r w:rsidR="00B712FB">
        <w:rPr>
          <w:rFonts w:asciiTheme="minorHAnsi" w:hAnsiTheme="minorHAnsi" w:cstheme="minorHAnsi"/>
          <w:sz w:val="22"/>
          <w:szCs w:val="22"/>
        </w:rPr>
        <w:t>owanie temperatury sterylizacji</w:t>
      </w:r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71AC2" w14:textId="1892DD4F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posiadać objętość całkowitą </w:t>
      </w:r>
      <w:r w:rsidR="00CD6488">
        <w:rPr>
          <w:rFonts w:asciiTheme="minorHAnsi" w:hAnsiTheme="minorHAnsi" w:cstheme="minorHAnsi"/>
          <w:sz w:val="22"/>
          <w:szCs w:val="22"/>
        </w:rPr>
        <w:t>do około 350 L</w:t>
      </w:r>
      <w:r w:rsidRPr="00CA3EFD">
        <w:rPr>
          <w:rFonts w:asciiTheme="minorHAnsi" w:hAnsiTheme="minorHAnsi" w:cstheme="minorHAnsi"/>
          <w:sz w:val="22"/>
          <w:szCs w:val="22"/>
        </w:rPr>
        <w:t>, roboczą nie mniejszą niż 200L, minimalną nie mniejszą niż 4</w:t>
      </w:r>
      <w:r w:rsidR="00CD6488">
        <w:rPr>
          <w:rFonts w:asciiTheme="minorHAnsi" w:hAnsiTheme="minorHAnsi" w:cstheme="minorHAnsi"/>
          <w:sz w:val="22"/>
          <w:szCs w:val="22"/>
        </w:rPr>
        <w:t>0</w:t>
      </w:r>
      <w:r w:rsidRPr="00CA3EFD">
        <w:rPr>
          <w:rFonts w:asciiTheme="minorHAnsi" w:hAnsiTheme="minorHAnsi" w:cstheme="minorHAnsi"/>
          <w:sz w:val="22"/>
          <w:szCs w:val="22"/>
        </w:rPr>
        <w:t xml:space="preserve"> L</w:t>
      </w:r>
      <w:r w:rsidR="00CD6488">
        <w:rPr>
          <w:rFonts w:asciiTheme="minorHAnsi" w:hAnsiTheme="minorHAnsi" w:cstheme="minorHAnsi"/>
          <w:sz w:val="22"/>
          <w:szCs w:val="22"/>
        </w:rPr>
        <w:t>, wymagania cyklu produkcyjnego</w:t>
      </w:r>
    </w:p>
    <w:p w14:paraId="13FA59E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Stosunek wysokości zbiornika do jego średnicy, tzw. ratio: 3 : 1</w:t>
      </w:r>
    </w:p>
    <w:p w14:paraId="065782BB" w14:textId="77777777" w:rsidR="00DC1CD3" w:rsidRPr="00CA3EFD" w:rsidRDefault="00DC1CD3" w:rsidP="00DC1C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hodowlany powinien posiadać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torosferyczne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dno</w:t>
      </w:r>
    </w:p>
    <w:p w14:paraId="663EFFEC" w14:textId="5540E169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Części zbiornika mające kontakt z  substratem/produktem </w:t>
      </w:r>
      <w:r w:rsidR="00144D0B">
        <w:rPr>
          <w:rFonts w:asciiTheme="minorHAnsi" w:hAnsiTheme="minorHAnsi" w:cstheme="minorHAnsi"/>
          <w:sz w:val="22"/>
          <w:szCs w:val="22"/>
        </w:rPr>
        <w:t>muszą</w:t>
      </w:r>
      <w:r w:rsidR="00144D0B" w:rsidRPr="00CA3EFD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być wykonane z: AISI 316L</w:t>
      </w:r>
    </w:p>
    <w:p w14:paraId="19ECDF3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Zamknięcie zbiornika w postaci płaskiej płyty mocowanej za pomocą zacisków segmentowych ze śrubami motylkowymi z portami:</w:t>
      </w:r>
    </w:p>
    <w:p w14:paraId="2F3C430F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Porty w płycie:</w:t>
      </w:r>
    </w:p>
    <w:p w14:paraId="35E55684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dla filtra wlotu powietrza</w:t>
      </w:r>
    </w:p>
    <w:p w14:paraId="3A34C50B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dla chłodnicy gazów wylotowych</w:t>
      </w:r>
    </w:p>
    <w:p w14:paraId="15780E97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dla zaworu bezpieczeństwa</w:t>
      </w:r>
    </w:p>
    <w:p w14:paraId="39D4774B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okrągły wziernik z lampką halogenową</w:t>
      </w:r>
    </w:p>
    <w:p w14:paraId="26F15A2E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dwa (2) porty dla kulki natryskowej tzw. „spray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ball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”</w:t>
      </w:r>
    </w:p>
    <w:p w14:paraId="141D59B3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8 x 19 mm</w:t>
      </w:r>
    </w:p>
    <w:p w14:paraId="4506EA57" w14:textId="77777777" w:rsidR="00DC1CD3" w:rsidRPr="00CA3EFD" w:rsidRDefault="00DC1CD3" w:rsidP="00DC1CD3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 3 uchwyty do podnoszenia pokrywy zbiornika</w:t>
      </w:r>
    </w:p>
    <w:p w14:paraId="3558DBE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Porty górnego poziomu- pod pokrywą zbiornika:</w:t>
      </w:r>
    </w:p>
    <w:p w14:paraId="2CFA0883" w14:textId="77777777" w:rsidR="00DC1CD3" w:rsidRPr="00CA3EFD" w:rsidRDefault="00DC1CD3" w:rsidP="00DC1CD3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3</w:t>
      </w:r>
      <w:r w:rsidR="00B712FB">
        <w:rPr>
          <w:rFonts w:asciiTheme="minorHAnsi" w:hAnsiTheme="minorHAnsi" w:cstheme="minorHAnsi"/>
          <w:sz w:val="22"/>
          <w:szCs w:val="22"/>
        </w:rPr>
        <w:t xml:space="preserve"> x 25 mm, nachylony pod kątem 5</w:t>
      </w:r>
      <w:r w:rsidRPr="00CA3EFD">
        <w:rPr>
          <w:rFonts w:asciiTheme="minorHAnsi" w:hAnsiTheme="minorHAnsi" w:cstheme="minorHAnsi"/>
          <w:sz w:val="22"/>
          <w:szCs w:val="22"/>
        </w:rPr>
        <w:t>°</w:t>
      </w:r>
    </w:p>
    <w:p w14:paraId="0F255545" w14:textId="77777777" w:rsidR="00DC1CD3" w:rsidRPr="00CA3EFD" w:rsidRDefault="00DC1CD3" w:rsidP="00DC1CD3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1</w:t>
      </w:r>
      <w:r w:rsidR="00B712FB">
        <w:rPr>
          <w:rFonts w:asciiTheme="minorHAnsi" w:hAnsiTheme="minorHAnsi" w:cstheme="minorHAnsi"/>
          <w:sz w:val="22"/>
          <w:szCs w:val="22"/>
        </w:rPr>
        <w:t xml:space="preserve"> x 50 mm – nachylony pod kątem 5</w:t>
      </w:r>
      <w:r w:rsidRPr="00CA3EFD">
        <w:rPr>
          <w:rFonts w:asciiTheme="minorHAnsi" w:hAnsiTheme="minorHAnsi" w:cstheme="minorHAnsi"/>
          <w:sz w:val="22"/>
          <w:szCs w:val="22"/>
        </w:rPr>
        <w:t>°</w:t>
      </w:r>
    </w:p>
    <w:p w14:paraId="2644FD14" w14:textId="77777777" w:rsidR="00DC1CD3" w:rsidRPr="00CA3EFD" w:rsidRDefault="00DC1CD3" w:rsidP="00DC1CD3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 xml:space="preserve">   port do napowietrzania (bełkotki)</w:t>
      </w:r>
    </w:p>
    <w:p w14:paraId="3FADA6E8" w14:textId="77777777" w:rsidR="00DC1CD3" w:rsidRPr="00CA3EFD" w:rsidRDefault="00DC1CD3" w:rsidP="00DC1CD3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port do obejścia bełkotki (tzw. „bypass”)</w:t>
      </w:r>
    </w:p>
    <w:p w14:paraId="03E8E66E" w14:textId="77777777" w:rsidR="00DC1CD3" w:rsidRPr="00CA3EFD" w:rsidRDefault="00DC1CD3" w:rsidP="00DC1CD3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port zaworu bezpieczeństwa</w:t>
      </w:r>
    </w:p>
    <w:p w14:paraId="18DCBCC4" w14:textId="77777777" w:rsidR="00DC1CD3" w:rsidRPr="00CA3EFD" w:rsidRDefault="00DC1CD3" w:rsidP="00DC1CD3">
      <w:pPr>
        <w:pStyle w:val="Akapitzlist"/>
        <w:numPr>
          <w:ilvl w:val="1"/>
          <w:numId w:val="1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prostokątny wziernik</w:t>
      </w:r>
    </w:p>
    <w:p w14:paraId="67426485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Porty niższego poziomu – boczne, umieszczone w okolicach dna zbiornika:</w:t>
      </w:r>
    </w:p>
    <w:p w14:paraId="791740CB" w14:textId="77777777" w:rsidR="00DC1CD3" w:rsidRPr="00CA3EFD" w:rsidRDefault="00DC1CD3" w:rsidP="00DC1CD3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5 </w:t>
      </w:r>
      <w:r w:rsidR="00B712FB">
        <w:rPr>
          <w:rFonts w:asciiTheme="minorHAnsi" w:hAnsiTheme="minorHAnsi" w:cstheme="minorHAnsi"/>
          <w:sz w:val="22"/>
          <w:szCs w:val="22"/>
        </w:rPr>
        <w:t>x 25 mm, nachylony pod kątem 15</w:t>
      </w:r>
      <w:r w:rsidRPr="00CA3EFD">
        <w:rPr>
          <w:rFonts w:asciiTheme="minorHAnsi" w:hAnsiTheme="minorHAnsi" w:cstheme="minorHAnsi"/>
          <w:sz w:val="22"/>
          <w:szCs w:val="22"/>
        </w:rPr>
        <w:t>°</w:t>
      </w:r>
    </w:p>
    <w:p w14:paraId="0C1D9CF7" w14:textId="77777777" w:rsidR="00DC1CD3" w:rsidRPr="00CA3EFD" w:rsidRDefault="00DC1CD3" w:rsidP="00DC1CD3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port typu „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Sanitary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TC 50.5”  dla zaworu próbkującego</w:t>
      </w:r>
    </w:p>
    <w:p w14:paraId="671B74E3" w14:textId="77777777" w:rsidR="00DC1CD3" w:rsidRPr="00CA3EFD" w:rsidRDefault="00DC1CD3" w:rsidP="00DC1CD3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port dla czujnika temperatury Pt 100</w:t>
      </w:r>
    </w:p>
    <w:p w14:paraId="23601B68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Port dolnego poziomu – umieszczony w dnie zbiornika:</w:t>
      </w:r>
    </w:p>
    <w:p w14:paraId="390830AF" w14:textId="77777777" w:rsidR="00DC1CD3" w:rsidRPr="00CA3EFD" w:rsidRDefault="00DC1CD3" w:rsidP="00DC1CD3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zawór spustowy manualnie sterylizowany parą</w:t>
      </w:r>
    </w:p>
    <w:p w14:paraId="0A40837E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   Dodatkowo zbiornik wyposażony w  </w:t>
      </w:r>
    </w:p>
    <w:p w14:paraId="68012B0C" w14:textId="77777777" w:rsidR="00DC1CD3" w:rsidRPr="00CA3EFD" w:rsidRDefault="00DC1CD3" w:rsidP="00DC1CD3">
      <w:pPr>
        <w:pStyle w:val="Akapitzlist"/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tzw. łamacze wiru - 4 przegrody,  łatwo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demontowalne</w:t>
      </w:r>
      <w:proofErr w:type="spellEnd"/>
    </w:p>
    <w:p w14:paraId="0FDD66FF" w14:textId="77777777" w:rsidR="00DC1CD3" w:rsidRPr="00CA3EFD" w:rsidRDefault="00DC1CD3" w:rsidP="00DC1CD3">
      <w:pPr>
        <w:pStyle w:val="Akapitzlist"/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zawór bezpieczeństwa</w:t>
      </w:r>
    </w:p>
    <w:p w14:paraId="3BC4ECE0" w14:textId="77777777" w:rsidR="00DC1CD3" w:rsidRPr="00CA3EFD" w:rsidRDefault="00DC1CD3" w:rsidP="00DC1CD3">
      <w:pPr>
        <w:pStyle w:val="Akapitzlist"/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manometr ciśnienia roboczego </w:t>
      </w:r>
    </w:p>
    <w:p w14:paraId="0CC0159C" w14:textId="77777777" w:rsidR="00DC1CD3" w:rsidRPr="00CA3EFD" w:rsidRDefault="00DC1CD3" w:rsidP="00DC1CD3">
      <w:pPr>
        <w:pStyle w:val="Akapitzlist"/>
        <w:numPr>
          <w:ilvl w:val="2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zakres pomiarowy: -1 do 3 bar</w:t>
      </w:r>
    </w:p>
    <w:p w14:paraId="4009B90B" w14:textId="77777777" w:rsidR="00DC1CD3" w:rsidRPr="00CA3EFD" w:rsidRDefault="00DC1CD3" w:rsidP="00DC1CD3">
      <w:pPr>
        <w:pStyle w:val="Akapitzlist"/>
        <w:numPr>
          <w:ilvl w:val="2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przyłącze dyszy nie większe niż 19 mm</w:t>
      </w:r>
    </w:p>
    <w:p w14:paraId="500CBDC0" w14:textId="77777777" w:rsidR="00DC1CD3" w:rsidRPr="00CA3EFD" w:rsidRDefault="00DC1CD3" w:rsidP="00DC1CD3">
      <w:pPr>
        <w:pStyle w:val="Akapitzlist"/>
        <w:numPr>
          <w:ilvl w:val="2"/>
          <w:numId w:val="14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średnica wyświetlacza nie większa niż 100 mm</w:t>
      </w:r>
    </w:p>
    <w:p w14:paraId="13D85807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System mieszania w postaci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bezszczotkowego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silnika o mocy co najmniej 6 kW typu  serwomotor DC</w:t>
      </w:r>
    </w:p>
    <w:p w14:paraId="6DB5BFE2" w14:textId="77777777" w:rsidR="00DC1CD3" w:rsidRPr="00CA3EFD" w:rsidRDefault="00DC1CD3" w:rsidP="00B712F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Mieszadło umieszczone oddolnie (od spodu zbiornika, centrycznie)</w:t>
      </w:r>
    </w:p>
    <w:p w14:paraId="708F3BE8" w14:textId="77777777" w:rsidR="00DC1CD3" w:rsidRPr="00CA3EFD" w:rsidRDefault="00DC1CD3" w:rsidP="00B712F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Mieszadło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Rushton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 minimum trzema (3) dyskami mieszającymi o średnicy co najmniej 200 mm,  o dowolnie zmiennym położeniu i ilości na trzpieniu mieszadła</w:t>
      </w:r>
    </w:p>
    <w:p w14:paraId="41FA2865" w14:textId="77777777" w:rsidR="00DC1CD3" w:rsidRPr="00CA3EFD" w:rsidRDefault="00DC1CD3" w:rsidP="00B712F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Podwójne uszczelnienie 1- materiał uszczelniający mieszadło: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ceramiczno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– węglowy, 2- materiał uszczelniający mieszadło węglik krzemu / grafit węglowy</w:t>
      </w:r>
    </w:p>
    <w:p w14:paraId="34EC80EF" w14:textId="77777777" w:rsidR="00DC1CD3" w:rsidRPr="00CA3EFD" w:rsidRDefault="00DC1CD3" w:rsidP="00B712F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Zakres prędkości mieszania </w:t>
      </w:r>
      <w:r w:rsidR="00B712FB">
        <w:rPr>
          <w:rFonts w:asciiTheme="minorHAnsi" w:hAnsiTheme="minorHAnsi" w:cstheme="minorHAnsi"/>
          <w:color w:val="FF0000"/>
          <w:sz w:val="22"/>
          <w:szCs w:val="22"/>
        </w:rPr>
        <w:t xml:space="preserve">minimum </w:t>
      </w:r>
      <w:r w:rsidRPr="00CA3EFD">
        <w:rPr>
          <w:rFonts w:asciiTheme="minorHAnsi" w:hAnsiTheme="minorHAnsi" w:cstheme="minorHAnsi"/>
          <w:sz w:val="22"/>
          <w:szCs w:val="22"/>
        </w:rPr>
        <w:t xml:space="preserve">20 - 570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</w:p>
    <w:p w14:paraId="701B2D48" w14:textId="77777777" w:rsidR="00DC1CD3" w:rsidRPr="00CA3EFD" w:rsidRDefault="00DC1CD3" w:rsidP="00B712F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Bełkotka pierścieniowa </w:t>
      </w:r>
    </w:p>
    <w:p w14:paraId="5DA528E7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Zbiornik powinien być wyposażony w chłodnicę gazów wylotowych zakończoną  obudową filtracyjną stalową wraz z wkładem / filtrem teflonowym z porami 0.2 µm</w:t>
      </w:r>
    </w:p>
    <w:p w14:paraId="241F089A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Sterylizowany gorącą parą system poboru prób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Keofitt</w:t>
      </w:r>
      <w:proofErr w:type="spellEnd"/>
    </w:p>
    <w:p w14:paraId="5599B7E3" w14:textId="77777777" w:rsidR="00DC1CD3" w:rsidRPr="00CA3EFD" w:rsidRDefault="00DC1CD3" w:rsidP="00B712FB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zainstalowany na porcie sanitarnym TC </w:t>
      </w:r>
    </w:p>
    <w:p w14:paraId="0530654C" w14:textId="77777777" w:rsidR="00DC1CD3" w:rsidRPr="00CA3EFD" w:rsidRDefault="00DC1CD3" w:rsidP="00B712FB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korpus zaworu W9 typ C</w:t>
      </w:r>
    </w:p>
    <w:p w14:paraId="2CAAC251" w14:textId="77777777" w:rsidR="00DC1CD3" w:rsidRPr="00CA3EFD" w:rsidRDefault="00DC1CD3" w:rsidP="00B712FB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głowica zaworu typu H</w:t>
      </w:r>
    </w:p>
    <w:p w14:paraId="2DED6FA0" w14:textId="77777777" w:rsidR="00DC1CD3" w:rsidRPr="00CA3EFD" w:rsidRDefault="00DC1CD3" w:rsidP="00B712FB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wewnętrzna szorstkość / chropowatość powierzchni: Ra &lt;= 0,5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μm</w:t>
      </w:r>
      <w:proofErr w:type="spellEnd"/>
    </w:p>
    <w:p w14:paraId="08E00A92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Sterylizowalne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zawory i porty podawcze w postaci trójdrożnego portu typu SACOVA o średnicy wewnętrznej minimum 4 mm</w:t>
      </w:r>
    </w:p>
    <w:p w14:paraId="1602346B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Dodatkowo dwa (2) porty podawcze w postaci jednodrożnego portu typu SACOVA o średnicy wewnętrznej minimum 4 mm</w:t>
      </w:r>
    </w:p>
    <w:p w14:paraId="6DA1BB3E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Kontrola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poprzez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sterylizowalną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elektrodę do pomiaru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 pompy podające kwas (1) i zasadę (1), każda pompa z prędkością minimalną 44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dozującą kwas lub/i zasadę w sposób pulsacyjny</w:t>
      </w:r>
    </w:p>
    <w:p w14:paraId="70993993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kombinowaną elektrodę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o zakresie pomiaru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2-12 i dokładności 0,01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o zakresie pomiaru potencjału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redox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-2,000 – 2,000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i dokładności co najmniej do 1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, długości co najmniej 120 mm, z połączeniem typu VP wraz kablem połączeniowym VP8-bushing, o długości co najmniej 3 m. </w:t>
      </w:r>
    </w:p>
    <w:p w14:paraId="4142A693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 pełni automatyczny system kontroli stężenia tlenu rozpuszczonego w podłożu. </w:t>
      </w:r>
    </w:p>
    <w:p w14:paraId="34FD3E14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Optyczna elektroda do pomiaru DO  o zakresie 0</w:t>
      </w:r>
      <w:r w:rsidR="00B712FB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–</w:t>
      </w:r>
      <w:r w:rsidR="00B712FB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100% i dokładności do 0.1% długości co najmniej 120 mm, z połączeniem typu VP wraz kablem połączeniowym VP8-bushing, o długości co najmniej 3 m</w:t>
      </w:r>
      <w:r w:rsidR="00CD6488">
        <w:rPr>
          <w:rFonts w:asciiTheme="minorHAnsi" w:hAnsiTheme="minorHAnsi" w:cstheme="minorHAnsi"/>
          <w:sz w:val="22"/>
          <w:szCs w:val="22"/>
        </w:rPr>
        <w:t>, pozwalającej na rozprowadzenie optymalnej trasy kablowej.</w:t>
      </w:r>
    </w:p>
    <w:p w14:paraId="72435596" w14:textId="69782B6E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Czujnik temperatury Pt-100 o zakresie pomiarowym 0</w:t>
      </w:r>
      <w:r w:rsidR="00B712FB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>–</w:t>
      </w:r>
      <w:r w:rsidR="00B712FB">
        <w:rPr>
          <w:rFonts w:asciiTheme="minorHAnsi" w:hAnsiTheme="minorHAnsi" w:cstheme="minorHAnsi"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sz w:val="22"/>
          <w:szCs w:val="22"/>
        </w:rPr>
        <w:t xml:space="preserve">150°C z dokładnością do 0.1 C kontrola poprzez płaszcz wodny, długości </w:t>
      </w:r>
      <w:r w:rsidR="00CD6488">
        <w:rPr>
          <w:rFonts w:asciiTheme="minorHAnsi" w:hAnsiTheme="minorHAnsi" w:cstheme="minorHAnsi"/>
          <w:sz w:val="22"/>
          <w:szCs w:val="22"/>
        </w:rPr>
        <w:t>pozwalającej na pomiar z wewnętrznej przestrzeni zbiornika wewnętrznego</w:t>
      </w:r>
    </w:p>
    <w:p w14:paraId="1C3750E8" w14:textId="16F029E4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lastRenderedPageBreak/>
        <w:t xml:space="preserve">W pełni automatyczny system kontroli poziomu piany w postaci czujnika piany i pompy perystaltycznej, czujnik konduktometryczny o długości </w:t>
      </w:r>
      <w:r w:rsidR="00CD6488">
        <w:rPr>
          <w:rFonts w:asciiTheme="minorHAnsi" w:hAnsiTheme="minorHAnsi" w:cstheme="minorHAnsi"/>
          <w:sz w:val="22"/>
          <w:szCs w:val="22"/>
        </w:rPr>
        <w:t>umożliwiającej</w:t>
      </w:r>
      <w:r w:rsidRPr="00CA3EFD">
        <w:rPr>
          <w:rFonts w:asciiTheme="minorHAnsi" w:hAnsiTheme="minorHAnsi" w:cstheme="minorHAnsi"/>
          <w:sz w:val="22"/>
          <w:szCs w:val="22"/>
        </w:rPr>
        <w:t xml:space="preserve"> regulowania położenia wysokości w zbiorniku, z izolacją ceramiczną wraz z  kablem połączeni</w:t>
      </w:r>
      <w:r w:rsidR="00B712FB">
        <w:rPr>
          <w:rFonts w:asciiTheme="minorHAnsi" w:hAnsiTheme="minorHAnsi" w:cstheme="minorHAnsi"/>
          <w:sz w:val="22"/>
          <w:szCs w:val="22"/>
        </w:rPr>
        <w:t>owym o długości co najmniej 3 m</w:t>
      </w:r>
    </w:p>
    <w:p w14:paraId="1127A009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System powinien być wyposażony w zestaw tzw. High-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Foam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służący do wykrywania piany w przewodzie wydechowym przed filtrem wydechowym, zapewniający w przypadku wykrycia piany wyłączenie napowietrzania i mieszania</w:t>
      </w:r>
    </w:p>
    <w:p w14:paraId="3833453F" w14:textId="1683D4FD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W pełni automatyczny system kontroli poziomu cieczy w postaci czujnika poziomu i pompy perystaltycznej, konduktometryczny z możliwością regulowania położenia wysokości w zbiorniku, z izolacją ceramiczną wraz z  kablem połączeniowym o długości co najmniej 3 m, długość </w:t>
      </w:r>
      <w:r w:rsidR="0023451C">
        <w:rPr>
          <w:rFonts w:asciiTheme="minorHAnsi" w:hAnsiTheme="minorHAnsi" w:cstheme="minorHAnsi"/>
          <w:sz w:val="22"/>
          <w:szCs w:val="22"/>
        </w:rPr>
        <w:t>pozwalając</w:t>
      </w:r>
      <w:r w:rsidR="006F42E1">
        <w:rPr>
          <w:rFonts w:asciiTheme="minorHAnsi" w:hAnsiTheme="minorHAnsi" w:cstheme="minorHAnsi"/>
          <w:sz w:val="22"/>
          <w:szCs w:val="22"/>
        </w:rPr>
        <w:t>a</w:t>
      </w:r>
      <w:r w:rsidR="0023451C">
        <w:rPr>
          <w:rFonts w:asciiTheme="minorHAnsi" w:hAnsiTheme="minorHAnsi" w:cstheme="minorHAnsi"/>
          <w:sz w:val="22"/>
          <w:szCs w:val="22"/>
        </w:rPr>
        <w:t xml:space="preserve"> na </w:t>
      </w:r>
      <w:r w:rsidR="006F42E1">
        <w:rPr>
          <w:rFonts w:asciiTheme="minorHAnsi" w:hAnsiTheme="minorHAnsi" w:cstheme="minorHAnsi"/>
          <w:sz w:val="22"/>
          <w:szCs w:val="22"/>
        </w:rPr>
        <w:t>swobodne regulacje położenie czujnika w zbiorniku</w:t>
      </w:r>
    </w:p>
    <w:p w14:paraId="21F462C5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Rurka typu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Harvest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pipe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zainstalowana w porcie o średnicy 19 mm</w:t>
      </w:r>
    </w:p>
    <w:p w14:paraId="377DF416" w14:textId="30951950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Zestaw pięciu (5) butelek do płynów korekcyjnych o </w:t>
      </w:r>
      <w:r w:rsidR="00144D0B" w:rsidRPr="00CA3EFD">
        <w:rPr>
          <w:rFonts w:asciiTheme="minorHAnsi" w:hAnsiTheme="minorHAnsi" w:cstheme="minorHAnsi"/>
          <w:sz w:val="22"/>
          <w:szCs w:val="22"/>
        </w:rPr>
        <w:t>pojemności, co</w:t>
      </w:r>
      <w:r w:rsidRPr="00CA3EFD">
        <w:rPr>
          <w:rFonts w:asciiTheme="minorHAnsi" w:hAnsiTheme="minorHAnsi" w:cstheme="minorHAnsi"/>
          <w:sz w:val="22"/>
          <w:szCs w:val="22"/>
        </w:rPr>
        <w:t xml:space="preserve"> najmniej 2000 ml, </w:t>
      </w:r>
      <w:proofErr w:type="spellStart"/>
      <w:r w:rsidRPr="00CA3EFD">
        <w:rPr>
          <w:rFonts w:asciiTheme="minorHAnsi" w:hAnsiTheme="minorHAnsi" w:cstheme="minorHAnsi"/>
          <w:sz w:val="22"/>
          <w:szCs w:val="22"/>
        </w:rPr>
        <w:t>autoklawowalne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>, z głowicą ze stali nierdzewnej z dwoma króćcami dla podłączenia węży silikonowych o średnicy wewnętrznej minimum 1,6 mm, uszczelką silikonową, filtrem oddech</w:t>
      </w:r>
      <w:r w:rsidR="00B712FB">
        <w:rPr>
          <w:rFonts w:asciiTheme="minorHAnsi" w:hAnsiTheme="minorHAnsi" w:cstheme="minorHAnsi"/>
          <w:sz w:val="22"/>
          <w:szCs w:val="22"/>
        </w:rPr>
        <w:t>owym typu mini z porami 0,2 µm</w:t>
      </w:r>
    </w:p>
    <w:p w14:paraId="7609C5A2" w14:textId="77777777" w:rsidR="00DC1CD3" w:rsidRPr="00CA3EFD" w:rsidRDefault="00DC1CD3" w:rsidP="00B712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3EFD">
        <w:rPr>
          <w:rFonts w:asciiTheme="minorHAnsi" w:hAnsiTheme="minorHAnsi" w:cstheme="minorHAnsi"/>
          <w:sz w:val="22"/>
          <w:szCs w:val="22"/>
        </w:rPr>
        <w:t>Demontowalna</w:t>
      </w:r>
      <w:proofErr w:type="spellEnd"/>
      <w:r w:rsidRPr="00CA3EFD">
        <w:rPr>
          <w:rFonts w:asciiTheme="minorHAnsi" w:hAnsiTheme="minorHAnsi" w:cstheme="minorHAnsi"/>
          <w:sz w:val="22"/>
          <w:szCs w:val="22"/>
        </w:rPr>
        <w:t xml:space="preserve"> podstawka na butelki dla trzech butelek do płynów korekcyjnych o pojemności 2 l, wykonana ze stali nierdzewnej</w:t>
      </w:r>
    </w:p>
    <w:p w14:paraId="6FEFC94A" w14:textId="0281AE77" w:rsidR="00DC1CD3" w:rsidRPr="00CA3EFD" w:rsidRDefault="00DC1CD3" w:rsidP="00B712FB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Elementy nie mające kontaktu z produktem dopuszcza </w:t>
      </w:r>
      <w:r w:rsidR="00144D0B" w:rsidRPr="00CA3EFD">
        <w:rPr>
          <w:rFonts w:asciiTheme="minorHAnsi" w:hAnsiTheme="minorHAnsi" w:cstheme="minorHAnsi"/>
          <w:sz w:val="22"/>
          <w:szCs w:val="22"/>
        </w:rPr>
        <w:t>się, aby</w:t>
      </w:r>
      <w:r w:rsidRPr="00CA3EFD">
        <w:rPr>
          <w:rFonts w:asciiTheme="minorHAnsi" w:hAnsiTheme="minorHAnsi" w:cstheme="minorHAnsi"/>
          <w:sz w:val="22"/>
          <w:szCs w:val="22"/>
        </w:rPr>
        <w:t xml:space="preserve"> były wykonane ze stali nierdzewnej </w:t>
      </w:r>
      <w:r w:rsidR="00144D0B">
        <w:rPr>
          <w:rFonts w:asciiTheme="minorHAnsi" w:hAnsiTheme="minorHAnsi" w:cstheme="minorHAnsi"/>
          <w:sz w:val="22"/>
          <w:szCs w:val="22"/>
        </w:rPr>
        <w:t>304</w:t>
      </w:r>
      <w:r w:rsidR="00144D0B" w:rsidRPr="00CA3EFD">
        <w:rPr>
          <w:rFonts w:asciiTheme="minorHAnsi" w:hAnsiTheme="minorHAnsi" w:cstheme="minorHAnsi"/>
          <w:sz w:val="22"/>
          <w:szCs w:val="22"/>
        </w:rPr>
        <w:t>L</w:t>
      </w:r>
    </w:p>
    <w:p w14:paraId="5D0A1C62" w14:textId="77777777" w:rsidR="00DC1CD3" w:rsidRPr="00CA3EFD" w:rsidRDefault="00DC1CD3" w:rsidP="00B712FB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>Uszczelki powinny być silikonowe i EPDM</w:t>
      </w:r>
    </w:p>
    <w:p w14:paraId="67EFC938" w14:textId="77777777" w:rsidR="00DC1CD3" w:rsidRPr="00CA3EFD" w:rsidRDefault="00DC1CD3" w:rsidP="00B712FB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sz w:val="22"/>
          <w:szCs w:val="22"/>
        </w:rPr>
        <w:t xml:space="preserve">Zbiornik powinien być wyposażony w zestaw wszelkich odpowiednich filtrów dla gazów wlotowych jak i wylotowych, węży połączeniowych, rur do instalacji itd. </w:t>
      </w:r>
    </w:p>
    <w:p w14:paraId="75075F94" w14:textId="77777777" w:rsidR="00DC1CD3" w:rsidRPr="00CA3EFD" w:rsidRDefault="00DC1CD3" w:rsidP="00DC1CD3">
      <w:pPr>
        <w:jc w:val="both"/>
        <w:rPr>
          <w:rFonts w:eastAsia="Times New Roman" w:cstheme="minorHAnsi"/>
          <w:lang w:eastAsia="pl-PL"/>
        </w:rPr>
      </w:pPr>
    </w:p>
    <w:p w14:paraId="36EAA2BC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eastAsia="Times New Roman" w:cstheme="minorHAnsi"/>
          <w:b/>
          <w:lang w:eastAsia="pl-PL"/>
        </w:rPr>
        <w:t>3.4</w:t>
      </w:r>
      <w:r w:rsidRPr="00CA3EFD">
        <w:rPr>
          <w:rFonts w:eastAsia="Times New Roman" w:cstheme="minorHAnsi"/>
          <w:lang w:eastAsia="pl-PL"/>
        </w:rPr>
        <w:t xml:space="preserve"> </w:t>
      </w:r>
      <w:r w:rsidRPr="00CA3EFD">
        <w:rPr>
          <w:rFonts w:cstheme="minorHAnsi"/>
          <w:b/>
          <w:bCs/>
        </w:rPr>
        <w:t>URZĄDZENIA PERYFERYJNE ORAZ INNE ELEMENTY NIEZBĘDNE DO INSTALACJI BIOREAKTORA I JEGO PRAWIDŁOWEGO DZIAŁANIA</w:t>
      </w:r>
    </w:p>
    <w:p w14:paraId="6271C469" w14:textId="77777777" w:rsidR="00DC1CD3" w:rsidRPr="00CA3EFD" w:rsidRDefault="00DC1CD3" w:rsidP="00DC1CD3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Zamawiający wymaga dostarczenia, zewnętrznych urządzeń w postaci wytwornicy pary, wirówki przepływowej, kompresora bezolejowego oraz zestawu instalacyjnego o parametrach jak:</w:t>
      </w:r>
    </w:p>
    <w:p w14:paraId="4188E03D" w14:textId="77777777" w:rsidR="00DC1CD3" w:rsidRPr="00CA3EFD" w:rsidRDefault="00DC1CD3" w:rsidP="00DC1C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/>
          <w:bCs/>
        </w:rPr>
        <w:t>Elektryczna wytwornica pary</w:t>
      </w:r>
      <w:r w:rsidRPr="00CA3EFD">
        <w:rPr>
          <w:rFonts w:cstheme="minorHAnsi"/>
          <w:bCs/>
        </w:rPr>
        <w:t xml:space="preserve"> (Zamawiający dopuszcza dostawę jednego urządzenia lub urządzenia zbudowanego z modułów o ile spełniają specyfikację): </w:t>
      </w:r>
    </w:p>
    <w:p w14:paraId="3B0F53CF" w14:textId="04079F52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 xml:space="preserve">waga urządzenia </w:t>
      </w:r>
      <w:r w:rsidR="00CD6488">
        <w:rPr>
          <w:rFonts w:cstheme="minorHAnsi"/>
          <w:bCs/>
        </w:rPr>
        <w:t>pozwalająca na pomiar zbiornika napełnionego</w:t>
      </w:r>
    </w:p>
    <w:p w14:paraId="560F0942" w14:textId="77777777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wymiary w zakresie: 1400 x 1800 x 2600 [mm] +/- 20 mm</w:t>
      </w:r>
    </w:p>
    <w:p w14:paraId="19E319BF" w14:textId="77777777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 xml:space="preserve">zasilanie 130kW, 400 V, 50/60 </w:t>
      </w:r>
      <w:proofErr w:type="spellStart"/>
      <w:r w:rsidRPr="00CA3EFD">
        <w:rPr>
          <w:rFonts w:cstheme="minorHAnsi"/>
          <w:bCs/>
        </w:rPr>
        <w:t>Hz</w:t>
      </w:r>
      <w:proofErr w:type="spellEnd"/>
      <w:r w:rsidRPr="00CA3EFD">
        <w:rPr>
          <w:rFonts w:cstheme="minorHAnsi"/>
          <w:bCs/>
        </w:rPr>
        <w:t>, 125 A ( grzałki elektryczne załączane kolejno z opóźnieniem czasowym)</w:t>
      </w:r>
    </w:p>
    <w:p w14:paraId="385F7606" w14:textId="77777777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przyłącze elektryczne na stałe poprzez rozłącznik instalacyjny.</w:t>
      </w:r>
    </w:p>
    <w:p w14:paraId="413FA284" w14:textId="77777777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ciśnienie robocze do 4,5 bar</w:t>
      </w:r>
    </w:p>
    <w:p w14:paraId="414A6FBB" w14:textId="77777777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wydajność 150 kg/h pary</w:t>
      </w:r>
    </w:p>
    <w:p w14:paraId="5FAD213D" w14:textId="77777777" w:rsidR="00DC1CD3" w:rsidRPr="00CA3EFD" w:rsidRDefault="00DC1CD3" w:rsidP="00DC1CD3">
      <w:pPr>
        <w:numPr>
          <w:ilvl w:val="1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temp</w:t>
      </w:r>
      <w:r w:rsidR="009475F5">
        <w:rPr>
          <w:rFonts w:cstheme="minorHAnsi"/>
          <w:bCs/>
        </w:rPr>
        <w:t>.</w:t>
      </w:r>
      <w:r w:rsidRPr="00CA3EFD">
        <w:rPr>
          <w:rFonts w:cstheme="minorHAnsi"/>
          <w:bCs/>
        </w:rPr>
        <w:t xml:space="preserve"> do 155 </w:t>
      </w:r>
      <w:proofErr w:type="spellStart"/>
      <w:r w:rsidRPr="00CA3EFD">
        <w:rPr>
          <w:rFonts w:cstheme="minorHAnsi"/>
          <w:bCs/>
          <w:vertAlign w:val="superscript"/>
        </w:rPr>
        <w:t>o</w:t>
      </w:r>
      <w:r w:rsidRPr="00CA3EFD">
        <w:rPr>
          <w:rFonts w:cstheme="minorHAnsi"/>
          <w:bCs/>
        </w:rPr>
        <w:t>C</w:t>
      </w:r>
      <w:proofErr w:type="spellEnd"/>
    </w:p>
    <w:p w14:paraId="0FE105DE" w14:textId="77777777" w:rsidR="00DC1CD3" w:rsidRPr="00CA3EFD" w:rsidRDefault="00DC1CD3" w:rsidP="00DC1CD3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automatyczne napełnianie zbiornika wody</w:t>
      </w:r>
    </w:p>
    <w:p w14:paraId="46AACDEB" w14:textId="77777777" w:rsidR="00DC1CD3" w:rsidRPr="00CA3EFD" w:rsidRDefault="00DC1CD3" w:rsidP="00DC1CD3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obudowa ze stali nierdzewnej </w:t>
      </w:r>
    </w:p>
    <w:p w14:paraId="21AA9A06" w14:textId="77777777" w:rsidR="00DC1CD3" w:rsidRPr="00CA3EFD" w:rsidRDefault="00DC1CD3" w:rsidP="00DC1CD3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A3EFD">
        <w:rPr>
          <w:rFonts w:asciiTheme="minorHAnsi" w:hAnsiTheme="minorHAnsi" w:cstheme="minorHAnsi"/>
          <w:b/>
          <w:bCs/>
          <w:sz w:val="22"/>
          <w:szCs w:val="22"/>
        </w:rPr>
        <w:t>Zewnętrzny kompresor bezolejowy</w:t>
      </w:r>
      <w:r w:rsidRPr="00CA3EFD">
        <w:rPr>
          <w:rFonts w:asciiTheme="minorHAnsi" w:hAnsiTheme="minorHAnsi" w:cstheme="minorHAnsi"/>
          <w:sz w:val="22"/>
          <w:szCs w:val="22"/>
        </w:rPr>
        <w:t xml:space="preserve">, </w:t>
      </w:r>
      <w:r w:rsidRPr="00CA3EFD">
        <w:rPr>
          <w:rFonts w:asciiTheme="minorHAnsi" w:hAnsiTheme="minorHAnsi" w:cstheme="minorHAnsi"/>
          <w:bCs/>
          <w:sz w:val="22"/>
          <w:szCs w:val="22"/>
        </w:rPr>
        <w:t>umożliwiający pracę bez konieczności podłączania bioreaktora do zewnętrznej instalacji sprężonego powietrza</w:t>
      </w:r>
    </w:p>
    <w:p w14:paraId="28E39001" w14:textId="77777777" w:rsidR="00DC1CD3" w:rsidRPr="00CA3EFD" w:rsidRDefault="00DC1CD3" w:rsidP="00DC1CD3">
      <w:pPr>
        <w:pStyle w:val="Akapitzlis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183634" w14:textId="77777777" w:rsidR="00DC1CD3" w:rsidRPr="00CA3EFD" w:rsidRDefault="00DC1CD3" w:rsidP="00DC1CD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EFD">
        <w:rPr>
          <w:rFonts w:asciiTheme="minorHAnsi" w:hAnsiTheme="minorHAnsi" w:cstheme="minorHAnsi"/>
          <w:b/>
          <w:bCs/>
          <w:sz w:val="22"/>
          <w:szCs w:val="22"/>
        </w:rPr>
        <w:t xml:space="preserve">Zestaw instalacyjny: </w:t>
      </w:r>
    </w:p>
    <w:p w14:paraId="64E43970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2 szt. złącza węża do rurki silikonowej ze średnica wewnętrzna 8 mm Ø (do powietrza i pary)</w:t>
      </w:r>
    </w:p>
    <w:p w14:paraId="227C61A5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3 szt. złączki do węży silikonowych o średnicy wewnętrznej 12 mm (dla wody chłodzącej, powrotu wody chłodzącej, pary)</w:t>
      </w:r>
    </w:p>
    <w:p w14:paraId="18BAB642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1 szt. złącze węża do rurki silikonowej o średnicy wewnętrznej 12 mm (do spustu)</w:t>
      </w:r>
    </w:p>
    <w:p w14:paraId="4DEEC81C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lastRenderedPageBreak/>
        <w:t>1 szt. Wąż silikonowy odporny na temperaturę 2 m 8 x 2 mm, (średnica wewnętrzna x grubość ścianki)</w:t>
      </w:r>
    </w:p>
    <w:p w14:paraId="5C7FB49C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2 szt. Wąż silikonowy odporny na temperaturę 2 m 12 x 2 mm, (średnica wewnętrzna x grubość ścianki)</w:t>
      </w:r>
    </w:p>
    <w:p w14:paraId="2A40A7BB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1 szt. Wąż silikonowy 2 m PVC 8 x 3 mm, (średnica wewnętrzna x grubość ścianki)</w:t>
      </w:r>
    </w:p>
    <w:p w14:paraId="0D6F695C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2 szt. 2 m wąż PVC 12,7 x 3 mm, (średnica wewnętrzna x grubość ścianki)</w:t>
      </w:r>
    </w:p>
    <w:p w14:paraId="06299949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4 zaciski do rur 8 x 2 mm</w:t>
      </w:r>
    </w:p>
    <w:p w14:paraId="04EA351A" w14:textId="77777777" w:rsidR="00DC1CD3" w:rsidRPr="00CA3EFD" w:rsidRDefault="00DC1CD3" w:rsidP="00DC1CD3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8 zacisków do rur 12 x 2 mm</w:t>
      </w:r>
    </w:p>
    <w:p w14:paraId="2803E709" w14:textId="77777777" w:rsidR="00DC1CD3" w:rsidRPr="00CA3EFD" w:rsidRDefault="00DC1CD3" w:rsidP="00DC1CD3">
      <w:pPr>
        <w:ind w:left="708"/>
        <w:jc w:val="both"/>
        <w:rPr>
          <w:rFonts w:cstheme="minorHAnsi"/>
          <w:b/>
          <w:bCs/>
        </w:rPr>
      </w:pPr>
    </w:p>
    <w:p w14:paraId="38C30DC6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WYMAGANA DOKUMENTACJA</w:t>
      </w:r>
    </w:p>
    <w:p w14:paraId="2DF4460A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4.1 Dokumentacja dla bioreaktorów: laboratoryjnego (2 x 5l ) i stalowego skali półtechnicznej (30 l)</w:t>
      </w:r>
    </w:p>
    <w:p w14:paraId="0F2FB0B2" w14:textId="77777777" w:rsidR="00DC1CD3" w:rsidRPr="00CA3EFD" w:rsidRDefault="00DC1CD3" w:rsidP="00DC1CD3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Instrukcja obsługi w języku polskim bądź angielskim</w:t>
      </w:r>
    </w:p>
    <w:p w14:paraId="339A65F2" w14:textId="77777777" w:rsidR="00DC1CD3" w:rsidRPr="00CA3EFD" w:rsidRDefault="00DC1CD3" w:rsidP="00DC1CD3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Dokumentacja w postaci segregatora oraz w wersji elektronicznej (płyta CD) w tym</w:t>
      </w:r>
      <w:r w:rsidR="009475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- instrukcja obsługi, - deklaracja zgodności CE, </w:t>
      </w:r>
    </w:p>
    <w:p w14:paraId="4545C11E" w14:textId="77777777" w:rsidR="00DC1CD3" w:rsidRPr="00CA3EFD" w:rsidRDefault="00DC1CD3" w:rsidP="00DC1CD3">
      <w:pPr>
        <w:pStyle w:val="Akapitzlist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0E6B53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4.2 Dokumentacja dla bioreaktora stalowego skali technicznej o pojemności 200 l</w:t>
      </w:r>
    </w:p>
    <w:p w14:paraId="6438174E" w14:textId="77777777" w:rsidR="00DC1CD3" w:rsidRPr="00CA3EFD" w:rsidRDefault="00DC1CD3" w:rsidP="00DC1CD3">
      <w:pPr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>Dokumentacja musi zawierać niezbędne dokumenty, które umożliwią kwalifikację IQ/OQ w późniejszym czasie – warunek konieczny.</w:t>
      </w:r>
    </w:p>
    <w:p w14:paraId="56E30877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Cs/>
        </w:rPr>
        <w:t>Dokumentacja w postaci segregatora oraz w wersji elektronicznej (płyta CD) w tym:</w:t>
      </w:r>
    </w:p>
    <w:p w14:paraId="5EC8A41B" w14:textId="77777777" w:rsidR="00DC1CD3" w:rsidRPr="00CA3EFD" w:rsidRDefault="00DC1CD3" w:rsidP="00DC1CD3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instrukcja obsługi w języku polskim bądź angielskim</w:t>
      </w:r>
    </w:p>
    <w:p w14:paraId="524C88B5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deklaracja zgodności CE</w:t>
      </w:r>
    </w:p>
    <w:p w14:paraId="5D256CF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certyfikat zapewnienia jakości</w:t>
      </w:r>
      <w:r w:rsidR="009475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3784">
        <w:rPr>
          <w:rFonts w:asciiTheme="minorHAnsi" w:hAnsiTheme="minorHAnsi" w:cstheme="minorHAnsi"/>
          <w:bCs/>
          <w:sz w:val="22"/>
          <w:szCs w:val="22"/>
        </w:rPr>
        <w:t>równoważny do normy ISO 9001</w:t>
      </w:r>
    </w:p>
    <w:p w14:paraId="7FD2C23B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lista materiałów eksploatacyjnych</w:t>
      </w:r>
    </w:p>
    <w:p w14:paraId="53724499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referencyjny diagram P&amp;I</w:t>
      </w:r>
    </w:p>
    <w:p w14:paraId="61BE8276" w14:textId="77777777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tabela konfiguracji DCU</w:t>
      </w:r>
    </w:p>
    <w:p w14:paraId="649FE3BF" w14:textId="4365B54C" w:rsidR="00DC1CD3" w:rsidRPr="00CA3EFD" w:rsidRDefault="00DC1CD3" w:rsidP="00DC1C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certyfikaty materiałów i producentów - niezbędne dokumenty do dalszej kwalifikacji w tym certyfikaty producenta dotyczące zgodności wszystkich materiałów i dokumentów ze </w:t>
      </w:r>
      <w:r w:rsidR="00643784" w:rsidRPr="00CA3EFD">
        <w:rPr>
          <w:rFonts w:asciiTheme="minorHAnsi" w:hAnsiTheme="minorHAnsi" w:cstheme="minorHAnsi"/>
          <w:bCs/>
          <w:sz w:val="22"/>
          <w:szCs w:val="22"/>
        </w:rPr>
        <w:t>specyfikacją</w:t>
      </w:r>
      <w:r w:rsidR="00643784">
        <w:rPr>
          <w:rFonts w:asciiTheme="minorHAnsi" w:hAnsiTheme="minorHAnsi" w:cstheme="minorHAnsi"/>
          <w:bCs/>
          <w:sz w:val="22"/>
          <w:szCs w:val="22"/>
        </w:rPr>
        <w:t xml:space="preserve">, certyfikaty materiałowe (typ 2.1, 2.2, lub 3.1) wg normy EN 10204 lub równoważne pozwalające określić zgodność z deklaracją </w:t>
      </w:r>
    </w:p>
    <w:p w14:paraId="64F11264" w14:textId="77777777" w:rsidR="00DC1CD3" w:rsidRPr="00CA3EFD" w:rsidRDefault="00DC1CD3" w:rsidP="00DC1CD3">
      <w:pPr>
        <w:tabs>
          <w:tab w:val="left" w:pos="0"/>
          <w:tab w:val="left" w:pos="284"/>
        </w:tabs>
        <w:spacing w:after="0"/>
        <w:jc w:val="both"/>
        <w:rPr>
          <w:rFonts w:cstheme="minorHAnsi"/>
          <w:bCs/>
        </w:rPr>
      </w:pPr>
    </w:p>
    <w:p w14:paraId="0F5B77C6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Cs/>
        </w:rPr>
      </w:pPr>
      <w:r w:rsidRPr="00CA3EFD">
        <w:rPr>
          <w:rFonts w:cstheme="minorHAnsi"/>
          <w:bCs/>
        </w:rPr>
        <w:t xml:space="preserve">Dla wszystkich elementów mających kontakt z produktem: </w:t>
      </w:r>
    </w:p>
    <w:p w14:paraId="430E9A8E" w14:textId="77777777" w:rsidR="00DC1CD3" w:rsidRPr="00CA3EFD" w:rsidRDefault="00DC1CD3" w:rsidP="00DC1CD3">
      <w:pPr>
        <w:pStyle w:val="Akapitzlist"/>
        <w:numPr>
          <w:ilvl w:val="3"/>
          <w:numId w:val="24"/>
        </w:numPr>
        <w:tabs>
          <w:tab w:val="left" w:pos="0"/>
          <w:tab w:val="left" w:pos="284"/>
        </w:tabs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dokumentacja spawania zgodnie z EN 3834-2</w:t>
      </w:r>
    </w:p>
    <w:p w14:paraId="224C1932" w14:textId="77777777" w:rsidR="00DC1CD3" w:rsidRPr="00086CF3" w:rsidRDefault="00DC1CD3" w:rsidP="00DC1CD3">
      <w:pPr>
        <w:pStyle w:val="Akapitzlist"/>
        <w:numPr>
          <w:ilvl w:val="3"/>
          <w:numId w:val="24"/>
        </w:numPr>
        <w:tabs>
          <w:tab w:val="left" w:pos="0"/>
          <w:tab w:val="left" w:pos="284"/>
        </w:tabs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certyfikaty kwalifikacji </w:t>
      </w:r>
      <w:r w:rsidRPr="00086CF3">
        <w:rPr>
          <w:rFonts w:asciiTheme="minorHAnsi" w:hAnsiTheme="minorHAnsi" w:cstheme="minorHAnsi"/>
          <w:bCs/>
          <w:sz w:val="22"/>
          <w:szCs w:val="22"/>
        </w:rPr>
        <w:t>spawaczy</w:t>
      </w:r>
      <w:r w:rsidR="009475F5" w:rsidRPr="00086CF3">
        <w:rPr>
          <w:rFonts w:asciiTheme="minorHAnsi" w:hAnsiTheme="minorHAnsi" w:cstheme="minorHAnsi"/>
          <w:bCs/>
          <w:sz w:val="22"/>
          <w:szCs w:val="22"/>
        </w:rPr>
        <w:t xml:space="preserve"> realizujących zamówienie</w:t>
      </w:r>
    </w:p>
    <w:p w14:paraId="5C6F644F" w14:textId="77777777" w:rsidR="00DC1CD3" w:rsidRPr="00CA3EFD" w:rsidRDefault="00DC1CD3" w:rsidP="00DC1CD3">
      <w:pPr>
        <w:pStyle w:val="Akapitzlist"/>
        <w:numPr>
          <w:ilvl w:val="3"/>
          <w:numId w:val="24"/>
        </w:numPr>
        <w:tabs>
          <w:tab w:val="left" w:pos="0"/>
          <w:tab w:val="left" w:pos="284"/>
        </w:tabs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SPO spawania</w:t>
      </w:r>
    </w:p>
    <w:p w14:paraId="3868200A" w14:textId="77777777" w:rsidR="00DC1CD3" w:rsidRPr="00CA3EFD" w:rsidRDefault="00DC1CD3" w:rsidP="00DC1CD3">
      <w:pPr>
        <w:pStyle w:val="Akapitzlist"/>
        <w:numPr>
          <w:ilvl w:val="3"/>
          <w:numId w:val="24"/>
        </w:numPr>
        <w:tabs>
          <w:tab w:val="left" w:pos="0"/>
          <w:tab w:val="left" w:pos="284"/>
        </w:tabs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diagram P&amp;I</w:t>
      </w:r>
    </w:p>
    <w:p w14:paraId="0DA1E458" w14:textId="77777777" w:rsidR="00DC1CD3" w:rsidRPr="00CA3EFD" w:rsidRDefault="00DC1CD3" w:rsidP="00DC1CD3">
      <w:pPr>
        <w:pStyle w:val="Akapitzlist"/>
        <w:numPr>
          <w:ilvl w:val="1"/>
          <w:numId w:val="2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rysunek techniczny zbiornika</w:t>
      </w:r>
    </w:p>
    <w:p w14:paraId="16C1CD1A" w14:textId="77777777" w:rsidR="00DC1CD3" w:rsidRPr="00CA3EFD" w:rsidRDefault="00DC1CD3" w:rsidP="00DC1CD3">
      <w:pPr>
        <w:pStyle w:val="Akapitzlist"/>
        <w:numPr>
          <w:ilvl w:val="1"/>
          <w:numId w:val="2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schemat połączeń</w:t>
      </w:r>
    </w:p>
    <w:p w14:paraId="23E61CB6" w14:textId="77777777" w:rsidR="00DC1CD3" w:rsidRPr="00CA3EFD" w:rsidRDefault="00DC1CD3" w:rsidP="00DC1CD3">
      <w:pPr>
        <w:pStyle w:val="Akapitzlist"/>
        <w:numPr>
          <w:ilvl w:val="1"/>
          <w:numId w:val="2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lista głównych komponentów</w:t>
      </w:r>
    </w:p>
    <w:p w14:paraId="4DE849C8" w14:textId="77777777" w:rsidR="00DC1CD3" w:rsidRPr="00CA3EFD" w:rsidRDefault="00DC1CD3" w:rsidP="00DC1CD3">
      <w:pPr>
        <w:pStyle w:val="Akapitzlist"/>
        <w:numPr>
          <w:ilvl w:val="1"/>
          <w:numId w:val="2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dokumentacja komponentów dostarczonych przez stronę trzecią</w:t>
      </w:r>
    </w:p>
    <w:p w14:paraId="63636B6D" w14:textId="77777777" w:rsidR="00DC1CD3" w:rsidRPr="00CA3EFD" w:rsidRDefault="00DC1CD3" w:rsidP="00DC1CD3">
      <w:pPr>
        <w:tabs>
          <w:tab w:val="left" w:pos="0"/>
          <w:tab w:val="left" w:pos="284"/>
        </w:tabs>
        <w:jc w:val="both"/>
        <w:rPr>
          <w:rFonts w:cstheme="minorHAnsi"/>
          <w:bCs/>
        </w:rPr>
      </w:pPr>
    </w:p>
    <w:p w14:paraId="781D1268" w14:textId="77777777" w:rsidR="00DC1CD3" w:rsidRPr="00CA3EFD" w:rsidRDefault="00DC1CD3" w:rsidP="00DC1CD3">
      <w:pPr>
        <w:jc w:val="both"/>
        <w:rPr>
          <w:rFonts w:cstheme="minorHAnsi"/>
          <w:b/>
          <w:bCs/>
        </w:rPr>
      </w:pPr>
      <w:r w:rsidRPr="00CA3EFD">
        <w:rPr>
          <w:rFonts w:cstheme="minorHAnsi"/>
          <w:b/>
          <w:bCs/>
        </w:rPr>
        <w:t>5. GWARANCJA I UWAGI</w:t>
      </w:r>
    </w:p>
    <w:p w14:paraId="0E580982" w14:textId="2FE8F9E1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Urządzenia powinny być wyposażone we wszystkie niezbędne elementy potrzebne do </w:t>
      </w:r>
      <w:r w:rsidR="00144D0B" w:rsidRPr="00CA3EFD">
        <w:rPr>
          <w:rFonts w:asciiTheme="minorHAnsi" w:hAnsiTheme="minorHAnsi" w:cstheme="minorHAnsi"/>
          <w:bCs/>
          <w:sz w:val="22"/>
          <w:szCs w:val="22"/>
        </w:rPr>
        <w:t>ich uruchomienia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 i pracy u odbiorcy do celu, dla którego są zakupywane, bez konieczności zakupu dodatkowych elementów przez zamawiającego</w:t>
      </w:r>
    </w:p>
    <w:p w14:paraId="62717F17" w14:textId="77777777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Okres gwarancji </w:t>
      </w:r>
      <w:r w:rsidR="00DC2712" w:rsidRPr="00CA3EFD">
        <w:rPr>
          <w:rFonts w:asciiTheme="minorHAnsi" w:hAnsiTheme="minorHAnsi" w:cstheme="minorHAnsi"/>
          <w:bCs/>
          <w:sz w:val="22"/>
          <w:szCs w:val="22"/>
        </w:rPr>
        <w:t>24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 miesięcy</w:t>
      </w:r>
      <w:r w:rsidR="002A2273" w:rsidRPr="00CA3EFD">
        <w:rPr>
          <w:rFonts w:asciiTheme="minorHAnsi" w:hAnsiTheme="minorHAnsi" w:cstheme="minorHAnsi"/>
          <w:bCs/>
          <w:sz w:val="22"/>
          <w:szCs w:val="22"/>
        </w:rPr>
        <w:t xml:space="preserve"> od momentu instalacji</w:t>
      </w:r>
    </w:p>
    <w:p w14:paraId="37257E68" w14:textId="77777777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Podczas okresu gwarancji bezpłatny serwis, licząc od daty podpisania bezusterkowego protokołu odbioru z zastrzeżeniem, że okres gwarancji ulega przedłużeniu o okres naprawy gwarancyjnej Urządzenia. </w:t>
      </w:r>
    </w:p>
    <w:p w14:paraId="346F2895" w14:textId="77777777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>Serwis na terenie Polski.</w:t>
      </w:r>
    </w:p>
    <w:p w14:paraId="2774BCF0" w14:textId="77777777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Czas reakcji telefonicznej serwisu na zgłoszenie usterki wynosi 48 godzin. W okresie gwarancji Wykonawca zapewni w ramach gwarancji na własny koszt odbiór serwisowanego Urządzenia od Zamawiającego i jego dostarczenie po naprawie do Zamawiającego. W przypadku wystąpienia w okresie gwarancji trzykrotnej awarii, wady bądź usterki Urządzenia, Wykonawca zobowiązany jest, na swój koszt, na żądanie Zamawiającego, do wymiany Urządzenia lub jeżeli jest to technicznie możliwe - podzespołu na fabrycznie nowy pozbawiony wad. Dla wymienionego Urządzenia lub jego podzespołu gwarancja biegnie od nowa. </w:t>
      </w:r>
    </w:p>
    <w:p w14:paraId="448110BD" w14:textId="77777777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Gwarantowany okres produkcji części zamiennych przez minimum 5 lat od daty dostarczenia i uruchomienia. </w:t>
      </w:r>
    </w:p>
    <w:p w14:paraId="266BFC6D" w14:textId="17C6FB57" w:rsidR="00DC1CD3" w:rsidRPr="00CA3EFD" w:rsidRDefault="00DC1CD3" w:rsidP="00DC1CD3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FD">
        <w:rPr>
          <w:rFonts w:asciiTheme="minorHAnsi" w:hAnsiTheme="minorHAnsi" w:cstheme="minorHAnsi"/>
          <w:bCs/>
          <w:sz w:val="22"/>
          <w:szCs w:val="22"/>
        </w:rPr>
        <w:t xml:space="preserve">Wykonawca przeprowadzi bezpłatne szkolenie, dla minimum 4 osób (wskazanych przez zamawiającego), bezpośrednio po uruchomieniu sprzętu, w </w:t>
      </w:r>
      <w:r w:rsidR="00144D0B" w:rsidRPr="00CA3EFD">
        <w:rPr>
          <w:rFonts w:asciiTheme="minorHAnsi" w:hAnsiTheme="minorHAnsi" w:cstheme="minorHAnsi"/>
          <w:bCs/>
          <w:sz w:val="22"/>
          <w:szCs w:val="22"/>
        </w:rPr>
        <w:t>miejscu, w którym</w:t>
      </w:r>
      <w:r w:rsidRPr="00CA3EFD">
        <w:rPr>
          <w:rFonts w:asciiTheme="minorHAnsi" w:hAnsiTheme="minorHAnsi" w:cstheme="minorHAnsi"/>
          <w:bCs/>
          <w:sz w:val="22"/>
          <w:szCs w:val="22"/>
        </w:rPr>
        <w:t xml:space="preserve"> znajduje się sprzęt, z zakresu użytkowania i obsługi dostarczonego sprzętu.</w:t>
      </w:r>
    </w:p>
    <w:p w14:paraId="17BFAC4E" w14:textId="77777777" w:rsidR="00DC1CD3" w:rsidRPr="00CA3EFD" w:rsidRDefault="00DC1CD3" w:rsidP="00DC1CD3">
      <w:pPr>
        <w:tabs>
          <w:tab w:val="left" w:pos="0"/>
          <w:tab w:val="left" w:pos="284"/>
        </w:tabs>
        <w:spacing w:after="0"/>
        <w:jc w:val="both"/>
        <w:rPr>
          <w:rFonts w:cstheme="minorHAnsi"/>
        </w:rPr>
      </w:pPr>
    </w:p>
    <w:p w14:paraId="2F41E37C" w14:textId="77777777" w:rsidR="00DC1CD3" w:rsidRPr="00CA3EFD" w:rsidRDefault="00DC1CD3" w:rsidP="00DC1CD3">
      <w:pPr>
        <w:rPr>
          <w:rFonts w:cstheme="minorHAnsi"/>
          <w:b/>
          <w:u w:val="single"/>
        </w:rPr>
      </w:pPr>
      <w:r w:rsidRPr="00CA3EFD">
        <w:rPr>
          <w:rFonts w:cstheme="minorHAnsi"/>
          <w:b/>
          <w:u w:val="single"/>
        </w:rPr>
        <w:t>III. Oczekiwany termin realizacji zamówienia:</w:t>
      </w:r>
    </w:p>
    <w:p w14:paraId="0DC0D9E7" w14:textId="1E5E1FDC" w:rsidR="00DC1CD3" w:rsidRPr="00CA3EFD" w:rsidRDefault="00DC2712" w:rsidP="00DC1CD3">
      <w:pPr>
        <w:ind w:left="708"/>
        <w:rPr>
          <w:rFonts w:cstheme="minorHAnsi"/>
        </w:rPr>
      </w:pPr>
      <w:r w:rsidRPr="00CA3EFD">
        <w:rPr>
          <w:rFonts w:cstheme="minorHAnsi"/>
        </w:rPr>
        <w:t>Etap 1</w:t>
      </w:r>
      <w:r w:rsidR="00DC1CD3" w:rsidRPr="00CA3EFD">
        <w:rPr>
          <w:rFonts w:cstheme="minorHAnsi"/>
        </w:rPr>
        <w:t xml:space="preserve">– do 18 tygodni od </w:t>
      </w:r>
      <w:r w:rsidR="00566899">
        <w:rPr>
          <w:rFonts w:cstheme="minorHAnsi"/>
        </w:rPr>
        <w:t>daty zawarcia</w:t>
      </w:r>
      <w:r w:rsidR="00DC1CD3" w:rsidRPr="00CA3EFD">
        <w:rPr>
          <w:rFonts w:cstheme="minorHAnsi"/>
        </w:rPr>
        <w:t xml:space="preserve"> umowy</w:t>
      </w:r>
    </w:p>
    <w:p w14:paraId="3A741BD4" w14:textId="38369012" w:rsidR="00DC1CD3" w:rsidRPr="00CA3EFD" w:rsidRDefault="00DC2712" w:rsidP="00DC1CD3">
      <w:pPr>
        <w:ind w:left="708"/>
        <w:rPr>
          <w:rFonts w:cstheme="minorHAnsi"/>
        </w:rPr>
      </w:pPr>
      <w:r w:rsidRPr="00CA3EFD">
        <w:rPr>
          <w:rFonts w:cstheme="minorHAnsi"/>
        </w:rPr>
        <w:t xml:space="preserve">Etap 2 </w:t>
      </w:r>
      <w:r w:rsidR="00DC1CD3" w:rsidRPr="00CA3EFD">
        <w:rPr>
          <w:rFonts w:cstheme="minorHAnsi"/>
        </w:rPr>
        <w:t xml:space="preserve">– do 22 tygodni </w:t>
      </w:r>
      <w:r w:rsidR="00566899" w:rsidRPr="00CA3EFD">
        <w:rPr>
          <w:rFonts w:cstheme="minorHAnsi"/>
        </w:rPr>
        <w:t xml:space="preserve">od </w:t>
      </w:r>
      <w:r w:rsidR="00566899">
        <w:rPr>
          <w:rFonts w:cstheme="minorHAnsi"/>
        </w:rPr>
        <w:t>daty zawarcia</w:t>
      </w:r>
      <w:r w:rsidR="00566899" w:rsidRPr="00CA3EFD">
        <w:rPr>
          <w:rFonts w:cstheme="minorHAnsi"/>
        </w:rPr>
        <w:t xml:space="preserve"> </w:t>
      </w:r>
      <w:r w:rsidR="00DC1CD3" w:rsidRPr="00CA3EFD">
        <w:rPr>
          <w:rFonts w:cstheme="minorHAnsi"/>
        </w:rPr>
        <w:t>umowy</w:t>
      </w:r>
    </w:p>
    <w:p w14:paraId="135C749A" w14:textId="6ADEFA49" w:rsidR="00DC1CD3" w:rsidRPr="00CA3EFD" w:rsidRDefault="00DC2712" w:rsidP="00DC1CD3">
      <w:pPr>
        <w:ind w:left="708"/>
        <w:rPr>
          <w:rFonts w:cstheme="minorHAnsi"/>
        </w:rPr>
      </w:pPr>
      <w:r w:rsidRPr="00CA3EFD">
        <w:rPr>
          <w:rFonts w:cstheme="minorHAnsi"/>
        </w:rPr>
        <w:t>Etap 3</w:t>
      </w:r>
      <w:r w:rsidR="00DC1CD3" w:rsidRPr="00CA3EFD">
        <w:rPr>
          <w:rFonts w:cstheme="minorHAnsi"/>
        </w:rPr>
        <w:t xml:space="preserve"> </w:t>
      </w:r>
      <w:r w:rsidRPr="00CA3EFD">
        <w:rPr>
          <w:rFonts w:cstheme="minorHAnsi"/>
        </w:rPr>
        <w:t>–</w:t>
      </w:r>
      <w:r w:rsidR="00DC1CD3" w:rsidRPr="00CA3EFD">
        <w:rPr>
          <w:rFonts w:cstheme="minorHAnsi"/>
        </w:rPr>
        <w:t xml:space="preserve"> </w:t>
      </w:r>
      <w:r w:rsidRPr="00CA3EFD">
        <w:rPr>
          <w:rFonts w:cstheme="minorHAnsi"/>
        </w:rPr>
        <w:t xml:space="preserve">do </w:t>
      </w:r>
      <w:r w:rsidR="00086CF3">
        <w:rPr>
          <w:rFonts w:cstheme="minorHAnsi"/>
        </w:rPr>
        <w:t>12 miesięcy</w:t>
      </w:r>
      <w:r w:rsidR="00DC1CD3" w:rsidRPr="00CA3EFD">
        <w:rPr>
          <w:rFonts w:cstheme="minorHAnsi"/>
        </w:rPr>
        <w:t xml:space="preserve"> od </w:t>
      </w:r>
      <w:r w:rsidR="00566899">
        <w:rPr>
          <w:rFonts w:cstheme="minorHAnsi"/>
        </w:rPr>
        <w:t>daty zawarcia</w:t>
      </w:r>
      <w:r w:rsidR="00566899" w:rsidRPr="00CA3EFD">
        <w:rPr>
          <w:rFonts w:cstheme="minorHAnsi"/>
        </w:rPr>
        <w:t xml:space="preserve"> </w:t>
      </w:r>
      <w:r w:rsidR="00DC1CD3" w:rsidRPr="00CA3EFD">
        <w:rPr>
          <w:rFonts w:cstheme="minorHAnsi"/>
        </w:rPr>
        <w:t>umowy</w:t>
      </w:r>
    </w:p>
    <w:p w14:paraId="5CF1F097" w14:textId="77777777" w:rsidR="00A71935" w:rsidRPr="00CA3EFD" w:rsidRDefault="00A71935">
      <w:pPr>
        <w:rPr>
          <w:rFonts w:cstheme="minorHAnsi"/>
        </w:rPr>
      </w:pPr>
    </w:p>
    <w:sectPr w:rsidR="00A71935" w:rsidRPr="00CA3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8813" w14:textId="77777777" w:rsidR="00AB33E7" w:rsidRDefault="00AB33E7" w:rsidP="00CA3EFD">
      <w:pPr>
        <w:spacing w:after="0" w:line="240" w:lineRule="auto"/>
      </w:pPr>
      <w:r>
        <w:separator/>
      </w:r>
    </w:p>
  </w:endnote>
  <w:endnote w:type="continuationSeparator" w:id="0">
    <w:p w14:paraId="1B23CA34" w14:textId="77777777" w:rsidR="00AB33E7" w:rsidRDefault="00AB33E7" w:rsidP="00CA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5A81" w14:textId="77777777" w:rsidR="00AB33E7" w:rsidRDefault="00AB33E7" w:rsidP="00CA3EFD">
      <w:pPr>
        <w:spacing w:after="0" w:line="240" w:lineRule="auto"/>
      </w:pPr>
      <w:r>
        <w:separator/>
      </w:r>
    </w:p>
  </w:footnote>
  <w:footnote w:type="continuationSeparator" w:id="0">
    <w:p w14:paraId="6D2079CE" w14:textId="77777777" w:rsidR="00AB33E7" w:rsidRDefault="00AB33E7" w:rsidP="00CA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FE4E" w14:textId="77777777" w:rsidR="00AB33E7" w:rsidRPr="00CA3EFD" w:rsidRDefault="00AB33E7" w:rsidP="00CA3EFD">
    <w:pPr>
      <w:pStyle w:val="Nagwek"/>
      <w:jc w:val="right"/>
      <w:rPr>
        <w:b/>
      </w:rPr>
    </w:pPr>
    <w:r w:rsidRPr="00CA3EFD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50"/>
    <w:multiLevelType w:val="hybridMultilevel"/>
    <w:tmpl w:val="B9C2D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064"/>
    <w:multiLevelType w:val="hybridMultilevel"/>
    <w:tmpl w:val="14EE6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14A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032"/>
    <w:multiLevelType w:val="hybridMultilevel"/>
    <w:tmpl w:val="C5B65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3E63"/>
    <w:multiLevelType w:val="hybridMultilevel"/>
    <w:tmpl w:val="46BCF778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14A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C8B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15FF"/>
    <w:multiLevelType w:val="hybridMultilevel"/>
    <w:tmpl w:val="0B507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453F"/>
    <w:multiLevelType w:val="hybridMultilevel"/>
    <w:tmpl w:val="66FC4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424C"/>
    <w:multiLevelType w:val="hybridMultilevel"/>
    <w:tmpl w:val="4606D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5324"/>
    <w:multiLevelType w:val="hybridMultilevel"/>
    <w:tmpl w:val="8BEEB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0D07"/>
    <w:multiLevelType w:val="hybridMultilevel"/>
    <w:tmpl w:val="0A56D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56BA3"/>
    <w:multiLevelType w:val="hybridMultilevel"/>
    <w:tmpl w:val="21F05474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7DE"/>
    <w:multiLevelType w:val="hybridMultilevel"/>
    <w:tmpl w:val="43B8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11CA"/>
    <w:multiLevelType w:val="hybridMultilevel"/>
    <w:tmpl w:val="6CF6A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2107"/>
    <w:multiLevelType w:val="hybridMultilevel"/>
    <w:tmpl w:val="686C5716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14A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C8B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01BA"/>
    <w:multiLevelType w:val="hybridMultilevel"/>
    <w:tmpl w:val="CE621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5AAC"/>
    <w:multiLevelType w:val="hybridMultilevel"/>
    <w:tmpl w:val="8EBE9DD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A4393B"/>
    <w:multiLevelType w:val="hybridMultilevel"/>
    <w:tmpl w:val="9EF6B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7D38"/>
    <w:multiLevelType w:val="hybridMultilevel"/>
    <w:tmpl w:val="39365B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A62BA"/>
    <w:multiLevelType w:val="hybridMultilevel"/>
    <w:tmpl w:val="8A2C43B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856905"/>
    <w:multiLevelType w:val="hybridMultilevel"/>
    <w:tmpl w:val="88849984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4AD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65834"/>
    <w:multiLevelType w:val="hybridMultilevel"/>
    <w:tmpl w:val="07884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D1D"/>
    <w:multiLevelType w:val="hybridMultilevel"/>
    <w:tmpl w:val="99D62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82786"/>
    <w:multiLevelType w:val="hybridMultilevel"/>
    <w:tmpl w:val="1206AC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24E8"/>
    <w:multiLevelType w:val="hybridMultilevel"/>
    <w:tmpl w:val="348C3C62"/>
    <w:lvl w:ilvl="0" w:tplc="C914A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85588"/>
    <w:multiLevelType w:val="hybridMultilevel"/>
    <w:tmpl w:val="83524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11CF"/>
    <w:multiLevelType w:val="hybridMultilevel"/>
    <w:tmpl w:val="A82639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3882"/>
    <w:multiLevelType w:val="hybridMultilevel"/>
    <w:tmpl w:val="0122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B24E2"/>
    <w:multiLevelType w:val="hybridMultilevel"/>
    <w:tmpl w:val="36F85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0113F"/>
    <w:multiLevelType w:val="hybridMultilevel"/>
    <w:tmpl w:val="802EE19E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711FF"/>
    <w:multiLevelType w:val="hybridMultilevel"/>
    <w:tmpl w:val="2AA8F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10706"/>
    <w:multiLevelType w:val="hybridMultilevel"/>
    <w:tmpl w:val="525E49D4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14A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C8B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01C3"/>
    <w:multiLevelType w:val="hybridMultilevel"/>
    <w:tmpl w:val="74A67A04"/>
    <w:lvl w:ilvl="0" w:tplc="C914A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14AD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275B"/>
    <w:multiLevelType w:val="hybridMultilevel"/>
    <w:tmpl w:val="09822AD4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4BC204D"/>
    <w:multiLevelType w:val="hybridMultilevel"/>
    <w:tmpl w:val="C89CA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38F7"/>
    <w:multiLevelType w:val="hybridMultilevel"/>
    <w:tmpl w:val="21EE25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B20"/>
    <w:multiLevelType w:val="hybridMultilevel"/>
    <w:tmpl w:val="2B5CE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5DC6"/>
    <w:multiLevelType w:val="hybridMultilevel"/>
    <w:tmpl w:val="9E6AD0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03E5"/>
    <w:multiLevelType w:val="hybridMultilevel"/>
    <w:tmpl w:val="256284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2"/>
  </w:num>
  <w:num w:numId="4">
    <w:abstractNumId w:val="34"/>
  </w:num>
  <w:num w:numId="5">
    <w:abstractNumId w:val="8"/>
  </w:num>
  <w:num w:numId="6">
    <w:abstractNumId w:val="0"/>
  </w:num>
  <w:num w:numId="7">
    <w:abstractNumId w:val="16"/>
  </w:num>
  <w:num w:numId="8">
    <w:abstractNumId w:val="37"/>
  </w:num>
  <w:num w:numId="9">
    <w:abstractNumId w:val="36"/>
  </w:num>
  <w:num w:numId="10">
    <w:abstractNumId w:val="31"/>
  </w:num>
  <w:num w:numId="11">
    <w:abstractNumId w:val="4"/>
  </w:num>
  <w:num w:numId="12">
    <w:abstractNumId w:val="6"/>
  </w:num>
  <w:num w:numId="13">
    <w:abstractNumId w:val="38"/>
  </w:num>
  <w:num w:numId="14">
    <w:abstractNumId w:val="17"/>
  </w:num>
  <w:num w:numId="15">
    <w:abstractNumId w:val="10"/>
  </w:num>
  <w:num w:numId="16">
    <w:abstractNumId w:val="11"/>
  </w:num>
  <w:num w:numId="17">
    <w:abstractNumId w:val="22"/>
  </w:num>
  <w:num w:numId="18">
    <w:abstractNumId w:val="25"/>
  </w:num>
  <w:num w:numId="19">
    <w:abstractNumId w:val="14"/>
  </w:num>
  <w:num w:numId="20">
    <w:abstractNumId w:val="20"/>
  </w:num>
  <w:num w:numId="21">
    <w:abstractNumId w:val="15"/>
  </w:num>
  <w:num w:numId="22">
    <w:abstractNumId w:val="29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3"/>
  </w:num>
  <w:num w:numId="28">
    <w:abstractNumId w:val="9"/>
  </w:num>
  <w:num w:numId="29">
    <w:abstractNumId w:val="7"/>
  </w:num>
  <w:num w:numId="30">
    <w:abstractNumId w:val="2"/>
  </w:num>
  <w:num w:numId="31">
    <w:abstractNumId w:val="18"/>
  </w:num>
  <w:num w:numId="32">
    <w:abstractNumId w:val="5"/>
  </w:num>
  <w:num w:numId="33">
    <w:abstractNumId w:val="39"/>
  </w:num>
  <w:num w:numId="34">
    <w:abstractNumId w:val="21"/>
  </w:num>
  <w:num w:numId="35">
    <w:abstractNumId w:val="26"/>
  </w:num>
  <w:num w:numId="36">
    <w:abstractNumId w:val="35"/>
  </w:num>
  <w:num w:numId="37">
    <w:abstractNumId w:val="1"/>
  </w:num>
  <w:num w:numId="38">
    <w:abstractNumId w:val="23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3"/>
    <w:rsid w:val="000444BA"/>
    <w:rsid w:val="00086CF3"/>
    <w:rsid w:val="00122CBB"/>
    <w:rsid w:val="00144D0B"/>
    <w:rsid w:val="001B1600"/>
    <w:rsid w:val="001E10A5"/>
    <w:rsid w:val="00233927"/>
    <w:rsid w:val="0023451C"/>
    <w:rsid w:val="002A2273"/>
    <w:rsid w:val="002F0C9A"/>
    <w:rsid w:val="00394325"/>
    <w:rsid w:val="00421E29"/>
    <w:rsid w:val="00476730"/>
    <w:rsid w:val="004B5167"/>
    <w:rsid w:val="005328E4"/>
    <w:rsid w:val="00566899"/>
    <w:rsid w:val="005E30CE"/>
    <w:rsid w:val="005E70B0"/>
    <w:rsid w:val="00623BCB"/>
    <w:rsid w:val="00643784"/>
    <w:rsid w:val="00654CB0"/>
    <w:rsid w:val="00694048"/>
    <w:rsid w:val="006D02F8"/>
    <w:rsid w:val="006D6B07"/>
    <w:rsid w:val="006F42E1"/>
    <w:rsid w:val="007966CF"/>
    <w:rsid w:val="008049B0"/>
    <w:rsid w:val="00854150"/>
    <w:rsid w:val="008B0B0E"/>
    <w:rsid w:val="009203A6"/>
    <w:rsid w:val="009475F5"/>
    <w:rsid w:val="00957B96"/>
    <w:rsid w:val="009B59DF"/>
    <w:rsid w:val="009B607C"/>
    <w:rsid w:val="009D19EE"/>
    <w:rsid w:val="009E197D"/>
    <w:rsid w:val="00A32A5F"/>
    <w:rsid w:val="00A55782"/>
    <w:rsid w:val="00A71935"/>
    <w:rsid w:val="00AA6809"/>
    <w:rsid w:val="00AB33E7"/>
    <w:rsid w:val="00AC6215"/>
    <w:rsid w:val="00AD7D3F"/>
    <w:rsid w:val="00B274C9"/>
    <w:rsid w:val="00B712FB"/>
    <w:rsid w:val="00C269A3"/>
    <w:rsid w:val="00C97D03"/>
    <w:rsid w:val="00CA3EFD"/>
    <w:rsid w:val="00CA7701"/>
    <w:rsid w:val="00CD6488"/>
    <w:rsid w:val="00D205B7"/>
    <w:rsid w:val="00D54E0E"/>
    <w:rsid w:val="00D858D3"/>
    <w:rsid w:val="00D90361"/>
    <w:rsid w:val="00DA78ED"/>
    <w:rsid w:val="00DC1CD3"/>
    <w:rsid w:val="00DC2712"/>
    <w:rsid w:val="00E85DE5"/>
    <w:rsid w:val="00E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6CC8"/>
  <w15:chartTrackingRefBased/>
  <w15:docId w15:val="{374E9B73-A8DA-4548-A9BD-890EBD7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CD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DC1CD3"/>
  </w:style>
  <w:style w:type="paragraph" w:styleId="Nagwek">
    <w:name w:val="header"/>
    <w:basedOn w:val="Normalny"/>
    <w:link w:val="NagwekZnak"/>
    <w:uiPriority w:val="99"/>
    <w:unhideWhenUsed/>
    <w:rsid w:val="00CA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EF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FD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92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927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2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8072</Words>
  <Characters>48433</Characters>
  <Application>Microsoft Office Word</Application>
  <DocSecurity>0</DocSecurity>
  <Lines>403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DZP-09</dc:creator>
  <cp:keywords/>
  <dc:description/>
  <cp:lastModifiedBy>Hewlett-Packard Company</cp:lastModifiedBy>
  <cp:revision>9</cp:revision>
  <dcterms:created xsi:type="dcterms:W3CDTF">2019-06-19T10:23:00Z</dcterms:created>
  <dcterms:modified xsi:type="dcterms:W3CDTF">2019-06-24T10:40:00Z</dcterms:modified>
</cp:coreProperties>
</file>