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4F1" w:rsidRPr="00E11D88" w:rsidRDefault="00BF663B">
      <w:pPr>
        <w:spacing w:before="48" w:line="240" w:lineRule="atLeast"/>
        <w:jc w:val="center"/>
        <w:rPr>
          <w:rFonts w:ascii="Calibri" w:hAnsi="Calibri" w:cs="Calibri"/>
          <w:b/>
          <w:sz w:val="22"/>
          <w:szCs w:val="22"/>
        </w:rPr>
      </w:pPr>
      <w:r w:rsidRPr="00E11D88">
        <w:rPr>
          <w:rFonts w:ascii="Calibri" w:hAnsi="Calibri" w:cs="Calibri"/>
          <w:b/>
          <w:sz w:val="22"/>
          <w:szCs w:val="22"/>
        </w:rPr>
        <w:t>WZÓR UMOWY</w:t>
      </w:r>
      <w:r w:rsidR="003C44F1" w:rsidRPr="00E11D88">
        <w:rPr>
          <w:rFonts w:ascii="Calibri" w:hAnsi="Calibri" w:cs="Calibri"/>
          <w:b/>
          <w:sz w:val="22"/>
          <w:szCs w:val="22"/>
        </w:rPr>
        <w:t xml:space="preserve"> </w:t>
      </w:r>
      <w:r w:rsidR="00753D2C" w:rsidRPr="00E11D88">
        <w:rPr>
          <w:rFonts w:ascii="Calibri" w:hAnsi="Calibri" w:cs="Calibri"/>
          <w:b/>
          <w:sz w:val="22"/>
          <w:szCs w:val="22"/>
        </w:rPr>
        <w:t>KAT-NKS</w:t>
      </w:r>
      <w:r w:rsidR="003C44F1" w:rsidRPr="00E11D88">
        <w:rPr>
          <w:rFonts w:ascii="Calibri" w:hAnsi="Calibri" w:cs="Calibri"/>
          <w:b/>
          <w:sz w:val="22"/>
          <w:szCs w:val="22"/>
        </w:rPr>
        <w:t>-</w:t>
      </w:r>
      <w:r w:rsidR="008C77CC">
        <w:rPr>
          <w:rFonts w:ascii="Calibri" w:hAnsi="Calibri" w:cs="Calibri"/>
          <w:b/>
          <w:sz w:val="22"/>
          <w:szCs w:val="22"/>
        </w:rPr>
        <w:t>2</w:t>
      </w:r>
      <w:r w:rsidR="002B2069" w:rsidRPr="00E11D88">
        <w:rPr>
          <w:rFonts w:ascii="Calibri" w:hAnsi="Calibri" w:cs="Calibri"/>
          <w:b/>
          <w:sz w:val="22"/>
          <w:szCs w:val="22"/>
        </w:rPr>
        <w:t>/</w:t>
      </w:r>
      <w:r w:rsidR="00B92C38">
        <w:rPr>
          <w:rFonts w:ascii="Calibri" w:hAnsi="Calibri" w:cs="Calibri"/>
          <w:b/>
          <w:sz w:val="22"/>
          <w:szCs w:val="22"/>
        </w:rPr>
        <w:t>20</w:t>
      </w:r>
    </w:p>
    <w:p w:rsidR="00753D2C" w:rsidRPr="00E11D88" w:rsidRDefault="00753D2C">
      <w:pPr>
        <w:spacing w:before="48" w:line="240" w:lineRule="atLeast"/>
        <w:jc w:val="center"/>
        <w:rPr>
          <w:rFonts w:ascii="Calibri" w:hAnsi="Calibri" w:cs="Calibri"/>
          <w:b/>
          <w:sz w:val="22"/>
          <w:szCs w:val="22"/>
        </w:rPr>
      </w:pPr>
    </w:p>
    <w:p w:rsidR="003C44F1" w:rsidRPr="00E11D88" w:rsidRDefault="003C44F1" w:rsidP="003E60A7">
      <w:pPr>
        <w:pStyle w:val="Tekstpodstawowy"/>
        <w:spacing w:after="80"/>
        <w:ind w:right="-47"/>
        <w:jc w:val="both"/>
        <w:rPr>
          <w:rFonts w:ascii="Calibri" w:hAnsi="Calibri" w:cs="Calibri"/>
          <w:sz w:val="22"/>
          <w:szCs w:val="22"/>
        </w:rPr>
      </w:pPr>
      <w:r w:rsidRPr="00E11D88">
        <w:rPr>
          <w:rFonts w:ascii="Calibri" w:hAnsi="Calibri" w:cs="Calibri"/>
          <w:sz w:val="22"/>
          <w:szCs w:val="22"/>
        </w:rPr>
        <w:t xml:space="preserve">Umowa zawarta w dniu </w:t>
      </w:r>
      <w:r w:rsidR="00745A9C" w:rsidRPr="00E11D88">
        <w:rPr>
          <w:rFonts w:ascii="Calibri" w:hAnsi="Calibri" w:cs="Calibri"/>
          <w:b/>
          <w:sz w:val="22"/>
          <w:szCs w:val="22"/>
        </w:rPr>
        <w:t>.................</w:t>
      </w:r>
      <w:r w:rsidR="00B92C38">
        <w:rPr>
          <w:rFonts w:ascii="Calibri" w:hAnsi="Calibri" w:cs="Calibri"/>
          <w:b/>
          <w:sz w:val="22"/>
          <w:szCs w:val="22"/>
        </w:rPr>
        <w:t xml:space="preserve"> 2020</w:t>
      </w:r>
      <w:r w:rsidR="00753D2C" w:rsidRPr="00E11D88">
        <w:rPr>
          <w:rFonts w:ascii="Calibri" w:hAnsi="Calibri" w:cs="Calibri"/>
          <w:b/>
          <w:sz w:val="22"/>
          <w:szCs w:val="22"/>
        </w:rPr>
        <w:t xml:space="preserve"> r.</w:t>
      </w:r>
      <w:r w:rsidRPr="00E11D88">
        <w:rPr>
          <w:rFonts w:ascii="Calibri" w:hAnsi="Calibri" w:cs="Calibri"/>
          <w:sz w:val="22"/>
          <w:szCs w:val="22"/>
        </w:rPr>
        <w:t xml:space="preserve"> w </w:t>
      </w:r>
      <w:r w:rsidR="000A1CF4" w:rsidRPr="00E11D88">
        <w:rPr>
          <w:rFonts w:ascii="Calibri" w:hAnsi="Calibri" w:cs="Calibri"/>
          <w:sz w:val="22"/>
          <w:szCs w:val="22"/>
        </w:rPr>
        <w:t xml:space="preserve">Krakowie z Wykonawcą </w:t>
      </w:r>
      <w:r w:rsidR="00753D2C" w:rsidRPr="00E11D88">
        <w:rPr>
          <w:rFonts w:ascii="Calibri" w:hAnsi="Calibri" w:cs="Calibri"/>
          <w:sz w:val="22"/>
          <w:szCs w:val="22"/>
        </w:rPr>
        <w:t xml:space="preserve">wybranym w postępowaniu o zamówienie publiczne w procedurze prowadzonej na podstawie Regulaminu </w:t>
      </w:r>
      <w:r w:rsidR="00753D2C" w:rsidRPr="00E11D88">
        <w:rPr>
          <w:rFonts w:ascii="Calibri" w:hAnsi="Calibri" w:cs="Calibri"/>
          <w:bCs/>
          <w:sz w:val="22"/>
          <w:szCs w:val="22"/>
        </w:rPr>
        <w:t>udzielania zamówień z dziedziny nauki, z zakresu kultury oraz zamówień na usługi społeczne w Instytucie Katalizy i Fizykochemii Powierzchni PAN w Krakowie</w:t>
      </w:r>
      <w:r w:rsidR="00753D2C" w:rsidRPr="00E11D88">
        <w:rPr>
          <w:rFonts w:ascii="Calibri" w:hAnsi="Calibri" w:cs="Calibri"/>
          <w:sz w:val="22"/>
          <w:szCs w:val="22"/>
        </w:rPr>
        <w:t>, pomiędzy:</w:t>
      </w:r>
    </w:p>
    <w:p w:rsidR="00753D2C" w:rsidRPr="00E11D88" w:rsidRDefault="00753D2C" w:rsidP="003E60A7">
      <w:pPr>
        <w:pStyle w:val="Tekstpodstawowy"/>
        <w:spacing w:after="80"/>
        <w:ind w:right="-47"/>
        <w:jc w:val="both"/>
        <w:rPr>
          <w:rFonts w:ascii="Calibri" w:hAnsi="Calibri" w:cs="Calibri"/>
          <w:sz w:val="22"/>
          <w:szCs w:val="22"/>
        </w:rPr>
      </w:pPr>
    </w:p>
    <w:p w:rsidR="002906EC" w:rsidRPr="00A711CE" w:rsidRDefault="002906EC" w:rsidP="002906EC">
      <w:pPr>
        <w:ind w:right="-45"/>
        <w:jc w:val="both"/>
        <w:rPr>
          <w:rFonts w:ascii="Calibri" w:hAnsi="Calibri"/>
          <w:sz w:val="22"/>
          <w:szCs w:val="22"/>
        </w:rPr>
      </w:pPr>
      <w:r w:rsidRPr="00A711CE">
        <w:rPr>
          <w:rFonts w:ascii="Calibri" w:hAnsi="Calibri"/>
          <w:b/>
          <w:sz w:val="22"/>
          <w:szCs w:val="22"/>
        </w:rPr>
        <w:t>Instytutem Katalizy i Fizykochemii Powierzchni im. Jerzego Habera Polskiej Akademii Nauk</w:t>
      </w:r>
      <w:r w:rsidRPr="00A711CE">
        <w:rPr>
          <w:rFonts w:ascii="Calibri" w:hAnsi="Calibri"/>
          <w:sz w:val="22"/>
          <w:szCs w:val="22"/>
        </w:rPr>
        <w:t xml:space="preserve">, ul. Niezapominajek 8, 30-239 Kraków, wpisanym do Rejestru Instytutów Naukowych pod nr RIN-III-47/98, NIP </w:t>
      </w:r>
      <w:r w:rsidRPr="00A711CE">
        <w:rPr>
          <w:rFonts w:ascii="Calibri" w:hAnsi="Calibri" w:cs="Arial"/>
          <w:sz w:val="22"/>
          <w:szCs w:val="22"/>
        </w:rPr>
        <w:t>6750001805</w:t>
      </w:r>
      <w:r w:rsidRPr="00A711CE">
        <w:rPr>
          <w:rFonts w:ascii="Calibri" w:hAnsi="Calibri"/>
          <w:sz w:val="22"/>
          <w:szCs w:val="22"/>
        </w:rPr>
        <w:t>, REGON 000326351,</w:t>
      </w:r>
    </w:p>
    <w:p w:rsidR="002906EC" w:rsidRPr="00A711CE" w:rsidRDefault="002906EC" w:rsidP="002906EC">
      <w:pPr>
        <w:spacing w:after="120"/>
        <w:ind w:right="-47"/>
        <w:jc w:val="both"/>
        <w:rPr>
          <w:rFonts w:ascii="Calibri" w:hAnsi="Calibri"/>
          <w:sz w:val="22"/>
          <w:szCs w:val="22"/>
        </w:rPr>
      </w:pPr>
      <w:r w:rsidRPr="00A711CE">
        <w:rPr>
          <w:rFonts w:ascii="Calibri" w:hAnsi="Calibri"/>
          <w:sz w:val="22"/>
          <w:szCs w:val="22"/>
        </w:rPr>
        <w:t xml:space="preserve">reprezentowanym przez: </w:t>
      </w:r>
    </w:p>
    <w:p w:rsidR="002906EC" w:rsidRPr="00A711CE" w:rsidRDefault="002906EC" w:rsidP="002906EC">
      <w:pPr>
        <w:numPr>
          <w:ilvl w:val="0"/>
          <w:numId w:val="34"/>
        </w:numPr>
        <w:spacing w:after="120"/>
        <w:ind w:right="-47"/>
        <w:jc w:val="both"/>
        <w:rPr>
          <w:rFonts w:ascii="Calibri" w:hAnsi="Calibri"/>
          <w:sz w:val="22"/>
          <w:szCs w:val="22"/>
        </w:rPr>
      </w:pPr>
      <w:r w:rsidRPr="00A711CE">
        <w:rPr>
          <w:rFonts w:ascii="Calibri" w:hAnsi="Calibri"/>
          <w:sz w:val="22"/>
          <w:szCs w:val="22"/>
        </w:rPr>
        <w:t>Prof. dr hab. Małgorzatę Witko – Dyrektora Instytutu</w:t>
      </w:r>
    </w:p>
    <w:p w:rsidR="002906EC" w:rsidRPr="00A711CE" w:rsidRDefault="002906EC" w:rsidP="002906EC">
      <w:pPr>
        <w:numPr>
          <w:ilvl w:val="0"/>
          <w:numId w:val="34"/>
        </w:numPr>
        <w:spacing w:after="120"/>
        <w:ind w:right="-47"/>
        <w:jc w:val="both"/>
        <w:rPr>
          <w:rFonts w:ascii="Calibri" w:hAnsi="Calibri"/>
          <w:sz w:val="22"/>
          <w:szCs w:val="22"/>
        </w:rPr>
      </w:pPr>
      <w:r w:rsidRPr="00A711CE">
        <w:rPr>
          <w:rFonts w:ascii="Calibri" w:hAnsi="Calibri"/>
          <w:sz w:val="22"/>
          <w:szCs w:val="22"/>
        </w:rPr>
        <w:t>kontrasygnata finansowa: mgr Dorota Radoń – Główny Księgowy Instytutu</w:t>
      </w:r>
    </w:p>
    <w:p w:rsidR="009C64D8" w:rsidRPr="00E11D88" w:rsidRDefault="002906EC" w:rsidP="002906EC">
      <w:pPr>
        <w:overflowPunct w:val="0"/>
        <w:autoSpaceDE w:val="0"/>
        <w:autoSpaceDN w:val="0"/>
        <w:adjustRightInd w:val="0"/>
        <w:spacing w:after="80"/>
        <w:jc w:val="both"/>
        <w:rPr>
          <w:rFonts w:ascii="Calibri" w:hAnsi="Calibri" w:cs="Calibri"/>
          <w:sz w:val="22"/>
          <w:szCs w:val="22"/>
        </w:rPr>
      </w:pPr>
      <w:r w:rsidRPr="00A711CE">
        <w:rPr>
          <w:rFonts w:ascii="Calibri" w:hAnsi="Calibri"/>
          <w:sz w:val="22"/>
          <w:szCs w:val="22"/>
        </w:rPr>
        <w:t>zwanym dalej Zamawiającym</w:t>
      </w:r>
      <w:r w:rsidRPr="00A711CE">
        <w:rPr>
          <w:rFonts w:ascii="Calibri" w:hAnsi="Calibri"/>
          <w:bCs/>
          <w:sz w:val="22"/>
          <w:szCs w:val="22"/>
        </w:rPr>
        <w:t>,</w:t>
      </w:r>
    </w:p>
    <w:p w:rsidR="00986B9C" w:rsidRPr="00E11D88" w:rsidRDefault="00986B9C" w:rsidP="003E60A7">
      <w:pPr>
        <w:overflowPunct w:val="0"/>
        <w:autoSpaceDE w:val="0"/>
        <w:autoSpaceDN w:val="0"/>
        <w:adjustRightInd w:val="0"/>
        <w:spacing w:after="80"/>
        <w:jc w:val="both"/>
        <w:rPr>
          <w:rFonts w:ascii="Calibri" w:hAnsi="Calibri" w:cs="Calibri"/>
          <w:sz w:val="22"/>
          <w:szCs w:val="22"/>
        </w:rPr>
      </w:pPr>
      <w:r w:rsidRPr="00E11D88">
        <w:rPr>
          <w:rFonts w:ascii="Calibri" w:hAnsi="Calibri" w:cs="Calibri"/>
          <w:sz w:val="22"/>
          <w:szCs w:val="22"/>
        </w:rPr>
        <w:t>a firmą</w:t>
      </w:r>
    </w:p>
    <w:p w:rsidR="00E26915" w:rsidRPr="00E11D88" w:rsidRDefault="00745A9C" w:rsidP="00E26915">
      <w:pPr>
        <w:rPr>
          <w:rFonts w:ascii="Calibri" w:hAnsi="Calibri" w:cs="Calibri"/>
          <w:sz w:val="22"/>
          <w:szCs w:val="22"/>
        </w:rPr>
      </w:pPr>
      <w:r w:rsidRPr="00E11D88">
        <w:rPr>
          <w:rFonts w:ascii="Calibri" w:hAnsi="Calibri"/>
          <w:b/>
          <w:sz w:val="22"/>
          <w:szCs w:val="22"/>
        </w:rPr>
        <w:t>...................................</w:t>
      </w:r>
      <w:r w:rsidR="00E26915" w:rsidRPr="00E11D88">
        <w:rPr>
          <w:rFonts w:ascii="Calibri" w:hAnsi="Calibri"/>
          <w:sz w:val="22"/>
          <w:szCs w:val="22"/>
        </w:rPr>
        <w:t xml:space="preserve">, z siedzibą </w:t>
      </w:r>
      <w:r w:rsidRPr="00E11D88">
        <w:rPr>
          <w:rFonts w:ascii="Calibri" w:hAnsi="Calibri"/>
          <w:sz w:val="22"/>
          <w:szCs w:val="22"/>
        </w:rPr>
        <w:t>....................................</w:t>
      </w:r>
      <w:r w:rsidR="00A33503" w:rsidRPr="00E11D88">
        <w:rPr>
          <w:rFonts w:ascii="Calibri" w:hAnsi="Calibri"/>
          <w:sz w:val="22"/>
          <w:szCs w:val="22"/>
        </w:rPr>
        <w:t xml:space="preserve">, </w:t>
      </w:r>
      <w:r w:rsidR="00E26915" w:rsidRPr="00E11D88">
        <w:rPr>
          <w:rFonts w:ascii="Calibri" w:hAnsi="Calibri" w:cs="Calibri"/>
          <w:sz w:val="22"/>
          <w:szCs w:val="22"/>
        </w:rPr>
        <w:t>w imieniu której działa:</w:t>
      </w:r>
    </w:p>
    <w:p w:rsidR="00986B9C" w:rsidRPr="00E11D88" w:rsidRDefault="00745A9C" w:rsidP="00E26915">
      <w:pPr>
        <w:numPr>
          <w:ilvl w:val="0"/>
          <w:numId w:val="35"/>
        </w:numPr>
        <w:rPr>
          <w:rFonts w:ascii="Calibri" w:hAnsi="Calibri" w:cs="Calibri"/>
          <w:bCs/>
          <w:sz w:val="22"/>
          <w:szCs w:val="22"/>
        </w:rPr>
      </w:pPr>
      <w:r w:rsidRPr="00E11D88">
        <w:rPr>
          <w:rFonts w:ascii="Calibri" w:hAnsi="Calibri" w:cs="Calibri"/>
          <w:bCs/>
          <w:sz w:val="22"/>
          <w:szCs w:val="22"/>
        </w:rPr>
        <w:t>.............................</w:t>
      </w:r>
    </w:p>
    <w:p w:rsidR="00986B9C" w:rsidRPr="00E11D88" w:rsidRDefault="004C3DEA" w:rsidP="003E60A7">
      <w:pPr>
        <w:overflowPunct w:val="0"/>
        <w:autoSpaceDE w:val="0"/>
        <w:autoSpaceDN w:val="0"/>
        <w:adjustRightInd w:val="0"/>
        <w:spacing w:after="80"/>
        <w:jc w:val="both"/>
        <w:rPr>
          <w:rFonts w:ascii="Calibri" w:hAnsi="Calibri" w:cs="Calibri"/>
          <w:bCs/>
          <w:sz w:val="22"/>
          <w:szCs w:val="22"/>
        </w:rPr>
      </w:pPr>
      <w:r w:rsidRPr="00E11D88">
        <w:rPr>
          <w:rFonts w:ascii="Calibri" w:hAnsi="Calibri" w:cs="Calibri"/>
          <w:bCs/>
          <w:sz w:val="22"/>
          <w:szCs w:val="22"/>
        </w:rPr>
        <w:t>zwaną dalej Wykonawcą.</w:t>
      </w:r>
    </w:p>
    <w:p w:rsidR="003C44F1" w:rsidRPr="00E11D88" w:rsidRDefault="003C44F1" w:rsidP="003E60A7">
      <w:pPr>
        <w:pStyle w:val="Tekstpodstawowy"/>
        <w:spacing w:after="80"/>
        <w:ind w:right="-47"/>
        <w:jc w:val="center"/>
        <w:rPr>
          <w:rFonts w:ascii="Calibri" w:hAnsi="Calibri" w:cs="Calibri"/>
          <w:sz w:val="22"/>
          <w:szCs w:val="22"/>
        </w:rPr>
      </w:pPr>
      <w:r w:rsidRPr="00E11D88">
        <w:rPr>
          <w:rFonts w:ascii="Calibri" w:hAnsi="Calibri" w:cs="Calibri"/>
          <w:sz w:val="22"/>
          <w:szCs w:val="22"/>
        </w:rPr>
        <w:t>§ 1</w:t>
      </w:r>
    </w:p>
    <w:p w:rsidR="003C44F1" w:rsidRPr="00E11D88" w:rsidRDefault="003C44F1" w:rsidP="008246A2">
      <w:pPr>
        <w:pStyle w:val="Tekstpodstawowy3"/>
        <w:spacing w:after="80"/>
        <w:jc w:val="both"/>
        <w:rPr>
          <w:rFonts w:ascii="Calibri" w:hAnsi="Calibri" w:cs="Calibri"/>
          <w:sz w:val="22"/>
          <w:szCs w:val="22"/>
        </w:rPr>
      </w:pPr>
      <w:r w:rsidRPr="00E11D88">
        <w:rPr>
          <w:rFonts w:ascii="Calibri" w:hAnsi="Calibri" w:cs="Calibri"/>
          <w:sz w:val="22"/>
          <w:szCs w:val="22"/>
        </w:rPr>
        <w:t>Przedmiotem niniej</w:t>
      </w:r>
      <w:r w:rsidR="003C36E7" w:rsidRPr="00E11D88">
        <w:rPr>
          <w:rFonts w:ascii="Calibri" w:hAnsi="Calibri" w:cs="Calibri"/>
          <w:sz w:val="22"/>
          <w:szCs w:val="22"/>
        </w:rPr>
        <w:t xml:space="preserve">szej umowy jest </w:t>
      </w:r>
      <w:r w:rsidR="00745A9C" w:rsidRPr="00E11D88">
        <w:rPr>
          <w:rFonts w:ascii="Calibri" w:hAnsi="Calibri" w:cs="Calibri"/>
          <w:b/>
          <w:sz w:val="22"/>
          <w:szCs w:val="22"/>
        </w:rPr>
        <w:t>...................................................................</w:t>
      </w:r>
      <w:r w:rsidR="00E26915" w:rsidRPr="00E11D88">
        <w:rPr>
          <w:rFonts w:ascii="Calibri" w:hAnsi="Calibri" w:cs="Calibri"/>
          <w:b/>
          <w:bCs/>
          <w:sz w:val="22"/>
          <w:szCs w:val="22"/>
        </w:rPr>
        <w:t>.</w:t>
      </w:r>
    </w:p>
    <w:p w:rsidR="003C44F1" w:rsidRPr="00E11D88" w:rsidRDefault="003C44F1" w:rsidP="003E60A7">
      <w:pPr>
        <w:pStyle w:val="Tekstpodstawowy"/>
        <w:spacing w:after="80"/>
        <w:ind w:right="-47"/>
        <w:jc w:val="both"/>
        <w:rPr>
          <w:rFonts w:ascii="Calibri" w:hAnsi="Calibri" w:cs="Calibri"/>
          <w:sz w:val="22"/>
          <w:szCs w:val="22"/>
        </w:rPr>
      </w:pPr>
      <w:r w:rsidRPr="00E11D88">
        <w:rPr>
          <w:rFonts w:ascii="Calibri" w:hAnsi="Calibri" w:cs="Calibri"/>
          <w:sz w:val="22"/>
          <w:szCs w:val="22"/>
        </w:rPr>
        <w:t>Szczegółowa specyfikacja techniczna przedmiotu zamówienia, będącego przedmiotem niniejszej umowy okr</w:t>
      </w:r>
      <w:r w:rsidR="00E26915" w:rsidRPr="00E11D88">
        <w:rPr>
          <w:rFonts w:ascii="Calibri" w:hAnsi="Calibri" w:cs="Calibri"/>
          <w:sz w:val="22"/>
          <w:szCs w:val="22"/>
        </w:rPr>
        <w:t xml:space="preserve">eślona jest w ofercie Wykonawcy, </w:t>
      </w:r>
      <w:r w:rsidRPr="00E11D88">
        <w:rPr>
          <w:rFonts w:ascii="Calibri" w:hAnsi="Calibri" w:cs="Calibri"/>
          <w:sz w:val="22"/>
          <w:szCs w:val="22"/>
        </w:rPr>
        <w:t>która stanowi integralną część niniejszej umowy (załącznik nr 1).</w:t>
      </w:r>
    </w:p>
    <w:p w:rsidR="003C44F1" w:rsidRPr="00E11D88" w:rsidRDefault="003C44F1" w:rsidP="003E60A7">
      <w:pPr>
        <w:pStyle w:val="Tekstpodstawowy"/>
        <w:spacing w:after="80"/>
        <w:ind w:right="-47"/>
        <w:jc w:val="center"/>
        <w:rPr>
          <w:rFonts w:ascii="Calibri" w:hAnsi="Calibri" w:cs="Calibri"/>
          <w:sz w:val="22"/>
          <w:szCs w:val="22"/>
        </w:rPr>
      </w:pPr>
      <w:r w:rsidRPr="00E11D88">
        <w:rPr>
          <w:rFonts w:ascii="Calibri" w:hAnsi="Calibri" w:cs="Calibri"/>
          <w:sz w:val="22"/>
          <w:szCs w:val="22"/>
        </w:rPr>
        <w:t>§ 2</w:t>
      </w:r>
    </w:p>
    <w:p w:rsidR="003C44F1" w:rsidRPr="00E11D88" w:rsidRDefault="003C44F1" w:rsidP="00594057">
      <w:pPr>
        <w:pStyle w:val="Tekstpodstawowy"/>
        <w:numPr>
          <w:ilvl w:val="0"/>
          <w:numId w:val="1"/>
        </w:numPr>
        <w:spacing w:after="80"/>
        <w:ind w:right="-47"/>
        <w:jc w:val="both"/>
        <w:rPr>
          <w:rFonts w:ascii="Calibri" w:hAnsi="Calibri" w:cs="Calibri"/>
          <w:sz w:val="22"/>
          <w:szCs w:val="22"/>
        </w:rPr>
      </w:pPr>
      <w:r w:rsidRPr="00E11D88">
        <w:rPr>
          <w:rFonts w:ascii="Calibri" w:hAnsi="Calibri" w:cs="Calibri"/>
          <w:sz w:val="22"/>
          <w:szCs w:val="22"/>
        </w:rPr>
        <w:t xml:space="preserve">Wykonawca zobowiązuje się </w:t>
      </w:r>
      <w:r w:rsidR="00D57D96" w:rsidRPr="00E11D88">
        <w:rPr>
          <w:rFonts w:ascii="Calibri" w:hAnsi="Calibri" w:cs="Calibri"/>
          <w:sz w:val="22"/>
          <w:szCs w:val="22"/>
        </w:rPr>
        <w:t xml:space="preserve">zrealizować </w:t>
      </w:r>
      <w:r w:rsidR="009F4E60" w:rsidRPr="00E11D88">
        <w:rPr>
          <w:rFonts w:ascii="Calibri" w:hAnsi="Calibri" w:cs="Calibri"/>
          <w:sz w:val="22"/>
          <w:szCs w:val="22"/>
        </w:rPr>
        <w:t>przedmiot umowy</w:t>
      </w:r>
      <w:r w:rsidR="0037451A" w:rsidRPr="00E11D88">
        <w:rPr>
          <w:rFonts w:ascii="Calibri" w:hAnsi="Calibri" w:cs="Calibri"/>
          <w:sz w:val="22"/>
          <w:szCs w:val="22"/>
        </w:rPr>
        <w:t>, o </w:t>
      </w:r>
      <w:r w:rsidRPr="00E11D88">
        <w:rPr>
          <w:rFonts w:ascii="Calibri" w:hAnsi="Calibri" w:cs="Calibri"/>
          <w:sz w:val="22"/>
          <w:szCs w:val="22"/>
        </w:rPr>
        <w:t>kt</w:t>
      </w:r>
      <w:r w:rsidR="0037451A" w:rsidRPr="00E11D88">
        <w:rPr>
          <w:rFonts w:ascii="Calibri" w:hAnsi="Calibri" w:cs="Calibri"/>
          <w:sz w:val="22"/>
          <w:szCs w:val="22"/>
        </w:rPr>
        <w:t>órym mowa w § </w:t>
      </w:r>
      <w:r w:rsidRPr="00E11D88">
        <w:rPr>
          <w:rFonts w:ascii="Calibri" w:hAnsi="Calibri" w:cs="Calibri"/>
          <w:sz w:val="22"/>
          <w:szCs w:val="22"/>
        </w:rPr>
        <w:t>1</w:t>
      </w:r>
      <w:r w:rsidR="008246A2" w:rsidRPr="00E11D88">
        <w:rPr>
          <w:rFonts w:ascii="Calibri" w:hAnsi="Calibri" w:cs="Calibri"/>
          <w:sz w:val="22"/>
          <w:szCs w:val="22"/>
        </w:rPr>
        <w:t>,</w:t>
      </w:r>
      <w:r w:rsidRPr="00E11D88">
        <w:rPr>
          <w:rFonts w:ascii="Calibri" w:hAnsi="Calibri" w:cs="Calibri"/>
          <w:sz w:val="22"/>
          <w:szCs w:val="22"/>
        </w:rPr>
        <w:t xml:space="preserve"> </w:t>
      </w:r>
      <w:r w:rsidR="0037451A" w:rsidRPr="00E11D88">
        <w:rPr>
          <w:rFonts w:ascii="Calibri" w:hAnsi="Calibri" w:cs="Calibri"/>
          <w:sz w:val="22"/>
          <w:szCs w:val="22"/>
        </w:rPr>
        <w:t> </w:t>
      </w:r>
      <w:r w:rsidR="008246A2" w:rsidRPr="00E11D88">
        <w:rPr>
          <w:rFonts w:ascii="Calibri" w:hAnsi="Calibri" w:cs="Calibri"/>
          <w:sz w:val="22"/>
          <w:szCs w:val="22"/>
        </w:rPr>
        <w:t>w terminie </w:t>
      </w:r>
      <w:r w:rsidR="00402558" w:rsidRPr="00E11D88">
        <w:rPr>
          <w:rFonts w:ascii="Calibri" w:hAnsi="Calibri" w:cs="Calibri"/>
          <w:b/>
          <w:sz w:val="22"/>
          <w:szCs w:val="22"/>
        </w:rPr>
        <w:t>do</w:t>
      </w:r>
      <w:r w:rsidR="00142E6D" w:rsidRPr="00E11D88">
        <w:rPr>
          <w:rFonts w:ascii="Calibri" w:hAnsi="Calibri" w:cs="Calibri"/>
          <w:b/>
          <w:sz w:val="22"/>
          <w:szCs w:val="22"/>
        </w:rPr>
        <w:t xml:space="preserve"> </w:t>
      </w:r>
      <w:r w:rsidR="00745A9C" w:rsidRPr="00E11D88">
        <w:rPr>
          <w:rFonts w:ascii="Calibri" w:hAnsi="Calibri" w:cs="Calibri"/>
          <w:b/>
          <w:sz w:val="22"/>
          <w:szCs w:val="22"/>
        </w:rPr>
        <w:t>....................</w:t>
      </w:r>
      <w:r w:rsidR="00E26915" w:rsidRPr="00E11D88">
        <w:rPr>
          <w:rFonts w:ascii="Calibri" w:hAnsi="Calibri" w:cs="Calibri"/>
          <w:b/>
          <w:sz w:val="22"/>
          <w:szCs w:val="22"/>
        </w:rPr>
        <w:t xml:space="preserve"> od daty zawarcia umowy, tj. do dnia </w:t>
      </w:r>
      <w:r w:rsidR="00745A9C" w:rsidRPr="00E11D88">
        <w:rPr>
          <w:rFonts w:ascii="Calibri" w:hAnsi="Calibri" w:cs="Calibri"/>
          <w:b/>
          <w:sz w:val="22"/>
          <w:szCs w:val="22"/>
        </w:rPr>
        <w:t>........................,</w:t>
      </w:r>
      <w:r w:rsidR="00E26915" w:rsidRPr="00E11D88">
        <w:rPr>
          <w:rFonts w:ascii="Calibri" w:hAnsi="Calibri" w:cs="Calibri"/>
          <w:b/>
          <w:sz w:val="22"/>
          <w:szCs w:val="22"/>
        </w:rPr>
        <w:t xml:space="preserve"> </w:t>
      </w:r>
      <w:r w:rsidR="008246A2" w:rsidRPr="00E11D88">
        <w:rPr>
          <w:rFonts w:ascii="Calibri" w:hAnsi="Calibri" w:cs="Calibri"/>
          <w:b/>
          <w:sz w:val="22"/>
          <w:szCs w:val="22"/>
        </w:rPr>
        <w:t> </w:t>
      </w:r>
      <w:r w:rsidR="00352DD4" w:rsidRPr="00E11D88">
        <w:rPr>
          <w:rFonts w:ascii="Calibri" w:hAnsi="Calibri" w:cs="Calibri"/>
          <w:sz w:val="22"/>
          <w:szCs w:val="22"/>
        </w:rPr>
        <w:t>w</w:t>
      </w:r>
      <w:r w:rsidR="0037451A" w:rsidRPr="00E11D88">
        <w:rPr>
          <w:rFonts w:ascii="Calibri" w:hAnsi="Calibri" w:cs="Calibri"/>
          <w:sz w:val="22"/>
          <w:szCs w:val="22"/>
        </w:rPr>
        <w:t> </w:t>
      </w:r>
      <w:r w:rsidRPr="00E11D88">
        <w:rPr>
          <w:rFonts w:ascii="Calibri" w:hAnsi="Calibri" w:cs="Calibri"/>
          <w:sz w:val="22"/>
          <w:szCs w:val="22"/>
        </w:rPr>
        <w:t>siedzib</w:t>
      </w:r>
      <w:r w:rsidR="00352DD4" w:rsidRPr="00E11D88">
        <w:rPr>
          <w:rFonts w:ascii="Calibri" w:hAnsi="Calibri" w:cs="Calibri"/>
          <w:sz w:val="22"/>
          <w:szCs w:val="22"/>
        </w:rPr>
        <w:t>ie</w:t>
      </w:r>
      <w:r w:rsidR="008246A2" w:rsidRPr="00E11D88">
        <w:rPr>
          <w:rFonts w:ascii="Calibri" w:hAnsi="Calibri" w:cs="Calibri"/>
          <w:sz w:val="22"/>
          <w:szCs w:val="22"/>
        </w:rPr>
        <w:t xml:space="preserve"> Zamawiającego</w:t>
      </w:r>
      <w:r w:rsidR="00670772" w:rsidRPr="00E11D88">
        <w:rPr>
          <w:rFonts w:ascii="Calibri" w:hAnsi="Calibri" w:cs="Calibri"/>
          <w:sz w:val="22"/>
          <w:szCs w:val="22"/>
        </w:rPr>
        <w:t>.</w:t>
      </w:r>
    </w:p>
    <w:p w:rsidR="003C44F1" w:rsidRPr="00E11D88" w:rsidRDefault="009F4E60" w:rsidP="00594057">
      <w:pPr>
        <w:pStyle w:val="Tekstpodstawowy"/>
        <w:numPr>
          <w:ilvl w:val="0"/>
          <w:numId w:val="1"/>
        </w:numPr>
        <w:spacing w:after="80"/>
        <w:ind w:right="-47"/>
        <w:jc w:val="both"/>
        <w:rPr>
          <w:rFonts w:ascii="Calibri" w:hAnsi="Calibri" w:cs="Calibri"/>
          <w:sz w:val="22"/>
          <w:szCs w:val="22"/>
        </w:rPr>
      </w:pPr>
      <w:r w:rsidRPr="00E11D88">
        <w:rPr>
          <w:rFonts w:ascii="Calibri" w:hAnsi="Calibri" w:cs="Calibri"/>
          <w:sz w:val="22"/>
          <w:szCs w:val="22"/>
        </w:rPr>
        <w:t>Realizacja</w:t>
      </w:r>
      <w:r w:rsidR="003C44F1" w:rsidRPr="00E11D88">
        <w:rPr>
          <w:rFonts w:ascii="Calibri" w:hAnsi="Calibri" w:cs="Calibri"/>
          <w:sz w:val="22"/>
          <w:szCs w:val="22"/>
        </w:rPr>
        <w:t xml:space="preserve"> przedmiotu umowy </w:t>
      </w:r>
      <w:r w:rsidRPr="00E11D88">
        <w:rPr>
          <w:rFonts w:ascii="Calibri" w:hAnsi="Calibri" w:cs="Calibri"/>
          <w:sz w:val="22"/>
          <w:szCs w:val="22"/>
        </w:rPr>
        <w:t>winna</w:t>
      </w:r>
      <w:r w:rsidR="00F7742E" w:rsidRPr="00E11D88">
        <w:rPr>
          <w:rFonts w:ascii="Calibri" w:hAnsi="Calibri" w:cs="Calibri"/>
          <w:sz w:val="22"/>
          <w:szCs w:val="22"/>
        </w:rPr>
        <w:t xml:space="preserve"> nastąpić w miejscu wskazanym </w:t>
      </w:r>
      <w:r w:rsidR="00D05081" w:rsidRPr="00E11D88">
        <w:rPr>
          <w:rFonts w:ascii="Calibri" w:hAnsi="Calibri" w:cs="Calibri"/>
          <w:sz w:val="22"/>
          <w:szCs w:val="22"/>
        </w:rPr>
        <w:t>w </w:t>
      </w:r>
      <w:r w:rsidR="00386C35" w:rsidRPr="00E11D88">
        <w:rPr>
          <w:rFonts w:ascii="Calibri" w:hAnsi="Calibri" w:cs="Calibri"/>
          <w:sz w:val="22"/>
          <w:szCs w:val="22"/>
        </w:rPr>
        <w:t>ust. </w:t>
      </w:r>
      <w:r w:rsidR="003C44F1" w:rsidRPr="00E11D88">
        <w:rPr>
          <w:rFonts w:ascii="Calibri" w:hAnsi="Calibri" w:cs="Calibri"/>
          <w:sz w:val="22"/>
          <w:szCs w:val="22"/>
        </w:rPr>
        <w:t xml:space="preserve">1 </w:t>
      </w:r>
      <w:r w:rsidR="00F7742E" w:rsidRPr="00E11D88">
        <w:rPr>
          <w:rFonts w:ascii="Calibri" w:hAnsi="Calibri" w:cs="Calibri"/>
          <w:sz w:val="22"/>
          <w:szCs w:val="22"/>
        </w:rPr>
        <w:br/>
      </w:r>
      <w:r w:rsidR="00386C35" w:rsidRPr="00E11D88">
        <w:rPr>
          <w:rFonts w:ascii="Calibri" w:hAnsi="Calibri" w:cs="Calibri"/>
          <w:sz w:val="22"/>
          <w:szCs w:val="22"/>
        </w:rPr>
        <w:t>w </w:t>
      </w:r>
      <w:r w:rsidR="003C44F1" w:rsidRPr="00E11D88">
        <w:rPr>
          <w:rFonts w:ascii="Calibri" w:hAnsi="Calibri" w:cs="Calibri"/>
          <w:sz w:val="22"/>
          <w:szCs w:val="22"/>
        </w:rPr>
        <w:t>godzinach uzgodnionych z Zamawiającym.</w:t>
      </w:r>
    </w:p>
    <w:p w:rsidR="003C44F1" w:rsidRPr="00E11D88" w:rsidRDefault="003C44F1" w:rsidP="00594057">
      <w:pPr>
        <w:pStyle w:val="Tekstpodstawowy"/>
        <w:numPr>
          <w:ilvl w:val="0"/>
          <w:numId w:val="1"/>
        </w:numPr>
        <w:spacing w:after="80"/>
        <w:ind w:right="-47"/>
        <w:jc w:val="both"/>
        <w:rPr>
          <w:rFonts w:ascii="Calibri" w:hAnsi="Calibri" w:cs="Calibri"/>
          <w:sz w:val="22"/>
          <w:szCs w:val="22"/>
        </w:rPr>
      </w:pPr>
      <w:r w:rsidRPr="00E11D88">
        <w:rPr>
          <w:rFonts w:ascii="Calibri" w:hAnsi="Calibri" w:cs="Calibri"/>
          <w:sz w:val="22"/>
          <w:szCs w:val="22"/>
        </w:rPr>
        <w:t xml:space="preserve">Termin </w:t>
      </w:r>
      <w:r w:rsidR="009F4E60" w:rsidRPr="00E11D88">
        <w:rPr>
          <w:rFonts w:ascii="Calibri" w:hAnsi="Calibri" w:cs="Calibri"/>
          <w:sz w:val="22"/>
          <w:szCs w:val="22"/>
        </w:rPr>
        <w:t>realizacji</w:t>
      </w:r>
      <w:r w:rsidRPr="00E11D88">
        <w:rPr>
          <w:rFonts w:ascii="Calibri" w:hAnsi="Calibri" w:cs="Calibri"/>
          <w:sz w:val="22"/>
          <w:szCs w:val="22"/>
        </w:rPr>
        <w:t xml:space="preserve"> przedmiotu </w:t>
      </w:r>
      <w:r w:rsidR="009F4E60" w:rsidRPr="00E11D88">
        <w:rPr>
          <w:rFonts w:ascii="Calibri" w:hAnsi="Calibri" w:cs="Calibri"/>
          <w:sz w:val="22"/>
          <w:szCs w:val="22"/>
        </w:rPr>
        <w:t>umowy</w:t>
      </w:r>
      <w:r w:rsidRPr="00E11D88">
        <w:rPr>
          <w:rFonts w:ascii="Calibri" w:hAnsi="Calibri" w:cs="Calibri"/>
          <w:sz w:val="22"/>
          <w:szCs w:val="22"/>
        </w:rPr>
        <w:t xml:space="preserve"> uznaje się za dotrzymany, jeżeli przed jego upływem Wykonawca dostarczy towar na miejsce pr</w:t>
      </w:r>
      <w:r w:rsidR="00221291" w:rsidRPr="00E11D88">
        <w:rPr>
          <w:rFonts w:ascii="Calibri" w:hAnsi="Calibri" w:cs="Calibri"/>
          <w:sz w:val="22"/>
          <w:szCs w:val="22"/>
        </w:rPr>
        <w:t>zeznaczenia w stanie kompletnym</w:t>
      </w:r>
      <w:r w:rsidR="00400549" w:rsidRPr="00E11D88">
        <w:rPr>
          <w:rFonts w:ascii="Calibri" w:hAnsi="Calibri" w:cs="Calibri"/>
          <w:sz w:val="22"/>
          <w:szCs w:val="22"/>
        </w:rPr>
        <w:t>.</w:t>
      </w:r>
    </w:p>
    <w:p w:rsidR="00221291" w:rsidRPr="00E11D88" w:rsidRDefault="00221291" w:rsidP="00594057">
      <w:pPr>
        <w:pStyle w:val="Tekstpodstawowy"/>
        <w:numPr>
          <w:ilvl w:val="0"/>
          <w:numId w:val="1"/>
        </w:numPr>
        <w:spacing w:after="80"/>
        <w:ind w:right="-47"/>
        <w:jc w:val="both"/>
        <w:rPr>
          <w:rFonts w:ascii="Calibri" w:hAnsi="Calibri" w:cs="Calibri"/>
          <w:sz w:val="22"/>
          <w:szCs w:val="22"/>
        </w:rPr>
      </w:pPr>
      <w:r w:rsidRPr="00E11D88">
        <w:rPr>
          <w:rFonts w:ascii="Calibri" w:hAnsi="Calibri" w:cs="Calibri"/>
          <w:sz w:val="22"/>
          <w:szCs w:val="22"/>
        </w:rPr>
        <w:t>Ryzyko uszkodzenia lub utraty przedmiotu umowy przechodzi na Zamawiającego z chwilą objęcia przez niego przedmiotu umowy w posiadanie.</w:t>
      </w:r>
    </w:p>
    <w:p w:rsidR="00A33503" w:rsidRPr="00E11D88" w:rsidRDefault="00A33503" w:rsidP="003E60A7">
      <w:pPr>
        <w:pStyle w:val="Tekstpodstawowy"/>
        <w:spacing w:after="80"/>
        <w:ind w:right="-47"/>
        <w:jc w:val="center"/>
        <w:rPr>
          <w:rFonts w:ascii="Calibri" w:hAnsi="Calibri" w:cs="Calibri"/>
          <w:sz w:val="22"/>
          <w:szCs w:val="22"/>
        </w:rPr>
      </w:pPr>
    </w:p>
    <w:p w:rsidR="003C44F1" w:rsidRPr="00E11D88" w:rsidRDefault="003C44F1" w:rsidP="003E60A7">
      <w:pPr>
        <w:pStyle w:val="Tekstpodstawowy"/>
        <w:spacing w:after="80"/>
        <w:ind w:right="-47"/>
        <w:jc w:val="center"/>
        <w:rPr>
          <w:rFonts w:ascii="Calibri" w:hAnsi="Calibri" w:cs="Calibri"/>
          <w:b/>
          <w:sz w:val="22"/>
          <w:szCs w:val="22"/>
        </w:rPr>
      </w:pPr>
      <w:r w:rsidRPr="00E11D88">
        <w:rPr>
          <w:rFonts w:ascii="Calibri" w:hAnsi="Calibri" w:cs="Calibri"/>
          <w:sz w:val="22"/>
          <w:szCs w:val="22"/>
        </w:rPr>
        <w:t>§ 3</w:t>
      </w:r>
    </w:p>
    <w:p w:rsidR="00745A9C" w:rsidRPr="00E11D88" w:rsidRDefault="00745A9C" w:rsidP="00745A9C">
      <w:pPr>
        <w:pStyle w:val="Tekstpodstawowy"/>
        <w:numPr>
          <w:ilvl w:val="0"/>
          <w:numId w:val="36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E11D88">
        <w:rPr>
          <w:rFonts w:ascii="Calibri" w:hAnsi="Calibri"/>
          <w:sz w:val="22"/>
          <w:szCs w:val="22"/>
        </w:rPr>
        <w:t xml:space="preserve">Strony ustalają cenę brutto za przedmiot umowy szczegółowo określony w § 1 na kwotę </w:t>
      </w:r>
      <w:r w:rsidRPr="00E11D88">
        <w:rPr>
          <w:rFonts w:ascii="Calibri" w:hAnsi="Calibri"/>
          <w:b/>
          <w:sz w:val="22"/>
          <w:szCs w:val="22"/>
        </w:rPr>
        <w:t>……………………zł</w:t>
      </w:r>
      <w:r w:rsidRPr="00E11D88">
        <w:rPr>
          <w:rFonts w:ascii="Calibri" w:hAnsi="Calibri"/>
          <w:sz w:val="22"/>
          <w:szCs w:val="22"/>
        </w:rPr>
        <w:t xml:space="preserve"> (słownie: ……………………………………………).</w:t>
      </w:r>
    </w:p>
    <w:p w:rsidR="00745A9C" w:rsidRPr="00E11D88" w:rsidRDefault="00745A9C" w:rsidP="00745A9C">
      <w:pPr>
        <w:pStyle w:val="Tekstpodstawowy"/>
        <w:numPr>
          <w:ilvl w:val="0"/>
          <w:numId w:val="36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E11D88">
        <w:rPr>
          <w:rFonts w:ascii="Calibri" w:hAnsi="Calibri"/>
          <w:sz w:val="22"/>
          <w:szCs w:val="22"/>
        </w:rPr>
        <w:t>Cena netto wynosi ...................................zł, stawka podatku VAT ...... %, wartość podatku VAT ............................. zł.</w:t>
      </w:r>
      <w:r w:rsidRPr="00E11D88">
        <w:rPr>
          <w:rFonts w:ascii="Calibri" w:hAnsi="Calibri"/>
          <w:i/>
          <w:sz w:val="22"/>
          <w:szCs w:val="22"/>
        </w:rPr>
        <w:t xml:space="preserve"> </w:t>
      </w:r>
    </w:p>
    <w:p w:rsidR="00745A9C" w:rsidRPr="00E11D88" w:rsidRDefault="00745A9C" w:rsidP="00745A9C">
      <w:pPr>
        <w:pStyle w:val="Tekstpodstawowy"/>
        <w:spacing w:after="80"/>
        <w:ind w:left="357" w:right="-47"/>
        <w:jc w:val="both"/>
        <w:rPr>
          <w:rFonts w:ascii="Calibri" w:hAnsi="Calibri"/>
          <w:sz w:val="22"/>
          <w:szCs w:val="22"/>
        </w:rPr>
      </w:pPr>
      <w:r w:rsidRPr="00E11D88">
        <w:rPr>
          <w:rFonts w:ascii="Calibri" w:hAnsi="Calibri"/>
          <w:i/>
          <w:sz w:val="22"/>
          <w:szCs w:val="22"/>
        </w:rPr>
        <w:t xml:space="preserve">W przypadku podmiotów zagranicznych treść § 3 ust. 1 i 2 brzmi: </w:t>
      </w:r>
    </w:p>
    <w:p w:rsidR="003C44F1" w:rsidRPr="00E11D88" w:rsidRDefault="00745A9C" w:rsidP="00745A9C">
      <w:pPr>
        <w:pStyle w:val="Tekstpodstawowy"/>
        <w:spacing w:after="80"/>
        <w:ind w:left="357" w:right="-47"/>
        <w:jc w:val="both"/>
        <w:rPr>
          <w:rFonts w:ascii="Calibri" w:hAnsi="Calibri" w:cs="Calibri"/>
          <w:sz w:val="22"/>
          <w:szCs w:val="22"/>
        </w:rPr>
      </w:pPr>
      <w:r w:rsidRPr="00E11D88">
        <w:rPr>
          <w:rFonts w:ascii="Calibri" w:hAnsi="Calibri"/>
          <w:i/>
          <w:sz w:val="22"/>
          <w:szCs w:val="22"/>
        </w:rPr>
        <w:t xml:space="preserve">Strony ustalają cenę netto za przedmiot umowy szczegółowo określony w § 1 na  kwotę ……………. </w:t>
      </w:r>
      <w:r w:rsidRPr="00E11D88">
        <w:rPr>
          <w:rFonts w:ascii="Calibri" w:hAnsi="Calibri"/>
          <w:i/>
          <w:iCs/>
          <w:sz w:val="22"/>
          <w:szCs w:val="22"/>
        </w:rPr>
        <w:t>(słownie: …………………………). Do powyższej kwoty Zamawiający doliczy należny podatek VAT i odprowadzi go we własnym zakresie.</w:t>
      </w:r>
    </w:p>
    <w:p w:rsidR="003C44F1" w:rsidRPr="003217DA" w:rsidRDefault="003C44F1" w:rsidP="00745A9C">
      <w:pPr>
        <w:pStyle w:val="Tekstpodstawowy"/>
        <w:numPr>
          <w:ilvl w:val="0"/>
          <w:numId w:val="36"/>
        </w:numPr>
        <w:spacing w:after="80"/>
        <w:ind w:right="-47"/>
        <w:jc w:val="both"/>
        <w:rPr>
          <w:rFonts w:ascii="Calibri" w:hAnsi="Calibri" w:cs="Calibri"/>
          <w:sz w:val="22"/>
          <w:szCs w:val="22"/>
        </w:rPr>
      </w:pPr>
      <w:r w:rsidRPr="00E11D88">
        <w:rPr>
          <w:rFonts w:ascii="Calibri" w:hAnsi="Calibri" w:cs="Calibri"/>
          <w:sz w:val="22"/>
          <w:szCs w:val="22"/>
        </w:rPr>
        <w:t xml:space="preserve">Cena obejmuje całkowitą należność jaką Zamawiający zobowiązany jest zapłacić za przedmiot </w:t>
      </w:r>
      <w:r w:rsidR="009017E9" w:rsidRPr="00E11D88">
        <w:rPr>
          <w:rFonts w:ascii="Calibri" w:hAnsi="Calibri" w:cs="Calibri"/>
          <w:sz w:val="22"/>
          <w:szCs w:val="22"/>
        </w:rPr>
        <w:t xml:space="preserve">umowy, w tym </w:t>
      </w:r>
      <w:r w:rsidRPr="00E11D88">
        <w:rPr>
          <w:rFonts w:ascii="Calibri" w:hAnsi="Calibri" w:cs="Calibri"/>
          <w:sz w:val="22"/>
          <w:szCs w:val="22"/>
        </w:rPr>
        <w:t>dostarczenie</w:t>
      </w:r>
      <w:r w:rsidR="009017E9" w:rsidRPr="00E11D88">
        <w:rPr>
          <w:rFonts w:ascii="Calibri" w:hAnsi="Calibri" w:cs="Calibri"/>
          <w:sz w:val="22"/>
          <w:szCs w:val="22"/>
        </w:rPr>
        <w:t xml:space="preserve"> towaru</w:t>
      </w:r>
      <w:r w:rsidRPr="00E11D88">
        <w:rPr>
          <w:rFonts w:ascii="Calibri" w:hAnsi="Calibri" w:cs="Calibri"/>
          <w:sz w:val="22"/>
          <w:szCs w:val="22"/>
        </w:rPr>
        <w:t xml:space="preserve"> do miejsca </w:t>
      </w:r>
      <w:r w:rsidR="003E60A7" w:rsidRPr="00E11D88">
        <w:rPr>
          <w:rFonts w:ascii="Calibri" w:hAnsi="Calibri" w:cs="Calibri"/>
          <w:sz w:val="22"/>
          <w:szCs w:val="22"/>
        </w:rPr>
        <w:t>wskazanego przez Zamawiającego</w:t>
      </w:r>
      <w:r w:rsidR="00A33503" w:rsidRPr="00E2575A">
        <w:rPr>
          <w:rFonts w:ascii="Calibri" w:hAnsi="Calibri" w:cs="Calibri"/>
          <w:sz w:val="22"/>
          <w:szCs w:val="22"/>
        </w:rPr>
        <w:t>, instalację i szkolenie</w:t>
      </w:r>
      <w:r w:rsidRPr="00E2575A">
        <w:rPr>
          <w:rFonts w:ascii="Calibri" w:hAnsi="Calibri" w:cs="Calibri"/>
          <w:sz w:val="22"/>
          <w:szCs w:val="22"/>
        </w:rPr>
        <w:t>. Cena ob</w:t>
      </w:r>
      <w:r w:rsidR="0037451A" w:rsidRPr="00E2575A">
        <w:rPr>
          <w:rFonts w:ascii="Calibri" w:hAnsi="Calibri" w:cs="Calibri"/>
          <w:sz w:val="22"/>
          <w:szCs w:val="22"/>
        </w:rPr>
        <w:t>ejmuje w szczególności koszty i </w:t>
      </w:r>
      <w:r w:rsidRPr="00E2575A">
        <w:rPr>
          <w:rFonts w:ascii="Calibri" w:hAnsi="Calibri" w:cs="Calibri"/>
          <w:sz w:val="22"/>
          <w:szCs w:val="22"/>
        </w:rPr>
        <w:t xml:space="preserve">opłaty związane </w:t>
      </w:r>
      <w:r w:rsidR="0037451A" w:rsidRPr="00E2575A">
        <w:rPr>
          <w:rFonts w:ascii="Calibri" w:hAnsi="Calibri" w:cs="Calibri"/>
          <w:sz w:val="22"/>
          <w:szCs w:val="22"/>
        </w:rPr>
        <w:t>z </w:t>
      </w:r>
      <w:r w:rsidRPr="00E2575A">
        <w:rPr>
          <w:rFonts w:ascii="Calibri" w:hAnsi="Calibri" w:cs="Calibri"/>
          <w:sz w:val="22"/>
          <w:szCs w:val="22"/>
        </w:rPr>
        <w:t>dostarczeniem przedmiotu</w:t>
      </w:r>
      <w:r w:rsidRPr="00E11D88">
        <w:rPr>
          <w:rFonts w:ascii="Calibri" w:hAnsi="Calibri" w:cs="Calibri"/>
          <w:sz w:val="22"/>
          <w:szCs w:val="22"/>
        </w:rPr>
        <w:t xml:space="preserve"> </w:t>
      </w:r>
      <w:r w:rsidR="009017E9" w:rsidRPr="00E11D88">
        <w:rPr>
          <w:rFonts w:ascii="Calibri" w:hAnsi="Calibri" w:cs="Calibri"/>
          <w:sz w:val="22"/>
          <w:szCs w:val="22"/>
        </w:rPr>
        <w:lastRenderedPageBreak/>
        <w:t>umowy</w:t>
      </w:r>
      <w:r w:rsidR="00D05081" w:rsidRPr="00E11D88">
        <w:rPr>
          <w:rFonts w:ascii="Calibri" w:hAnsi="Calibri" w:cs="Calibri"/>
          <w:sz w:val="22"/>
          <w:szCs w:val="22"/>
        </w:rPr>
        <w:t>; opłaty za transport (w </w:t>
      </w:r>
      <w:r w:rsidRPr="00E11D88">
        <w:rPr>
          <w:rFonts w:ascii="Calibri" w:hAnsi="Calibri" w:cs="Calibri"/>
          <w:sz w:val="22"/>
          <w:szCs w:val="22"/>
        </w:rPr>
        <w:t>tym ubezpieczenia), zał</w:t>
      </w:r>
      <w:r w:rsidR="008246A2" w:rsidRPr="00E11D88">
        <w:rPr>
          <w:rFonts w:ascii="Calibri" w:hAnsi="Calibri" w:cs="Calibri"/>
          <w:sz w:val="22"/>
          <w:szCs w:val="22"/>
        </w:rPr>
        <w:t>adunek, wyładunek</w:t>
      </w:r>
      <w:r w:rsidR="008035BD" w:rsidRPr="00E11D88">
        <w:rPr>
          <w:rFonts w:ascii="Calibri" w:hAnsi="Calibri" w:cs="Calibri"/>
          <w:sz w:val="22"/>
          <w:szCs w:val="22"/>
        </w:rPr>
        <w:t xml:space="preserve">, </w:t>
      </w:r>
      <w:r w:rsidRPr="00E11D88">
        <w:rPr>
          <w:rFonts w:ascii="Calibri" w:hAnsi="Calibri" w:cs="Calibri"/>
          <w:sz w:val="22"/>
          <w:szCs w:val="22"/>
        </w:rPr>
        <w:t>dokumentację niezbędną do normal</w:t>
      </w:r>
      <w:r w:rsidR="00221291" w:rsidRPr="00E11D88">
        <w:rPr>
          <w:rFonts w:ascii="Calibri" w:hAnsi="Calibri" w:cs="Calibri"/>
          <w:sz w:val="22"/>
          <w:szCs w:val="22"/>
        </w:rPr>
        <w:t>nego użytkowania</w:t>
      </w:r>
      <w:r w:rsidR="00A33503" w:rsidRPr="00E11D88">
        <w:rPr>
          <w:rFonts w:ascii="Calibri" w:hAnsi="Calibri" w:cs="Calibri"/>
          <w:sz w:val="22"/>
          <w:szCs w:val="22"/>
        </w:rPr>
        <w:t xml:space="preserve">, licencje, </w:t>
      </w:r>
      <w:r w:rsidR="00A33503" w:rsidRPr="003217DA">
        <w:rPr>
          <w:rFonts w:ascii="Calibri" w:hAnsi="Calibri" w:cs="Calibri"/>
          <w:sz w:val="22"/>
          <w:szCs w:val="22"/>
        </w:rPr>
        <w:t>instalację, szkolenie pracowników Zamawiającego</w:t>
      </w:r>
      <w:r w:rsidR="00221291" w:rsidRPr="003217DA">
        <w:rPr>
          <w:rFonts w:ascii="Calibri" w:hAnsi="Calibri" w:cs="Calibri"/>
          <w:sz w:val="22"/>
          <w:szCs w:val="22"/>
        </w:rPr>
        <w:t>.</w:t>
      </w:r>
    </w:p>
    <w:p w:rsidR="003C44F1" w:rsidRPr="00E11D88" w:rsidRDefault="003C44F1" w:rsidP="003E60A7">
      <w:pPr>
        <w:pStyle w:val="Tekstpodstawowy"/>
        <w:spacing w:after="80"/>
        <w:ind w:right="-47"/>
        <w:jc w:val="center"/>
        <w:rPr>
          <w:rFonts w:ascii="Calibri" w:hAnsi="Calibri" w:cs="Calibri"/>
          <w:sz w:val="22"/>
          <w:szCs w:val="22"/>
        </w:rPr>
      </w:pPr>
      <w:r w:rsidRPr="00E11D88">
        <w:rPr>
          <w:rFonts w:ascii="Calibri" w:hAnsi="Calibri" w:cs="Calibri"/>
          <w:sz w:val="22"/>
          <w:szCs w:val="22"/>
        </w:rPr>
        <w:t>§ 4</w:t>
      </w:r>
    </w:p>
    <w:p w:rsidR="003C44F1" w:rsidRPr="00E11D88" w:rsidRDefault="003C44F1" w:rsidP="003E60A7">
      <w:pPr>
        <w:pStyle w:val="Tekstpodstawowy"/>
        <w:numPr>
          <w:ilvl w:val="0"/>
          <w:numId w:val="3"/>
        </w:numPr>
        <w:spacing w:after="80"/>
        <w:ind w:right="-47"/>
        <w:jc w:val="both"/>
        <w:rPr>
          <w:rFonts w:ascii="Calibri" w:hAnsi="Calibri" w:cs="Calibri"/>
          <w:sz w:val="22"/>
          <w:szCs w:val="22"/>
        </w:rPr>
      </w:pPr>
      <w:r w:rsidRPr="00E11D88">
        <w:rPr>
          <w:rFonts w:ascii="Calibri" w:hAnsi="Calibri" w:cs="Calibri"/>
          <w:sz w:val="22"/>
          <w:szCs w:val="22"/>
        </w:rPr>
        <w:t>Należność, o której mowa w § 3 ust. 1 zostanie ur</w:t>
      </w:r>
      <w:r w:rsidR="000A1CF4" w:rsidRPr="00E11D88">
        <w:rPr>
          <w:rFonts w:ascii="Calibri" w:hAnsi="Calibri" w:cs="Calibri"/>
          <w:sz w:val="22"/>
          <w:szCs w:val="22"/>
        </w:rPr>
        <w:t>egulowana przez Zamawiającego w </w:t>
      </w:r>
      <w:r w:rsidRPr="00E11D88">
        <w:rPr>
          <w:rFonts w:ascii="Calibri" w:hAnsi="Calibri" w:cs="Calibri"/>
          <w:sz w:val="22"/>
          <w:szCs w:val="22"/>
        </w:rPr>
        <w:t xml:space="preserve">terminie 30 dni od dnia otrzymania faktury wystawionej przez Wykonawcę po dokonaniu odbioru przedmiotu umowy potwierdzonego protokołem zdawczo – odbiorczym. </w:t>
      </w:r>
    </w:p>
    <w:p w:rsidR="003C44F1" w:rsidRPr="00E11D88" w:rsidRDefault="003C44F1" w:rsidP="003E60A7">
      <w:pPr>
        <w:pStyle w:val="Tekstpodstawowy"/>
        <w:numPr>
          <w:ilvl w:val="0"/>
          <w:numId w:val="3"/>
        </w:numPr>
        <w:spacing w:after="80"/>
        <w:ind w:right="-47"/>
        <w:jc w:val="both"/>
        <w:rPr>
          <w:rFonts w:ascii="Calibri" w:hAnsi="Calibri" w:cs="Calibri"/>
          <w:sz w:val="22"/>
          <w:szCs w:val="22"/>
        </w:rPr>
      </w:pPr>
      <w:r w:rsidRPr="00E11D88">
        <w:rPr>
          <w:rFonts w:ascii="Calibri" w:hAnsi="Calibri" w:cs="Calibri"/>
          <w:sz w:val="22"/>
          <w:szCs w:val="22"/>
        </w:rPr>
        <w:t xml:space="preserve">Strony uzgodniły, że </w:t>
      </w:r>
      <w:r w:rsidR="009E05BB" w:rsidRPr="00E11D88">
        <w:rPr>
          <w:rFonts w:ascii="Calibri" w:hAnsi="Calibri" w:cs="Calibri"/>
          <w:sz w:val="22"/>
          <w:szCs w:val="22"/>
        </w:rPr>
        <w:t xml:space="preserve">zapłata </w:t>
      </w:r>
      <w:r w:rsidRPr="00E11D88">
        <w:rPr>
          <w:rFonts w:ascii="Calibri" w:hAnsi="Calibri" w:cs="Calibri"/>
          <w:sz w:val="22"/>
          <w:szCs w:val="22"/>
        </w:rPr>
        <w:t xml:space="preserve">należności będzie dokonana w formie przelewu na konto Wykonawcy </w:t>
      </w:r>
      <w:r w:rsidR="000A1CF4" w:rsidRPr="00E11D88">
        <w:rPr>
          <w:rFonts w:ascii="Calibri" w:hAnsi="Calibri" w:cs="Calibri"/>
          <w:sz w:val="22"/>
          <w:szCs w:val="22"/>
        </w:rPr>
        <w:t>wskazane na fakturze</w:t>
      </w:r>
      <w:r w:rsidR="008035BD" w:rsidRPr="00E11D88">
        <w:rPr>
          <w:rFonts w:ascii="Calibri" w:hAnsi="Calibri" w:cs="Calibri"/>
          <w:sz w:val="22"/>
          <w:szCs w:val="22"/>
        </w:rPr>
        <w:t>.</w:t>
      </w:r>
    </w:p>
    <w:p w:rsidR="003C44F1" w:rsidRPr="00E11D88" w:rsidRDefault="003C44F1" w:rsidP="003E60A7">
      <w:pPr>
        <w:pStyle w:val="Tekstpodstawowy"/>
        <w:numPr>
          <w:ilvl w:val="0"/>
          <w:numId w:val="3"/>
        </w:numPr>
        <w:spacing w:after="80"/>
        <w:ind w:right="-47"/>
        <w:jc w:val="both"/>
        <w:rPr>
          <w:rFonts w:ascii="Calibri" w:hAnsi="Calibri" w:cs="Calibri"/>
          <w:sz w:val="22"/>
          <w:szCs w:val="22"/>
        </w:rPr>
      </w:pPr>
      <w:r w:rsidRPr="00E11D88">
        <w:rPr>
          <w:rFonts w:ascii="Calibri" w:hAnsi="Calibri" w:cs="Calibri"/>
          <w:sz w:val="22"/>
          <w:szCs w:val="22"/>
        </w:rPr>
        <w:t xml:space="preserve">Strony postanawiają, że zapłata następuje w dniu obciążenia rachunku bankowego Zamawiającego. W przypadku nieterminowej płatności należności Wykonawca ma prawo naliczyć Zamawiającemu odsetki ustawowe za każdy dzień </w:t>
      </w:r>
      <w:r w:rsidR="009E05BB" w:rsidRPr="00E11D88">
        <w:rPr>
          <w:rFonts w:ascii="Calibri" w:hAnsi="Calibri" w:cs="Calibri"/>
          <w:sz w:val="22"/>
          <w:szCs w:val="22"/>
        </w:rPr>
        <w:t>zwłoki</w:t>
      </w:r>
      <w:r w:rsidRPr="00E11D88">
        <w:rPr>
          <w:rFonts w:ascii="Calibri" w:hAnsi="Calibri" w:cs="Calibri"/>
          <w:sz w:val="22"/>
          <w:szCs w:val="22"/>
        </w:rPr>
        <w:t>.</w:t>
      </w:r>
    </w:p>
    <w:p w:rsidR="00221291" w:rsidRPr="00E11D88" w:rsidRDefault="003C44F1" w:rsidP="00221291">
      <w:pPr>
        <w:pStyle w:val="Tekstpodstawowy"/>
        <w:numPr>
          <w:ilvl w:val="0"/>
          <w:numId w:val="3"/>
        </w:numPr>
        <w:spacing w:after="80"/>
        <w:ind w:right="-47"/>
        <w:jc w:val="both"/>
        <w:rPr>
          <w:rFonts w:ascii="Calibri" w:hAnsi="Calibri" w:cs="Calibri"/>
          <w:sz w:val="22"/>
          <w:szCs w:val="22"/>
        </w:rPr>
      </w:pPr>
      <w:r w:rsidRPr="00E11D88">
        <w:rPr>
          <w:rFonts w:ascii="Calibri" w:hAnsi="Calibri" w:cs="Calibri"/>
          <w:sz w:val="22"/>
          <w:szCs w:val="22"/>
        </w:rPr>
        <w:t xml:space="preserve">Cesja wierzytelności wynikających z niniejszej umowy możliwa jest jedynie po </w:t>
      </w:r>
      <w:r w:rsidR="003335B9" w:rsidRPr="00E11D88">
        <w:rPr>
          <w:rFonts w:ascii="Calibri" w:hAnsi="Calibri" w:cs="Calibri"/>
          <w:sz w:val="22"/>
          <w:szCs w:val="22"/>
        </w:rPr>
        <w:t xml:space="preserve">wyrażeniu na piśmie </w:t>
      </w:r>
      <w:r w:rsidRPr="00E11D88">
        <w:rPr>
          <w:rFonts w:ascii="Calibri" w:hAnsi="Calibri" w:cs="Calibri"/>
          <w:sz w:val="22"/>
          <w:szCs w:val="22"/>
        </w:rPr>
        <w:t>zgod</w:t>
      </w:r>
      <w:r w:rsidR="003335B9" w:rsidRPr="00E11D88">
        <w:rPr>
          <w:rFonts w:ascii="Calibri" w:hAnsi="Calibri" w:cs="Calibri"/>
          <w:sz w:val="22"/>
          <w:szCs w:val="22"/>
        </w:rPr>
        <w:t>y przez</w:t>
      </w:r>
      <w:r w:rsidRPr="00E11D88">
        <w:rPr>
          <w:rFonts w:ascii="Calibri" w:hAnsi="Calibri" w:cs="Calibri"/>
          <w:sz w:val="22"/>
          <w:szCs w:val="22"/>
        </w:rPr>
        <w:t xml:space="preserve"> Zamawiającego.</w:t>
      </w:r>
    </w:p>
    <w:p w:rsidR="002906EC" w:rsidRPr="005C67FD" w:rsidRDefault="002906EC" w:rsidP="002906EC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§ 5</w:t>
      </w:r>
    </w:p>
    <w:p w:rsidR="002906EC" w:rsidRPr="005C67FD" w:rsidRDefault="002906EC" w:rsidP="002906EC">
      <w:pPr>
        <w:pStyle w:val="Tekstpodstawowy"/>
        <w:numPr>
          <w:ilvl w:val="0"/>
          <w:numId w:val="4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Strony ustanawiają odpowiedzialność za niewykonanie lu</w:t>
      </w:r>
      <w:r>
        <w:rPr>
          <w:rFonts w:ascii="Calibri" w:hAnsi="Calibri"/>
          <w:sz w:val="22"/>
          <w:szCs w:val="22"/>
        </w:rPr>
        <w:t>b nienależyte wykonanie umowy w </w:t>
      </w:r>
      <w:r w:rsidRPr="005C67FD">
        <w:rPr>
          <w:rFonts w:ascii="Calibri" w:hAnsi="Calibri"/>
          <w:sz w:val="22"/>
          <w:szCs w:val="22"/>
        </w:rPr>
        <w:t>formie kar umownych.</w:t>
      </w:r>
    </w:p>
    <w:p w:rsidR="002906EC" w:rsidRPr="005C67FD" w:rsidRDefault="002906EC" w:rsidP="002906EC">
      <w:pPr>
        <w:pStyle w:val="Tekstpodstawowy"/>
        <w:numPr>
          <w:ilvl w:val="0"/>
          <w:numId w:val="4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Wykonawca zapłaci Zamawiającemu kary umowne:</w:t>
      </w:r>
    </w:p>
    <w:p w:rsidR="002906EC" w:rsidRPr="005C67FD" w:rsidRDefault="002906EC" w:rsidP="002906EC">
      <w:pPr>
        <w:pStyle w:val="Tekstpodstawowy"/>
        <w:numPr>
          <w:ilvl w:val="0"/>
          <w:numId w:val="9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za opóźnienie w wykonaniu przedmiotu umowy w wysokości 0,2% ceny okreś</w:t>
      </w:r>
      <w:r>
        <w:rPr>
          <w:rFonts w:ascii="Calibri" w:hAnsi="Calibri"/>
          <w:sz w:val="22"/>
          <w:szCs w:val="22"/>
        </w:rPr>
        <w:t>lonej w § </w:t>
      </w:r>
      <w:r w:rsidRPr="005C67FD">
        <w:rPr>
          <w:rFonts w:ascii="Calibri" w:hAnsi="Calibri"/>
          <w:sz w:val="22"/>
          <w:szCs w:val="22"/>
        </w:rPr>
        <w:t xml:space="preserve">3 ust. 1, za każdy dzień opóźnienia; </w:t>
      </w:r>
    </w:p>
    <w:p w:rsidR="002906EC" w:rsidRPr="005C67FD" w:rsidRDefault="002906EC" w:rsidP="002906EC">
      <w:pPr>
        <w:pStyle w:val="Tekstpodstawowy"/>
        <w:numPr>
          <w:ilvl w:val="0"/>
          <w:numId w:val="9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za opóźnienie w usunięciu wad stwierdzonych przy odbiorze lub w okresie rękojmi, gwarancji w wysokości 0,2 %</w:t>
      </w:r>
      <w:r>
        <w:rPr>
          <w:rFonts w:ascii="Calibri" w:hAnsi="Calibri"/>
          <w:sz w:val="22"/>
          <w:szCs w:val="22"/>
        </w:rPr>
        <w:t xml:space="preserve"> ceny określonej w § </w:t>
      </w:r>
      <w:r w:rsidRPr="005C67FD">
        <w:rPr>
          <w:rFonts w:ascii="Calibri" w:hAnsi="Calibri"/>
          <w:sz w:val="22"/>
          <w:szCs w:val="22"/>
        </w:rPr>
        <w:t>3 ust. 1, za każdy dzień opóźnienia liczony od dnia  wyznaczonego na usunięcie wad;</w:t>
      </w:r>
    </w:p>
    <w:p w:rsidR="002906EC" w:rsidRPr="005C67FD" w:rsidRDefault="002906EC" w:rsidP="002906EC">
      <w:pPr>
        <w:pStyle w:val="Tekstpodstawowy"/>
        <w:numPr>
          <w:ilvl w:val="0"/>
          <w:numId w:val="9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z tytułu odstąpienia od umowy z przyczyn wystę</w:t>
      </w:r>
      <w:r>
        <w:rPr>
          <w:rFonts w:ascii="Calibri" w:hAnsi="Calibri"/>
          <w:sz w:val="22"/>
          <w:szCs w:val="22"/>
        </w:rPr>
        <w:t>pujących po stronie Wykonawcy w </w:t>
      </w:r>
      <w:r w:rsidRPr="005C67FD">
        <w:rPr>
          <w:rFonts w:ascii="Calibri" w:hAnsi="Calibri"/>
          <w:sz w:val="22"/>
          <w:szCs w:val="22"/>
        </w:rPr>
        <w:t>wysokości 10% ceny określonej w § 3 ust.1;</w:t>
      </w:r>
    </w:p>
    <w:p w:rsidR="002906EC" w:rsidRPr="005C67FD" w:rsidRDefault="002906EC" w:rsidP="002906EC">
      <w:pPr>
        <w:pStyle w:val="Tekstpodstawowy"/>
        <w:numPr>
          <w:ilvl w:val="0"/>
          <w:numId w:val="9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za nieprawidłowe wykonanie umowy, za wyjątkiem nieterminowego wykonania przez Wykonawcę przedmiotu umowy, w wysokości 10% ceny określonej w § 3 ust.1.</w:t>
      </w:r>
    </w:p>
    <w:p w:rsidR="002906EC" w:rsidRPr="009501C8" w:rsidRDefault="002906EC" w:rsidP="002906EC">
      <w:pPr>
        <w:pStyle w:val="Tekstpodstawowy"/>
        <w:numPr>
          <w:ilvl w:val="0"/>
          <w:numId w:val="4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9501C8">
        <w:rPr>
          <w:rFonts w:ascii="Calibri" w:hAnsi="Calibri"/>
          <w:sz w:val="22"/>
          <w:szCs w:val="22"/>
        </w:rPr>
        <w:t xml:space="preserve">Zamawiający zapłaci Wykonawcy karę umową za odstąpienie od umowy z przyczyn zależnych od Zamawiającego w wysokości </w:t>
      </w:r>
      <w:r>
        <w:rPr>
          <w:rFonts w:ascii="Calibri" w:hAnsi="Calibri"/>
          <w:sz w:val="22"/>
          <w:szCs w:val="22"/>
        </w:rPr>
        <w:t>10% ceny określonej w §3 ust. 1</w:t>
      </w:r>
      <w:r w:rsidRPr="009501C8">
        <w:rPr>
          <w:rFonts w:ascii="Calibri" w:hAnsi="Calibri"/>
          <w:sz w:val="22"/>
          <w:szCs w:val="22"/>
        </w:rPr>
        <w:t>.</w:t>
      </w:r>
    </w:p>
    <w:p w:rsidR="002906EC" w:rsidRPr="009501C8" w:rsidRDefault="002906EC" w:rsidP="002906EC">
      <w:pPr>
        <w:pStyle w:val="Tekstpodstawowy"/>
        <w:numPr>
          <w:ilvl w:val="0"/>
          <w:numId w:val="4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9501C8">
        <w:rPr>
          <w:rFonts w:ascii="Calibri" w:hAnsi="Calibri"/>
          <w:sz w:val="22"/>
          <w:szCs w:val="22"/>
        </w:rPr>
        <w:t>Zamawiający jest uprawniony do potrącenia należnych kar umownych z wynagrodzenia przysługującego Wykonawcy, także przed terminem wymagalności wynagrodzenia Wykonawcy.</w:t>
      </w:r>
    </w:p>
    <w:p w:rsidR="002906EC" w:rsidRPr="009501C8" w:rsidRDefault="002906EC" w:rsidP="002906EC">
      <w:pPr>
        <w:pStyle w:val="Tekstpodstawowy"/>
        <w:numPr>
          <w:ilvl w:val="0"/>
          <w:numId w:val="4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9501C8">
        <w:rPr>
          <w:rFonts w:ascii="Calibri" w:hAnsi="Calibri"/>
          <w:sz w:val="22"/>
          <w:szCs w:val="22"/>
        </w:rPr>
        <w:t>Zamawiający zastrzega sobie prawo do dochodzenia odszkodowania na zasadach ogólnych, w przypadku gdy szkoda przewyższa wysokość kary umownej.</w:t>
      </w:r>
    </w:p>
    <w:p w:rsidR="002906EC" w:rsidRPr="005C67FD" w:rsidRDefault="002906EC" w:rsidP="002906EC">
      <w:pPr>
        <w:pStyle w:val="Tekstpodstawowy"/>
        <w:numPr>
          <w:ilvl w:val="0"/>
          <w:numId w:val="4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9501C8">
        <w:rPr>
          <w:rFonts w:ascii="Calibri" w:hAnsi="Calibri"/>
          <w:sz w:val="22"/>
          <w:szCs w:val="22"/>
        </w:rPr>
        <w:t xml:space="preserve">Kary umowne płatne będą w terminie 7 dni od dnia wystawienia </w:t>
      </w:r>
      <w:r>
        <w:rPr>
          <w:rFonts w:ascii="Calibri" w:hAnsi="Calibri"/>
          <w:sz w:val="22"/>
          <w:szCs w:val="22"/>
        </w:rPr>
        <w:t>właściwego dokumentu księgowego</w:t>
      </w:r>
      <w:r w:rsidRPr="005C67FD">
        <w:rPr>
          <w:rFonts w:ascii="Calibri" w:hAnsi="Calibri"/>
          <w:sz w:val="22"/>
          <w:szCs w:val="22"/>
        </w:rPr>
        <w:t>.</w:t>
      </w:r>
    </w:p>
    <w:p w:rsidR="002906EC" w:rsidRPr="005C67FD" w:rsidRDefault="002906EC" w:rsidP="002906EC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§ 6</w:t>
      </w:r>
    </w:p>
    <w:p w:rsidR="002906EC" w:rsidRPr="005C67FD" w:rsidRDefault="002906EC" w:rsidP="002906EC">
      <w:pPr>
        <w:pStyle w:val="Tekstpodstawowy"/>
        <w:numPr>
          <w:ilvl w:val="0"/>
          <w:numId w:val="11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W przypadku przekroczenia terminu realizacji przedmiotu umowy o </w:t>
      </w:r>
      <w:r w:rsidR="008C77CC">
        <w:rPr>
          <w:rFonts w:ascii="Calibri" w:hAnsi="Calibri"/>
          <w:sz w:val="22"/>
          <w:szCs w:val="22"/>
        </w:rPr>
        <w:t>okres 21 dni</w:t>
      </w:r>
      <w:r w:rsidRPr="005C67FD">
        <w:rPr>
          <w:rFonts w:ascii="Calibri" w:hAnsi="Calibri"/>
          <w:sz w:val="22"/>
          <w:szCs w:val="22"/>
        </w:rPr>
        <w:t xml:space="preserve"> od daty określonej w § 2 ust. 1 – Zamawiający ma prawo odstąpić od umow</w:t>
      </w:r>
      <w:r>
        <w:rPr>
          <w:rFonts w:ascii="Calibri" w:hAnsi="Calibri"/>
          <w:sz w:val="22"/>
          <w:szCs w:val="22"/>
        </w:rPr>
        <w:t>y naliczając kary określone w § </w:t>
      </w:r>
      <w:r w:rsidRPr="005C67FD">
        <w:rPr>
          <w:rFonts w:ascii="Calibri" w:hAnsi="Calibri"/>
          <w:sz w:val="22"/>
          <w:szCs w:val="22"/>
        </w:rPr>
        <w:t>5 ust. 2 lit. c).</w:t>
      </w:r>
    </w:p>
    <w:p w:rsidR="002906EC" w:rsidRPr="005C67FD" w:rsidRDefault="002906EC" w:rsidP="002906EC">
      <w:pPr>
        <w:numPr>
          <w:ilvl w:val="0"/>
          <w:numId w:val="11"/>
        </w:numPr>
        <w:spacing w:after="80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W przypadku naruszenia przez Wykonawcę postanowień umowy lub niewłaściwego jej wykonania Zamawiający zastrzega sobie prawo odstąpienia od umowy z przyczyn leżących po stronie Wykonawcy, po uprzednim pisemnym wezwaniu Wykonawcy do przestrzegania zapisów lub/i właściwego jej wykonania w terminie 3 dni od daty doręczenia we</w:t>
      </w:r>
      <w:r>
        <w:rPr>
          <w:rFonts w:ascii="Calibri" w:hAnsi="Calibri"/>
          <w:sz w:val="22"/>
          <w:szCs w:val="22"/>
        </w:rPr>
        <w:t>zwania i </w:t>
      </w:r>
      <w:r w:rsidRPr="005C67FD">
        <w:rPr>
          <w:rFonts w:ascii="Calibri" w:hAnsi="Calibri"/>
          <w:sz w:val="22"/>
          <w:szCs w:val="22"/>
        </w:rPr>
        <w:t>bezskutecznym upływie tego terminu. W takim wypadku Wykonawca może żądać jedynie wynagrodzenia należnego mu z tytułu wykonania części umowy. Ewentualne roszczenia odszkodowawcze Wykonawcy  z tytułu odstąpienia od umowy rozpatry</w:t>
      </w:r>
      <w:r>
        <w:rPr>
          <w:rFonts w:ascii="Calibri" w:hAnsi="Calibri"/>
          <w:sz w:val="22"/>
          <w:szCs w:val="22"/>
        </w:rPr>
        <w:t>wane będą w trybie negocjacji z </w:t>
      </w:r>
      <w:r w:rsidRPr="005C67FD">
        <w:rPr>
          <w:rFonts w:ascii="Calibri" w:hAnsi="Calibri"/>
          <w:sz w:val="22"/>
          <w:szCs w:val="22"/>
        </w:rPr>
        <w:t xml:space="preserve">Zamawiającym. </w:t>
      </w:r>
    </w:p>
    <w:p w:rsidR="002906EC" w:rsidRPr="005C67FD" w:rsidRDefault="002906EC" w:rsidP="002906EC">
      <w:pPr>
        <w:pStyle w:val="Tekstpodstawowy"/>
        <w:tabs>
          <w:tab w:val="left" w:pos="3402"/>
          <w:tab w:val="left" w:pos="3544"/>
          <w:tab w:val="left" w:pos="3686"/>
          <w:tab w:val="left" w:pos="8364"/>
        </w:tabs>
        <w:spacing w:after="80"/>
        <w:ind w:left="720" w:right="706"/>
        <w:jc w:val="center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lastRenderedPageBreak/>
        <w:t>§ 7</w:t>
      </w:r>
    </w:p>
    <w:p w:rsidR="002906EC" w:rsidRPr="005C67FD" w:rsidRDefault="002906EC" w:rsidP="002906EC">
      <w:pPr>
        <w:numPr>
          <w:ilvl w:val="0"/>
          <w:numId w:val="26"/>
        </w:numPr>
        <w:tabs>
          <w:tab w:val="clear" w:pos="357"/>
        </w:tabs>
        <w:spacing w:after="80"/>
        <w:ind w:left="284" w:hanging="284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Od obowiązków wynikających z niniejszej umowy Strony mogą być zwolnione tylko w przypadku zaistnienia „siły wyższej”. </w:t>
      </w:r>
    </w:p>
    <w:p w:rsidR="002906EC" w:rsidRPr="005C67FD" w:rsidRDefault="002906EC" w:rsidP="002906EC">
      <w:pPr>
        <w:numPr>
          <w:ilvl w:val="0"/>
          <w:numId w:val="26"/>
        </w:numPr>
        <w:tabs>
          <w:tab w:val="clear" w:pos="357"/>
        </w:tabs>
        <w:spacing w:after="80"/>
        <w:ind w:left="284" w:hanging="284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Za przypadki siły wyższej, które uwalniają strony od wypełnienia zobowiązań umownych na czas trwania siły wyższej, uznaje się nieprzewidziane wydarzenia, które wystąpią niezależnie od woli stron i po zawarciu niniejszej umowy, a którym strona nie będzie mogła zapobiec, przy zastosowaniu należytej staranności, udaremniając całkowicie lub częściowo wypełnienie zobowiązań umownych jak np.: pożar, powódź, trzęsienie ziemi, strajk, wojna, mobilizacja, działania wojenne wroga, rekwizycja, embargo lub zarządzenia władz. Nie uznaje się za siłę wyższą braku siły roboczej, materiałów i surowców chyba, że jest to spowodo</w:t>
      </w:r>
      <w:r>
        <w:rPr>
          <w:rFonts w:ascii="Calibri" w:hAnsi="Calibri"/>
          <w:sz w:val="22"/>
          <w:szCs w:val="22"/>
        </w:rPr>
        <w:t>wane „siłą wyższą”. O </w:t>
      </w:r>
      <w:r w:rsidRPr="005C67FD">
        <w:rPr>
          <w:rFonts w:ascii="Calibri" w:hAnsi="Calibri"/>
          <w:sz w:val="22"/>
          <w:szCs w:val="22"/>
        </w:rPr>
        <w:t>zaistnieniu okoliczności uznanych za siłę wyższą Strony są zobowiązane niezwłocznie się powiadomić.</w:t>
      </w:r>
    </w:p>
    <w:p w:rsidR="002906EC" w:rsidRPr="00E86789" w:rsidRDefault="002906EC" w:rsidP="002906EC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 w:rsidRPr="00E86789">
        <w:rPr>
          <w:rFonts w:ascii="Calibri" w:hAnsi="Calibri"/>
          <w:sz w:val="22"/>
          <w:szCs w:val="22"/>
        </w:rPr>
        <w:t>§ 8</w:t>
      </w:r>
    </w:p>
    <w:p w:rsidR="002906EC" w:rsidRPr="005C67FD" w:rsidRDefault="002906EC" w:rsidP="002906EC">
      <w:pPr>
        <w:numPr>
          <w:ilvl w:val="0"/>
          <w:numId w:val="12"/>
        </w:numPr>
        <w:spacing w:after="80"/>
        <w:ind w:left="284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5C67FD">
        <w:rPr>
          <w:rFonts w:ascii="Calibri" w:hAnsi="Calibri"/>
          <w:sz w:val="22"/>
          <w:szCs w:val="22"/>
        </w:rPr>
        <w:t>Wykonawca udziela</w:t>
      </w:r>
      <w:r>
        <w:rPr>
          <w:rFonts w:ascii="Calibri" w:hAnsi="Calibri"/>
          <w:sz w:val="22"/>
          <w:szCs w:val="22"/>
        </w:rPr>
        <w:t xml:space="preserve"> ….</w:t>
      </w:r>
      <w:r w:rsidRPr="00F54AE2">
        <w:rPr>
          <w:rFonts w:ascii="Calibri" w:hAnsi="Calibri"/>
          <w:sz w:val="22"/>
          <w:szCs w:val="22"/>
        </w:rPr>
        <w:t xml:space="preserve"> miesięcznej gwarancji</w:t>
      </w:r>
      <w:r w:rsidRPr="00944D64">
        <w:rPr>
          <w:rFonts w:ascii="Calibri" w:hAnsi="Calibri"/>
          <w:sz w:val="22"/>
          <w:szCs w:val="22"/>
        </w:rPr>
        <w:t>,</w:t>
      </w:r>
      <w:r w:rsidRPr="005C67FD">
        <w:rPr>
          <w:rFonts w:ascii="Calibri" w:hAnsi="Calibri"/>
          <w:sz w:val="22"/>
          <w:szCs w:val="22"/>
        </w:rPr>
        <w:t xml:space="preserve"> przy czym uprawnienia z tytułu rękojmi nie zostają wyłączone. Okres gwarancji liczy się od daty podpisania </w:t>
      </w:r>
      <w:r w:rsidRPr="00944D64">
        <w:rPr>
          <w:rFonts w:ascii="Calibri" w:hAnsi="Calibri"/>
          <w:sz w:val="22"/>
          <w:szCs w:val="22"/>
        </w:rPr>
        <w:t>bezusterkowego</w:t>
      </w:r>
      <w:r>
        <w:rPr>
          <w:rFonts w:ascii="Calibri" w:hAnsi="Calibri"/>
          <w:sz w:val="22"/>
          <w:szCs w:val="22"/>
        </w:rPr>
        <w:t xml:space="preserve"> </w:t>
      </w:r>
      <w:r w:rsidRPr="005C67FD">
        <w:rPr>
          <w:rFonts w:ascii="Calibri" w:hAnsi="Calibri"/>
          <w:sz w:val="22"/>
          <w:szCs w:val="22"/>
        </w:rPr>
        <w:t xml:space="preserve">protokołu zdawczo-odbiorczego. </w:t>
      </w:r>
    </w:p>
    <w:p w:rsidR="002906EC" w:rsidRPr="006008DA" w:rsidRDefault="002906EC" w:rsidP="002906EC">
      <w:pPr>
        <w:numPr>
          <w:ilvl w:val="0"/>
          <w:numId w:val="12"/>
        </w:numPr>
        <w:spacing w:after="80"/>
        <w:ind w:left="284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6008DA">
        <w:rPr>
          <w:rFonts w:ascii="Calibri" w:hAnsi="Calibri"/>
          <w:sz w:val="22"/>
          <w:szCs w:val="22"/>
        </w:rPr>
        <w:t>Wykonawca oświadcza, że towar objęty przedmiotem umowy jest fabrycznie nowy i wolny od wad fizycznych i wad prawnych.</w:t>
      </w:r>
    </w:p>
    <w:p w:rsidR="002906EC" w:rsidRPr="00FB2C1C" w:rsidRDefault="002906EC" w:rsidP="002906EC">
      <w:pPr>
        <w:numPr>
          <w:ilvl w:val="0"/>
          <w:numId w:val="12"/>
        </w:numPr>
        <w:spacing w:after="80"/>
        <w:ind w:left="284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37451A">
        <w:rPr>
          <w:rFonts w:ascii="Calibri" w:hAnsi="Calibri"/>
          <w:bCs/>
          <w:sz w:val="22"/>
          <w:szCs w:val="22"/>
          <w:lang w:eastAsia="en-US"/>
        </w:rPr>
        <w:t>Wykonawca zapewni wykonanie napraw w okresie gwarancyjnym w siedzibie użytkownika bądź prz</w:t>
      </w:r>
      <w:r w:rsidR="008C77CC">
        <w:rPr>
          <w:rFonts w:ascii="Calibri" w:hAnsi="Calibri"/>
          <w:bCs/>
          <w:sz w:val="22"/>
          <w:szCs w:val="22"/>
          <w:lang w:eastAsia="en-US"/>
        </w:rPr>
        <w:t>ewóz do serwisu na własny koszt.</w:t>
      </w:r>
    </w:p>
    <w:p w:rsidR="002906EC" w:rsidRPr="00FB2C1C" w:rsidRDefault="002906EC" w:rsidP="002906EC">
      <w:pPr>
        <w:numPr>
          <w:ilvl w:val="0"/>
          <w:numId w:val="12"/>
        </w:numPr>
        <w:spacing w:after="80"/>
        <w:ind w:left="284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FB2C1C">
        <w:rPr>
          <w:rFonts w:ascii="Calibri" w:hAnsi="Calibri"/>
          <w:bCs/>
          <w:sz w:val="22"/>
          <w:szCs w:val="22"/>
          <w:lang w:eastAsia="en-US"/>
        </w:rPr>
        <w:t>Koszty eksploatacji ponosi Zamawiający.</w:t>
      </w:r>
    </w:p>
    <w:p w:rsidR="002906EC" w:rsidRPr="00073EDA" w:rsidRDefault="002906EC" w:rsidP="002906EC">
      <w:pPr>
        <w:numPr>
          <w:ilvl w:val="0"/>
          <w:numId w:val="12"/>
        </w:numPr>
        <w:spacing w:after="80"/>
        <w:ind w:left="284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FB2C1C">
        <w:rPr>
          <w:rFonts w:ascii="Calibri" w:hAnsi="Calibri"/>
          <w:bCs/>
          <w:sz w:val="22"/>
          <w:szCs w:val="22"/>
          <w:lang w:eastAsia="en-US"/>
        </w:rPr>
        <w:t>Czas reakcji serwisu nie może być dłuższy niż 48 godzin z wyłączeniem dni wolnych od pracy, od momentu zgłoszenia do momentu stawienia się u Zamawiającego, czas naprawy nie dłuższy niż 5 dni roboczych (</w:t>
      </w:r>
      <w:r w:rsidRPr="00FB2C1C">
        <w:rPr>
          <w:rFonts w:ascii="Calibri" w:hAnsi="Calibri" w:cs="Calibri"/>
          <w:sz w:val="22"/>
          <w:szCs w:val="22"/>
        </w:rPr>
        <w:t>od poniedziałku do piątku z wyłączeniem dni</w:t>
      </w:r>
      <w:r w:rsidRPr="009501C8">
        <w:rPr>
          <w:rFonts w:ascii="Calibri" w:hAnsi="Calibri" w:cs="Calibri"/>
          <w:sz w:val="22"/>
          <w:szCs w:val="22"/>
        </w:rPr>
        <w:t xml:space="preserve"> ustawowo wolnych od pracy</w:t>
      </w:r>
      <w:r w:rsidRPr="009501C8">
        <w:rPr>
          <w:rFonts w:ascii="Calibri" w:hAnsi="Calibri"/>
          <w:bCs/>
          <w:sz w:val="22"/>
          <w:szCs w:val="22"/>
          <w:lang w:eastAsia="en-US"/>
        </w:rPr>
        <w:t xml:space="preserve">) od momentu zgłoszenia e-mailem na adres: </w:t>
      </w:r>
      <w:r>
        <w:rPr>
          <w:rFonts w:ascii="Calibri" w:hAnsi="Calibri"/>
          <w:bCs/>
          <w:sz w:val="22"/>
          <w:szCs w:val="22"/>
          <w:lang w:eastAsia="en-US"/>
        </w:rPr>
        <w:t>……………………..</w:t>
      </w:r>
      <w:r w:rsidRPr="009501C8">
        <w:rPr>
          <w:rFonts w:ascii="Calibri" w:hAnsi="Calibri"/>
          <w:bCs/>
          <w:sz w:val="22"/>
          <w:szCs w:val="22"/>
          <w:lang w:eastAsia="en-US"/>
        </w:rPr>
        <w:t xml:space="preserve">, za zwrotnym potwierdzeniem odbioru zgłoszenia na e-mailem na adres: </w:t>
      </w:r>
      <w:r>
        <w:rPr>
          <w:rFonts w:ascii="Calibri" w:hAnsi="Calibri"/>
          <w:bCs/>
          <w:sz w:val="22"/>
          <w:szCs w:val="22"/>
          <w:lang w:eastAsia="en-US"/>
        </w:rPr>
        <w:t>………………………………</w:t>
      </w:r>
      <w:r w:rsidRPr="001B6C26">
        <w:rPr>
          <w:rFonts w:ascii="Calibri" w:hAnsi="Calibri"/>
          <w:bCs/>
          <w:sz w:val="22"/>
          <w:szCs w:val="22"/>
          <w:lang w:eastAsia="en-US"/>
        </w:rPr>
        <w:t>.</w:t>
      </w:r>
    </w:p>
    <w:p w:rsidR="002906EC" w:rsidRDefault="002906EC" w:rsidP="002906EC">
      <w:pPr>
        <w:numPr>
          <w:ilvl w:val="0"/>
          <w:numId w:val="12"/>
        </w:numPr>
        <w:spacing w:after="80"/>
        <w:ind w:left="284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5C67FD">
        <w:rPr>
          <w:rFonts w:ascii="Calibri" w:hAnsi="Calibri"/>
          <w:bCs/>
          <w:sz w:val="22"/>
          <w:szCs w:val="22"/>
          <w:lang w:eastAsia="en-US"/>
        </w:rPr>
        <w:t>W przypadku zmiany numeru telefonu lub e-maila, Wykonawca ma obowiązek powiadomić Zamawiającego z 5-dniowym wyprzedzeniem pod rygorem uznania zgłoszenia o awarii za dokonane prawidłowo</w:t>
      </w:r>
      <w:r>
        <w:rPr>
          <w:rFonts w:ascii="Calibri" w:hAnsi="Calibri"/>
          <w:bCs/>
          <w:sz w:val="22"/>
          <w:szCs w:val="22"/>
          <w:lang w:eastAsia="en-US"/>
        </w:rPr>
        <w:t>.</w:t>
      </w:r>
    </w:p>
    <w:p w:rsidR="002906EC" w:rsidRPr="005C67FD" w:rsidRDefault="002906EC" w:rsidP="002906EC">
      <w:pPr>
        <w:numPr>
          <w:ilvl w:val="0"/>
          <w:numId w:val="12"/>
        </w:numPr>
        <w:spacing w:after="80"/>
        <w:ind w:left="284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5C67FD">
        <w:rPr>
          <w:rFonts w:ascii="Calibri" w:hAnsi="Calibri"/>
          <w:bCs/>
          <w:sz w:val="22"/>
          <w:szCs w:val="22"/>
          <w:lang w:eastAsia="en-US"/>
        </w:rPr>
        <w:t>Okres gwarancji na przedmiot umowy zos</w:t>
      </w:r>
      <w:r>
        <w:rPr>
          <w:rFonts w:ascii="Calibri" w:hAnsi="Calibri"/>
          <w:bCs/>
          <w:sz w:val="22"/>
          <w:szCs w:val="22"/>
          <w:lang w:eastAsia="en-US"/>
        </w:rPr>
        <w:t>tanie automatycznie wydłużony o </w:t>
      </w:r>
      <w:r w:rsidRPr="005C67FD">
        <w:rPr>
          <w:rFonts w:ascii="Calibri" w:hAnsi="Calibri"/>
          <w:bCs/>
          <w:sz w:val="22"/>
          <w:szCs w:val="22"/>
          <w:lang w:eastAsia="en-US"/>
        </w:rPr>
        <w:t xml:space="preserve">czas, który minie od momentu zgłoszenia wady </w:t>
      </w:r>
      <w:r>
        <w:rPr>
          <w:rFonts w:ascii="Calibri" w:hAnsi="Calibri"/>
          <w:bCs/>
          <w:sz w:val="22"/>
          <w:szCs w:val="22"/>
          <w:lang w:eastAsia="en-US"/>
        </w:rPr>
        <w:t>do jego wymiany</w:t>
      </w:r>
      <w:r w:rsidRPr="005C67FD">
        <w:rPr>
          <w:rFonts w:ascii="Calibri" w:hAnsi="Calibri"/>
          <w:bCs/>
          <w:sz w:val="22"/>
          <w:szCs w:val="22"/>
          <w:lang w:eastAsia="en-US"/>
        </w:rPr>
        <w:t xml:space="preserve">. </w:t>
      </w:r>
    </w:p>
    <w:p w:rsidR="002906EC" w:rsidRPr="002A2855" w:rsidRDefault="002906EC" w:rsidP="002906EC">
      <w:pPr>
        <w:numPr>
          <w:ilvl w:val="0"/>
          <w:numId w:val="12"/>
        </w:numPr>
        <w:spacing w:after="80"/>
        <w:ind w:left="284" w:right="-47"/>
        <w:jc w:val="both"/>
        <w:rPr>
          <w:rFonts w:ascii="Calibri" w:hAnsi="Calibri"/>
          <w:sz w:val="22"/>
          <w:szCs w:val="22"/>
        </w:rPr>
      </w:pPr>
      <w:r w:rsidRPr="00D41588">
        <w:rPr>
          <w:rFonts w:ascii="Calibri" w:hAnsi="Calibri"/>
          <w:bCs/>
          <w:sz w:val="22"/>
          <w:szCs w:val="22"/>
          <w:lang w:eastAsia="en-US"/>
        </w:rPr>
        <w:t>W przypadku nie usunięcia przez Wykonawcę wady w terminie określonym w pkt 5 lub w przypadku braku reakcji Wykonawcy na zawiadomienie Zamawiającego o wadzie przedmiotu umowy, Zamawiający, po ponownym jednokrotnym wezwaniu do jej usunięcia, może zlecić usunięcie wady podmiotowi trzeciemu, z zachowaniem swoich praw wynikających z gwarancji. W przypadku skorzystania z powyższego uprawnienia, Zamawiający zobowiązany jest, w formie pisemnej, do niezwłocznego powiadomienia Wykonawcy o tym fakcie. Zamawiający powiadomi Wykonawcę o zakresie wykonanych prac (napraw, zmian itp.). W takim przypadku Wykonawca zobowiązany jest zapłacić Zamawiającemu kwotę stanowiącą równowartość poniesionego przez Zamawiającego kosztu wykonania takich prac.</w:t>
      </w:r>
    </w:p>
    <w:p w:rsidR="002906EC" w:rsidRDefault="002906EC" w:rsidP="002906EC">
      <w:pPr>
        <w:numPr>
          <w:ilvl w:val="0"/>
          <w:numId w:val="12"/>
        </w:numPr>
        <w:spacing w:after="80"/>
        <w:ind w:left="284"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bCs/>
          <w:sz w:val="22"/>
          <w:szCs w:val="22"/>
          <w:lang w:eastAsia="en-US"/>
        </w:rPr>
        <w:t xml:space="preserve">Wykonawca zobowiązuje się do wymiany wadliwego urządzenia (zespołu) na wolny od wad po bezskutecznych </w:t>
      </w:r>
      <w:r>
        <w:rPr>
          <w:rFonts w:ascii="Calibri" w:hAnsi="Calibri"/>
          <w:bCs/>
          <w:sz w:val="22"/>
          <w:szCs w:val="22"/>
          <w:lang w:eastAsia="en-US"/>
        </w:rPr>
        <w:t>trze</w:t>
      </w:r>
      <w:r w:rsidRPr="005C67FD">
        <w:rPr>
          <w:rFonts w:ascii="Calibri" w:hAnsi="Calibri"/>
          <w:bCs/>
          <w:sz w:val="22"/>
          <w:szCs w:val="22"/>
          <w:lang w:eastAsia="en-US"/>
        </w:rPr>
        <w:t>ch naprawach gwarancyjnych.</w:t>
      </w:r>
    </w:p>
    <w:p w:rsidR="002906EC" w:rsidRPr="005E4BE2" w:rsidRDefault="002906EC" w:rsidP="002906EC">
      <w:pPr>
        <w:numPr>
          <w:ilvl w:val="0"/>
          <w:numId w:val="12"/>
        </w:numPr>
        <w:spacing w:after="80"/>
        <w:ind w:left="284" w:right="-47"/>
        <w:jc w:val="both"/>
        <w:rPr>
          <w:rFonts w:ascii="Calibri" w:hAnsi="Calibri"/>
          <w:sz w:val="22"/>
          <w:szCs w:val="22"/>
        </w:rPr>
      </w:pPr>
      <w:r w:rsidRPr="005E4BE2">
        <w:rPr>
          <w:rFonts w:ascii="Calibri" w:hAnsi="Calibri"/>
          <w:bCs/>
          <w:sz w:val="22"/>
          <w:szCs w:val="22"/>
          <w:lang w:eastAsia="en-US"/>
        </w:rPr>
        <w:t>Gwarancja nie wyłącza uprawnień Zamawiającego z tytułu gwarancji udzielonych przez producentów sprzętu. Warunki Gwarancji mają pierwszeństwo przed warunkami gwarancji udzielonymi przez producentów sprzętu w zakresie, w jakim warunki Gwarancji przyznają Zamawiającemu silniejszą ochronę.</w:t>
      </w:r>
    </w:p>
    <w:p w:rsidR="00320FD4" w:rsidRDefault="00320FD4" w:rsidP="002906EC">
      <w:pPr>
        <w:spacing w:after="80"/>
        <w:ind w:right="-47"/>
        <w:jc w:val="center"/>
        <w:rPr>
          <w:rFonts w:ascii="Calibri" w:hAnsi="Calibri"/>
          <w:sz w:val="22"/>
          <w:szCs w:val="22"/>
        </w:rPr>
      </w:pPr>
    </w:p>
    <w:p w:rsidR="00320FD4" w:rsidRDefault="00320FD4" w:rsidP="002906EC">
      <w:pPr>
        <w:spacing w:after="80"/>
        <w:ind w:right="-47"/>
        <w:jc w:val="center"/>
        <w:rPr>
          <w:rFonts w:ascii="Calibri" w:hAnsi="Calibri"/>
          <w:sz w:val="22"/>
          <w:szCs w:val="22"/>
        </w:rPr>
      </w:pPr>
    </w:p>
    <w:p w:rsidR="002906EC" w:rsidRPr="005E4BE2" w:rsidRDefault="002906EC" w:rsidP="002906EC">
      <w:pPr>
        <w:spacing w:after="80"/>
        <w:ind w:right="-47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lastRenderedPageBreak/>
        <w:t xml:space="preserve"> </w:t>
      </w:r>
      <w:r w:rsidRPr="005E4BE2">
        <w:rPr>
          <w:rFonts w:ascii="Calibri" w:hAnsi="Calibri"/>
          <w:sz w:val="22"/>
          <w:szCs w:val="22"/>
        </w:rPr>
        <w:t>§ 9</w:t>
      </w:r>
    </w:p>
    <w:p w:rsidR="002906EC" w:rsidRPr="005C67FD" w:rsidRDefault="002906EC" w:rsidP="002906EC">
      <w:pPr>
        <w:pStyle w:val="Tekstpodstawowy"/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Zamawiający stworzy niezbędne warunki organizacyjne umożliwiające: dostęp pracownikom Wykonawcy do sprzętu i personelu Zamawiającego - w zakresie niezbędnym do realizacji przedmiotu umowy.</w:t>
      </w:r>
    </w:p>
    <w:p w:rsidR="002906EC" w:rsidRPr="005C67FD" w:rsidRDefault="002906EC" w:rsidP="002906EC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§ 10</w:t>
      </w:r>
    </w:p>
    <w:p w:rsidR="002906EC" w:rsidRPr="005C67FD" w:rsidRDefault="002906EC" w:rsidP="002906EC">
      <w:pPr>
        <w:numPr>
          <w:ilvl w:val="0"/>
          <w:numId w:val="13"/>
        </w:numPr>
        <w:tabs>
          <w:tab w:val="clear" w:pos="720"/>
          <w:tab w:val="left" w:pos="360"/>
        </w:tabs>
        <w:suppressAutoHyphens/>
        <w:spacing w:after="80"/>
        <w:ind w:left="360"/>
        <w:jc w:val="both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kern w:val="2"/>
          <w:sz w:val="22"/>
          <w:szCs w:val="22"/>
        </w:rPr>
        <w:t>Wszelkie zmiany umowy wymagają formy pisemnej pod rygorem nieważności.</w:t>
      </w:r>
    </w:p>
    <w:p w:rsidR="002906EC" w:rsidRPr="005C67FD" w:rsidRDefault="002906EC" w:rsidP="002906EC">
      <w:pPr>
        <w:numPr>
          <w:ilvl w:val="0"/>
          <w:numId w:val="13"/>
        </w:numPr>
        <w:tabs>
          <w:tab w:val="clear" w:pos="720"/>
          <w:tab w:val="left" w:pos="360"/>
        </w:tabs>
        <w:suppressAutoHyphens/>
        <w:spacing w:after="80"/>
        <w:ind w:left="360"/>
        <w:jc w:val="both"/>
        <w:rPr>
          <w:rFonts w:ascii="Calibri" w:hAnsi="Calibri"/>
          <w:kern w:val="2"/>
          <w:sz w:val="22"/>
          <w:szCs w:val="22"/>
        </w:rPr>
      </w:pPr>
      <w:r w:rsidRPr="005C67FD">
        <w:rPr>
          <w:rFonts w:ascii="Calibri" w:hAnsi="Calibri"/>
          <w:kern w:val="2"/>
          <w:sz w:val="22"/>
          <w:szCs w:val="22"/>
        </w:rPr>
        <w:t xml:space="preserve">Warunkiem dokonania zmian, o których mowa w ust. </w:t>
      </w:r>
      <w:r>
        <w:rPr>
          <w:rFonts w:ascii="Calibri" w:hAnsi="Calibri"/>
          <w:kern w:val="2"/>
          <w:sz w:val="22"/>
          <w:szCs w:val="22"/>
        </w:rPr>
        <w:t>1</w:t>
      </w:r>
      <w:r w:rsidRPr="005C67FD">
        <w:rPr>
          <w:rFonts w:ascii="Calibri" w:hAnsi="Calibri"/>
          <w:kern w:val="2"/>
          <w:sz w:val="22"/>
          <w:szCs w:val="22"/>
        </w:rPr>
        <w:t xml:space="preserve"> jest złożenie wniosku przez stronę inicjującą zmianę zawierającego: opis propozycji zmian oraz ich uzasadnienie.</w:t>
      </w:r>
    </w:p>
    <w:p w:rsidR="002906EC" w:rsidRDefault="002906EC" w:rsidP="002906EC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</w:p>
    <w:p w:rsidR="002906EC" w:rsidRPr="00681D6B" w:rsidRDefault="002906EC" w:rsidP="002906EC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§11</w:t>
      </w:r>
    </w:p>
    <w:p w:rsidR="002906EC" w:rsidRDefault="002906EC" w:rsidP="002906EC">
      <w:pPr>
        <w:pStyle w:val="Tekstpodstawowy"/>
        <w:numPr>
          <w:ilvl w:val="0"/>
          <w:numId w:val="37"/>
        </w:numPr>
        <w:spacing w:after="80"/>
        <w:ind w:right="-47"/>
        <w:jc w:val="both"/>
        <w:rPr>
          <w:rFonts w:ascii="Calibri" w:hAnsi="Calibri"/>
          <w:i/>
          <w:kern w:val="2"/>
          <w:sz w:val="22"/>
          <w:szCs w:val="22"/>
        </w:rPr>
      </w:pPr>
      <w:r w:rsidRPr="00627EDA">
        <w:rPr>
          <w:rFonts w:ascii="Calibri" w:hAnsi="Calibri"/>
          <w:kern w:val="2"/>
          <w:sz w:val="22"/>
          <w:szCs w:val="22"/>
        </w:rPr>
        <w:t>Wykonawca, w ramach wynagrodzenia określonego w §3 ust. 1 dostarczy niezbędne, nieograniczone w czasie, pod względem funkcjonalnym i terytorialnie licencje na każde oprogramowanie dostarczone w ramach przedmiotu zamówienia, umożliwiające korzystanie z przedmiotu zamówienia zgodnie z celem wynikającym z umowy.</w:t>
      </w:r>
    </w:p>
    <w:p w:rsidR="002906EC" w:rsidRPr="00681D6B" w:rsidRDefault="002906EC" w:rsidP="002906EC">
      <w:pPr>
        <w:pStyle w:val="Tekstpodstawowy"/>
        <w:numPr>
          <w:ilvl w:val="0"/>
          <w:numId w:val="37"/>
        </w:numPr>
        <w:spacing w:after="80"/>
        <w:ind w:right="-47"/>
        <w:jc w:val="both"/>
        <w:rPr>
          <w:rFonts w:ascii="Calibri" w:hAnsi="Calibri"/>
          <w:i/>
          <w:kern w:val="2"/>
          <w:sz w:val="22"/>
          <w:szCs w:val="22"/>
        </w:rPr>
      </w:pPr>
      <w:r w:rsidRPr="00681D6B">
        <w:rPr>
          <w:rFonts w:ascii="Calibri" w:hAnsi="Calibri"/>
          <w:kern w:val="2"/>
          <w:sz w:val="22"/>
          <w:szCs w:val="22"/>
        </w:rPr>
        <w:t>Wykonawca, w ramach wynagrodzenia określonego w §3 ust. 1 udziela Zamawiającemu licencji na korzystanie z dokumentacji dot. przedmiotu umowy w zakresie następujących pól eksploatacji:</w:t>
      </w:r>
    </w:p>
    <w:p w:rsidR="002906EC" w:rsidRPr="00325ECF" w:rsidRDefault="002906EC" w:rsidP="002906EC">
      <w:pPr>
        <w:numPr>
          <w:ilvl w:val="0"/>
          <w:numId w:val="30"/>
        </w:numPr>
        <w:tabs>
          <w:tab w:val="num" w:pos="714"/>
        </w:tabs>
        <w:spacing w:after="40"/>
        <w:ind w:left="714" w:hanging="357"/>
        <w:jc w:val="both"/>
        <w:rPr>
          <w:rFonts w:ascii="Calibri" w:hAnsi="Calibri"/>
          <w:kern w:val="2"/>
          <w:sz w:val="22"/>
          <w:szCs w:val="22"/>
        </w:rPr>
      </w:pPr>
      <w:r w:rsidRPr="00325ECF">
        <w:rPr>
          <w:rFonts w:ascii="Calibri" w:hAnsi="Calibri"/>
          <w:kern w:val="2"/>
          <w:sz w:val="22"/>
          <w:szCs w:val="22"/>
        </w:rPr>
        <w:t>kopiowanie i zwielokrotnianie dokumentacji;</w:t>
      </w:r>
    </w:p>
    <w:p w:rsidR="002906EC" w:rsidRDefault="002906EC" w:rsidP="002906EC">
      <w:pPr>
        <w:numPr>
          <w:ilvl w:val="0"/>
          <w:numId w:val="30"/>
        </w:numPr>
        <w:tabs>
          <w:tab w:val="num" w:pos="720"/>
        </w:tabs>
        <w:spacing w:after="40"/>
        <w:ind w:left="714" w:hanging="357"/>
        <w:jc w:val="both"/>
        <w:rPr>
          <w:rFonts w:ascii="Calibri" w:hAnsi="Calibri"/>
          <w:kern w:val="2"/>
          <w:sz w:val="22"/>
          <w:szCs w:val="22"/>
        </w:rPr>
      </w:pPr>
      <w:r w:rsidRPr="00325ECF">
        <w:rPr>
          <w:rFonts w:ascii="Calibri" w:hAnsi="Calibri"/>
          <w:kern w:val="2"/>
          <w:sz w:val="22"/>
          <w:szCs w:val="22"/>
        </w:rPr>
        <w:t>drukowanie dokumentacji w całości lub części na użytek wewnętrzny;</w:t>
      </w:r>
    </w:p>
    <w:p w:rsidR="002906EC" w:rsidRPr="002A72C0" w:rsidRDefault="002906EC" w:rsidP="002906EC">
      <w:pPr>
        <w:numPr>
          <w:ilvl w:val="0"/>
          <w:numId w:val="30"/>
        </w:numPr>
        <w:tabs>
          <w:tab w:val="num" w:pos="720"/>
        </w:tabs>
        <w:spacing w:after="40"/>
        <w:ind w:left="714" w:hanging="357"/>
        <w:jc w:val="both"/>
        <w:rPr>
          <w:rFonts w:ascii="Calibri" w:hAnsi="Calibri"/>
          <w:kern w:val="2"/>
          <w:sz w:val="22"/>
          <w:szCs w:val="22"/>
        </w:rPr>
      </w:pPr>
      <w:r w:rsidRPr="002A72C0">
        <w:rPr>
          <w:rFonts w:ascii="Calibri" w:hAnsi="Calibri"/>
          <w:kern w:val="2"/>
          <w:sz w:val="22"/>
          <w:szCs w:val="22"/>
        </w:rPr>
        <w:t>publiczne wykonanie, wystawienie, wyświetlenie, odtworzenie oraz nadawanie i remitowanie, a także publiczne udostępnianie utworu w taki sposób, aby każdy mógł mieć do niego dostęp w miejscu i w czasie przez siebie wybranym.</w:t>
      </w:r>
    </w:p>
    <w:p w:rsidR="002906EC" w:rsidRDefault="002906EC" w:rsidP="002906EC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</w:p>
    <w:p w:rsidR="002906EC" w:rsidRPr="002A72C0" w:rsidRDefault="002906EC" w:rsidP="002906EC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§12</w:t>
      </w:r>
    </w:p>
    <w:p w:rsidR="002906EC" w:rsidRDefault="002906EC" w:rsidP="002906EC">
      <w:pPr>
        <w:pStyle w:val="Tekstpodstawowy"/>
        <w:numPr>
          <w:ilvl w:val="0"/>
          <w:numId w:val="38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Właściwym dla rozpoznania sporów wynikłych przy realizacji niniejszej umowy jest sąd właściwy dla siedziby Zamawiającego.</w:t>
      </w:r>
    </w:p>
    <w:p w:rsidR="002906EC" w:rsidRPr="005C67FD" w:rsidRDefault="002906EC" w:rsidP="002906EC">
      <w:pPr>
        <w:pStyle w:val="Tekstpodstawowy"/>
        <w:numPr>
          <w:ilvl w:val="0"/>
          <w:numId w:val="38"/>
        </w:numPr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BB2066">
        <w:rPr>
          <w:rFonts w:ascii="Calibri" w:hAnsi="Calibri"/>
          <w:sz w:val="22"/>
          <w:szCs w:val="22"/>
        </w:rPr>
        <w:t>Prawem materialnym i procesowym właściwym dla umowy jest prawo polskie.</w:t>
      </w:r>
    </w:p>
    <w:p w:rsidR="002906EC" w:rsidRDefault="002906EC" w:rsidP="002906EC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</w:p>
    <w:p w:rsidR="002906EC" w:rsidRPr="002A72C0" w:rsidRDefault="002906EC" w:rsidP="002906EC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§13</w:t>
      </w:r>
    </w:p>
    <w:p w:rsidR="002906EC" w:rsidRPr="005C67FD" w:rsidRDefault="002906EC" w:rsidP="002906EC">
      <w:pPr>
        <w:pStyle w:val="Tekstpodstawowy"/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W sprawach nie uregulowanych w niniejszej umowie stosuje się przepisy kodeksu cywilnego</w:t>
      </w:r>
      <w:r>
        <w:rPr>
          <w:rFonts w:ascii="Calibri" w:hAnsi="Calibri"/>
          <w:sz w:val="22"/>
          <w:szCs w:val="22"/>
        </w:rPr>
        <w:t>.</w:t>
      </w:r>
    </w:p>
    <w:p w:rsidR="002906EC" w:rsidRDefault="002906EC" w:rsidP="002906EC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</w:p>
    <w:p w:rsidR="002906EC" w:rsidRPr="002A72C0" w:rsidRDefault="002906EC" w:rsidP="002906EC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§14</w:t>
      </w:r>
    </w:p>
    <w:p w:rsidR="002906EC" w:rsidRPr="005C67FD" w:rsidRDefault="002906EC" w:rsidP="002906EC">
      <w:pPr>
        <w:pStyle w:val="Tekstpodstawowy"/>
        <w:spacing w:after="80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Wszelkie załączniki stanowią integralną część niniejszej umowy.</w:t>
      </w:r>
    </w:p>
    <w:p w:rsidR="002906EC" w:rsidRDefault="002906EC" w:rsidP="002906EC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</w:p>
    <w:p w:rsidR="002906EC" w:rsidRPr="002A72C0" w:rsidRDefault="002906EC" w:rsidP="002906EC">
      <w:pPr>
        <w:pStyle w:val="Tekstpodstawowy"/>
        <w:spacing w:after="80"/>
        <w:ind w:right="-4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§15</w:t>
      </w:r>
    </w:p>
    <w:p w:rsidR="002906EC" w:rsidRPr="005C67FD" w:rsidRDefault="002906EC" w:rsidP="002906EC">
      <w:pPr>
        <w:pStyle w:val="Tekstpodstawowy2"/>
        <w:spacing w:after="80" w:line="240" w:lineRule="auto"/>
        <w:ind w:right="-47"/>
        <w:jc w:val="both"/>
        <w:rPr>
          <w:rFonts w:ascii="Calibri" w:hAnsi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>Umowę sporządzono w 2 jednobrzmiących egzemplarzach; 1 dla Zamawiającego i 1 dla Wykonawcy.</w:t>
      </w:r>
    </w:p>
    <w:p w:rsidR="002906EC" w:rsidRPr="005C67FD" w:rsidRDefault="002906EC" w:rsidP="002906EC">
      <w:pPr>
        <w:pStyle w:val="Tekstpodstawowy2"/>
        <w:spacing w:line="240" w:lineRule="auto"/>
        <w:ind w:right="-47"/>
        <w:jc w:val="left"/>
        <w:rPr>
          <w:rFonts w:ascii="Calibri" w:hAnsi="Calibri"/>
          <w:sz w:val="22"/>
          <w:szCs w:val="22"/>
        </w:rPr>
      </w:pPr>
    </w:p>
    <w:p w:rsidR="002906EC" w:rsidRDefault="002906EC" w:rsidP="002906EC">
      <w:pPr>
        <w:pStyle w:val="Tekstpodstawowy2"/>
        <w:spacing w:line="240" w:lineRule="auto"/>
        <w:ind w:right="-47"/>
        <w:jc w:val="right"/>
        <w:rPr>
          <w:rFonts w:ascii="Calibri" w:hAnsi="Calibri" w:cs="Calibri"/>
          <w:sz w:val="22"/>
          <w:szCs w:val="22"/>
        </w:rPr>
      </w:pPr>
      <w:r w:rsidRPr="005C67FD">
        <w:rPr>
          <w:rFonts w:ascii="Calibri" w:hAnsi="Calibri"/>
          <w:sz w:val="22"/>
          <w:szCs w:val="22"/>
        </w:rPr>
        <w:t xml:space="preserve">Wykonawca                           </w:t>
      </w:r>
      <w:r>
        <w:rPr>
          <w:rFonts w:ascii="Calibri" w:hAnsi="Calibri"/>
          <w:sz w:val="22"/>
          <w:szCs w:val="22"/>
        </w:rPr>
        <w:t xml:space="preserve">                                                </w:t>
      </w:r>
      <w:r w:rsidRPr="005C67FD">
        <w:rPr>
          <w:rFonts w:ascii="Calibri" w:hAnsi="Calibri"/>
          <w:sz w:val="22"/>
          <w:szCs w:val="22"/>
        </w:rPr>
        <w:t xml:space="preserve">                                                            Zamawiający</w:t>
      </w:r>
    </w:p>
    <w:sectPr w:rsidR="002906EC" w:rsidSect="002F2126">
      <w:headerReference w:type="default" r:id="rId8"/>
      <w:footerReference w:type="default" r:id="rId9"/>
      <w:footnotePr>
        <w:numFmt w:val="chicago"/>
      </w:footnotePr>
      <w:pgSz w:w="11906" w:h="16838"/>
      <w:pgMar w:top="1418" w:right="1418" w:bottom="1134" w:left="1418" w:header="709" w:footer="7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158" w:rsidRDefault="000F5158">
      <w:r>
        <w:separator/>
      </w:r>
    </w:p>
  </w:endnote>
  <w:endnote w:type="continuationSeparator" w:id="0">
    <w:p w:rsidR="000F5158" w:rsidRDefault="000F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35" w:rsidRPr="00386C35" w:rsidRDefault="00B021F2" w:rsidP="00386C35">
    <w:pPr>
      <w:pStyle w:val="Stopka"/>
      <w:pBdr>
        <w:top w:val="single" w:sz="4" w:space="1" w:color="D9D9D9"/>
      </w:pBdr>
      <w:jc w:val="right"/>
      <w:rPr>
        <w:rFonts w:ascii="Calibri" w:hAnsi="Calibri"/>
        <w:sz w:val="22"/>
        <w:szCs w:val="22"/>
      </w:rPr>
    </w:pPr>
    <w:r w:rsidRPr="00386C35">
      <w:rPr>
        <w:rFonts w:ascii="Calibri" w:hAnsi="Calibri"/>
        <w:sz w:val="22"/>
        <w:szCs w:val="22"/>
      </w:rPr>
      <w:fldChar w:fldCharType="begin"/>
    </w:r>
    <w:r w:rsidR="00386C35" w:rsidRPr="00386C35">
      <w:rPr>
        <w:rFonts w:ascii="Calibri" w:hAnsi="Calibri"/>
        <w:sz w:val="22"/>
        <w:szCs w:val="22"/>
      </w:rPr>
      <w:instrText>PAGE   \* MERGEFORMAT</w:instrText>
    </w:r>
    <w:r w:rsidRPr="00386C35">
      <w:rPr>
        <w:rFonts w:ascii="Calibri" w:hAnsi="Calibri"/>
        <w:sz w:val="22"/>
        <w:szCs w:val="22"/>
      </w:rPr>
      <w:fldChar w:fldCharType="separate"/>
    </w:r>
    <w:r w:rsidR="00320FD4">
      <w:rPr>
        <w:rFonts w:ascii="Calibri" w:hAnsi="Calibri"/>
        <w:noProof/>
        <w:sz w:val="22"/>
        <w:szCs w:val="22"/>
      </w:rPr>
      <w:t>2</w:t>
    </w:r>
    <w:r w:rsidRPr="00386C35">
      <w:rPr>
        <w:rFonts w:ascii="Calibri" w:hAnsi="Calibri"/>
        <w:sz w:val="22"/>
        <w:szCs w:val="22"/>
      </w:rPr>
      <w:fldChar w:fldCharType="end"/>
    </w:r>
    <w:r w:rsidR="00386C35" w:rsidRPr="00386C35">
      <w:rPr>
        <w:rFonts w:ascii="Calibri" w:hAnsi="Calibri"/>
        <w:sz w:val="22"/>
        <w:szCs w:val="22"/>
      </w:rPr>
      <w:t xml:space="preserve"> | </w:t>
    </w:r>
    <w:r w:rsidR="00386C35" w:rsidRPr="00386C35">
      <w:rPr>
        <w:rFonts w:ascii="Calibri" w:hAnsi="Calibri"/>
        <w:color w:val="7F7F7F"/>
        <w:spacing w:val="60"/>
        <w:sz w:val="22"/>
        <w:szCs w:val="22"/>
      </w:rPr>
      <w:t>Strona</w:t>
    </w:r>
  </w:p>
  <w:p w:rsidR="0059117C" w:rsidRDefault="005911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158" w:rsidRDefault="000F5158">
      <w:r>
        <w:separator/>
      </w:r>
    </w:p>
  </w:footnote>
  <w:footnote w:type="continuationSeparator" w:id="0">
    <w:p w:rsidR="000F5158" w:rsidRDefault="000F5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17C" w:rsidRPr="00991617" w:rsidRDefault="00B92C38">
    <w:pPr>
      <w:pStyle w:val="Nagwek"/>
      <w:jc w:val="right"/>
      <w:rPr>
        <w:rFonts w:ascii="Calibri" w:hAnsi="Calibri"/>
      </w:rPr>
    </w:pPr>
    <w:r>
      <w:rPr>
        <w:rFonts w:ascii="Calibri" w:hAnsi="Calibri"/>
      </w:rPr>
      <w:t>Załącznik nr 2</w:t>
    </w:r>
  </w:p>
  <w:p w:rsidR="0059117C" w:rsidRDefault="005911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01B62"/>
    <w:multiLevelType w:val="hybridMultilevel"/>
    <w:tmpl w:val="40B83DDE"/>
    <w:lvl w:ilvl="0" w:tplc="C21E806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348D5"/>
    <w:multiLevelType w:val="hybridMultilevel"/>
    <w:tmpl w:val="3D7C4494"/>
    <w:lvl w:ilvl="0" w:tplc="3DE620B8">
      <w:start w:val="1"/>
      <w:numFmt w:val="decimal"/>
      <w:lvlText w:val="%1."/>
      <w:lvlJc w:val="left"/>
      <w:pPr>
        <w:tabs>
          <w:tab w:val="num" w:pos="399"/>
        </w:tabs>
        <w:ind w:left="399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" w15:restartNumberingAfterBreak="0">
    <w:nsid w:val="11DD018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0E2ACD"/>
    <w:multiLevelType w:val="multilevel"/>
    <w:tmpl w:val="4EF2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0042BB"/>
    <w:multiLevelType w:val="hybridMultilevel"/>
    <w:tmpl w:val="8B4084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16436A"/>
    <w:multiLevelType w:val="hybridMultilevel"/>
    <w:tmpl w:val="7042F6DC"/>
    <w:lvl w:ilvl="0" w:tplc="340898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D5D87"/>
    <w:multiLevelType w:val="hybridMultilevel"/>
    <w:tmpl w:val="A5EA7026"/>
    <w:lvl w:ilvl="0" w:tplc="702A6D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27461F8"/>
    <w:multiLevelType w:val="hybridMultilevel"/>
    <w:tmpl w:val="E76A8B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8C6F15"/>
    <w:multiLevelType w:val="hybridMultilevel"/>
    <w:tmpl w:val="7042F6DC"/>
    <w:lvl w:ilvl="0" w:tplc="340898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2662D"/>
    <w:multiLevelType w:val="hybridMultilevel"/>
    <w:tmpl w:val="99F0377C"/>
    <w:lvl w:ilvl="0" w:tplc="A0CC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1C69E5"/>
    <w:multiLevelType w:val="hybridMultilevel"/>
    <w:tmpl w:val="AC249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242DD"/>
    <w:multiLevelType w:val="hybridMultilevel"/>
    <w:tmpl w:val="5726BA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F4D5A8C"/>
    <w:multiLevelType w:val="hybridMultilevel"/>
    <w:tmpl w:val="CD7CB344"/>
    <w:lvl w:ilvl="0" w:tplc="32CC3E0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90C34E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04DE5"/>
    <w:multiLevelType w:val="hybridMultilevel"/>
    <w:tmpl w:val="19E0253E"/>
    <w:lvl w:ilvl="0" w:tplc="2FA671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B4595E"/>
    <w:multiLevelType w:val="hybridMultilevel"/>
    <w:tmpl w:val="FC9A4A0C"/>
    <w:lvl w:ilvl="0" w:tplc="3FA2A6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A45ECF"/>
    <w:multiLevelType w:val="hybridMultilevel"/>
    <w:tmpl w:val="1D0CD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85361"/>
    <w:multiLevelType w:val="hybridMultilevel"/>
    <w:tmpl w:val="298EA3D0"/>
    <w:lvl w:ilvl="0" w:tplc="4F7CD30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90C34E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962520"/>
    <w:multiLevelType w:val="hybridMultilevel"/>
    <w:tmpl w:val="18DCF9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C32D62"/>
    <w:multiLevelType w:val="hybridMultilevel"/>
    <w:tmpl w:val="5524B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751A46"/>
    <w:multiLevelType w:val="multilevel"/>
    <w:tmpl w:val="37E2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CB0680"/>
    <w:multiLevelType w:val="hybridMultilevel"/>
    <w:tmpl w:val="D3C83FCC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2750BE9"/>
    <w:multiLevelType w:val="hybridMultilevel"/>
    <w:tmpl w:val="D0D63B5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29E441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9308A2"/>
    <w:multiLevelType w:val="hybridMultilevel"/>
    <w:tmpl w:val="5726BA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4A46ED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E470D0"/>
    <w:multiLevelType w:val="hybridMultilevel"/>
    <w:tmpl w:val="7534D0B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2FF0BE6"/>
    <w:multiLevelType w:val="hybridMultilevel"/>
    <w:tmpl w:val="57C22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73692"/>
    <w:multiLevelType w:val="hybridMultilevel"/>
    <w:tmpl w:val="E4BA74E8"/>
    <w:lvl w:ilvl="0" w:tplc="7540B0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9E52EC"/>
    <w:multiLevelType w:val="multilevel"/>
    <w:tmpl w:val="4ECE9B5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705A6EFB"/>
    <w:multiLevelType w:val="hybridMultilevel"/>
    <w:tmpl w:val="A67EDC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D31718"/>
    <w:multiLevelType w:val="hybridMultilevel"/>
    <w:tmpl w:val="B4DA7D8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59F2AF9"/>
    <w:multiLevelType w:val="hybridMultilevel"/>
    <w:tmpl w:val="5726BA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6B838B5"/>
    <w:multiLevelType w:val="hybridMultilevel"/>
    <w:tmpl w:val="7938FFAE"/>
    <w:lvl w:ilvl="0" w:tplc="69DC76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7F7A4A"/>
    <w:multiLevelType w:val="hybridMultilevel"/>
    <w:tmpl w:val="BF909108"/>
    <w:lvl w:ilvl="0" w:tplc="981CFCF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286076"/>
    <w:multiLevelType w:val="hybridMultilevel"/>
    <w:tmpl w:val="C7CA05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3"/>
  </w:num>
  <w:num w:numId="5">
    <w:abstractNumId w:val="18"/>
  </w:num>
  <w:num w:numId="6">
    <w:abstractNumId w:val="11"/>
  </w:num>
  <w:num w:numId="7">
    <w:abstractNumId w:val="33"/>
  </w:num>
  <w:num w:numId="8">
    <w:abstractNumId w:val="8"/>
  </w:num>
  <w:num w:numId="9">
    <w:abstractNumId w:val="14"/>
  </w:num>
  <w:num w:numId="10">
    <w:abstractNumId w:val="20"/>
  </w:num>
  <w:num w:numId="11">
    <w:abstractNumId w:val="17"/>
  </w:num>
  <w:num w:numId="12">
    <w:abstractNumId w:val="19"/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"/>
  </w:num>
  <w:num w:numId="16">
    <w:abstractNumId w:val="23"/>
  </w:num>
  <w:num w:numId="17">
    <w:abstractNumId w:val="24"/>
  </w:num>
  <w:num w:numId="18">
    <w:abstractNumId w:val="37"/>
  </w:num>
  <w:num w:numId="19">
    <w:abstractNumId w:val="26"/>
  </w:num>
  <w:num w:numId="20">
    <w:abstractNumId w:val="28"/>
  </w:num>
  <w:num w:numId="21">
    <w:abstractNumId w:val="34"/>
  </w:num>
  <w:num w:numId="22">
    <w:abstractNumId w:val="12"/>
  </w:num>
  <w:num w:numId="23">
    <w:abstractNumId w:val="21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35"/>
  </w:num>
  <w:num w:numId="27">
    <w:abstractNumId w:val="3"/>
  </w:num>
  <w:num w:numId="28">
    <w:abstractNumId w:val="25"/>
  </w:num>
  <w:num w:numId="29">
    <w:abstractNumId w:val="27"/>
  </w:num>
  <w:num w:numId="30">
    <w:abstractNumId w:val="32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1"/>
  </w:num>
  <w:num w:numId="34">
    <w:abstractNumId w:val="16"/>
  </w:num>
  <w:num w:numId="35">
    <w:abstractNumId w:val="29"/>
  </w:num>
  <w:num w:numId="36">
    <w:abstractNumId w:val="2"/>
  </w:num>
  <w:num w:numId="37">
    <w:abstractNumId w:val="36"/>
  </w:num>
  <w:num w:numId="38">
    <w:abstractNumId w:val="30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843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D5"/>
    <w:rsid w:val="00000803"/>
    <w:rsid w:val="00003406"/>
    <w:rsid w:val="00006807"/>
    <w:rsid w:val="000266D3"/>
    <w:rsid w:val="000534A2"/>
    <w:rsid w:val="00056162"/>
    <w:rsid w:val="00062DF3"/>
    <w:rsid w:val="0007016D"/>
    <w:rsid w:val="0008420A"/>
    <w:rsid w:val="000902B7"/>
    <w:rsid w:val="000A1CF4"/>
    <w:rsid w:val="000A3B26"/>
    <w:rsid w:val="000A4754"/>
    <w:rsid w:val="000D4CF8"/>
    <w:rsid w:val="000F5158"/>
    <w:rsid w:val="00101162"/>
    <w:rsid w:val="00105177"/>
    <w:rsid w:val="001056FF"/>
    <w:rsid w:val="00111269"/>
    <w:rsid w:val="00113EE7"/>
    <w:rsid w:val="00121137"/>
    <w:rsid w:val="00135D10"/>
    <w:rsid w:val="00140150"/>
    <w:rsid w:val="00142E6D"/>
    <w:rsid w:val="00166BBC"/>
    <w:rsid w:val="001732AB"/>
    <w:rsid w:val="001A5187"/>
    <w:rsid w:val="001A6127"/>
    <w:rsid w:val="001D73F1"/>
    <w:rsid w:val="001D745E"/>
    <w:rsid w:val="001E5084"/>
    <w:rsid w:val="001E5438"/>
    <w:rsid w:val="001E6F5D"/>
    <w:rsid w:val="001F1ACF"/>
    <w:rsid w:val="001F3EA5"/>
    <w:rsid w:val="00204B5C"/>
    <w:rsid w:val="00207F05"/>
    <w:rsid w:val="00217D6C"/>
    <w:rsid w:val="00221291"/>
    <w:rsid w:val="00221C98"/>
    <w:rsid w:val="002241D3"/>
    <w:rsid w:val="00225614"/>
    <w:rsid w:val="0024454B"/>
    <w:rsid w:val="002505C7"/>
    <w:rsid w:val="00263979"/>
    <w:rsid w:val="0028244C"/>
    <w:rsid w:val="00282FE3"/>
    <w:rsid w:val="002906EC"/>
    <w:rsid w:val="00294B0B"/>
    <w:rsid w:val="002A2855"/>
    <w:rsid w:val="002A3CC4"/>
    <w:rsid w:val="002B2069"/>
    <w:rsid w:val="002B2D82"/>
    <w:rsid w:val="002B59F7"/>
    <w:rsid w:val="002E0592"/>
    <w:rsid w:val="002E401E"/>
    <w:rsid w:val="002F2126"/>
    <w:rsid w:val="002F5EB5"/>
    <w:rsid w:val="002F7170"/>
    <w:rsid w:val="00320FD4"/>
    <w:rsid w:val="003217DA"/>
    <w:rsid w:val="00325842"/>
    <w:rsid w:val="0033023B"/>
    <w:rsid w:val="003335B9"/>
    <w:rsid w:val="0033708A"/>
    <w:rsid w:val="003436DF"/>
    <w:rsid w:val="00352DD4"/>
    <w:rsid w:val="00357304"/>
    <w:rsid w:val="00360592"/>
    <w:rsid w:val="0036377B"/>
    <w:rsid w:val="0037451A"/>
    <w:rsid w:val="00386C35"/>
    <w:rsid w:val="00386F64"/>
    <w:rsid w:val="00393AAE"/>
    <w:rsid w:val="00393F57"/>
    <w:rsid w:val="00394478"/>
    <w:rsid w:val="00397FC9"/>
    <w:rsid w:val="003A2C96"/>
    <w:rsid w:val="003A334A"/>
    <w:rsid w:val="003C36E7"/>
    <w:rsid w:val="003C44F1"/>
    <w:rsid w:val="003C4625"/>
    <w:rsid w:val="003D68FA"/>
    <w:rsid w:val="003E60A7"/>
    <w:rsid w:val="003F5D17"/>
    <w:rsid w:val="00400549"/>
    <w:rsid w:val="00402558"/>
    <w:rsid w:val="004030A8"/>
    <w:rsid w:val="00415B6B"/>
    <w:rsid w:val="00421238"/>
    <w:rsid w:val="00431D37"/>
    <w:rsid w:val="0043257A"/>
    <w:rsid w:val="00434ECB"/>
    <w:rsid w:val="0043700D"/>
    <w:rsid w:val="004373C6"/>
    <w:rsid w:val="00466D44"/>
    <w:rsid w:val="00471242"/>
    <w:rsid w:val="00476A23"/>
    <w:rsid w:val="00476C9C"/>
    <w:rsid w:val="004801D4"/>
    <w:rsid w:val="004A3C98"/>
    <w:rsid w:val="004A4CC4"/>
    <w:rsid w:val="004A6948"/>
    <w:rsid w:val="004B5C9B"/>
    <w:rsid w:val="004C3DEA"/>
    <w:rsid w:val="004C475A"/>
    <w:rsid w:val="004C6074"/>
    <w:rsid w:val="004D0DE9"/>
    <w:rsid w:val="004D540B"/>
    <w:rsid w:val="004E5CCA"/>
    <w:rsid w:val="004F5F9A"/>
    <w:rsid w:val="004F75B8"/>
    <w:rsid w:val="00500C7E"/>
    <w:rsid w:val="00504D96"/>
    <w:rsid w:val="00532540"/>
    <w:rsid w:val="00532D97"/>
    <w:rsid w:val="005411CE"/>
    <w:rsid w:val="00557390"/>
    <w:rsid w:val="005608CE"/>
    <w:rsid w:val="00572EC4"/>
    <w:rsid w:val="00577A7E"/>
    <w:rsid w:val="005802DE"/>
    <w:rsid w:val="00585752"/>
    <w:rsid w:val="0059117C"/>
    <w:rsid w:val="00594057"/>
    <w:rsid w:val="00597F2D"/>
    <w:rsid w:val="005A37A6"/>
    <w:rsid w:val="005B09EC"/>
    <w:rsid w:val="005C67FD"/>
    <w:rsid w:val="005D40ED"/>
    <w:rsid w:val="0061252B"/>
    <w:rsid w:val="006317A9"/>
    <w:rsid w:val="00646DB7"/>
    <w:rsid w:val="00670166"/>
    <w:rsid w:val="00670772"/>
    <w:rsid w:val="006B1ED3"/>
    <w:rsid w:val="006C2884"/>
    <w:rsid w:val="006C3513"/>
    <w:rsid w:val="006D2E2F"/>
    <w:rsid w:val="006D4A1B"/>
    <w:rsid w:val="006E219E"/>
    <w:rsid w:val="006E241D"/>
    <w:rsid w:val="006F382C"/>
    <w:rsid w:val="007068A2"/>
    <w:rsid w:val="007121D8"/>
    <w:rsid w:val="007337C1"/>
    <w:rsid w:val="00737610"/>
    <w:rsid w:val="00745A9C"/>
    <w:rsid w:val="00746320"/>
    <w:rsid w:val="00753D2C"/>
    <w:rsid w:val="00760A08"/>
    <w:rsid w:val="00767102"/>
    <w:rsid w:val="00776963"/>
    <w:rsid w:val="00792815"/>
    <w:rsid w:val="007B68BB"/>
    <w:rsid w:val="007B6CE5"/>
    <w:rsid w:val="007B6CF9"/>
    <w:rsid w:val="007C28BD"/>
    <w:rsid w:val="007F1A8D"/>
    <w:rsid w:val="008035BD"/>
    <w:rsid w:val="00805394"/>
    <w:rsid w:val="0081536D"/>
    <w:rsid w:val="0081710D"/>
    <w:rsid w:val="0081735B"/>
    <w:rsid w:val="00817507"/>
    <w:rsid w:val="008219E2"/>
    <w:rsid w:val="008246A2"/>
    <w:rsid w:val="008315D3"/>
    <w:rsid w:val="008336EA"/>
    <w:rsid w:val="00836EBB"/>
    <w:rsid w:val="00844128"/>
    <w:rsid w:val="008748B5"/>
    <w:rsid w:val="0088438B"/>
    <w:rsid w:val="008A1571"/>
    <w:rsid w:val="008C60B2"/>
    <w:rsid w:val="008C6FE9"/>
    <w:rsid w:val="008C77CC"/>
    <w:rsid w:val="009017E9"/>
    <w:rsid w:val="009125D5"/>
    <w:rsid w:val="009174EF"/>
    <w:rsid w:val="00933FC8"/>
    <w:rsid w:val="00941AA2"/>
    <w:rsid w:val="009420A5"/>
    <w:rsid w:val="00943C1C"/>
    <w:rsid w:val="00944D64"/>
    <w:rsid w:val="00945658"/>
    <w:rsid w:val="00946AA4"/>
    <w:rsid w:val="009550A3"/>
    <w:rsid w:val="009722FF"/>
    <w:rsid w:val="00976FFA"/>
    <w:rsid w:val="009850DB"/>
    <w:rsid w:val="00986B9C"/>
    <w:rsid w:val="00991617"/>
    <w:rsid w:val="009A0A04"/>
    <w:rsid w:val="009A1B0F"/>
    <w:rsid w:val="009B3CBB"/>
    <w:rsid w:val="009B6B33"/>
    <w:rsid w:val="009C319E"/>
    <w:rsid w:val="009C5A20"/>
    <w:rsid w:val="009C64D8"/>
    <w:rsid w:val="009E05BB"/>
    <w:rsid w:val="009E3D88"/>
    <w:rsid w:val="009F4E60"/>
    <w:rsid w:val="00A03956"/>
    <w:rsid w:val="00A11E7D"/>
    <w:rsid w:val="00A22CCD"/>
    <w:rsid w:val="00A3168F"/>
    <w:rsid w:val="00A33503"/>
    <w:rsid w:val="00A34B9A"/>
    <w:rsid w:val="00A406AB"/>
    <w:rsid w:val="00A476CC"/>
    <w:rsid w:val="00A51486"/>
    <w:rsid w:val="00A569E0"/>
    <w:rsid w:val="00A66761"/>
    <w:rsid w:val="00A73FB9"/>
    <w:rsid w:val="00A84855"/>
    <w:rsid w:val="00A91E6D"/>
    <w:rsid w:val="00AA0C24"/>
    <w:rsid w:val="00AA441F"/>
    <w:rsid w:val="00AA49EA"/>
    <w:rsid w:val="00AD357B"/>
    <w:rsid w:val="00AD60FA"/>
    <w:rsid w:val="00B021F2"/>
    <w:rsid w:val="00B20A57"/>
    <w:rsid w:val="00B2472B"/>
    <w:rsid w:val="00B25E00"/>
    <w:rsid w:val="00B37D85"/>
    <w:rsid w:val="00B54781"/>
    <w:rsid w:val="00B704DA"/>
    <w:rsid w:val="00B719C0"/>
    <w:rsid w:val="00B73B52"/>
    <w:rsid w:val="00B75F15"/>
    <w:rsid w:val="00B815C9"/>
    <w:rsid w:val="00B9111D"/>
    <w:rsid w:val="00B92C38"/>
    <w:rsid w:val="00BA47A8"/>
    <w:rsid w:val="00BB3CDF"/>
    <w:rsid w:val="00BC6CBD"/>
    <w:rsid w:val="00BD0B1A"/>
    <w:rsid w:val="00BE0580"/>
    <w:rsid w:val="00BE280D"/>
    <w:rsid w:val="00BE38BA"/>
    <w:rsid w:val="00BE4313"/>
    <w:rsid w:val="00BF2724"/>
    <w:rsid w:val="00BF5782"/>
    <w:rsid w:val="00BF663B"/>
    <w:rsid w:val="00BF69F3"/>
    <w:rsid w:val="00BF6B7C"/>
    <w:rsid w:val="00C041F9"/>
    <w:rsid w:val="00C077A5"/>
    <w:rsid w:val="00C102BF"/>
    <w:rsid w:val="00C17D5E"/>
    <w:rsid w:val="00C23D14"/>
    <w:rsid w:val="00C27E17"/>
    <w:rsid w:val="00C3183A"/>
    <w:rsid w:val="00C35556"/>
    <w:rsid w:val="00C62DB3"/>
    <w:rsid w:val="00C65601"/>
    <w:rsid w:val="00C65CED"/>
    <w:rsid w:val="00C87905"/>
    <w:rsid w:val="00C94E0A"/>
    <w:rsid w:val="00CA5360"/>
    <w:rsid w:val="00CC2717"/>
    <w:rsid w:val="00CC2720"/>
    <w:rsid w:val="00CC544D"/>
    <w:rsid w:val="00CD46E3"/>
    <w:rsid w:val="00CD4D88"/>
    <w:rsid w:val="00CD5EB4"/>
    <w:rsid w:val="00CE1A13"/>
    <w:rsid w:val="00CE250E"/>
    <w:rsid w:val="00CE6C50"/>
    <w:rsid w:val="00D04FCD"/>
    <w:rsid w:val="00D05081"/>
    <w:rsid w:val="00D06797"/>
    <w:rsid w:val="00D100DF"/>
    <w:rsid w:val="00D267A0"/>
    <w:rsid w:val="00D2691E"/>
    <w:rsid w:val="00D41AD0"/>
    <w:rsid w:val="00D539FA"/>
    <w:rsid w:val="00D55D53"/>
    <w:rsid w:val="00D57D96"/>
    <w:rsid w:val="00D600B7"/>
    <w:rsid w:val="00D60F7A"/>
    <w:rsid w:val="00D836D0"/>
    <w:rsid w:val="00D94439"/>
    <w:rsid w:val="00DA222E"/>
    <w:rsid w:val="00DC2F48"/>
    <w:rsid w:val="00DC33D9"/>
    <w:rsid w:val="00DC5977"/>
    <w:rsid w:val="00DD24DA"/>
    <w:rsid w:val="00DD3361"/>
    <w:rsid w:val="00DD3F80"/>
    <w:rsid w:val="00DE111C"/>
    <w:rsid w:val="00DE13D6"/>
    <w:rsid w:val="00DF00AB"/>
    <w:rsid w:val="00DF00F3"/>
    <w:rsid w:val="00E03258"/>
    <w:rsid w:val="00E06D0D"/>
    <w:rsid w:val="00E06D26"/>
    <w:rsid w:val="00E11D88"/>
    <w:rsid w:val="00E24E76"/>
    <w:rsid w:val="00E2575A"/>
    <w:rsid w:val="00E26915"/>
    <w:rsid w:val="00E37C4D"/>
    <w:rsid w:val="00E44A28"/>
    <w:rsid w:val="00E677A3"/>
    <w:rsid w:val="00E8125F"/>
    <w:rsid w:val="00EA2D83"/>
    <w:rsid w:val="00EA303A"/>
    <w:rsid w:val="00EA39E6"/>
    <w:rsid w:val="00EA74FB"/>
    <w:rsid w:val="00EB36D8"/>
    <w:rsid w:val="00EC42F0"/>
    <w:rsid w:val="00EC642F"/>
    <w:rsid w:val="00ED1A19"/>
    <w:rsid w:val="00ED70EC"/>
    <w:rsid w:val="00EE2737"/>
    <w:rsid w:val="00EF0BBA"/>
    <w:rsid w:val="00EF6936"/>
    <w:rsid w:val="00F01278"/>
    <w:rsid w:val="00F02110"/>
    <w:rsid w:val="00F02B9C"/>
    <w:rsid w:val="00F11068"/>
    <w:rsid w:val="00F362ED"/>
    <w:rsid w:val="00F41FF1"/>
    <w:rsid w:val="00F47A2A"/>
    <w:rsid w:val="00F7742E"/>
    <w:rsid w:val="00FA31F0"/>
    <w:rsid w:val="00FA4DA7"/>
    <w:rsid w:val="00FB20D6"/>
    <w:rsid w:val="00FB47CA"/>
    <w:rsid w:val="00FB5C0D"/>
    <w:rsid w:val="00FD7C4C"/>
    <w:rsid w:val="00FE3CD5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A75AC77"/>
  <w15:docId w15:val="{DB1744F6-72C9-44FF-9083-5BFEAE26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35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1735B"/>
    <w:pPr>
      <w:keepNext/>
      <w:spacing w:before="48" w:line="240" w:lineRule="atLeast"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81735B"/>
    <w:pPr>
      <w:tabs>
        <w:tab w:val="left" w:pos="0"/>
      </w:tabs>
      <w:spacing w:line="264" w:lineRule="auto"/>
      <w:ind w:right="1"/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81735B"/>
    <w:pPr>
      <w:spacing w:after="120"/>
    </w:pPr>
  </w:style>
  <w:style w:type="paragraph" w:styleId="Tekstprzypisudolnego">
    <w:name w:val="footnote text"/>
    <w:basedOn w:val="Normalny"/>
    <w:semiHidden/>
    <w:rsid w:val="0081735B"/>
    <w:rPr>
      <w:sz w:val="20"/>
      <w:szCs w:val="20"/>
    </w:rPr>
  </w:style>
  <w:style w:type="character" w:styleId="Odwoanieprzypisudolnego">
    <w:name w:val="footnote reference"/>
    <w:semiHidden/>
    <w:rsid w:val="0081735B"/>
    <w:rPr>
      <w:vertAlign w:val="superscript"/>
    </w:rPr>
  </w:style>
  <w:style w:type="paragraph" w:styleId="Tekstpodstawowy3">
    <w:name w:val="Body Text 3"/>
    <w:basedOn w:val="Normalny"/>
    <w:semiHidden/>
    <w:rsid w:val="0081735B"/>
    <w:pPr>
      <w:spacing w:after="120"/>
    </w:pPr>
    <w:rPr>
      <w:sz w:val="16"/>
      <w:szCs w:val="16"/>
    </w:rPr>
  </w:style>
  <w:style w:type="paragraph" w:styleId="Nagwek">
    <w:name w:val="header"/>
    <w:basedOn w:val="Normalny"/>
    <w:uiPriority w:val="99"/>
    <w:rsid w:val="008173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81735B"/>
    <w:rPr>
      <w:sz w:val="24"/>
      <w:szCs w:val="24"/>
    </w:rPr>
  </w:style>
  <w:style w:type="paragraph" w:styleId="Stopka">
    <w:name w:val="footer"/>
    <w:basedOn w:val="Normalny"/>
    <w:uiPriority w:val="99"/>
    <w:rsid w:val="0081735B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81735B"/>
    <w:rPr>
      <w:sz w:val="24"/>
      <w:szCs w:val="24"/>
    </w:rPr>
  </w:style>
  <w:style w:type="character" w:styleId="Numerstrony">
    <w:name w:val="page number"/>
    <w:basedOn w:val="Domylnaczcionkaakapitu"/>
    <w:semiHidden/>
    <w:rsid w:val="0081735B"/>
  </w:style>
  <w:style w:type="character" w:styleId="Odwoaniedokomentarza">
    <w:name w:val="annotation reference"/>
    <w:uiPriority w:val="99"/>
    <w:semiHidden/>
    <w:unhideWhenUsed/>
    <w:rsid w:val="00F012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2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27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2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12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2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1278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2212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5DB72-A150-407E-862D-9C70539A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IKiFP PAN</Company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M.Zembala</dc:creator>
  <cp:lastModifiedBy>Hewlett-Packard Company</cp:lastModifiedBy>
  <cp:revision>3</cp:revision>
  <cp:lastPrinted>2017-02-14T08:34:00Z</cp:lastPrinted>
  <dcterms:created xsi:type="dcterms:W3CDTF">2020-01-28T12:40:00Z</dcterms:created>
  <dcterms:modified xsi:type="dcterms:W3CDTF">2020-01-28T12:40:00Z</dcterms:modified>
</cp:coreProperties>
</file>