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FCFBF" w14:textId="77777777" w:rsidR="00F401B5" w:rsidRPr="00894D90" w:rsidRDefault="00F401B5" w:rsidP="00894D90">
      <w:pPr>
        <w:spacing w:after="0" w:line="240" w:lineRule="auto"/>
        <w:ind w:left="5387"/>
        <w:jc w:val="right"/>
        <w:rPr>
          <w:rFonts w:ascii="Calibri" w:hAnsi="Calibri" w:cs="Calibri"/>
          <w:b/>
          <w:bCs/>
          <w:i/>
          <w:iCs/>
          <w:sz w:val="18"/>
          <w:szCs w:val="18"/>
        </w:rPr>
      </w:pPr>
      <w:r w:rsidRPr="00894D90">
        <w:rPr>
          <w:rFonts w:ascii="Calibri" w:hAnsi="Calibri" w:cs="Calibri"/>
          <w:b/>
          <w:bCs/>
          <w:i/>
          <w:iCs/>
          <w:sz w:val="18"/>
          <w:szCs w:val="18"/>
        </w:rPr>
        <w:t xml:space="preserve">Załącznik </w:t>
      </w:r>
    </w:p>
    <w:p w14:paraId="11C86CB0" w14:textId="0C1DF5EA" w:rsidR="00F401B5" w:rsidRPr="00894D90" w:rsidRDefault="00F401B5" w:rsidP="00894D90">
      <w:pPr>
        <w:spacing w:after="0" w:line="240" w:lineRule="auto"/>
        <w:ind w:left="5387"/>
        <w:jc w:val="right"/>
        <w:rPr>
          <w:rFonts w:ascii="Calibri" w:hAnsi="Calibri" w:cs="Calibri"/>
          <w:i/>
          <w:iCs/>
          <w:sz w:val="18"/>
          <w:szCs w:val="18"/>
        </w:rPr>
      </w:pPr>
      <w:r w:rsidRPr="00894D90">
        <w:rPr>
          <w:rFonts w:ascii="Calibri" w:hAnsi="Calibri" w:cs="Calibri"/>
          <w:i/>
          <w:iCs/>
          <w:sz w:val="18"/>
          <w:szCs w:val="18"/>
        </w:rPr>
        <w:t xml:space="preserve">do uchwały Senatu AH nr S/01/04/2026 </w:t>
      </w:r>
    </w:p>
    <w:p w14:paraId="0884054A" w14:textId="77777777" w:rsidR="00F401B5" w:rsidRPr="00894D90" w:rsidRDefault="00F401B5" w:rsidP="00894D90">
      <w:pPr>
        <w:spacing w:after="0" w:line="240" w:lineRule="auto"/>
        <w:ind w:left="5387"/>
        <w:jc w:val="right"/>
        <w:rPr>
          <w:rFonts w:ascii="Calibri" w:hAnsi="Calibri" w:cs="Calibri"/>
          <w:i/>
          <w:iCs/>
          <w:sz w:val="18"/>
          <w:szCs w:val="18"/>
        </w:rPr>
      </w:pPr>
      <w:r w:rsidRPr="00894D90">
        <w:rPr>
          <w:rFonts w:ascii="Calibri" w:hAnsi="Calibri" w:cs="Calibri"/>
          <w:i/>
          <w:iCs/>
          <w:sz w:val="18"/>
          <w:szCs w:val="18"/>
        </w:rPr>
        <w:t xml:space="preserve">z dnia 30 kwietnia 2026 r. </w:t>
      </w:r>
    </w:p>
    <w:p w14:paraId="46BAECDF" w14:textId="2F7076A3" w:rsidR="00F401B5" w:rsidRPr="00894D90" w:rsidRDefault="00F401B5" w:rsidP="00894D90">
      <w:pPr>
        <w:spacing w:after="0" w:line="240" w:lineRule="auto"/>
        <w:ind w:left="5387"/>
        <w:jc w:val="right"/>
        <w:rPr>
          <w:rFonts w:ascii="Calibri" w:hAnsi="Calibri" w:cs="Calibri"/>
          <w:i/>
          <w:iCs/>
          <w:sz w:val="18"/>
          <w:szCs w:val="18"/>
        </w:rPr>
      </w:pPr>
      <w:r w:rsidRPr="00894D90">
        <w:rPr>
          <w:rFonts w:ascii="Calibri" w:hAnsi="Calibri" w:cs="Calibri"/>
          <w:i/>
          <w:iCs/>
          <w:sz w:val="18"/>
          <w:szCs w:val="18"/>
        </w:rPr>
        <w:t xml:space="preserve">w sprawie Regulaminu Studiów </w:t>
      </w:r>
    </w:p>
    <w:p w14:paraId="61AEF9DB" w14:textId="50FE4C1E" w:rsidR="00F401B5" w:rsidRPr="00894D90" w:rsidRDefault="00F401B5" w:rsidP="00894D90">
      <w:pPr>
        <w:spacing w:after="0" w:line="240" w:lineRule="auto"/>
        <w:ind w:left="5387"/>
        <w:jc w:val="right"/>
        <w:rPr>
          <w:rFonts w:ascii="Calibri" w:hAnsi="Calibri" w:cs="Calibri"/>
          <w:sz w:val="22"/>
          <w:szCs w:val="22"/>
        </w:rPr>
      </w:pPr>
      <w:r w:rsidRPr="00894D90">
        <w:rPr>
          <w:rFonts w:ascii="Calibri" w:hAnsi="Calibri" w:cs="Calibri"/>
          <w:i/>
          <w:iCs/>
          <w:sz w:val="18"/>
          <w:szCs w:val="18"/>
        </w:rPr>
        <w:t>Akademii Humanitas w Sosnowcu</w:t>
      </w:r>
    </w:p>
    <w:p w14:paraId="0AAC8F33" w14:textId="77777777" w:rsidR="00F401B5" w:rsidRPr="00894D90" w:rsidRDefault="00F401B5" w:rsidP="00F401B5">
      <w:pPr>
        <w:spacing w:after="0" w:line="240" w:lineRule="auto"/>
        <w:jc w:val="left"/>
        <w:rPr>
          <w:rFonts w:ascii="Calibri" w:hAnsi="Calibri" w:cs="Calibri"/>
          <w:b/>
          <w:bCs/>
        </w:rPr>
      </w:pPr>
    </w:p>
    <w:p w14:paraId="5BC39939" w14:textId="77777777" w:rsidR="00F401B5" w:rsidRPr="00894D90" w:rsidRDefault="00F401B5" w:rsidP="00CB20FC">
      <w:pPr>
        <w:jc w:val="center"/>
        <w:rPr>
          <w:rFonts w:ascii="Calibri" w:hAnsi="Calibri" w:cs="Calibri"/>
          <w:b/>
          <w:bCs/>
        </w:rPr>
      </w:pPr>
    </w:p>
    <w:p w14:paraId="0494A656" w14:textId="4BCB9297" w:rsidR="00CB20FC" w:rsidRPr="00894D90" w:rsidRDefault="00CB20FC" w:rsidP="00CB20FC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REGULAMIN STUDIÓW</w:t>
      </w:r>
    </w:p>
    <w:p w14:paraId="55BDD714" w14:textId="09E61406" w:rsidR="00CB20FC" w:rsidRPr="00894D90" w:rsidRDefault="00CB20FC" w:rsidP="00CB20FC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W AKADEMII HUMANITAS</w:t>
      </w:r>
    </w:p>
    <w:p w14:paraId="3CB13AEB" w14:textId="603DE07D" w:rsidR="00595948" w:rsidRPr="00894D90" w:rsidRDefault="00595948" w:rsidP="00595948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Rozdział I </w:t>
      </w:r>
    </w:p>
    <w:p w14:paraId="762E108D" w14:textId="1F774BC0" w:rsidR="00595948" w:rsidRPr="00894D90" w:rsidRDefault="00595948" w:rsidP="00595948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Przepisy ogólne</w:t>
      </w:r>
    </w:p>
    <w:p w14:paraId="28F96E5E" w14:textId="77777777" w:rsidR="00CB20FC" w:rsidRPr="00894D90" w:rsidRDefault="00CB20FC" w:rsidP="00CB20FC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1</w:t>
      </w:r>
    </w:p>
    <w:p w14:paraId="57404E79" w14:textId="056BDAE8" w:rsidR="00E71A6C" w:rsidRPr="00894D90" w:rsidRDefault="00CB20FC">
      <w:pPr>
        <w:pStyle w:val="Akapitzlist"/>
        <w:numPr>
          <w:ilvl w:val="0"/>
          <w:numId w:val="3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Regulamin </w:t>
      </w:r>
      <w:r w:rsidR="00E52163" w:rsidRPr="00894D90">
        <w:rPr>
          <w:rFonts w:ascii="Calibri" w:hAnsi="Calibri" w:cs="Calibri"/>
        </w:rPr>
        <w:t>studiów Akademii Humanitas określa organizację studiów oraz prawa i</w:t>
      </w:r>
      <w:r w:rsidR="0037195D" w:rsidRPr="00894D90">
        <w:rPr>
          <w:rFonts w:ascii="Calibri" w:hAnsi="Calibri" w:cs="Calibri"/>
        </w:rPr>
        <w:t> </w:t>
      </w:r>
      <w:r w:rsidR="00E52163" w:rsidRPr="00894D90">
        <w:rPr>
          <w:rFonts w:ascii="Calibri" w:hAnsi="Calibri" w:cs="Calibri"/>
        </w:rPr>
        <w:t>obowiązki studentów. Znajduje zastosowanie do wszystkich kierunków, poziomów, form i profili studiów dyplomowych prowadzonych</w:t>
      </w:r>
      <w:r w:rsidRPr="00894D90">
        <w:rPr>
          <w:rFonts w:ascii="Calibri" w:hAnsi="Calibri" w:cs="Calibri"/>
        </w:rPr>
        <w:t xml:space="preserve"> w </w:t>
      </w:r>
      <w:r w:rsidR="00E52163" w:rsidRPr="00894D90">
        <w:rPr>
          <w:rFonts w:ascii="Calibri" w:hAnsi="Calibri" w:cs="Calibri"/>
        </w:rPr>
        <w:t>Uczelni</w:t>
      </w:r>
      <w:r w:rsidRPr="00894D90">
        <w:rPr>
          <w:rFonts w:ascii="Calibri" w:hAnsi="Calibri" w:cs="Calibri"/>
        </w:rPr>
        <w:t>.</w:t>
      </w:r>
    </w:p>
    <w:p w14:paraId="3891DFAF" w14:textId="490E63B0" w:rsidR="00E52163" w:rsidRPr="00894D90" w:rsidRDefault="00E52163">
      <w:pPr>
        <w:pStyle w:val="Akapitzlist"/>
        <w:numPr>
          <w:ilvl w:val="0"/>
          <w:numId w:val="3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Niniejszy Regulamin obowiązuje wszystkich studentów oraz pracowników Uczelni, w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szczególności nauczycieli akademickich oraz inne osoby prowadzące zajęcia ze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studentami.</w:t>
      </w:r>
    </w:p>
    <w:p w14:paraId="54FAF47E" w14:textId="5CF8FE4A" w:rsidR="00CB20FC" w:rsidRPr="00894D90" w:rsidRDefault="00CB20FC">
      <w:pPr>
        <w:pStyle w:val="Akapitzlist"/>
        <w:numPr>
          <w:ilvl w:val="0"/>
          <w:numId w:val="3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Ilekroć w regulaminie jest mowa o:</w:t>
      </w:r>
    </w:p>
    <w:p w14:paraId="7E815A6B" w14:textId="77777777" w:rsidR="00CB20FC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dziekanie</w:t>
      </w:r>
      <w:r w:rsidRPr="00894D90">
        <w:rPr>
          <w:rFonts w:ascii="Calibri" w:hAnsi="Calibri" w:cs="Calibri"/>
        </w:rPr>
        <w:t xml:space="preserve"> — należy przez to rozumieć dziekana wydziału;</w:t>
      </w:r>
    </w:p>
    <w:p w14:paraId="7016D347" w14:textId="2525FE3D" w:rsidR="00CB20FC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efektach uczenia się</w:t>
      </w:r>
      <w:r w:rsidRPr="00894D90">
        <w:rPr>
          <w:rFonts w:ascii="Calibri" w:hAnsi="Calibri" w:cs="Calibri"/>
        </w:rPr>
        <w:t xml:space="preserve"> — należy przez to rozumieć zasób wiedzy, umiejętności i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kompetencji społecznych uzyskanych przez studenta w procesie kształcenia;</w:t>
      </w:r>
    </w:p>
    <w:p w14:paraId="09EE65BB" w14:textId="6EC2498D" w:rsidR="00CB20FC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harmonogramie zajęć</w:t>
      </w:r>
      <w:r w:rsidRPr="00894D90">
        <w:rPr>
          <w:rFonts w:ascii="Calibri" w:hAnsi="Calibri" w:cs="Calibri"/>
        </w:rPr>
        <w:t xml:space="preserve"> — należy przez to rozumieć szczegółową organizację zajęć w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danym semestrze, uwzględniającą zwłaszcza terminy i miejsce prowadzenia zajęć;</w:t>
      </w:r>
    </w:p>
    <w:p w14:paraId="747EBF2C" w14:textId="644B83FE" w:rsidR="00CB20FC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programie studiów</w:t>
      </w:r>
      <w:r w:rsidRPr="00894D90">
        <w:rPr>
          <w:rFonts w:ascii="Calibri" w:hAnsi="Calibri" w:cs="Calibri"/>
        </w:rPr>
        <w:t xml:space="preserve"> — należy przez to rozumieć opis efektów uczenia się oraz opis procesu prowadzącego do uzyskania tych efektów dla kierunku studiów, poziomu, formy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i profilu kształcenia wraz z liczbą punktów ECTS przypisanych do </w:t>
      </w:r>
      <w:r w:rsidR="006A4976" w:rsidRPr="00894D90">
        <w:rPr>
          <w:rFonts w:ascii="Calibri" w:hAnsi="Calibri" w:cs="Calibri"/>
        </w:rPr>
        <w:t>zajęć</w:t>
      </w:r>
      <w:r w:rsidRPr="00894D90">
        <w:rPr>
          <w:rFonts w:ascii="Calibri" w:hAnsi="Calibri" w:cs="Calibri"/>
        </w:rPr>
        <w:t>;</w:t>
      </w:r>
    </w:p>
    <w:p w14:paraId="649A6857" w14:textId="7A48EDCF" w:rsidR="002F367C" w:rsidRPr="00894D90" w:rsidRDefault="002F367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prowadzącym zajęcia</w:t>
      </w:r>
      <w:r w:rsidRPr="00894D90">
        <w:rPr>
          <w:rFonts w:ascii="Calibri" w:hAnsi="Calibri" w:cs="Calibri"/>
        </w:rPr>
        <w:t xml:space="preserve"> — należy przez to rozumieć każdą osobę posiadającą kompetencje i doświadczenie pozwalające na prawidłową realizację zajęć określonych programem studiów, powierzonych jej do prowadzenia w Uczelni oraz dokonującą weryfikacji efektów uczenia się;</w:t>
      </w:r>
    </w:p>
    <w:p w14:paraId="59125E29" w14:textId="0E2151DC" w:rsidR="00CB20FC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regulaminie</w:t>
      </w:r>
      <w:r w:rsidRPr="00894D90">
        <w:rPr>
          <w:rFonts w:ascii="Calibri" w:hAnsi="Calibri" w:cs="Calibri"/>
        </w:rPr>
        <w:t xml:space="preserve"> </w:t>
      </w:r>
      <w:r w:rsidR="00A022A8" w:rsidRPr="00894D90">
        <w:rPr>
          <w:rFonts w:ascii="Calibri" w:hAnsi="Calibri" w:cs="Calibri"/>
        </w:rPr>
        <w:t xml:space="preserve">— </w:t>
      </w:r>
      <w:r w:rsidRPr="00894D90">
        <w:rPr>
          <w:rFonts w:ascii="Calibri" w:hAnsi="Calibri" w:cs="Calibri"/>
        </w:rPr>
        <w:t>należy przez to rozumieć niniejszy regulamin;</w:t>
      </w:r>
    </w:p>
    <w:p w14:paraId="6AD71621" w14:textId="77777777" w:rsidR="0075266A" w:rsidRPr="00894D90" w:rsidRDefault="00A022A8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rektorze</w:t>
      </w:r>
      <w:r w:rsidRPr="00894D90">
        <w:rPr>
          <w:rFonts w:ascii="Calibri" w:hAnsi="Calibri" w:cs="Calibri"/>
        </w:rPr>
        <w:t xml:space="preserve"> — należy przez to rozumieć Rektora Akademii Humanitas;</w:t>
      </w:r>
    </w:p>
    <w:p w14:paraId="6E88679A" w14:textId="6216E2BD" w:rsidR="0075266A" w:rsidRPr="00894D90" w:rsidRDefault="0075266A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lastRenderedPageBreak/>
        <w:t>roku akademickim</w:t>
      </w:r>
      <w:r w:rsidRPr="00894D90">
        <w:rPr>
          <w:rFonts w:ascii="Calibri" w:hAnsi="Calibri" w:cs="Calibri"/>
        </w:rPr>
        <w:t xml:space="preserve"> </w:t>
      </w:r>
      <w:r w:rsidR="0063344C" w:rsidRPr="00894D90">
        <w:rPr>
          <w:rFonts w:ascii="Calibri" w:hAnsi="Calibri" w:cs="Calibri"/>
        </w:rPr>
        <w:t>—</w:t>
      </w:r>
      <w:r w:rsidRPr="00894D90">
        <w:rPr>
          <w:rFonts w:ascii="Calibri" w:hAnsi="Calibri" w:cs="Calibri"/>
        </w:rPr>
        <w:t xml:space="preserve"> należy przez to rozumieć</w:t>
      </w:r>
      <w:r w:rsidRPr="00894D90">
        <w:rPr>
          <w:rFonts w:ascii="Calibri" w:hAnsi="Calibri" w:cs="Calibri"/>
          <w:b/>
          <w:bCs/>
        </w:rPr>
        <w:t xml:space="preserve"> </w:t>
      </w:r>
      <w:r w:rsidRPr="00894D90">
        <w:rPr>
          <w:rFonts w:ascii="Calibri" w:hAnsi="Calibri" w:cs="Calibri"/>
        </w:rPr>
        <w:t>okres od 1 października do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30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września następnego roku kalendarzowego, obejmujący dwa semestry;</w:t>
      </w:r>
    </w:p>
    <w:p w14:paraId="01CDE4A3" w14:textId="6DE8F26B" w:rsidR="00CB20FC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rozstrzygnięci</w:t>
      </w:r>
      <w:r w:rsidR="0075266A" w:rsidRPr="00894D90">
        <w:rPr>
          <w:rFonts w:ascii="Calibri" w:hAnsi="Calibri" w:cs="Calibri"/>
          <w:b/>
          <w:bCs/>
        </w:rPr>
        <w:t>u</w:t>
      </w:r>
      <w:r w:rsidRPr="00894D90">
        <w:rPr>
          <w:rFonts w:ascii="Calibri" w:hAnsi="Calibri" w:cs="Calibri"/>
        </w:rPr>
        <w:t xml:space="preserve"> — należy przez to rozumieć rozstrzygnięcie </w:t>
      </w:r>
      <w:r w:rsidR="0049161B" w:rsidRPr="00894D90">
        <w:rPr>
          <w:rFonts w:ascii="Calibri" w:hAnsi="Calibri" w:cs="Calibri"/>
        </w:rPr>
        <w:t>organu uczelni wy</w:t>
      </w:r>
      <w:r w:rsidRPr="00894D90">
        <w:rPr>
          <w:rFonts w:ascii="Calibri" w:hAnsi="Calibri" w:cs="Calibri"/>
        </w:rPr>
        <w:t xml:space="preserve">dawane </w:t>
      </w:r>
      <w:r w:rsidR="00894D90">
        <w:rPr>
          <w:rFonts w:ascii="Calibri" w:hAnsi="Calibri" w:cs="Calibri"/>
        </w:rPr>
        <w:br/>
      </w:r>
      <w:r w:rsidRPr="00894D90">
        <w:rPr>
          <w:rFonts w:ascii="Calibri" w:hAnsi="Calibri" w:cs="Calibri"/>
        </w:rPr>
        <w:t>w sprawach studenckich, niebędące decyzją administracyjną;</w:t>
      </w:r>
    </w:p>
    <w:p w14:paraId="7E7E8BF2" w14:textId="1D748BF1" w:rsidR="00CB20FC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sesji egzaminacyjnej</w:t>
      </w:r>
      <w:r w:rsidRPr="00894D90">
        <w:rPr>
          <w:rFonts w:ascii="Calibri" w:hAnsi="Calibri" w:cs="Calibri"/>
        </w:rPr>
        <w:t xml:space="preserve"> — należy przez to rozumieć okres weryfikacji efektów uczenia się</w:t>
      </w:r>
      <w:r w:rsidR="003B6DD8" w:rsidRPr="00894D90">
        <w:rPr>
          <w:rFonts w:ascii="Calibri" w:hAnsi="Calibri" w:cs="Calibri"/>
        </w:rPr>
        <w:t xml:space="preserve">, </w:t>
      </w:r>
      <w:r w:rsidR="00A33E93" w:rsidRPr="00894D90">
        <w:rPr>
          <w:rFonts w:ascii="Calibri" w:hAnsi="Calibri" w:cs="Calibri"/>
        </w:rPr>
        <w:t xml:space="preserve">obejmujący zarówno </w:t>
      </w:r>
      <w:r w:rsidR="003B6DD8" w:rsidRPr="00894D90">
        <w:rPr>
          <w:rFonts w:ascii="Calibri" w:hAnsi="Calibri" w:cs="Calibri"/>
        </w:rPr>
        <w:t xml:space="preserve">terminy podstawowe oraz dwa terminy </w:t>
      </w:r>
      <w:r w:rsidR="00A33E93" w:rsidRPr="00894D90">
        <w:rPr>
          <w:rFonts w:ascii="Calibri" w:hAnsi="Calibri" w:cs="Calibri"/>
        </w:rPr>
        <w:t>poprawkowe</w:t>
      </w:r>
      <w:r w:rsidRPr="00894D90">
        <w:rPr>
          <w:rFonts w:ascii="Calibri" w:hAnsi="Calibri" w:cs="Calibri"/>
        </w:rPr>
        <w:t>;</w:t>
      </w:r>
    </w:p>
    <w:p w14:paraId="5E8C3504" w14:textId="4C364B7D" w:rsidR="0075266A" w:rsidRPr="00894D90" w:rsidRDefault="0075266A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semestrze</w:t>
      </w:r>
      <w:r w:rsidRPr="00894D90">
        <w:rPr>
          <w:rFonts w:ascii="Calibri" w:hAnsi="Calibri" w:cs="Calibri"/>
        </w:rPr>
        <w:t xml:space="preserve"> —</w:t>
      </w:r>
      <w:r w:rsidRPr="00894D90">
        <w:rPr>
          <w:rFonts w:ascii="Calibri" w:hAnsi="Calibri" w:cs="Calibri"/>
          <w:b/>
          <w:bCs/>
        </w:rPr>
        <w:t xml:space="preserve"> </w:t>
      </w:r>
      <w:r w:rsidRPr="00894D90">
        <w:rPr>
          <w:rFonts w:ascii="Calibri" w:hAnsi="Calibri" w:cs="Calibri"/>
        </w:rPr>
        <w:t>należy przez to rozumieć</w:t>
      </w:r>
      <w:r w:rsidRPr="00894D90">
        <w:rPr>
          <w:rFonts w:ascii="Calibri" w:hAnsi="Calibri" w:cs="Calibri"/>
          <w:b/>
          <w:bCs/>
        </w:rPr>
        <w:t xml:space="preserve"> </w:t>
      </w:r>
      <w:r w:rsidRPr="00894D90">
        <w:rPr>
          <w:rFonts w:ascii="Calibri" w:hAnsi="Calibri" w:cs="Calibri"/>
        </w:rPr>
        <w:t>podstawową jednostkę organizacyjn</w:t>
      </w:r>
      <w:r w:rsidR="003B6DD8" w:rsidRPr="00894D90">
        <w:rPr>
          <w:rFonts w:ascii="Calibri" w:hAnsi="Calibri" w:cs="Calibri"/>
        </w:rPr>
        <w:t>ą</w:t>
      </w:r>
      <w:r w:rsidRPr="00894D90">
        <w:rPr>
          <w:rFonts w:ascii="Calibri" w:hAnsi="Calibri" w:cs="Calibri"/>
        </w:rPr>
        <w:t xml:space="preserve"> toku studiów, obejmującą zajęcia dydaktyczne i zaliczenia przewidziane programem studiów</w:t>
      </w:r>
      <w:r w:rsidRPr="00894D90">
        <w:rPr>
          <w:rFonts w:ascii="Calibri" w:eastAsia="Google Sans Text" w:hAnsi="Calibri" w:cs="Calibri"/>
        </w:rPr>
        <w:t>;</w:t>
      </w:r>
    </w:p>
    <w:p w14:paraId="3CA53DD4" w14:textId="3624D636" w:rsidR="0063344C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statucie</w:t>
      </w:r>
      <w:r w:rsidRPr="00894D90">
        <w:rPr>
          <w:rFonts w:ascii="Calibri" w:hAnsi="Calibri" w:cs="Calibri"/>
        </w:rPr>
        <w:t xml:space="preserve"> </w:t>
      </w:r>
      <w:r w:rsidR="0063344C" w:rsidRPr="00894D90">
        <w:rPr>
          <w:rFonts w:ascii="Calibri" w:hAnsi="Calibri" w:cs="Calibri"/>
        </w:rPr>
        <w:t xml:space="preserve">— </w:t>
      </w:r>
      <w:r w:rsidRPr="00894D90">
        <w:rPr>
          <w:rFonts w:ascii="Calibri" w:hAnsi="Calibri" w:cs="Calibri"/>
        </w:rPr>
        <w:t>należy przez to rozumieć Statut Akademii Humanitas uchwalony przez Senat Akademii Humanitas;</w:t>
      </w:r>
    </w:p>
    <w:p w14:paraId="08614D1F" w14:textId="4A4F648C" w:rsidR="0075266A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studencie</w:t>
      </w:r>
      <w:r w:rsidRPr="00894D90">
        <w:rPr>
          <w:rFonts w:ascii="Calibri" w:hAnsi="Calibri" w:cs="Calibri"/>
        </w:rPr>
        <w:t xml:space="preserve"> </w:t>
      </w:r>
      <w:r w:rsidR="0063344C" w:rsidRPr="00894D90">
        <w:rPr>
          <w:rFonts w:ascii="Calibri" w:hAnsi="Calibri" w:cs="Calibri"/>
        </w:rPr>
        <w:t>—</w:t>
      </w:r>
      <w:r w:rsidRPr="00894D90">
        <w:rPr>
          <w:rFonts w:ascii="Calibri" w:hAnsi="Calibri" w:cs="Calibri"/>
        </w:rPr>
        <w:t xml:space="preserve"> należy przez to rozumieć osobę</w:t>
      </w:r>
      <w:r w:rsidR="001A3D0D" w:rsidRPr="00894D90">
        <w:rPr>
          <w:rFonts w:ascii="Calibri" w:hAnsi="Calibri" w:cs="Calibri"/>
        </w:rPr>
        <w:t xml:space="preserve"> studencką</w:t>
      </w:r>
      <w:r w:rsidRPr="00894D90">
        <w:rPr>
          <w:rFonts w:ascii="Calibri" w:hAnsi="Calibri" w:cs="Calibri"/>
        </w:rPr>
        <w:t xml:space="preserve"> płci męskiej, żeńskiej, innej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lub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nieidentyfikującą się z żadną płcią </w:t>
      </w:r>
      <w:r w:rsidR="00E71A6C" w:rsidRPr="00894D90">
        <w:rPr>
          <w:rFonts w:ascii="Calibri" w:hAnsi="Calibri" w:cs="Calibri"/>
        </w:rPr>
        <w:t>studiując</w:t>
      </w:r>
      <w:r w:rsidR="0001163C" w:rsidRPr="00894D90">
        <w:rPr>
          <w:rFonts w:ascii="Calibri" w:hAnsi="Calibri" w:cs="Calibri"/>
        </w:rPr>
        <w:t>ą</w:t>
      </w:r>
      <w:r w:rsidR="00E71A6C" w:rsidRPr="00894D90">
        <w:rPr>
          <w:rFonts w:ascii="Calibri" w:hAnsi="Calibri" w:cs="Calibri"/>
        </w:rPr>
        <w:t xml:space="preserve"> w Uczelni</w:t>
      </w:r>
      <w:r w:rsidRPr="00894D90">
        <w:rPr>
          <w:rFonts w:ascii="Calibri" w:hAnsi="Calibri" w:cs="Calibri"/>
        </w:rPr>
        <w:t>;</w:t>
      </w:r>
    </w:p>
    <w:p w14:paraId="457F7CD8" w14:textId="6BFFD3C7" w:rsidR="0075266A" w:rsidRPr="00894D90" w:rsidRDefault="0075266A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 xml:space="preserve">sylabusie (karcie </w:t>
      </w:r>
      <w:r w:rsidR="00320730" w:rsidRPr="00894D90">
        <w:rPr>
          <w:rFonts w:ascii="Calibri" w:hAnsi="Calibri" w:cs="Calibri"/>
          <w:b/>
          <w:bCs/>
        </w:rPr>
        <w:t>zajęć</w:t>
      </w:r>
      <w:r w:rsidRPr="00894D90">
        <w:rPr>
          <w:rFonts w:ascii="Calibri" w:hAnsi="Calibri" w:cs="Calibri"/>
          <w:b/>
          <w:bCs/>
        </w:rPr>
        <w:t>)</w:t>
      </w:r>
      <w:r w:rsidRPr="00894D90">
        <w:rPr>
          <w:rFonts w:ascii="Calibri" w:hAnsi="Calibri" w:cs="Calibri"/>
        </w:rPr>
        <w:t xml:space="preserve"> </w:t>
      </w:r>
      <w:r w:rsidR="0063344C" w:rsidRPr="00894D90">
        <w:rPr>
          <w:rFonts w:ascii="Calibri" w:hAnsi="Calibri" w:cs="Calibri"/>
        </w:rPr>
        <w:t>—</w:t>
      </w:r>
      <w:r w:rsidRPr="00894D90">
        <w:rPr>
          <w:rFonts w:ascii="Calibri" w:hAnsi="Calibri" w:cs="Calibri"/>
        </w:rPr>
        <w:t xml:space="preserve"> należy przez to rozumieć</w:t>
      </w:r>
      <w:r w:rsidRPr="00894D90">
        <w:rPr>
          <w:rFonts w:ascii="Calibri" w:hAnsi="Calibri" w:cs="Calibri"/>
          <w:b/>
          <w:bCs/>
        </w:rPr>
        <w:t xml:space="preserve"> </w:t>
      </w:r>
      <w:r w:rsidRPr="00894D90">
        <w:rPr>
          <w:rFonts w:ascii="Calibri" w:hAnsi="Calibri" w:cs="Calibri"/>
        </w:rPr>
        <w:t>dokument opisujący cele, treści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kształcenia, metody dydaktyczne, </w:t>
      </w:r>
      <w:r w:rsidR="001F1676" w:rsidRPr="00894D90">
        <w:rPr>
          <w:rFonts w:ascii="Calibri" w:hAnsi="Calibri" w:cs="Calibri"/>
        </w:rPr>
        <w:t xml:space="preserve">efekty uczenia się, </w:t>
      </w:r>
      <w:r w:rsidRPr="00894D90">
        <w:rPr>
          <w:rFonts w:ascii="Calibri" w:hAnsi="Calibri" w:cs="Calibri"/>
        </w:rPr>
        <w:t xml:space="preserve">sposoby i kryteria </w:t>
      </w:r>
      <w:r w:rsidR="001F1676" w:rsidRPr="00894D90">
        <w:rPr>
          <w:rFonts w:ascii="Calibri" w:hAnsi="Calibri" w:cs="Calibri"/>
        </w:rPr>
        <w:t>ich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weryfikacji</w:t>
      </w:r>
      <w:r w:rsidR="001F1676" w:rsidRPr="00894D90">
        <w:rPr>
          <w:rFonts w:ascii="Calibri" w:hAnsi="Calibri" w:cs="Calibri"/>
        </w:rPr>
        <w:t xml:space="preserve">, </w:t>
      </w:r>
      <w:r w:rsidR="001F1676" w:rsidRPr="00894D90">
        <w:rPr>
          <w:rFonts w:ascii="Calibri" w:eastAsia="Google Sans Text" w:hAnsi="Calibri" w:cs="Calibri"/>
        </w:rPr>
        <w:t>liczbę godzin i punktów ECTS;</w:t>
      </w:r>
    </w:p>
    <w:p w14:paraId="7C3C7989" w14:textId="3E94A214" w:rsidR="00A022A8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U</w:t>
      </w:r>
      <w:r w:rsidR="00A022A8" w:rsidRPr="00894D90">
        <w:rPr>
          <w:rFonts w:ascii="Calibri" w:hAnsi="Calibri" w:cs="Calibri"/>
          <w:b/>
          <w:bCs/>
        </w:rPr>
        <w:t>czelni</w:t>
      </w:r>
      <w:r w:rsidRPr="00894D90">
        <w:rPr>
          <w:rFonts w:ascii="Calibri" w:hAnsi="Calibri" w:cs="Calibri"/>
        </w:rPr>
        <w:t xml:space="preserve"> </w:t>
      </w:r>
      <w:r w:rsidR="0063344C" w:rsidRPr="00894D90">
        <w:rPr>
          <w:rFonts w:ascii="Calibri" w:hAnsi="Calibri" w:cs="Calibri"/>
        </w:rPr>
        <w:t>—</w:t>
      </w:r>
      <w:r w:rsidRPr="00894D90">
        <w:rPr>
          <w:rFonts w:ascii="Calibri" w:hAnsi="Calibri" w:cs="Calibri"/>
        </w:rPr>
        <w:t xml:space="preserve"> należy przez to rozumieć </w:t>
      </w:r>
      <w:r w:rsidR="00A022A8" w:rsidRPr="00894D90">
        <w:rPr>
          <w:rFonts w:ascii="Calibri" w:hAnsi="Calibri" w:cs="Calibri"/>
        </w:rPr>
        <w:t>Akademię Humanitas</w:t>
      </w:r>
      <w:r w:rsidRPr="00894D90">
        <w:rPr>
          <w:rFonts w:ascii="Calibri" w:hAnsi="Calibri" w:cs="Calibri"/>
        </w:rPr>
        <w:t>;</w:t>
      </w:r>
    </w:p>
    <w:p w14:paraId="208FB917" w14:textId="07CA48A8" w:rsidR="00A022A8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ustawie</w:t>
      </w:r>
      <w:r w:rsidRPr="00894D90">
        <w:rPr>
          <w:rFonts w:ascii="Calibri" w:hAnsi="Calibri" w:cs="Calibri"/>
        </w:rPr>
        <w:t xml:space="preserve"> </w:t>
      </w:r>
      <w:r w:rsidR="0063344C" w:rsidRPr="00894D90">
        <w:rPr>
          <w:rFonts w:ascii="Calibri" w:hAnsi="Calibri" w:cs="Calibri"/>
        </w:rPr>
        <w:t>—</w:t>
      </w:r>
      <w:r w:rsidRPr="00894D90">
        <w:rPr>
          <w:rFonts w:ascii="Calibri" w:hAnsi="Calibri" w:cs="Calibri"/>
        </w:rPr>
        <w:t xml:space="preserve"> należy przez to rozumieć ustawę z dnia 20 lipca 2018 r. — Prawo</w:t>
      </w:r>
      <w:r w:rsidR="00A022A8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o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szkolnictwie wyższym i nauce;</w:t>
      </w:r>
    </w:p>
    <w:p w14:paraId="47196EE1" w14:textId="3D52C83D" w:rsidR="00AC7EA5" w:rsidRPr="00894D90" w:rsidRDefault="00AC7EA5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warunek dodatkowy</w:t>
      </w:r>
      <w:r w:rsidRPr="00894D90">
        <w:rPr>
          <w:rFonts w:ascii="Calibri" w:hAnsi="Calibri" w:cs="Calibri"/>
        </w:rPr>
        <w:t xml:space="preserve"> – </w:t>
      </w:r>
      <w:r w:rsidR="00E82AAF" w:rsidRPr="00894D90">
        <w:rPr>
          <w:rFonts w:ascii="Calibri" w:hAnsi="Calibri" w:cs="Calibri"/>
        </w:rPr>
        <w:t>należy przez to rozumieć zajęcia, któr</w:t>
      </w:r>
      <w:r w:rsidR="005C3FE0" w:rsidRPr="00894D90">
        <w:rPr>
          <w:rFonts w:ascii="Calibri" w:hAnsi="Calibri" w:cs="Calibri"/>
        </w:rPr>
        <w:t xml:space="preserve">e </w:t>
      </w:r>
      <w:r w:rsidR="0056218D" w:rsidRPr="00894D90">
        <w:rPr>
          <w:rFonts w:ascii="Calibri" w:hAnsi="Calibri" w:cs="Calibri"/>
        </w:rPr>
        <w:t>student</w:t>
      </w:r>
      <w:r w:rsidR="0049161B" w:rsidRPr="00894D90">
        <w:rPr>
          <w:rFonts w:ascii="Calibri" w:hAnsi="Calibri" w:cs="Calibri"/>
        </w:rPr>
        <w:t>,</w:t>
      </w:r>
      <w:r w:rsidR="0056218D" w:rsidRPr="00894D90">
        <w:rPr>
          <w:rFonts w:ascii="Calibri" w:hAnsi="Calibri" w:cs="Calibri"/>
        </w:rPr>
        <w:t xml:space="preserve"> </w:t>
      </w:r>
      <w:r w:rsidR="005C3FE0" w:rsidRPr="00894D90">
        <w:rPr>
          <w:rFonts w:ascii="Calibri" w:hAnsi="Calibri" w:cs="Calibri"/>
        </w:rPr>
        <w:t>w związku ze</w:t>
      </w:r>
      <w:r w:rsidR="0037195D" w:rsidRPr="00894D90">
        <w:rPr>
          <w:rFonts w:ascii="Calibri" w:hAnsi="Calibri" w:cs="Calibri"/>
        </w:rPr>
        <w:t> </w:t>
      </w:r>
      <w:r w:rsidR="005C3FE0" w:rsidRPr="00894D90">
        <w:rPr>
          <w:rFonts w:ascii="Calibri" w:hAnsi="Calibri" w:cs="Calibri"/>
        </w:rPr>
        <w:t>zmianą kierunku studiów, formy studiów, powtarzaniem semestru, przeniesieniem z</w:t>
      </w:r>
      <w:r w:rsidR="0037195D" w:rsidRPr="00894D90">
        <w:rPr>
          <w:rFonts w:ascii="Calibri" w:hAnsi="Calibri" w:cs="Calibri"/>
        </w:rPr>
        <w:t> </w:t>
      </w:r>
      <w:r w:rsidR="005C3FE0" w:rsidRPr="00894D90">
        <w:rPr>
          <w:rFonts w:ascii="Calibri" w:hAnsi="Calibri" w:cs="Calibri"/>
        </w:rPr>
        <w:t xml:space="preserve">innej uczelni lub wznowieniem studiów </w:t>
      </w:r>
      <w:r w:rsidR="00D07790" w:rsidRPr="00894D90">
        <w:rPr>
          <w:rFonts w:ascii="Calibri" w:hAnsi="Calibri" w:cs="Calibri"/>
        </w:rPr>
        <w:t>zobowiązany jest</w:t>
      </w:r>
      <w:r w:rsidR="005C3FE0" w:rsidRPr="00894D90">
        <w:rPr>
          <w:rFonts w:ascii="Calibri" w:hAnsi="Calibri" w:cs="Calibri"/>
        </w:rPr>
        <w:t xml:space="preserve"> zaliczyć do końca studiów</w:t>
      </w:r>
      <w:r w:rsidR="00E82AAF" w:rsidRPr="00894D90">
        <w:rPr>
          <w:rFonts w:ascii="Calibri" w:hAnsi="Calibri" w:cs="Calibri"/>
        </w:rPr>
        <w:t>;</w:t>
      </w:r>
    </w:p>
    <w:p w14:paraId="3EF2FD80" w14:textId="2DD8C88A" w:rsidR="00AC7EA5" w:rsidRPr="00894D90" w:rsidRDefault="00AC7EA5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wpis warunkowy</w:t>
      </w:r>
      <w:r w:rsidRPr="00894D90">
        <w:rPr>
          <w:rFonts w:ascii="Calibri" w:hAnsi="Calibri" w:cs="Calibri"/>
        </w:rPr>
        <w:t xml:space="preserve"> – </w:t>
      </w:r>
      <w:r w:rsidR="005C3FE0" w:rsidRPr="00894D90">
        <w:rPr>
          <w:rFonts w:ascii="Calibri" w:hAnsi="Calibri" w:cs="Calibri"/>
        </w:rPr>
        <w:t xml:space="preserve">należy przez to rozumieć </w:t>
      </w:r>
      <w:r w:rsidR="0056218D" w:rsidRPr="00894D90">
        <w:rPr>
          <w:rFonts w:ascii="Calibri" w:hAnsi="Calibri" w:cs="Calibri"/>
        </w:rPr>
        <w:t>wpis na kolejny semestr (rok)</w:t>
      </w:r>
      <w:r w:rsidR="005C3FE0" w:rsidRPr="00894D90">
        <w:rPr>
          <w:rFonts w:ascii="Calibri" w:hAnsi="Calibri" w:cs="Calibri"/>
        </w:rPr>
        <w:t>, pomimo niezaliczenia w danym semestrze zajęć, których łączna liczba punktów ECTS nie</w:t>
      </w:r>
      <w:r w:rsidR="0037195D" w:rsidRPr="00894D90">
        <w:rPr>
          <w:rFonts w:ascii="Calibri" w:hAnsi="Calibri" w:cs="Calibri"/>
        </w:rPr>
        <w:t> </w:t>
      </w:r>
      <w:r w:rsidR="005C3FE0" w:rsidRPr="00894D90">
        <w:rPr>
          <w:rFonts w:ascii="Calibri" w:hAnsi="Calibri" w:cs="Calibri"/>
        </w:rPr>
        <w:t xml:space="preserve">przekracza 20, </w:t>
      </w:r>
      <w:r w:rsidR="0056218D" w:rsidRPr="00894D90">
        <w:rPr>
          <w:rFonts w:ascii="Calibri" w:hAnsi="Calibri" w:cs="Calibri"/>
        </w:rPr>
        <w:t xml:space="preserve">z obowiązkiem zaliczenia </w:t>
      </w:r>
      <w:r w:rsidR="005C3FE0" w:rsidRPr="00894D90">
        <w:rPr>
          <w:rFonts w:ascii="Calibri" w:hAnsi="Calibri" w:cs="Calibri"/>
        </w:rPr>
        <w:t>ich w kolejnym semestrze</w:t>
      </w:r>
      <w:r w:rsidR="0056218D" w:rsidRPr="00894D90">
        <w:rPr>
          <w:rFonts w:ascii="Calibri" w:hAnsi="Calibri" w:cs="Calibri"/>
        </w:rPr>
        <w:t>;</w:t>
      </w:r>
    </w:p>
    <w:p w14:paraId="3655CCF5" w14:textId="3CB3119C" w:rsidR="00A022A8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weryfikacji efektów uczenia się</w:t>
      </w:r>
      <w:r w:rsidRPr="00894D90">
        <w:rPr>
          <w:rFonts w:ascii="Calibri" w:hAnsi="Calibri" w:cs="Calibri"/>
        </w:rPr>
        <w:t xml:space="preserve"> — należy przez to rozumieć przewidziany</w:t>
      </w:r>
      <w:r w:rsidR="00AC7EA5" w:rsidRPr="00894D90">
        <w:rPr>
          <w:rFonts w:ascii="Calibri" w:hAnsi="Calibri" w:cs="Calibri"/>
        </w:rPr>
        <w:t xml:space="preserve"> w</w:t>
      </w:r>
      <w:r w:rsidRPr="00894D90">
        <w:rPr>
          <w:rFonts w:ascii="Calibri" w:hAnsi="Calibri" w:cs="Calibri"/>
        </w:rPr>
        <w:t xml:space="preserve"> </w:t>
      </w:r>
      <w:r w:rsidR="00B26761" w:rsidRPr="00894D90">
        <w:rPr>
          <w:rFonts w:ascii="Calibri" w:hAnsi="Calibri" w:cs="Calibri"/>
        </w:rPr>
        <w:t>sy</w:t>
      </w:r>
      <w:r w:rsidR="00AC7EA5" w:rsidRPr="00894D90">
        <w:rPr>
          <w:rFonts w:ascii="Calibri" w:hAnsi="Calibri" w:cs="Calibri"/>
        </w:rPr>
        <w:t>l</w:t>
      </w:r>
      <w:r w:rsidR="00B26761" w:rsidRPr="00894D90">
        <w:rPr>
          <w:rFonts w:ascii="Calibri" w:hAnsi="Calibri" w:cs="Calibri"/>
        </w:rPr>
        <w:t>abusie</w:t>
      </w:r>
      <w:r w:rsidR="00AC7EA5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 xml:space="preserve">sposób </w:t>
      </w:r>
      <w:r w:rsidR="00AC7EA5" w:rsidRPr="00894D90">
        <w:rPr>
          <w:rFonts w:ascii="Calibri" w:hAnsi="Calibri" w:cs="Calibri"/>
        </w:rPr>
        <w:t xml:space="preserve">sprawdzenia i </w:t>
      </w:r>
      <w:r w:rsidRPr="00894D90">
        <w:rPr>
          <w:rFonts w:ascii="Calibri" w:hAnsi="Calibri" w:cs="Calibri"/>
        </w:rPr>
        <w:t>oceny stopnia osiągnięcia przez studenta efektów uczenia się;</w:t>
      </w:r>
    </w:p>
    <w:p w14:paraId="1D50DEF3" w14:textId="38F5EC34" w:rsidR="00A022A8" w:rsidRPr="00894D90" w:rsidRDefault="00A022A8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Wirtualnej Uczelni</w:t>
      </w:r>
      <w:r w:rsidRPr="00894D90">
        <w:rPr>
          <w:rFonts w:ascii="Calibri" w:hAnsi="Calibri" w:cs="Calibri"/>
        </w:rPr>
        <w:t xml:space="preserve"> — należy przez to rozumieć informatyczny</w:t>
      </w:r>
      <w:r w:rsidR="0075266A" w:rsidRPr="00894D90">
        <w:rPr>
          <w:rFonts w:ascii="Calibri" w:hAnsi="Calibri" w:cs="Calibri"/>
        </w:rPr>
        <w:t xml:space="preserve"> system obsługi przebiegu studiów;</w:t>
      </w:r>
    </w:p>
    <w:p w14:paraId="70A47AD5" w14:textId="77777777" w:rsidR="0063344C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wydziale</w:t>
      </w:r>
      <w:r w:rsidRPr="00894D90">
        <w:rPr>
          <w:rFonts w:ascii="Calibri" w:hAnsi="Calibri" w:cs="Calibri"/>
        </w:rPr>
        <w:t xml:space="preserve"> — należy przez to rozumieć wydział U</w:t>
      </w:r>
      <w:r w:rsidR="00A022A8" w:rsidRPr="00894D90">
        <w:rPr>
          <w:rFonts w:ascii="Calibri" w:hAnsi="Calibri" w:cs="Calibri"/>
        </w:rPr>
        <w:t>czelni</w:t>
      </w:r>
      <w:r w:rsidRPr="00894D90">
        <w:rPr>
          <w:rFonts w:ascii="Calibri" w:hAnsi="Calibri" w:cs="Calibri"/>
        </w:rPr>
        <w:t>;</w:t>
      </w:r>
      <w:r w:rsidR="00A022A8" w:rsidRPr="00894D90">
        <w:rPr>
          <w:rFonts w:ascii="Calibri" w:hAnsi="Calibri" w:cs="Calibri"/>
        </w:rPr>
        <w:t xml:space="preserve"> </w:t>
      </w:r>
    </w:p>
    <w:p w14:paraId="09ADCB15" w14:textId="32E57987" w:rsidR="00E71A6C" w:rsidRPr="00894D90" w:rsidRDefault="00CB20FC">
      <w:pPr>
        <w:pStyle w:val="Akapitzlist"/>
        <w:numPr>
          <w:ilvl w:val="0"/>
          <w:numId w:val="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  <w:b/>
          <w:bCs/>
        </w:rPr>
        <w:t>zajęciach</w:t>
      </w:r>
      <w:r w:rsidRPr="00894D90">
        <w:rPr>
          <w:rFonts w:ascii="Calibri" w:hAnsi="Calibri" w:cs="Calibri"/>
        </w:rPr>
        <w:t xml:space="preserve"> — należy przez to rozumieć zajęcia dydaktyczne prowadzone w ramach</w:t>
      </w:r>
      <w:r w:rsidR="00A022A8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 xml:space="preserve">danego </w:t>
      </w:r>
      <w:r w:rsidR="00A022A8" w:rsidRPr="00894D90">
        <w:rPr>
          <w:rFonts w:ascii="Calibri" w:hAnsi="Calibri" w:cs="Calibri"/>
        </w:rPr>
        <w:t>przedmiotu</w:t>
      </w:r>
      <w:r w:rsidRPr="00894D90">
        <w:rPr>
          <w:rFonts w:ascii="Calibri" w:hAnsi="Calibri" w:cs="Calibri"/>
        </w:rPr>
        <w:t xml:space="preserve">, określone w programie studiów jako: wykład, </w:t>
      </w:r>
      <w:r w:rsidR="00B26761" w:rsidRPr="00894D90">
        <w:rPr>
          <w:rFonts w:ascii="Calibri" w:hAnsi="Calibri" w:cs="Calibri"/>
        </w:rPr>
        <w:t>wykład</w:t>
      </w:r>
      <w:r w:rsidR="0037195D" w:rsidRPr="00894D90">
        <w:rPr>
          <w:rFonts w:ascii="Calibri" w:hAnsi="Calibri" w:cs="Calibri"/>
        </w:rPr>
        <w:t> </w:t>
      </w:r>
      <w:r w:rsidR="00B26761" w:rsidRPr="00894D90">
        <w:rPr>
          <w:rFonts w:ascii="Calibri" w:hAnsi="Calibri" w:cs="Calibri"/>
        </w:rPr>
        <w:t xml:space="preserve">monograficzny, </w:t>
      </w:r>
      <w:r w:rsidRPr="00894D90">
        <w:rPr>
          <w:rFonts w:ascii="Calibri" w:hAnsi="Calibri" w:cs="Calibri"/>
        </w:rPr>
        <w:lastRenderedPageBreak/>
        <w:t>ćwiczenia, laboratorium,</w:t>
      </w:r>
      <w:r w:rsidR="00A022A8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konwersatorium, seminarium, proseminarium, lektorat, praktyki, warsztaty</w:t>
      </w:r>
      <w:r w:rsidR="00B26761" w:rsidRPr="00894D90">
        <w:rPr>
          <w:rFonts w:ascii="Calibri" w:hAnsi="Calibri" w:cs="Calibri"/>
        </w:rPr>
        <w:t xml:space="preserve"> i inn</w:t>
      </w:r>
      <w:r w:rsidR="00AC7EA5" w:rsidRPr="00894D90">
        <w:rPr>
          <w:rFonts w:ascii="Calibri" w:hAnsi="Calibri" w:cs="Calibri"/>
        </w:rPr>
        <w:t>e.</w:t>
      </w:r>
    </w:p>
    <w:p w14:paraId="1E3C13B7" w14:textId="746D92E4" w:rsidR="008235F5" w:rsidRPr="00894D90" w:rsidRDefault="008235F5" w:rsidP="00E71A6C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</w:t>
      </w:r>
      <w:r w:rsidR="00A33E93" w:rsidRPr="00894D90">
        <w:rPr>
          <w:rFonts w:ascii="Calibri" w:hAnsi="Calibri" w:cs="Calibri"/>
          <w:b/>
          <w:bCs/>
        </w:rPr>
        <w:t xml:space="preserve"> </w:t>
      </w:r>
      <w:r w:rsidRPr="00894D90">
        <w:rPr>
          <w:rFonts w:ascii="Calibri" w:hAnsi="Calibri" w:cs="Calibri"/>
          <w:b/>
          <w:bCs/>
        </w:rPr>
        <w:t>2</w:t>
      </w:r>
    </w:p>
    <w:p w14:paraId="01CD2229" w14:textId="2A98D560" w:rsidR="008235F5" w:rsidRPr="00894D90" w:rsidRDefault="008235F5">
      <w:pPr>
        <w:pStyle w:val="Akapitzlist"/>
        <w:numPr>
          <w:ilvl w:val="0"/>
          <w:numId w:val="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Zasady, warunki i tryb przyjmowania kandydatów na studia określa ustawa, statut Uczelni oraz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uchwała senatu Uczelni.</w:t>
      </w:r>
    </w:p>
    <w:p w14:paraId="191D7EA3" w14:textId="079D37C7" w:rsidR="00D346B1" w:rsidRPr="00894D90" w:rsidRDefault="00D346B1">
      <w:pPr>
        <w:pStyle w:val="Akapitzlist"/>
        <w:numPr>
          <w:ilvl w:val="0"/>
          <w:numId w:val="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Podstawą przyjęcia w poczet studentów Uczelni jest spełnienie przez kandydata kryteriów rekrutacji określonych uchwałą senatu.</w:t>
      </w:r>
    </w:p>
    <w:p w14:paraId="5237E558" w14:textId="1BF286C0" w:rsidR="00D346B1" w:rsidRPr="00894D90" w:rsidRDefault="00D346B1">
      <w:pPr>
        <w:pStyle w:val="Akapitzlist"/>
        <w:numPr>
          <w:ilvl w:val="0"/>
          <w:numId w:val="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Przyjęcie w poczet studentów Uczelni może nastąpić także w wyniku przeniesienia z innej uczelni, wznowienia studiów w Uczelni lub wskutek potwierdzenia efektów uczenia się.</w:t>
      </w:r>
    </w:p>
    <w:p w14:paraId="3A204B19" w14:textId="09DDD3FE" w:rsidR="00D346B1" w:rsidRPr="00894D90" w:rsidRDefault="00D346B1">
      <w:pPr>
        <w:pStyle w:val="Akapitzlist"/>
        <w:numPr>
          <w:ilvl w:val="0"/>
          <w:numId w:val="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Osoba przyjęta na studia nabywa prawa studenta z chwilą złożenia ślubowania, którego treść określa statut Uczelni. Fakt złożenia ślubowania student </w:t>
      </w:r>
      <w:r w:rsidR="0001163C" w:rsidRPr="00894D90">
        <w:rPr>
          <w:rFonts w:ascii="Calibri" w:hAnsi="Calibri" w:cs="Calibri"/>
        </w:rPr>
        <w:t>za</w:t>
      </w:r>
      <w:r w:rsidRPr="00894D90">
        <w:rPr>
          <w:rFonts w:ascii="Calibri" w:hAnsi="Calibri" w:cs="Calibri"/>
        </w:rPr>
        <w:t xml:space="preserve">twierdza </w:t>
      </w:r>
      <w:r w:rsidR="0001163C" w:rsidRPr="00894D90">
        <w:rPr>
          <w:rFonts w:ascii="Calibri" w:hAnsi="Calibri" w:cs="Calibri"/>
        </w:rPr>
        <w:t>przy pierwszym logowaniu do Wirtualnej Uczelni</w:t>
      </w:r>
      <w:r w:rsidRPr="00894D90">
        <w:rPr>
          <w:rFonts w:ascii="Calibri" w:hAnsi="Calibri" w:cs="Calibri"/>
        </w:rPr>
        <w:t>.</w:t>
      </w:r>
    </w:p>
    <w:p w14:paraId="03EDBFF3" w14:textId="11FE4408" w:rsidR="00D346B1" w:rsidRPr="00894D90" w:rsidRDefault="00D346B1">
      <w:pPr>
        <w:pStyle w:val="Akapitzlist"/>
        <w:numPr>
          <w:ilvl w:val="0"/>
          <w:numId w:val="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Po złożeniu ślubowania student otrzymuje </w:t>
      </w:r>
      <w:r w:rsidR="00EB55E3" w:rsidRPr="00894D90">
        <w:rPr>
          <w:rFonts w:ascii="Calibri" w:hAnsi="Calibri" w:cs="Calibri"/>
        </w:rPr>
        <w:t>legitymację studencką w postaci dokumentu mobilnego (</w:t>
      </w:r>
      <w:proofErr w:type="spellStart"/>
      <w:r w:rsidR="006715ED" w:rsidRPr="00894D90">
        <w:rPr>
          <w:rFonts w:ascii="Calibri" w:hAnsi="Calibri" w:cs="Calibri"/>
        </w:rPr>
        <w:t>mL</w:t>
      </w:r>
      <w:r w:rsidRPr="00894D90">
        <w:rPr>
          <w:rFonts w:ascii="Calibri" w:hAnsi="Calibri" w:cs="Calibri"/>
        </w:rPr>
        <w:t>egitymacj</w:t>
      </w:r>
      <w:r w:rsidR="002F6F46" w:rsidRPr="00894D90">
        <w:rPr>
          <w:rFonts w:ascii="Calibri" w:hAnsi="Calibri" w:cs="Calibri"/>
        </w:rPr>
        <w:t>ę</w:t>
      </w:r>
      <w:proofErr w:type="spellEnd"/>
      <w:r w:rsidR="00EB55E3" w:rsidRPr="00894D90">
        <w:rPr>
          <w:rFonts w:ascii="Calibri" w:hAnsi="Calibri" w:cs="Calibri"/>
        </w:rPr>
        <w:t>).</w:t>
      </w:r>
    </w:p>
    <w:p w14:paraId="35A427BB" w14:textId="5487926D" w:rsidR="008235F5" w:rsidRPr="00894D90" w:rsidRDefault="008235F5" w:rsidP="008235F5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</w:t>
      </w:r>
      <w:r w:rsidR="00A33E93" w:rsidRPr="00894D90">
        <w:rPr>
          <w:rFonts w:ascii="Calibri" w:hAnsi="Calibri" w:cs="Calibri"/>
          <w:b/>
          <w:bCs/>
        </w:rPr>
        <w:t xml:space="preserve"> </w:t>
      </w:r>
      <w:r w:rsidRPr="00894D90">
        <w:rPr>
          <w:rFonts w:ascii="Calibri" w:hAnsi="Calibri" w:cs="Calibri"/>
          <w:b/>
          <w:bCs/>
        </w:rPr>
        <w:t>3</w:t>
      </w:r>
    </w:p>
    <w:p w14:paraId="2988B4D7" w14:textId="068F3EE1" w:rsidR="00E71A6C" w:rsidRPr="00894D90" w:rsidRDefault="00E71A6C">
      <w:pPr>
        <w:pStyle w:val="Akapitzlist"/>
        <w:numPr>
          <w:ilvl w:val="0"/>
          <w:numId w:val="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Osoba przyjęta na studia jest zobowiązana do zawarcia z Uczelnią umowy o warunkach odpłatności za usługi edukacyjne.</w:t>
      </w:r>
    </w:p>
    <w:p w14:paraId="7C8E7557" w14:textId="7A7D6F4D" w:rsidR="00E71A6C" w:rsidRPr="00894D90" w:rsidRDefault="00E71A6C">
      <w:pPr>
        <w:pStyle w:val="Akapitzlist"/>
        <w:numPr>
          <w:ilvl w:val="0"/>
          <w:numId w:val="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Wysokość, zasady i terminy wnoszenia opłat określa zarządzenie kanclerza, wydawane każdorazowo przed rozpoczęciem rekrutacji na określony rok akademicki.</w:t>
      </w:r>
      <w:r w:rsidR="00964642" w:rsidRPr="00894D90">
        <w:rPr>
          <w:rFonts w:ascii="Calibri" w:hAnsi="Calibri" w:cs="Calibri"/>
        </w:rPr>
        <w:t xml:space="preserve"> Ustalenie opłat wymaga zasięgnięcia opinii samorządu studenckiego.</w:t>
      </w:r>
    </w:p>
    <w:p w14:paraId="5A69CFA3" w14:textId="27E7E17C" w:rsidR="00E71A6C" w:rsidRPr="00894D90" w:rsidRDefault="00E71A6C">
      <w:pPr>
        <w:pStyle w:val="Akapitzlist"/>
        <w:numPr>
          <w:ilvl w:val="0"/>
          <w:numId w:val="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Szczegółowe warunki i zasady udzielania pomocy materialnej dla studentów określają odrębne przepis</w:t>
      </w:r>
      <w:r w:rsidR="00CA40F7" w:rsidRPr="00894D90">
        <w:rPr>
          <w:rFonts w:ascii="Calibri" w:hAnsi="Calibri" w:cs="Calibri"/>
        </w:rPr>
        <w:t>y</w:t>
      </w:r>
      <w:r w:rsidRPr="00894D90">
        <w:rPr>
          <w:rFonts w:ascii="Calibri" w:hAnsi="Calibri" w:cs="Calibri"/>
        </w:rPr>
        <w:t xml:space="preserve">. </w:t>
      </w:r>
    </w:p>
    <w:p w14:paraId="22486E92" w14:textId="1500A1EB" w:rsidR="00B13AAE" w:rsidRPr="00894D90" w:rsidRDefault="00B13AAE" w:rsidP="00B13AAE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Rozdział II </w:t>
      </w:r>
    </w:p>
    <w:p w14:paraId="4FC6A710" w14:textId="77777777" w:rsidR="00B13AAE" w:rsidRPr="00894D90" w:rsidRDefault="00B13AAE" w:rsidP="00B13AAE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Organizacja studiów</w:t>
      </w:r>
    </w:p>
    <w:p w14:paraId="1303EA5B" w14:textId="7E6CE4C8" w:rsidR="00B13AAE" w:rsidRPr="00894D90" w:rsidRDefault="00B13AAE" w:rsidP="00B13AAE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</w:t>
      </w:r>
      <w:r w:rsidR="00363DFF" w:rsidRPr="00894D90">
        <w:rPr>
          <w:rFonts w:ascii="Calibri" w:hAnsi="Calibri" w:cs="Calibri"/>
          <w:b/>
          <w:bCs/>
        </w:rPr>
        <w:t xml:space="preserve"> 4</w:t>
      </w:r>
    </w:p>
    <w:p w14:paraId="4BB20841" w14:textId="004EB584" w:rsidR="00847C6A" w:rsidRPr="00894D90" w:rsidRDefault="008F020C">
      <w:pPr>
        <w:pStyle w:val="Akapitzlist"/>
        <w:numPr>
          <w:ilvl w:val="0"/>
          <w:numId w:val="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Studia są prowadzone na określonym kierunku, poziomie, formie i profilu</w:t>
      </w:r>
      <w:r w:rsidR="00EB55E3" w:rsidRPr="00894D90">
        <w:rPr>
          <w:rFonts w:ascii="Calibri" w:hAnsi="Calibri" w:cs="Calibri"/>
        </w:rPr>
        <w:t xml:space="preserve"> kształcenia</w:t>
      </w:r>
      <w:r w:rsidRPr="00894D90">
        <w:rPr>
          <w:rFonts w:ascii="Calibri" w:hAnsi="Calibri" w:cs="Calibri"/>
        </w:rPr>
        <w:t xml:space="preserve"> na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podstawie programu studiów uchwalonego w trybie określonym w odrębnych przepisach, </w:t>
      </w:r>
      <w:r w:rsidR="00B13AAE" w:rsidRPr="00894D90">
        <w:rPr>
          <w:rFonts w:ascii="Calibri" w:hAnsi="Calibri" w:cs="Calibri"/>
        </w:rPr>
        <w:t>dostosowan</w:t>
      </w:r>
      <w:r w:rsidRPr="00894D90">
        <w:rPr>
          <w:rFonts w:ascii="Calibri" w:hAnsi="Calibri" w:cs="Calibri"/>
        </w:rPr>
        <w:t>ego</w:t>
      </w:r>
      <w:r w:rsidR="00B13AAE" w:rsidRPr="00894D90">
        <w:rPr>
          <w:rFonts w:ascii="Calibri" w:hAnsi="Calibri" w:cs="Calibri"/>
        </w:rPr>
        <w:t xml:space="preserve"> do efektów uczenia się.</w:t>
      </w:r>
    </w:p>
    <w:p w14:paraId="6D49ADF4" w14:textId="77777777" w:rsidR="00847C6A" w:rsidRPr="00894D90" w:rsidRDefault="00B13AAE">
      <w:pPr>
        <w:pStyle w:val="Akapitzlist"/>
        <w:numPr>
          <w:ilvl w:val="0"/>
          <w:numId w:val="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Program studiów jest podstawą do opracowania harmonogramów zajęć.</w:t>
      </w:r>
    </w:p>
    <w:p w14:paraId="1654C96E" w14:textId="7BC5B0DA" w:rsidR="00847C6A" w:rsidRPr="00894D90" w:rsidRDefault="00B13AAE">
      <w:pPr>
        <w:pStyle w:val="Akapitzlist"/>
        <w:numPr>
          <w:ilvl w:val="0"/>
          <w:numId w:val="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lastRenderedPageBreak/>
        <w:t xml:space="preserve">Program studiów podawany jest do wiadomości </w:t>
      </w:r>
      <w:r w:rsidR="00253A9C" w:rsidRPr="00894D90">
        <w:rPr>
          <w:rFonts w:ascii="Calibri" w:hAnsi="Calibri" w:cs="Calibri"/>
        </w:rPr>
        <w:t>w</w:t>
      </w:r>
      <w:r w:rsidRPr="00894D90">
        <w:rPr>
          <w:rFonts w:ascii="Calibri" w:hAnsi="Calibri" w:cs="Calibri"/>
        </w:rPr>
        <w:t xml:space="preserve"> Biuletynie Informacji Publicznej na stronie podmiotowej Uczelni w terminie 14 dni od daty jego przyjęcia.</w:t>
      </w:r>
    </w:p>
    <w:p w14:paraId="67E4C886" w14:textId="25367B6A" w:rsidR="0037195D" w:rsidRPr="00894D90" w:rsidRDefault="00B13AAE">
      <w:pPr>
        <w:pStyle w:val="Akapitzlist"/>
        <w:numPr>
          <w:ilvl w:val="0"/>
          <w:numId w:val="8"/>
        </w:numPr>
        <w:spacing w:after="0"/>
        <w:ind w:left="0" w:hanging="567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</w:rPr>
        <w:t>Harmonogram zajęć dydaktycznych podawany jest do wiadomości studentów na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ich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indywidualnych kontach w </w:t>
      </w:r>
      <w:r w:rsidR="00D7544D" w:rsidRPr="00894D90">
        <w:rPr>
          <w:rFonts w:ascii="Calibri" w:hAnsi="Calibri" w:cs="Calibri"/>
        </w:rPr>
        <w:t>Wirtualnej Uczelni</w:t>
      </w:r>
      <w:r w:rsidRPr="00894D90">
        <w:rPr>
          <w:rFonts w:ascii="Calibri" w:hAnsi="Calibri" w:cs="Calibri"/>
        </w:rPr>
        <w:t xml:space="preserve"> nie później niż na </w:t>
      </w:r>
      <w:r w:rsidR="00D7544D" w:rsidRPr="00894D90">
        <w:rPr>
          <w:rFonts w:ascii="Calibri" w:hAnsi="Calibri" w:cs="Calibri"/>
        </w:rPr>
        <w:t>7</w:t>
      </w:r>
      <w:r w:rsidR="00A66316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dni przed rozpoczęciem pierwszych zajęć dydaktycznych w danym semestrze.</w:t>
      </w:r>
    </w:p>
    <w:p w14:paraId="6C83F876" w14:textId="77777777" w:rsidR="0037195D" w:rsidRPr="00894D90" w:rsidRDefault="0037195D" w:rsidP="0037195D">
      <w:pPr>
        <w:pStyle w:val="Akapitzlist"/>
        <w:spacing w:after="0" w:line="240" w:lineRule="auto"/>
        <w:ind w:left="360"/>
        <w:rPr>
          <w:rFonts w:ascii="Calibri" w:hAnsi="Calibri" w:cs="Calibri"/>
          <w:b/>
          <w:bCs/>
        </w:rPr>
      </w:pPr>
    </w:p>
    <w:p w14:paraId="3CF139A1" w14:textId="52732B5B" w:rsidR="0037195D" w:rsidRPr="00894D90" w:rsidRDefault="00847C6A" w:rsidP="0037195D">
      <w:pPr>
        <w:spacing w:after="0"/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</w:t>
      </w:r>
      <w:r w:rsidR="00EB55E3" w:rsidRPr="00894D90">
        <w:rPr>
          <w:rFonts w:ascii="Calibri" w:hAnsi="Calibri" w:cs="Calibri"/>
          <w:b/>
          <w:bCs/>
        </w:rPr>
        <w:t xml:space="preserve"> </w:t>
      </w:r>
      <w:r w:rsidR="00363DFF" w:rsidRPr="00894D90">
        <w:rPr>
          <w:rFonts w:ascii="Calibri" w:hAnsi="Calibri" w:cs="Calibri"/>
          <w:b/>
          <w:bCs/>
        </w:rPr>
        <w:t>5</w:t>
      </w:r>
    </w:p>
    <w:p w14:paraId="37CD794D" w14:textId="77777777" w:rsidR="00847C6A" w:rsidRPr="00894D90" w:rsidRDefault="00B13AAE">
      <w:pPr>
        <w:pStyle w:val="Akapitzlist"/>
        <w:numPr>
          <w:ilvl w:val="0"/>
          <w:numId w:val="6"/>
        </w:numPr>
        <w:spacing w:before="240"/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Rok akademicki rozpoczyna się 1 października i trwa do 30 września następnego roku kalendarzowego.</w:t>
      </w:r>
    </w:p>
    <w:p w14:paraId="04C5F131" w14:textId="77777777" w:rsidR="00847C6A" w:rsidRPr="00894D90" w:rsidRDefault="00B13AAE">
      <w:pPr>
        <w:pStyle w:val="Akapitzlist"/>
        <w:numPr>
          <w:ilvl w:val="0"/>
          <w:numId w:val="6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Rok akademicki obejmuje:</w:t>
      </w:r>
    </w:p>
    <w:p w14:paraId="5B26E941" w14:textId="042FCB20" w:rsidR="00847C6A" w:rsidRPr="00894D90" w:rsidRDefault="00847C6A">
      <w:pPr>
        <w:pStyle w:val="Akapitzlist"/>
        <w:numPr>
          <w:ilvl w:val="0"/>
          <w:numId w:val="7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okres zajęć wynikających z programu studiów, podzielony na dwa semestry —</w:t>
      </w:r>
      <w:r w:rsidR="00D7544D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semestr zimowy i semestr letni;</w:t>
      </w:r>
    </w:p>
    <w:p w14:paraId="0C30E90D" w14:textId="59AA73FB" w:rsidR="00847C6A" w:rsidRPr="00894D90" w:rsidRDefault="00847C6A">
      <w:pPr>
        <w:pStyle w:val="Akapitzlist"/>
        <w:numPr>
          <w:ilvl w:val="0"/>
          <w:numId w:val="7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sesje egzaminacyjne;</w:t>
      </w:r>
    </w:p>
    <w:p w14:paraId="152D1A13" w14:textId="637CAE8D" w:rsidR="00847C6A" w:rsidRPr="00894D90" w:rsidRDefault="00847C6A">
      <w:pPr>
        <w:pStyle w:val="Akapitzlist"/>
        <w:numPr>
          <w:ilvl w:val="0"/>
          <w:numId w:val="7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okresy wolne od zajęć, w szczególności przerwy świąteczne oraz przerwy między semestrami.</w:t>
      </w:r>
    </w:p>
    <w:p w14:paraId="5C18A7C3" w14:textId="7517D246" w:rsidR="00847C6A" w:rsidRPr="00894D90" w:rsidRDefault="00B13AAE">
      <w:pPr>
        <w:pStyle w:val="Akapitzlist"/>
        <w:numPr>
          <w:ilvl w:val="0"/>
          <w:numId w:val="6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Szczegółową organizację roku akademickiego ustala rektor i podaje ją do wiadomości najpóźniej 30 dni przed rozpoczęciem roku akademickiego.</w:t>
      </w:r>
    </w:p>
    <w:p w14:paraId="0EAC625B" w14:textId="15F6C035" w:rsidR="00B13AAE" w:rsidRPr="00894D90" w:rsidRDefault="00B13AAE">
      <w:pPr>
        <w:pStyle w:val="Akapitzlist"/>
        <w:numPr>
          <w:ilvl w:val="0"/>
          <w:numId w:val="6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szczególnych przypadkach rektor ogłasza dni lub godziny rektorskie, tj. dni lub godziny bez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zajęć dydaktycznych.</w:t>
      </w:r>
    </w:p>
    <w:p w14:paraId="475FA474" w14:textId="719CA3A3" w:rsidR="00B13AAE" w:rsidRPr="00894D90" w:rsidRDefault="00B13AAE" w:rsidP="00B13AAE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</w:t>
      </w:r>
      <w:r w:rsidR="00363DFF" w:rsidRPr="00894D90">
        <w:rPr>
          <w:rFonts w:ascii="Calibri" w:hAnsi="Calibri" w:cs="Calibri"/>
          <w:b/>
          <w:bCs/>
        </w:rPr>
        <w:t xml:space="preserve"> 6</w:t>
      </w:r>
    </w:p>
    <w:p w14:paraId="3B34DA2C" w14:textId="2EA232E8" w:rsidR="00B13AAE" w:rsidRPr="00894D90" w:rsidRDefault="00B13AAE" w:rsidP="00BA3879">
      <w:pPr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Językiem wykładowym w Uczelni jest język polski. Za zgodą senatu </w:t>
      </w:r>
      <w:r w:rsidR="00D7544D" w:rsidRPr="00894D90">
        <w:rPr>
          <w:rFonts w:ascii="Calibri" w:hAnsi="Calibri" w:cs="Calibri"/>
        </w:rPr>
        <w:t>zajęcia (wszystkie lub</w:t>
      </w:r>
      <w:r w:rsidR="0037195D" w:rsidRPr="00894D90">
        <w:rPr>
          <w:rFonts w:ascii="Calibri" w:hAnsi="Calibri" w:cs="Calibri"/>
        </w:rPr>
        <w:t> </w:t>
      </w:r>
      <w:r w:rsidR="00D7544D" w:rsidRPr="00894D90">
        <w:rPr>
          <w:rFonts w:ascii="Calibri" w:hAnsi="Calibri" w:cs="Calibri"/>
        </w:rPr>
        <w:t xml:space="preserve">wybrane) na </w:t>
      </w:r>
      <w:r w:rsidRPr="00894D90">
        <w:rPr>
          <w:rFonts w:ascii="Calibri" w:hAnsi="Calibri" w:cs="Calibri"/>
        </w:rPr>
        <w:t>poszczególn</w:t>
      </w:r>
      <w:r w:rsidR="00D7544D" w:rsidRPr="00894D90">
        <w:rPr>
          <w:rFonts w:ascii="Calibri" w:hAnsi="Calibri" w:cs="Calibri"/>
        </w:rPr>
        <w:t>ych</w:t>
      </w:r>
      <w:r w:rsidRPr="00894D90">
        <w:rPr>
          <w:rFonts w:ascii="Calibri" w:hAnsi="Calibri" w:cs="Calibri"/>
        </w:rPr>
        <w:t xml:space="preserve"> kierunk</w:t>
      </w:r>
      <w:r w:rsidR="00D7544D" w:rsidRPr="00894D90">
        <w:rPr>
          <w:rFonts w:ascii="Calibri" w:hAnsi="Calibri" w:cs="Calibri"/>
        </w:rPr>
        <w:t>ach</w:t>
      </w:r>
      <w:r w:rsidRPr="00894D90">
        <w:rPr>
          <w:rFonts w:ascii="Calibri" w:hAnsi="Calibri" w:cs="Calibri"/>
        </w:rPr>
        <w:t xml:space="preserve"> studiów</w:t>
      </w:r>
      <w:r w:rsidR="00D7544D" w:rsidRPr="00894D90">
        <w:rPr>
          <w:rFonts w:ascii="Calibri" w:hAnsi="Calibri" w:cs="Calibri"/>
        </w:rPr>
        <w:t xml:space="preserve"> oraz </w:t>
      </w:r>
      <w:r w:rsidR="001A3D0D" w:rsidRPr="00894D90">
        <w:rPr>
          <w:rFonts w:ascii="Calibri" w:hAnsi="Calibri" w:cs="Calibri"/>
        </w:rPr>
        <w:t>sposoby weryfikacji</w:t>
      </w:r>
      <w:r w:rsidR="00D7544D" w:rsidRPr="00894D90">
        <w:rPr>
          <w:rFonts w:ascii="Calibri" w:hAnsi="Calibri" w:cs="Calibri"/>
        </w:rPr>
        <w:t xml:space="preserve"> efektów uczenia się </w:t>
      </w:r>
      <w:r w:rsidRPr="00894D90">
        <w:rPr>
          <w:rFonts w:ascii="Calibri" w:hAnsi="Calibri" w:cs="Calibri"/>
        </w:rPr>
        <w:t>mogą być prowadzone w Uczelni w języku obcym.</w:t>
      </w:r>
    </w:p>
    <w:p w14:paraId="6D48059D" w14:textId="683F9B02" w:rsidR="008F020C" w:rsidRPr="00894D90" w:rsidRDefault="008F020C" w:rsidP="008F020C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</w:t>
      </w:r>
      <w:r w:rsidR="00363DFF" w:rsidRPr="00894D90">
        <w:rPr>
          <w:rFonts w:ascii="Calibri" w:hAnsi="Calibri" w:cs="Calibri"/>
          <w:b/>
          <w:bCs/>
        </w:rPr>
        <w:t xml:space="preserve"> 7</w:t>
      </w:r>
    </w:p>
    <w:p w14:paraId="455A021B" w14:textId="1C4E3A73" w:rsidR="00A33E93" w:rsidRPr="00894D90" w:rsidRDefault="008F020C">
      <w:pPr>
        <w:pStyle w:val="Akapitzlist"/>
        <w:numPr>
          <w:ilvl w:val="0"/>
          <w:numId w:val="23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Zajęcia odbywają się w siedzibie Uczelni lub je</w:t>
      </w:r>
      <w:r w:rsidR="00595948" w:rsidRPr="00894D90">
        <w:rPr>
          <w:rFonts w:ascii="Calibri" w:hAnsi="Calibri" w:cs="Calibri"/>
        </w:rPr>
        <w:t>j</w:t>
      </w:r>
      <w:r w:rsidRPr="00894D90">
        <w:rPr>
          <w:rFonts w:ascii="Calibri" w:hAnsi="Calibri" w:cs="Calibri"/>
        </w:rPr>
        <w:t xml:space="preserve"> filii, a jeżeli pozwala na to specyfika kształcenia na studiach na określonym kierunku, część efektów uczenia się może być uzyskana w ramach zajęć prowadzonych z wykorzystaniem metod i technik kształcenia na odległość</w:t>
      </w:r>
      <w:r w:rsidR="00BA3879" w:rsidRPr="00894D90">
        <w:rPr>
          <w:rFonts w:ascii="Calibri" w:hAnsi="Calibri" w:cs="Calibri"/>
        </w:rPr>
        <w:t>, w</w:t>
      </w:r>
      <w:r w:rsidR="0037195D" w:rsidRPr="00894D90">
        <w:rPr>
          <w:rFonts w:ascii="Calibri" w:hAnsi="Calibri" w:cs="Calibri"/>
        </w:rPr>
        <w:t> </w:t>
      </w:r>
      <w:r w:rsidR="00BA3879" w:rsidRPr="00894D90">
        <w:rPr>
          <w:rFonts w:ascii="Calibri" w:hAnsi="Calibri" w:cs="Calibri"/>
        </w:rPr>
        <w:t>zakresie zgodnym z obowiązującymi przepisami prawa</w:t>
      </w:r>
      <w:r w:rsidRPr="00894D90">
        <w:rPr>
          <w:rFonts w:ascii="Calibri" w:hAnsi="Calibri" w:cs="Calibri"/>
        </w:rPr>
        <w:t>.</w:t>
      </w:r>
    </w:p>
    <w:p w14:paraId="144BE227" w14:textId="5E423E21" w:rsidR="008F020C" w:rsidRPr="00894D90" w:rsidRDefault="008F020C">
      <w:pPr>
        <w:pStyle w:val="Akapitzlist"/>
        <w:numPr>
          <w:ilvl w:val="0"/>
          <w:numId w:val="23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Zasady i tryb prowadzenia zajęć z wykorzystaniem metod i technik kształcenia na odległość określa zarządzenie rektora.</w:t>
      </w:r>
    </w:p>
    <w:p w14:paraId="0B54CE4D" w14:textId="5B70339E" w:rsidR="00595948" w:rsidRPr="00894D90" w:rsidRDefault="00595948" w:rsidP="00595948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lastRenderedPageBreak/>
        <w:t>Rozdział III</w:t>
      </w:r>
    </w:p>
    <w:p w14:paraId="4F7B0E5A" w14:textId="77777777" w:rsidR="00595948" w:rsidRPr="00894D90" w:rsidRDefault="00595948" w:rsidP="00595948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Prawa i obowiązki studenta</w:t>
      </w:r>
    </w:p>
    <w:p w14:paraId="3EE27D3E" w14:textId="3789CF7C" w:rsidR="00595948" w:rsidRPr="00894D90" w:rsidRDefault="00595948" w:rsidP="00595948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363DFF" w:rsidRPr="00894D90">
        <w:rPr>
          <w:rFonts w:ascii="Calibri" w:hAnsi="Calibri" w:cs="Calibri"/>
          <w:b/>
          <w:bCs/>
        </w:rPr>
        <w:t>8</w:t>
      </w:r>
    </w:p>
    <w:p w14:paraId="11EB989B" w14:textId="77777777" w:rsidR="00595948" w:rsidRPr="00894D90" w:rsidRDefault="00595948" w:rsidP="00595948">
      <w:pPr>
        <w:rPr>
          <w:rFonts w:ascii="Calibri" w:hAnsi="Calibri" w:cs="Calibri"/>
        </w:rPr>
      </w:pPr>
      <w:r w:rsidRPr="00894D90">
        <w:rPr>
          <w:rFonts w:ascii="Calibri" w:hAnsi="Calibri" w:cs="Calibri"/>
        </w:rPr>
        <w:t>Student ma prawo do:</w:t>
      </w:r>
    </w:p>
    <w:p w14:paraId="164A2710" w14:textId="2534C40C" w:rsidR="00595948" w:rsidRPr="00894D90" w:rsidRDefault="00595948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zdobywania wiedzy</w:t>
      </w:r>
      <w:r w:rsidR="00377B3F" w:rsidRPr="00894D90">
        <w:rPr>
          <w:rFonts w:ascii="Calibri" w:hAnsi="Calibri" w:cs="Calibri"/>
        </w:rPr>
        <w:t>,</w:t>
      </w:r>
      <w:r w:rsidRPr="00894D90">
        <w:rPr>
          <w:rFonts w:ascii="Calibri" w:hAnsi="Calibri" w:cs="Calibri"/>
        </w:rPr>
        <w:t xml:space="preserve"> </w:t>
      </w:r>
      <w:r w:rsidR="00377B3F" w:rsidRPr="00894D90">
        <w:rPr>
          <w:rFonts w:ascii="Calibri" w:hAnsi="Calibri" w:cs="Calibri"/>
        </w:rPr>
        <w:t xml:space="preserve">umiejętności i kompetencji społecznych </w:t>
      </w:r>
      <w:r w:rsidRPr="00894D90">
        <w:rPr>
          <w:rFonts w:ascii="Calibri" w:hAnsi="Calibri" w:cs="Calibri"/>
        </w:rPr>
        <w:t>na wybranym kierunku studiów</w:t>
      </w:r>
      <w:r w:rsidR="00A66316" w:rsidRPr="00894D90">
        <w:rPr>
          <w:rFonts w:ascii="Calibri" w:hAnsi="Calibri" w:cs="Calibri"/>
        </w:rPr>
        <w:t>;</w:t>
      </w:r>
    </w:p>
    <w:p w14:paraId="35C93F7E" w14:textId="19641D33" w:rsidR="00595948" w:rsidRPr="00894D90" w:rsidRDefault="00595948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przenoszenia i uznawania punktów ECTS</w:t>
      </w:r>
      <w:r w:rsidR="00A66316" w:rsidRPr="00894D90">
        <w:rPr>
          <w:rFonts w:ascii="Calibri" w:hAnsi="Calibri" w:cs="Calibri"/>
        </w:rPr>
        <w:t>;</w:t>
      </w:r>
    </w:p>
    <w:p w14:paraId="0495A4D6" w14:textId="34365D9D" w:rsidR="00595948" w:rsidRPr="00894D90" w:rsidRDefault="00595948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zrzeszania się w organizacjach studenckich w tym w kołach naukowych oraz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uczestnictwa w badaniach naukowych, realizowanych w Uczelni</w:t>
      </w:r>
      <w:r w:rsidR="00EB55E3" w:rsidRPr="00894D90">
        <w:rPr>
          <w:rFonts w:ascii="Calibri" w:hAnsi="Calibri" w:cs="Calibri"/>
        </w:rPr>
        <w:t>;</w:t>
      </w:r>
    </w:p>
    <w:p w14:paraId="7BE153F8" w14:textId="62ECB18B" w:rsidR="00595948" w:rsidRPr="00894D90" w:rsidRDefault="00595948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rozwijania zainteresowań kulturalnych, turystycznych i sportowych</w:t>
      </w:r>
      <w:r w:rsidR="00EB55E3" w:rsidRPr="00894D90">
        <w:rPr>
          <w:rFonts w:ascii="Calibri" w:hAnsi="Calibri" w:cs="Calibri"/>
        </w:rPr>
        <w:t>;</w:t>
      </w:r>
    </w:p>
    <w:p w14:paraId="5C46C032" w14:textId="32B787F9" w:rsidR="00AA69BE" w:rsidRPr="00894D90" w:rsidRDefault="00671FDE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  <w:u w:val="single"/>
        </w:rPr>
      </w:pPr>
      <w:r w:rsidRPr="00894D90">
        <w:rPr>
          <w:rFonts w:ascii="Calibri" w:hAnsi="Calibri" w:cs="Calibri"/>
        </w:rPr>
        <w:t>udziału w zajęciach dydaktycznych</w:t>
      </w:r>
      <w:r w:rsidR="00EB55E3" w:rsidRPr="00894D90">
        <w:rPr>
          <w:rFonts w:ascii="Calibri" w:hAnsi="Calibri" w:cs="Calibri"/>
          <w:u w:val="single"/>
        </w:rPr>
        <w:t>;</w:t>
      </w:r>
    </w:p>
    <w:p w14:paraId="3403FEDF" w14:textId="7C9ABE8A" w:rsidR="00E52163" w:rsidRPr="00894D90" w:rsidRDefault="00671FDE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przystępowania do </w:t>
      </w:r>
      <w:r w:rsidR="00AA69BE" w:rsidRPr="00894D90">
        <w:rPr>
          <w:rFonts w:ascii="Calibri" w:hAnsi="Calibri" w:cs="Calibri"/>
        </w:rPr>
        <w:t>weryfikacji efektów uczenia się</w:t>
      </w:r>
      <w:r w:rsidRPr="00894D90">
        <w:rPr>
          <w:rFonts w:ascii="Calibri" w:hAnsi="Calibri" w:cs="Calibri"/>
        </w:rPr>
        <w:t xml:space="preserve"> przewidzianych w programie studiów na zasadach określonych</w:t>
      </w:r>
      <w:r w:rsidR="00747BAF" w:rsidRPr="00894D90">
        <w:rPr>
          <w:rFonts w:ascii="Calibri" w:hAnsi="Calibri" w:cs="Calibri"/>
        </w:rPr>
        <w:t xml:space="preserve"> postanowieniami regulaminu oraz programu studiów</w:t>
      </w:r>
      <w:r w:rsidRPr="00894D90">
        <w:rPr>
          <w:rFonts w:ascii="Calibri" w:hAnsi="Calibri" w:cs="Calibri"/>
        </w:rPr>
        <w:t>;</w:t>
      </w:r>
    </w:p>
    <w:p w14:paraId="76FC13E0" w14:textId="788B7E54" w:rsidR="00671FDE" w:rsidRPr="00894D90" w:rsidRDefault="00671FDE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wglądu do wszystkich ocenionych, przygotowanych przez siebie</w:t>
      </w:r>
      <w:r w:rsidR="00BA3879" w:rsidRPr="00894D90">
        <w:rPr>
          <w:rFonts w:ascii="Calibri" w:hAnsi="Calibri" w:cs="Calibri"/>
        </w:rPr>
        <w:t>,</w:t>
      </w:r>
      <w:r w:rsidRPr="00894D90">
        <w:rPr>
          <w:rFonts w:ascii="Calibri" w:hAnsi="Calibri" w:cs="Calibri"/>
        </w:rPr>
        <w:t xml:space="preserve"> prac</w:t>
      </w:r>
      <w:r w:rsidR="00AA69BE" w:rsidRPr="00894D90">
        <w:rPr>
          <w:rFonts w:ascii="Calibri" w:hAnsi="Calibri" w:cs="Calibri"/>
        </w:rPr>
        <w:t xml:space="preserve"> pisemnych</w:t>
      </w:r>
      <w:r w:rsidRPr="00894D90">
        <w:rPr>
          <w:rFonts w:ascii="Calibri" w:hAnsi="Calibri" w:cs="Calibri"/>
        </w:rPr>
        <w:t>;</w:t>
      </w:r>
    </w:p>
    <w:p w14:paraId="6CD0D364" w14:textId="6167CEC5" w:rsidR="00671FDE" w:rsidRPr="00894D90" w:rsidRDefault="00671FDE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urlopów od zajęć z możliwością przystąpienia do weryfikacji efektów uczenia się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określonych w programie studiów;</w:t>
      </w:r>
    </w:p>
    <w:p w14:paraId="230ED9FD" w14:textId="7A4EEE56" w:rsidR="00671FDE" w:rsidRPr="00894D90" w:rsidRDefault="00671FDE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przystąpienia do komisyjnej weryfikacji efektów uczenia się przy udziale wskazanego przez siebie obserwatora;</w:t>
      </w:r>
    </w:p>
    <w:p w14:paraId="73677EE6" w14:textId="6A57B0F9" w:rsidR="00671FDE" w:rsidRPr="00894D90" w:rsidRDefault="00BA3879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wpisu warunkowego lub </w:t>
      </w:r>
      <w:r w:rsidR="00671FDE" w:rsidRPr="00894D90">
        <w:rPr>
          <w:rFonts w:ascii="Calibri" w:hAnsi="Calibri" w:cs="Calibri"/>
        </w:rPr>
        <w:t xml:space="preserve">powtarzania </w:t>
      </w:r>
      <w:r w:rsidRPr="00894D90">
        <w:rPr>
          <w:rFonts w:ascii="Calibri" w:hAnsi="Calibri" w:cs="Calibri"/>
        </w:rPr>
        <w:t>semestru</w:t>
      </w:r>
      <w:r w:rsidR="00671FDE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w razie niezaliczenia zajęć</w:t>
      </w:r>
      <w:r w:rsidR="00671FDE" w:rsidRPr="00894D90">
        <w:rPr>
          <w:rFonts w:ascii="Calibri" w:hAnsi="Calibri" w:cs="Calibri"/>
        </w:rPr>
        <w:t xml:space="preserve"> przewidzianych program</w:t>
      </w:r>
      <w:r w:rsidRPr="00894D90">
        <w:rPr>
          <w:rFonts w:ascii="Calibri" w:hAnsi="Calibri" w:cs="Calibri"/>
        </w:rPr>
        <w:t>em</w:t>
      </w:r>
      <w:r w:rsidR="00671FDE" w:rsidRPr="00894D90">
        <w:rPr>
          <w:rFonts w:ascii="Calibri" w:hAnsi="Calibri" w:cs="Calibri"/>
        </w:rPr>
        <w:t xml:space="preserve"> studiów na zasadach określonych w </w:t>
      </w:r>
      <w:r w:rsidRPr="00894D90">
        <w:rPr>
          <w:rFonts w:ascii="Calibri" w:hAnsi="Calibri" w:cs="Calibri"/>
        </w:rPr>
        <w:t>r</w:t>
      </w:r>
      <w:r w:rsidR="00671FDE" w:rsidRPr="00894D90">
        <w:rPr>
          <w:rFonts w:ascii="Calibri" w:hAnsi="Calibri" w:cs="Calibri"/>
        </w:rPr>
        <w:t>egulaminie;</w:t>
      </w:r>
    </w:p>
    <w:p w14:paraId="0E5F5412" w14:textId="6082551D" w:rsidR="00595948" w:rsidRPr="00894D90" w:rsidRDefault="00595948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uczestniczenia w zajęciach otwartych</w:t>
      </w:r>
      <w:r w:rsidR="00AA69BE" w:rsidRPr="00894D90">
        <w:rPr>
          <w:rFonts w:ascii="Calibri" w:hAnsi="Calibri" w:cs="Calibri"/>
        </w:rPr>
        <w:t>;</w:t>
      </w:r>
    </w:p>
    <w:p w14:paraId="7A28FD7E" w14:textId="0062CC4E" w:rsidR="00595948" w:rsidRPr="00894D90" w:rsidRDefault="00595948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oceny jakości procesu dydaktycznego, w tym w szczególności sposobu prowadzenia zajęć dydaktycznych</w:t>
      </w:r>
      <w:r w:rsidR="00EB55E3" w:rsidRPr="00894D90">
        <w:rPr>
          <w:rFonts w:ascii="Calibri" w:hAnsi="Calibri" w:cs="Calibri"/>
        </w:rPr>
        <w:t>;</w:t>
      </w:r>
    </w:p>
    <w:p w14:paraId="2D3352B7" w14:textId="64BC7B82" w:rsidR="00671FDE" w:rsidRPr="00894D90" w:rsidRDefault="00443EDA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oceny organizacji studiów, warunków socjalno-bytowych oraz innych spraw związanych z realizacją procesu dydaktycznego</w:t>
      </w:r>
      <w:r w:rsidR="00AA69BE" w:rsidRPr="00894D90">
        <w:rPr>
          <w:rFonts w:ascii="Calibri" w:hAnsi="Calibri" w:cs="Calibri"/>
        </w:rPr>
        <w:t>;</w:t>
      </w:r>
    </w:p>
    <w:p w14:paraId="3D24FD56" w14:textId="77777777" w:rsidR="00EB55E3" w:rsidRPr="00894D90" w:rsidRDefault="00595948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uzyskiwania nagród i wyróżnień dziekana lub rektora na podstawie ich indywidualnych decyzji</w:t>
      </w:r>
      <w:r w:rsidR="00EB55E3" w:rsidRPr="00894D90">
        <w:rPr>
          <w:rFonts w:ascii="Calibri" w:hAnsi="Calibri" w:cs="Calibri"/>
        </w:rPr>
        <w:t>;</w:t>
      </w:r>
    </w:p>
    <w:p w14:paraId="633482DE" w14:textId="1CA8F1CD" w:rsidR="00EB55E3" w:rsidRPr="00894D90" w:rsidRDefault="00595948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indywidualnego toku studiów (ITS), indywidualnej organizacji studiów (IOS) oraz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indywidualnej ścieżki studiowania (IŚS) na warunkach określonych w regulaminie</w:t>
      </w:r>
      <w:r w:rsidR="003B2BDB" w:rsidRPr="00894D90">
        <w:rPr>
          <w:rFonts w:ascii="Calibri" w:hAnsi="Calibri" w:cs="Calibri"/>
        </w:rPr>
        <w:t xml:space="preserve"> </w:t>
      </w:r>
      <w:r w:rsidR="00894D90">
        <w:rPr>
          <w:rFonts w:ascii="Calibri" w:hAnsi="Calibri" w:cs="Calibri"/>
        </w:rPr>
        <w:br/>
      </w:r>
      <w:r w:rsidR="003B2BDB" w:rsidRPr="00894D90">
        <w:rPr>
          <w:rFonts w:ascii="Calibri" w:hAnsi="Calibri" w:cs="Calibri"/>
        </w:rPr>
        <w:t xml:space="preserve">i </w:t>
      </w:r>
      <w:r w:rsidR="007126B4" w:rsidRPr="00894D90">
        <w:rPr>
          <w:rFonts w:ascii="Calibri" w:hAnsi="Calibri" w:cs="Calibri"/>
        </w:rPr>
        <w:t>odrębny</w:t>
      </w:r>
      <w:r w:rsidR="00EB55E3" w:rsidRPr="00894D90">
        <w:rPr>
          <w:rFonts w:ascii="Calibri" w:hAnsi="Calibri" w:cs="Calibri"/>
        </w:rPr>
        <w:t>m zarządzeniu</w:t>
      </w:r>
      <w:r w:rsidR="00435FA9" w:rsidRPr="00894D90">
        <w:rPr>
          <w:rFonts w:ascii="Calibri" w:hAnsi="Calibri" w:cs="Calibri"/>
        </w:rPr>
        <w:t xml:space="preserve"> r</w:t>
      </w:r>
      <w:r w:rsidR="00AA69BE" w:rsidRPr="00894D90">
        <w:rPr>
          <w:rFonts w:ascii="Calibri" w:hAnsi="Calibri" w:cs="Calibri"/>
        </w:rPr>
        <w:t>ektora;</w:t>
      </w:r>
    </w:p>
    <w:p w14:paraId="22441ECA" w14:textId="3B0C5563" w:rsidR="00595948" w:rsidRPr="00894D90" w:rsidRDefault="00595948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lastRenderedPageBreak/>
        <w:t>usprawiedliwiania nieobecności na zajęciach, z możliwością przystąpienia do weryfikacji efektów uczenia się określonych w programie studiów</w:t>
      </w:r>
      <w:r w:rsidR="00EB55E3" w:rsidRPr="00894D90">
        <w:rPr>
          <w:rFonts w:ascii="Calibri" w:hAnsi="Calibri" w:cs="Calibri"/>
        </w:rPr>
        <w:t>;</w:t>
      </w:r>
    </w:p>
    <w:p w14:paraId="072CA840" w14:textId="0FFC49D6" w:rsidR="00E9751E" w:rsidRPr="00894D90" w:rsidRDefault="00E9751E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konsultacji z </w:t>
      </w:r>
      <w:r w:rsidR="00E00EC8" w:rsidRPr="00894D90">
        <w:rPr>
          <w:rFonts w:ascii="Calibri" w:hAnsi="Calibri" w:cs="Calibri"/>
        </w:rPr>
        <w:t xml:space="preserve">wykładowcami </w:t>
      </w:r>
      <w:r w:rsidRPr="00894D90">
        <w:rPr>
          <w:rFonts w:ascii="Calibri" w:hAnsi="Calibri" w:cs="Calibri"/>
        </w:rPr>
        <w:t xml:space="preserve">podczas ich dyżurów; </w:t>
      </w:r>
    </w:p>
    <w:p w14:paraId="573F44B7" w14:textId="1AC82475" w:rsidR="00E9751E" w:rsidRPr="00894D90" w:rsidRDefault="00E9751E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 otrzymywania stypendiów i zapomóg na zasadach określonych odrębnymi przepisami;</w:t>
      </w:r>
    </w:p>
    <w:p w14:paraId="019A9352" w14:textId="74A570D3" w:rsidR="00E9751E" w:rsidRPr="00894D90" w:rsidRDefault="00E9751E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odwoływania się od rozstrzygnięć organów U</w:t>
      </w:r>
      <w:r w:rsidR="00E00EC8" w:rsidRPr="00894D90">
        <w:rPr>
          <w:rFonts w:ascii="Calibri" w:hAnsi="Calibri" w:cs="Calibri"/>
        </w:rPr>
        <w:t>czelni</w:t>
      </w:r>
      <w:r w:rsidRPr="00894D90">
        <w:rPr>
          <w:rFonts w:ascii="Calibri" w:hAnsi="Calibri" w:cs="Calibri"/>
        </w:rPr>
        <w:t xml:space="preserve"> na zasadach określonych odrębnymi przepisami;</w:t>
      </w:r>
    </w:p>
    <w:p w14:paraId="3636AEC6" w14:textId="57F51464" w:rsidR="00E9751E" w:rsidRPr="00894D90" w:rsidRDefault="00E9751E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uczestniczenia w pracach ciał kolegialnych U</w:t>
      </w:r>
      <w:r w:rsidR="007126B4" w:rsidRPr="00894D90">
        <w:rPr>
          <w:rFonts w:ascii="Calibri" w:hAnsi="Calibri" w:cs="Calibri"/>
        </w:rPr>
        <w:t>czelni</w:t>
      </w:r>
      <w:r w:rsidRPr="00894D90">
        <w:rPr>
          <w:rFonts w:ascii="Calibri" w:hAnsi="Calibri" w:cs="Calibri"/>
        </w:rPr>
        <w:t xml:space="preserve"> za pośrednictwem przedstawicieli studentów na zasadach określonych odrębnymi przepisami; </w:t>
      </w:r>
    </w:p>
    <w:p w14:paraId="0B15825D" w14:textId="62374915" w:rsidR="00E9751E" w:rsidRPr="00894D90" w:rsidRDefault="00E9751E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korzystania z pomocy </w:t>
      </w:r>
      <w:r w:rsidR="00F12573" w:rsidRPr="00894D90">
        <w:rPr>
          <w:rFonts w:ascii="Calibri" w:hAnsi="Calibri" w:cs="Calibri"/>
        </w:rPr>
        <w:t>pełnomocnika ds. studenckich</w:t>
      </w:r>
      <w:r w:rsidRPr="00894D90">
        <w:rPr>
          <w:rFonts w:ascii="Calibri" w:hAnsi="Calibri" w:cs="Calibri"/>
        </w:rPr>
        <w:t>;</w:t>
      </w:r>
    </w:p>
    <w:p w14:paraId="797A3487" w14:textId="2323AA68" w:rsidR="00E9751E" w:rsidRPr="00894D90" w:rsidRDefault="00E9751E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dostępu do informacji, w szczególności za pośrednictwem uczelnianej strony internetowej, a także system</w:t>
      </w:r>
      <w:r w:rsidR="00F12573" w:rsidRPr="00894D90">
        <w:rPr>
          <w:rFonts w:ascii="Calibri" w:hAnsi="Calibri" w:cs="Calibri"/>
        </w:rPr>
        <w:t>u</w:t>
      </w:r>
      <w:r w:rsidRPr="00894D90">
        <w:rPr>
          <w:rFonts w:ascii="Calibri" w:hAnsi="Calibri" w:cs="Calibri"/>
        </w:rPr>
        <w:t xml:space="preserve"> Wirtualnej Uczelni w zakresie:</w:t>
      </w:r>
    </w:p>
    <w:p w14:paraId="3DBC9DA3" w14:textId="07F85527" w:rsidR="00430249" w:rsidRPr="00894D90" w:rsidRDefault="00E9751E">
      <w:pPr>
        <w:pStyle w:val="Akapitzlist"/>
        <w:numPr>
          <w:ilvl w:val="0"/>
          <w:numId w:val="12"/>
        </w:numPr>
        <w:ind w:left="1134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programów studiów udostępnionych co najmniej 3 miesiące przed rozpoczęciem roku akademickiego,</w:t>
      </w:r>
    </w:p>
    <w:p w14:paraId="794FFCBB" w14:textId="36EF4634" w:rsidR="001D3CD1" w:rsidRPr="00894D90" w:rsidRDefault="00E9751E">
      <w:pPr>
        <w:pStyle w:val="Akapitzlist"/>
        <w:numPr>
          <w:ilvl w:val="0"/>
          <w:numId w:val="12"/>
        </w:numPr>
        <w:ind w:left="1134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aktualnych sylabusów, określających zwłaszcza </w:t>
      </w:r>
      <w:r w:rsidR="004111AE" w:rsidRPr="00894D90">
        <w:rPr>
          <w:rFonts w:ascii="Calibri" w:hAnsi="Calibri" w:cs="Calibri"/>
        </w:rPr>
        <w:t>sposoby</w:t>
      </w:r>
      <w:r w:rsidRPr="00894D90">
        <w:rPr>
          <w:rFonts w:ascii="Calibri" w:hAnsi="Calibri" w:cs="Calibri"/>
        </w:rPr>
        <w:t xml:space="preserve"> i kryteria weryfikacji</w:t>
      </w:r>
      <w:r w:rsidR="004111AE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efektów uczenia się udostępni</w:t>
      </w:r>
      <w:r w:rsidR="001E2703" w:rsidRPr="00894D90">
        <w:rPr>
          <w:rFonts w:ascii="Calibri" w:hAnsi="Calibri" w:cs="Calibri"/>
        </w:rPr>
        <w:t>o</w:t>
      </w:r>
      <w:r w:rsidRPr="00894D90">
        <w:rPr>
          <w:rFonts w:ascii="Calibri" w:hAnsi="Calibri" w:cs="Calibri"/>
        </w:rPr>
        <w:t>nych</w:t>
      </w:r>
      <w:r w:rsidR="001E2703" w:rsidRPr="00894D90">
        <w:rPr>
          <w:rFonts w:ascii="Calibri" w:hAnsi="Calibri" w:cs="Calibri"/>
        </w:rPr>
        <w:t xml:space="preserve"> najpóźniej na pierwszych zajęciach,</w:t>
      </w:r>
    </w:p>
    <w:p w14:paraId="5A9EE74A" w14:textId="189CAA09" w:rsidR="001D3CD1" w:rsidRPr="00894D90" w:rsidRDefault="00E9751E">
      <w:pPr>
        <w:pStyle w:val="Akapitzlist"/>
        <w:numPr>
          <w:ilvl w:val="0"/>
          <w:numId w:val="12"/>
        </w:numPr>
        <w:ind w:left="1134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harmonogramów zajęć udostępni</w:t>
      </w:r>
      <w:r w:rsidR="001E2703" w:rsidRPr="00894D90">
        <w:rPr>
          <w:rFonts w:ascii="Calibri" w:hAnsi="Calibri" w:cs="Calibri"/>
        </w:rPr>
        <w:t>o</w:t>
      </w:r>
      <w:r w:rsidRPr="00894D90">
        <w:rPr>
          <w:rFonts w:ascii="Calibri" w:hAnsi="Calibri" w:cs="Calibri"/>
        </w:rPr>
        <w:t>nych co najmniej 7 dni przed rozpoczęciem semestru,</w:t>
      </w:r>
    </w:p>
    <w:p w14:paraId="49E1CC6B" w14:textId="4E87A23F" w:rsidR="001D3CD1" w:rsidRPr="00894D90" w:rsidRDefault="00E9751E">
      <w:pPr>
        <w:pStyle w:val="Akapitzlist"/>
        <w:numPr>
          <w:ilvl w:val="0"/>
          <w:numId w:val="12"/>
        </w:numPr>
        <w:ind w:left="1134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godzin i miejsc dyżurów nauczycieli akademickich udostępnionych </w:t>
      </w:r>
      <w:r w:rsidR="001E2703" w:rsidRPr="00894D90">
        <w:rPr>
          <w:rFonts w:ascii="Calibri" w:hAnsi="Calibri" w:cs="Calibri"/>
        </w:rPr>
        <w:t xml:space="preserve">najpóźniej </w:t>
      </w:r>
      <w:r w:rsidRPr="00894D90">
        <w:rPr>
          <w:rFonts w:ascii="Calibri" w:hAnsi="Calibri" w:cs="Calibri"/>
        </w:rPr>
        <w:t>w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termini</w:t>
      </w:r>
      <w:r w:rsidR="00430249" w:rsidRPr="00894D90">
        <w:rPr>
          <w:rFonts w:ascii="Calibri" w:hAnsi="Calibri" w:cs="Calibri"/>
        </w:rPr>
        <w:t xml:space="preserve">e </w:t>
      </w:r>
      <w:r w:rsidR="00F12573" w:rsidRPr="00894D90">
        <w:rPr>
          <w:rFonts w:ascii="Calibri" w:hAnsi="Calibri" w:cs="Calibri"/>
        </w:rPr>
        <w:t>14</w:t>
      </w:r>
      <w:r w:rsidRPr="00894D90">
        <w:rPr>
          <w:rFonts w:ascii="Calibri" w:hAnsi="Calibri" w:cs="Calibri"/>
        </w:rPr>
        <w:t xml:space="preserve"> dni od rozpoczęcia semestru,</w:t>
      </w:r>
    </w:p>
    <w:p w14:paraId="58833C9C" w14:textId="684A9CC7" w:rsidR="001D3CD1" w:rsidRPr="00894D90" w:rsidRDefault="00E9751E">
      <w:pPr>
        <w:pStyle w:val="Akapitzlist"/>
        <w:numPr>
          <w:ilvl w:val="0"/>
          <w:numId w:val="12"/>
        </w:numPr>
        <w:ind w:left="1134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terminów zjazdów dla studiów niestacjonarnych udostępni</w:t>
      </w:r>
      <w:r w:rsidR="001E2703" w:rsidRPr="00894D90">
        <w:rPr>
          <w:rFonts w:ascii="Calibri" w:hAnsi="Calibri" w:cs="Calibri"/>
        </w:rPr>
        <w:t>o</w:t>
      </w:r>
      <w:r w:rsidRPr="00894D90">
        <w:rPr>
          <w:rFonts w:ascii="Calibri" w:hAnsi="Calibri" w:cs="Calibri"/>
        </w:rPr>
        <w:t>nych co najmniej 14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dni</w:t>
      </w:r>
      <w:r w:rsidR="00430249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przed rozpoczęciem semestru,</w:t>
      </w:r>
    </w:p>
    <w:p w14:paraId="4982D67F" w14:textId="77777777" w:rsidR="001D3CD1" w:rsidRPr="00894D90" w:rsidRDefault="00E9751E">
      <w:pPr>
        <w:pStyle w:val="Akapitzlist"/>
        <w:numPr>
          <w:ilvl w:val="0"/>
          <w:numId w:val="12"/>
        </w:numPr>
        <w:ind w:left="1134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terminów egzaminów ogłoszonych co najmniej 7 dni przed rozpoczęciem sesji,</w:t>
      </w:r>
    </w:p>
    <w:p w14:paraId="0C80DC6C" w14:textId="2DF43E55" w:rsidR="001D3CD1" w:rsidRPr="00894D90" w:rsidRDefault="00E9751E">
      <w:pPr>
        <w:pStyle w:val="Akapitzlist"/>
        <w:numPr>
          <w:ilvl w:val="0"/>
          <w:numId w:val="12"/>
        </w:numPr>
        <w:ind w:left="1134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wydanych przez organy U</w:t>
      </w:r>
      <w:r w:rsidR="00F12573" w:rsidRPr="00894D90">
        <w:rPr>
          <w:rFonts w:ascii="Calibri" w:hAnsi="Calibri" w:cs="Calibri"/>
        </w:rPr>
        <w:t>czelni</w:t>
      </w:r>
      <w:r w:rsidRPr="00894D90">
        <w:rPr>
          <w:rFonts w:ascii="Calibri" w:hAnsi="Calibri" w:cs="Calibri"/>
        </w:rPr>
        <w:t xml:space="preserve"> aktów prawnych regulujących organizację</w:t>
      </w:r>
      <w:r w:rsidR="00430249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i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przebieg studiów,</w:t>
      </w:r>
    </w:p>
    <w:p w14:paraId="4CDF7CF1" w14:textId="77777777" w:rsidR="001D3CD1" w:rsidRPr="00894D90" w:rsidRDefault="00E9751E">
      <w:pPr>
        <w:pStyle w:val="Akapitzlist"/>
        <w:numPr>
          <w:ilvl w:val="0"/>
          <w:numId w:val="12"/>
        </w:numPr>
        <w:ind w:left="1134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 opisu systemu zapewniania jakości kształcenia,</w:t>
      </w:r>
    </w:p>
    <w:p w14:paraId="56931634" w14:textId="77777777" w:rsidR="001D3CD1" w:rsidRPr="00894D90" w:rsidRDefault="00E9751E">
      <w:pPr>
        <w:pStyle w:val="Akapitzlist"/>
        <w:numPr>
          <w:ilvl w:val="0"/>
          <w:numId w:val="12"/>
        </w:numPr>
        <w:ind w:left="1134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adresów poczty elektronicznej nauczycieli akademickich prowadzących zajęcia</w:t>
      </w:r>
      <w:r w:rsidR="00430249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dydaktyczne,</w:t>
      </w:r>
    </w:p>
    <w:p w14:paraId="0D9BE687" w14:textId="053BCD17" w:rsidR="001D3CD1" w:rsidRPr="00894D90" w:rsidRDefault="00E9751E">
      <w:pPr>
        <w:pStyle w:val="Akapitzlist"/>
        <w:numPr>
          <w:ilvl w:val="0"/>
          <w:numId w:val="12"/>
        </w:numPr>
        <w:ind w:left="1134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wyników </w:t>
      </w:r>
      <w:r w:rsidR="001D3CD1" w:rsidRPr="00894D90">
        <w:rPr>
          <w:rFonts w:ascii="Calibri" w:hAnsi="Calibri" w:cs="Calibri"/>
        </w:rPr>
        <w:t xml:space="preserve">weryfikacji efektów uczenia się </w:t>
      </w:r>
      <w:r w:rsidRPr="00894D90">
        <w:rPr>
          <w:rFonts w:ascii="Calibri" w:hAnsi="Calibri" w:cs="Calibri"/>
        </w:rPr>
        <w:t>najpóźniej</w:t>
      </w:r>
      <w:r w:rsidR="001D3CD1" w:rsidRPr="00894D90">
        <w:rPr>
          <w:rFonts w:ascii="Calibri" w:hAnsi="Calibri" w:cs="Calibri"/>
        </w:rPr>
        <w:t xml:space="preserve"> w terminie 14 </w:t>
      </w:r>
      <w:r w:rsidR="009A0C7E" w:rsidRPr="00894D90">
        <w:rPr>
          <w:rFonts w:ascii="Calibri" w:hAnsi="Calibri" w:cs="Calibri"/>
        </w:rPr>
        <w:t>dni</w:t>
      </w:r>
      <w:r w:rsidR="001D3CD1" w:rsidRPr="00894D90">
        <w:rPr>
          <w:rFonts w:ascii="Calibri" w:hAnsi="Calibri" w:cs="Calibri"/>
        </w:rPr>
        <w:t xml:space="preserve"> od</w:t>
      </w:r>
      <w:r w:rsidR="0037195D" w:rsidRPr="00894D90">
        <w:rPr>
          <w:rFonts w:ascii="Calibri" w:hAnsi="Calibri" w:cs="Calibri"/>
        </w:rPr>
        <w:t> </w:t>
      </w:r>
      <w:r w:rsidR="001D3CD1" w:rsidRPr="00894D90">
        <w:rPr>
          <w:rFonts w:ascii="Calibri" w:hAnsi="Calibri" w:cs="Calibri"/>
        </w:rPr>
        <w:t>jej</w:t>
      </w:r>
      <w:r w:rsidR="0037195D" w:rsidRPr="00894D90">
        <w:rPr>
          <w:rFonts w:ascii="Calibri" w:hAnsi="Calibri" w:cs="Calibri"/>
        </w:rPr>
        <w:t> </w:t>
      </w:r>
      <w:r w:rsidR="001D3CD1" w:rsidRPr="00894D90">
        <w:rPr>
          <w:rFonts w:ascii="Calibri" w:hAnsi="Calibri" w:cs="Calibri"/>
        </w:rPr>
        <w:t xml:space="preserve">przeprowadzenia, a w odniesieniu do terminów poprawkowych – w terminie 7 dni od </w:t>
      </w:r>
      <w:r w:rsidR="0090288B" w:rsidRPr="00894D90">
        <w:rPr>
          <w:rFonts w:ascii="Calibri" w:hAnsi="Calibri" w:cs="Calibri"/>
        </w:rPr>
        <w:t>jej</w:t>
      </w:r>
      <w:r w:rsidRPr="00894D90">
        <w:rPr>
          <w:rFonts w:ascii="Calibri" w:hAnsi="Calibri" w:cs="Calibri"/>
          <w:color w:val="EE0000"/>
        </w:rPr>
        <w:t xml:space="preserve"> </w:t>
      </w:r>
      <w:r w:rsidRPr="00894D90">
        <w:rPr>
          <w:rFonts w:ascii="Calibri" w:hAnsi="Calibri" w:cs="Calibri"/>
        </w:rPr>
        <w:t>przeprowadzeni</w:t>
      </w:r>
      <w:r w:rsidR="006F778E" w:rsidRPr="00894D90">
        <w:rPr>
          <w:rFonts w:ascii="Calibri" w:hAnsi="Calibri" w:cs="Calibri"/>
        </w:rPr>
        <w:t>a</w:t>
      </w:r>
      <w:r w:rsidR="004466E1" w:rsidRPr="00894D90">
        <w:rPr>
          <w:rFonts w:ascii="Calibri" w:hAnsi="Calibri" w:cs="Calibri"/>
        </w:rPr>
        <w:t>,</w:t>
      </w:r>
    </w:p>
    <w:p w14:paraId="12C389BC" w14:textId="740CA784" w:rsidR="00E9751E" w:rsidRPr="00894D90" w:rsidRDefault="00E9751E">
      <w:pPr>
        <w:pStyle w:val="Akapitzlist"/>
        <w:numPr>
          <w:ilvl w:val="0"/>
          <w:numId w:val="12"/>
        </w:numPr>
        <w:ind w:left="1134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korzystania z wdrożonych w U</w:t>
      </w:r>
      <w:r w:rsidR="00F12573" w:rsidRPr="00894D90">
        <w:rPr>
          <w:rFonts w:ascii="Calibri" w:hAnsi="Calibri" w:cs="Calibri"/>
        </w:rPr>
        <w:t>czelni</w:t>
      </w:r>
      <w:r w:rsidRPr="00894D90">
        <w:rPr>
          <w:rFonts w:ascii="Calibri" w:hAnsi="Calibri" w:cs="Calibri"/>
        </w:rPr>
        <w:t xml:space="preserve"> narzędzi informatycznych służących</w:t>
      </w:r>
      <w:r w:rsidR="00430249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 xml:space="preserve">dokumentowaniu toku studiów, w tym systemu </w:t>
      </w:r>
      <w:r w:rsidR="00F12573" w:rsidRPr="00894D90">
        <w:rPr>
          <w:rFonts w:ascii="Calibri" w:hAnsi="Calibri" w:cs="Calibri"/>
        </w:rPr>
        <w:t>Wirtualnej Uczelni</w:t>
      </w:r>
      <w:r w:rsidR="00435FA9" w:rsidRPr="00894D90">
        <w:rPr>
          <w:rFonts w:ascii="Calibri" w:hAnsi="Calibri" w:cs="Calibri"/>
        </w:rPr>
        <w:t>;</w:t>
      </w:r>
    </w:p>
    <w:p w14:paraId="7287AA3D" w14:textId="21A8EA93" w:rsidR="00E9751E" w:rsidRPr="00894D90" w:rsidRDefault="00E9751E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lastRenderedPageBreak/>
        <w:t>rezygnacji ze studiów;</w:t>
      </w:r>
    </w:p>
    <w:p w14:paraId="2A5DF989" w14:textId="0E6ADD39" w:rsidR="00595948" w:rsidRPr="00894D90" w:rsidRDefault="00595948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zmiany kierunku studiów oraz przeniesienia na studia stacjonarne albo niestacjonarne</w:t>
      </w:r>
      <w:r w:rsidR="00435FA9" w:rsidRPr="00894D90">
        <w:rPr>
          <w:rFonts w:ascii="Calibri" w:hAnsi="Calibri" w:cs="Calibri"/>
        </w:rPr>
        <w:t>;</w:t>
      </w:r>
    </w:p>
    <w:p w14:paraId="510364AD" w14:textId="386F3570" w:rsidR="00EB55E3" w:rsidRPr="00894D90" w:rsidRDefault="00595948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ulg wynikających z posiadania legitymacji studenckiej, zgodnie z przepisami powszechnie obowiązującymi</w:t>
      </w:r>
      <w:r w:rsidR="00435FA9" w:rsidRPr="00894D90">
        <w:rPr>
          <w:rFonts w:ascii="Calibri" w:hAnsi="Calibri" w:cs="Calibri"/>
        </w:rPr>
        <w:t>;</w:t>
      </w:r>
    </w:p>
    <w:p w14:paraId="5FDE9804" w14:textId="4EE8B8B9" w:rsidR="00566C8B" w:rsidRPr="00894D90" w:rsidRDefault="00566C8B">
      <w:pPr>
        <w:pStyle w:val="Akapitzlist"/>
        <w:numPr>
          <w:ilvl w:val="1"/>
          <w:numId w:val="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przeszkolenia w zakresie praw i obowiązków studenta.</w:t>
      </w:r>
    </w:p>
    <w:p w14:paraId="532034AF" w14:textId="4EDA16AF" w:rsidR="00595948" w:rsidRPr="00894D90" w:rsidRDefault="00595948" w:rsidP="00595948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363DFF" w:rsidRPr="00894D90">
        <w:rPr>
          <w:rFonts w:ascii="Calibri" w:hAnsi="Calibri" w:cs="Calibri"/>
          <w:b/>
          <w:bCs/>
        </w:rPr>
        <w:t>9</w:t>
      </w:r>
    </w:p>
    <w:p w14:paraId="1591FE29" w14:textId="62F4A49F" w:rsidR="00595948" w:rsidRPr="00894D90" w:rsidRDefault="00595948" w:rsidP="009B3206">
      <w:pPr>
        <w:pStyle w:val="Bezodstpw"/>
        <w:spacing w:line="360" w:lineRule="auto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Ujawnienie ocen egzaminacyjnych oraz innych informacji o studencie osobom trzecim wymaga każdorazowej zgody studenta. Upoważnienie takie powinno zawierać potwierdzenie autentyczności podpisu studenta, dokonane przez pracownika </w:t>
      </w:r>
      <w:r w:rsidR="00B9285F" w:rsidRPr="00894D90">
        <w:rPr>
          <w:rFonts w:ascii="Calibri" w:hAnsi="Calibri" w:cs="Calibri"/>
        </w:rPr>
        <w:t xml:space="preserve">odpowiedniego działu </w:t>
      </w:r>
      <w:r w:rsidRPr="00894D90">
        <w:rPr>
          <w:rFonts w:ascii="Calibri" w:hAnsi="Calibri" w:cs="Calibri"/>
        </w:rPr>
        <w:t>Uczelni lub notariusza.</w:t>
      </w:r>
    </w:p>
    <w:p w14:paraId="77F04B42" w14:textId="1CC1C85A" w:rsidR="00595948" w:rsidRPr="00894D90" w:rsidRDefault="00595948" w:rsidP="00595948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1</w:t>
      </w:r>
      <w:r w:rsidR="00363DFF" w:rsidRPr="00894D90">
        <w:rPr>
          <w:rFonts w:ascii="Calibri" w:hAnsi="Calibri" w:cs="Calibri"/>
          <w:b/>
          <w:bCs/>
        </w:rPr>
        <w:t>0</w:t>
      </w:r>
    </w:p>
    <w:p w14:paraId="588412EB" w14:textId="77777777" w:rsidR="00595948" w:rsidRPr="00894D90" w:rsidRDefault="00595948" w:rsidP="00595948">
      <w:pPr>
        <w:rPr>
          <w:rFonts w:ascii="Calibri" w:hAnsi="Calibri" w:cs="Calibri"/>
        </w:rPr>
      </w:pPr>
      <w:r w:rsidRPr="00894D90">
        <w:rPr>
          <w:rFonts w:ascii="Calibri" w:hAnsi="Calibri" w:cs="Calibri"/>
        </w:rPr>
        <w:t>Do obowiązków studenta należy postępowanie zgodne z przepisami Ustawy, treścią ślubowania oraz regulaminem studiów. W szczególności student zobowiązany jest do:</w:t>
      </w:r>
    </w:p>
    <w:p w14:paraId="5A9E96CC" w14:textId="55F44A2C" w:rsidR="00E157FC" w:rsidRPr="00894D90" w:rsidRDefault="00E157FC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poszanowania godności wszystkich członków wspólnoty akademickiej </w:t>
      </w:r>
      <w:r w:rsidR="005E612B" w:rsidRPr="00894D90">
        <w:rPr>
          <w:rFonts w:ascii="Calibri" w:hAnsi="Calibri" w:cs="Calibri"/>
        </w:rPr>
        <w:t>Uczelni</w:t>
      </w:r>
      <w:r w:rsidRPr="00894D90">
        <w:rPr>
          <w:rFonts w:ascii="Calibri" w:hAnsi="Calibri" w:cs="Calibri"/>
        </w:rPr>
        <w:t>;</w:t>
      </w:r>
    </w:p>
    <w:p w14:paraId="72C61697" w14:textId="77777777" w:rsidR="005E612B" w:rsidRPr="00894D90" w:rsidRDefault="00E157FC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postępowania zgodnego z treścią ślubowania, zasadami określonymi w Kodeksie etyki</w:t>
      </w:r>
      <w:r w:rsidR="005E612B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studenta i obowiązującymi przepisami;</w:t>
      </w:r>
    </w:p>
    <w:p w14:paraId="7B0FFC13" w14:textId="23EE835F" w:rsidR="00AE5D38" w:rsidRPr="00894D90" w:rsidRDefault="00AE5D38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uczestniczenia w zajęciach</w:t>
      </w:r>
      <w:r w:rsidR="00CA40F7" w:rsidRPr="00894D90">
        <w:rPr>
          <w:rFonts w:ascii="Calibri" w:hAnsi="Calibri" w:cs="Calibri"/>
        </w:rPr>
        <w:t xml:space="preserve"> dydaktycznych</w:t>
      </w:r>
      <w:r w:rsidRPr="00894D90">
        <w:rPr>
          <w:rFonts w:ascii="Calibri" w:hAnsi="Calibri" w:cs="Calibri"/>
        </w:rPr>
        <w:t xml:space="preserve"> zgodnie z programem studiów na zasadach określonych postanowieniami regulaminu</w:t>
      </w:r>
      <w:r w:rsidR="009B3206" w:rsidRPr="00894D90">
        <w:rPr>
          <w:rFonts w:ascii="Calibri" w:hAnsi="Calibri" w:cs="Calibri"/>
        </w:rPr>
        <w:t xml:space="preserve"> </w:t>
      </w:r>
      <w:r w:rsidR="00A21072" w:rsidRPr="00894D90">
        <w:rPr>
          <w:rFonts w:ascii="Calibri" w:hAnsi="Calibri" w:cs="Calibri"/>
        </w:rPr>
        <w:t xml:space="preserve">z wyłączeniem wykładów, w których uczestnictwo nie jest obowiązkowe oraz </w:t>
      </w:r>
      <w:r w:rsidR="009B3206" w:rsidRPr="00894D90">
        <w:rPr>
          <w:rFonts w:ascii="Calibri" w:hAnsi="Calibri" w:cs="Calibri"/>
        </w:rPr>
        <w:t xml:space="preserve">z zastrzeżeniem § </w:t>
      </w:r>
      <w:r w:rsidR="00A21072" w:rsidRPr="00894D90">
        <w:rPr>
          <w:rFonts w:ascii="Calibri" w:hAnsi="Calibri" w:cs="Calibri"/>
        </w:rPr>
        <w:t>1</w:t>
      </w:r>
      <w:r w:rsidR="00A770B1" w:rsidRPr="00894D90">
        <w:rPr>
          <w:rFonts w:ascii="Calibri" w:hAnsi="Calibri" w:cs="Calibri"/>
        </w:rPr>
        <w:t>6</w:t>
      </w:r>
      <w:r w:rsidR="00A21072" w:rsidRPr="00894D90">
        <w:rPr>
          <w:rFonts w:ascii="Calibri" w:hAnsi="Calibri" w:cs="Calibri"/>
        </w:rPr>
        <w:t>-1</w:t>
      </w:r>
      <w:r w:rsidR="00A770B1" w:rsidRPr="00894D90">
        <w:rPr>
          <w:rFonts w:ascii="Calibri" w:hAnsi="Calibri" w:cs="Calibri"/>
        </w:rPr>
        <w:t>8</w:t>
      </w:r>
      <w:r w:rsidRPr="00894D90">
        <w:rPr>
          <w:rFonts w:ascii="Calibri" w:hAnsi="Calibri" w:cs="Calibri"/>
        </w:rPr>
        <w:t xml:space="preserve">; </w:t>
      </w:r>
    </w:p>
    <w:p w14:paraId="5B00D839" w14:textId="0C555DFD" w:rsidR="00AE5D38" w:rsidRPr="00894D90" w:rsidRDefault="00AE5D38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rejestrowania się na </w:t>
      </w:r>
      <w:r w:rsidR="00595948" w:rsidRPr="00894D90">
        <w:rPr>
          <w:rFonts w:ascii="Calibri" w:hAnsi="Calibri" w:cs="Calibri"/>
        </w:rPr>
        <w:t xml:space="preserve">zajęcia </w:t>
      </w:r>
      <w:r w:rsidRPr="00894D90">
        <w:rPr>
          <w:rFonts w:ascii="Calibri" w:hAnsi="Calibri" w:cs="Calibri"/>
        </w:rPr>
        <w:t xml:space="preserve">z wykorzystaniem metod i technik kształcenia na odległość za pośrednictwem </w:t>
      </w:r>
      <w:r w:rsidR="004F6D35" w:rsidRPr="00894D90">
        <w:rPr>
          <w:rFonts w:ascii="Calibri" w:hAnsi="Calibri" w:cs="Calibri"/>
        </w:rPr>
        <w:t xml:space="preserve">utworzonego dla niego </w:t>
      </w:r>
      <w:r w:rsidR="002868C0" w:rsidRPr="00894D90">
        <w:rPr>
          <w:rFonts w:ascii="Calibri" w:hAnsi="Calibri" w:cs="Calibri"/>
        </w:rPr>
        <w:t>indywidualnego konta poczty elektronicznej w</w:t>
      </w:r>
      <w:r w:rsidR="0037195D" w:rsidRPr="00894D90">
        <w:rPr>
          <w:rFonts w:ascii="Calibri" w:hAnsi="Calibri" w:cs="Calibri"/>
        </w:rPr>
        <w:t> </w:t>
      </w:r>
      <w:r w:rsidR="002868C0" w:rsidRPr="00894D90">
        <w:rPr>
          <w:rFonts w:ascii="Calibri" w:hAnsi="Calibri" w:cs="Calibri"/>
        </w:rPr>
        <w:t>domenie uczelni</w:t>
      </w:r>
      <w:r w:rsidR="004F6D35" w:rsidRPr="00894D90">
        <w:rPr>
          <w:rFonts w:ascii="Calibri" w:hAnsi="Calibri" w:cs="Calibri"/>
        </w:rPr>
        <w:t xml:space="preserve"> </w:t>
      </w:r>
      <w:r w:rsidR="002868C0" w:rsidRPr="00894D90">
        <w:rPr>
          <w:rFonts w:ascii="Calibri" w:hAnsi="Calibri" w:cs="Calibri"/>
        </w:rPr>
        <w:t>(</w:t>
      </w:r>
      <w:r w:rsidR="004F6D35" w:rsidRPr="00894D90">
        <w:rPr>
          <w:rFonts w:ascii="Calibri" w:hAnsi="Calibri" w:cs="Calibri"/>
        </w:rPr>
        <w:t>humanitas.edu.pl</w:t>
      </w:r>
      <w:r w:rsidR="002868C0" w:rsidRPr="00894D90">
        <w:rPr>
          <w:rFonts w:ascii="Calibri" w:hAnsi="Calibri" w:cs="Calibri"/>
        </w:rPr>
        <w:t>)</w:t>
      </w:r>
      <w:r w:rsidR="005E612B" w:rsidRPr="00894D90">
        <w:rPr>
          <w:rFonts w:ascii="Calibri" w:hAnsi="Calibri" w:cs="Calibri"/>
        </w:rPr>
        <w:t>, w sposób umożliwiający identyfikację danych osobowych studenta,</w:t>
      </w:r>
      <w:r w:rsidRPr="00894D90">
        <w:rPr>
          <w:rFonts w:ascii="Calibri" w:hAnsi="Calibri" w:cs="Calibri"/>
        </w:rPr>
        <w:t xml:space="preserve"> przy </w:t>
      </w:r>
      <w:r w:rsidR="002868C0" w:rsidRPr="00894D90">
        <w:rPr>
          <w:rFonts w:ascii="Calibri" w:hAnsi="Calibri" w:cs="Calibri"/>
        </w:rPr>
        <w:t>użyciu urządzenia wyposażonego w sprawną kamerę i</w:t>
      </w:r>
      <w:r w:rsidR="0037195D" w:rsidRPr="00894D90">
        <w:rPr>
          <w:rFonts w:ascii="Calibri" w:hAnsi="Calibri" w:cs="Calibri"/>
        </w:rPr>
        <w:t> </w:t>
      </w:r>
      <w:r w:rsidR="002868C0" w:rsidRPr="00894D90">
        <w:rPr>
          <w:rFonts w:ascii="Calibri" w:hAnsi="Calibri" w:cs="Calibri"/>
        </w:rPr>
        <w:t>mikrofon, umożliwiające dwukierunkową komunikację audio-wideo oraz ich aktywne użycie na żądanie prowadzącego zajęcia</w:t>
      </w:r>
      <w:r w:rsidR="00EB55E3" w:rsidRPr="00894D90">
        <w:rPr>
          <w:rFonts w:ascii="Calibri" w:hAnsi="Calibri" w:cs="Calibri"/>
        </w:rPr>
        <w:t>;</w:t>
      </w:r>
    </w:p>
    <w:p w14:paraId="0F351F76" w14:textId="08C4F3E9" w:rsidR="00595948" w:rsidRPr="00894D90" w:rsidRDefault="00595948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odbywania praktyk zawodowych</w:t>
      </w:r>
      <w:r w:rsidR="00EB55E3" w:rsidRPr="00894D90">
        <w:rPr>
          <w:rFonts w:ascii="Calibri" w:hAnsi="Calibri" w:cs="Calibri"/>
        </w:rPr>
        <w:t>;</w:t>
      </w:r>
    </w:p>
    <w:p w14:paraId="0404B349" w14:textId="1953206E" w:rsidR="00595948" w:rsidRPr="00894D90" w:rsidRDefault="00AE5D38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terminowego przystępowania do weryfikacji</w:t>
      </w:r>
      <w:r w:rsidR="004F6D35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 xml:space="preserve">efektów uczenia się </w:t>
      </w:r>
      <w:r w:rsidR="000D2621" w:rsidRPr="00894D90">
        <w:rPr>
          <w:rFonts w:ascii="Calibri" w:hAnsi="Calibri" w:cs="Calibri"/>
        </w:rPr>
        <w:t xml:space="preserve">z </w:t>
      </w:r>
      <w:r w:rsidR="004F6D35" w:rsidRPr="00894D90">
        <w:rPr>
          <w:rFonts w:ascii="Calibri" w:hAnsi="Calibri" w:cs="Calibri"/>
        </w:rPr>
        <w:t xml:space="preserve">zajęć </w:t>
      </w:r>
      <w:r w:rsidR="00747BAF" w:rsidRPr="00894D90">
        <w:rPr>
          <w:rFonts w:ascii="Calibri" w:hAnsi="Calibri" w:cs="Calibri"/>
        </w:rPr>
        <w:t>przewidzianych w programie studiów na zasadach określonych postanowieniami regulaminu oraz</w:t>
      </w:r>
      <w:r w:rsidR="0037195D" w:rsidRPr="00894D90">
        <w:rPr>
          <w:rFonts w:ascii="Calibri" w:hAnsi="Calibri" w:cs="Calibri"/>
        </w:rPr>
        <w:t> </w:t>
      </w:r>
      <w:r w:rsidR="00747BAF" w:rsidRPr="00894D90">
        <w:rPr>
          <w:rFonts w:ascii="Calibri" w:hAnsi="Calibri" w:cs="Calibri"/>
        </w:rPr>
        <w:t>programu studiów;</w:t>
      </w:r>
    </w:p>
    <w:p w14:paraId="4B72D259" w14:textId="1360847C" w:rsidR="00CA40F7" w:rsidRPr="00894D90" w:rsidRDefault="00CA40F7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uczestniczenia w procesie ankietyzacji; </w:t>
      </w:r>
    </w:p>
    <w:p w14:paraId="02D70B02" w14:textId="101CDA8F" w:rsidR="00E157FC" w:rsidRPr="00894D90" w:rsidRDefault="00595948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lastRenderedPageBreak/>
        <w:t>przestrzegania przepisów obowiązujących w Uczelni</w:t>
      </w:r>
      <w:r w:rsidR="0016422B" w:rsidRPr="00894D90">
        <w:rPr>
          <w:rFonts w:ascii="Calibri" w:hAnsi="Calibri" w:cs="Calibri"/>
        </w:rPr>
        <w:t>;</w:t>
      </w:r>
      <w:r w:rsidR="00E157FC" w:rsidRPr="00894D90">
        <w:rPr>
          <w:rFonts w:ascii="Calibri" w:hAnsi="Calibri" w:cs="Calibri"/>
        </w:rPr>
        <w:t xml:space="preserve"> </w:t>
      </w:r>
    </w:p>
    <w:p w14:paraId="5143B952" w14:textId="425B02A8" w:rsidR="00E157FC" w:rsidRPr="00894D90" w:rsidRDefault="003F66BD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bieżącego</w:t>
      </w:r>
      <w:r w:rsidR="00E157FC" w:rsidRPr="00894D90">
        <w:rPr>
          <w:rFonts w:ascii="Calibri" w:hAnsi="Calibri" w:cs="Calibri"/>
        </w:rPr>
        <w:t xml:space="preserve"> </w:t>
      </w:r>
      <w:r w:rsidR="005E612B" w:rsidRPr="00894D90">
        <w:rPr>
          <w:rFonts w:ascii="Calibri" w:hAnsi="Calibri" w:cs="Calibri"/>
        </w:rPr>
        <w:t xml:space="preserve">logowania się do indywidualnego konta utworzonego w </w:t>
      </w:r>
      <w:r w:rsidR="00E157FC" w:rsidRPr="00894D90">
        <w:rPr>
          <w:rFonts w:ascii="Calibri" w:hAnsi="Calibri" w:cs="Calibri"/>
        </w:rPr>
        <w:t xml:space="preserve">Wirtualnej Uczelni oraz </w:t>
      </w:r>
      <w:r w:rsidR="0016422B" w:rsidRPr="00894D90">
        <w:rPr>
          <w:rFonts w:ascii="Calibri" w:hAnsi="Calibri" w:cs="Calibri"/>
        </w:rPr>
        <w:t>odczytywania</w:t>
      </w:r>
      <w:r w:rsidR="00E157FC" w:rsidRPr="00894D90">
        <w:rPr>
          <w:rFonts w:ascii="Calibri" w:hAnsi="Calibri" w:cs="Calibri"/>
        </w:rPr>
        <w:t xml:space="preserve"> zamieszcz</w:t>
      </w:r>
      <w:r w:rsidR="0016422B" w:rsidRPr="00894D90">
        <w:rPr>
          <w:rFonts w:ascii="Calibri" w:hAnsi="Calibri" w:cs="Calibri"/>
        </w:rPr>
        <w:t>onych</w:t>
      </w:r>
      <w:r w:rsidR="00E157FC" w:rsidRPr="00894D90">
        <w:rPr>
          <w:rFonts w:ascii="Calibri" w:hAnsi="Calibri" w:cs="Calibri"/>
        </w:rPr>
        <w:t xml:space="preserve"> </w:t>
      </w:r>
      <w:r w:rsidR="005E612B" w:rsidRPr="00894D90">
        <w:rPr>
          <w:rFonts w:ascii="Calibri" w:hAnsi="Calibri" w:cs="Calibri"/>
        </w:rPr>
        <w:t>tam</w:t>
      </w:r>
      <w:r w:rsidR="00E157FC" w:rsidRPr="00894D90">
        <w:rPr>
          <w:rFonts w:ascii="Calibri" w:hAnsi="Calibri" w:cs="Calibri"/>
        </w:rPr>
        <w:t xml:space="preserve"> informacj</w:t>
      </w:r>
      <w:r w:rsidR="0016422B" w:rsidRPr="00894D90">
        <w:rPr>
          <w:rFonts w:ascii="Calibri" w:hAnsi="Calibri" w:cs="Calibri"/>
        </w:rPr>
        <w:t>i;</w:t>
      </w:r>
      <w:r w:rsidR="00E157FC" w:rsidRPr="00894D90">
        <w:rPr>
          <w:rFonts w:ascii="Calibri" w:hAnsi="Calibri" w:cs="Calibri"/>
        </w:rPr>
        <w:t xml:space="preserve"> </w:t>
      </w:r>
    </w:p>
    <w:p w14:paraId="435E9A96" w14:textId="6CB7F4C9" w:rsidR="00595948" w:rsidRPr="00894D90" w:rsidRDefault="003F66BD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bieżącego</w:t>
      </w:r>
      <w:r w:rsidR="00E157FC" w:rsidRPr="00894D90">
        <w:rPr>
          <w:rFonts w:ascii="Calibri" w:hAnsi="Calibri" w:cs="Calibri"/>
        </w:rPr>
        <w:t xml:space="preserve"> </w:t>
      </w:r>
      <w:r w:rsidR="002868C0" w:rsidRPr="00894D90">
        <w:rPr>
          <w:rFonts w:ascii="Calibri" w:hAnsi="Calibri" w:cs="Calibri"/>
        </w:rPr>
        <w:t xml:space="preserve">logowania się do indywidualnego konta poczty elektronicznej </w:t>
      </w:r>
      <w:r w:rsidR="0016422B" w:rsidRPr="00894D90">
        <w:rPr>
          <w:rFonts w:ascii="Calibri" w:hAnsi="Calibri" w:cs="Calibri"/>
        </w:rPr>
        <w:t xml:space="preserve">utworzonego </w:t>
      </w:r>
      <w:r w:rsidR="002868C0" w:rsidRPr="00894D90">
        <w:rPr>
          <w:rFonts w:ascii="Calibri" w:hAnsi="Calibri" w:cs="Calibri"/>
        </w:rPr>
        <w:t>w</w:t>
      </w:r>
      <w:r w:rsidR="0037195D" w:rsidRPr="00894D90">
        <w:rPr>
          <w:rFonts w:ascii="Calibri" w:hAnsi="Calibri" w:cs="Calibri"/>
        </w:rPr>
        <w:t> </w:t>
      </w:r>
      <w:r w:rsidR="002868C0" w:rsidRPr="00894D90">
        <w:rPr>
          <w:rFonts w:ascii="Calibri" w:hAnsi="Calibri" w:cs="Calibri"/>
        </w:rPr>
        <w:t>domenie uczelni (humanitas.edu.pl)</w:t>
      </w:r>
      <w:r w:rsidR="0016422B" w:rsidRPr="00894D90">
        <w:rPr>
          <w:rFonts w:ascii="Calibri" w:hAnsi="Calibri" w:cs="Calibri"/>
        </w:rPr>
        <w:t xml:space="preserve"> i </w:t>
      </w:r>
      <w:r w:rsidR="00E157FC" w:rsidRPr="00894D90">
        <w:rPr>
          <w:rFonts w:ascii="Calibri" w:hAnsi="Calibri" w:cs="Calibri"/>
        </w:rPr>
        <w:t xml:space="preserve">odczytywania </w:t>
      </w:r>
      <w:r w:rsidR="0016422B" w:rsidRPr="00894D90">
        <w:rPr>
          <w:rFonts w:ascii="Calibri" w:hAnsi="Calibri" w:cs="Calibri"/>
        </w:rPr>
        <w:t xml:space="preserve">otrzymanych </w:t>
      </w:r>
      <w:r w:rsidR="00E157FC" w:rsidRPr="00894D90">
        <w:rPr>
          <w:rFonts w:ascii="Calibri" w:hAnsi="Calibri" w:cs="Calibri"/>
        </w:rPr>
        <w:t>wiadomości</w:t>
      </w:r>
      <w:r w:rsidR="004F6D35" w:rsidRPr="00894D90">
        <w:rPr>
          <w:rFonts w:ascii="Calibri" w:hAnsi="Calibri" w:cs="Calibri"/>
        </w:rPr>
        <w:t xml:space="preserve"> mailowych</w:t>
      </w:r>
      <w:r w:rsidR="005E612B" w:rsidRPr="00894D90">
        <w:rPr>
          <w:rFonts w:ascii="Calibri" w:hAnsi="Calibri" w:cs="Calibri"/>
        </w:rPr>
        <w:t>;</w:t>
      </w:r>
    </w:p>
    <w:p w14:paraId="59A4498A" w14:textId="2982F05B" w:rsidR="009B3206" w:rsidRPr="00894D90" w:rsidRDefault="009B3206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informowania Uczelni o zmianie imienia, nazwiska, danych kontaktowych, w tym w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szczególności adresu do korespondencji oraz numeru telefonu kontaktowego, a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przypadku studentów cudzoziemców także o zmianie dokumentu potwierdzającego</w:t>
      </w:r>
      <w:r w:rsidR="000A5EB6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tożsamość</w:t>
      </w:r>
      <w:r w:rsidR="0016422B" w:rsidRPr="00894D90">
        <w:rPr>
          <w:rFonts w:ascii="Calibri" w:hAnsi="Calibri" w:cs="Calibri"/>
        </w:rPr>
        <w:t xml:space="preserve"> w terminie 30 dni od zaistniałej zmiany</w:t>
      </w:r>
      <w:r w:rsidR="00E157FC" w:rsidRPr="00894D90">
        <w:rPr>
          <w:rFonts w:ascii="Calibri" w:hAnsi="Calibri" w:cs="Calibri"/>
        </w:rPr>
        <w:t>;</w:t>
      </w:r>
    </w:p>
    <w:p w14:paraId="7DE09E99" w14:textId="590D1DAA" w:rsidR="009B3206" w:rsidRPr="00894D90" w:rsidRDefault="009B3206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kulturalnego i niezakłócającego porządku zachowania; student nieprzestrzegający tych zasad może być usunięty z zajęć oraz ponieść odpowiedzialność dyscyplinarną określoną w odrębnych przepisach;</w:t>
      </w:r>
    </w:p>
    <w:p w14:paraId="4C51BCE2" w14:textId="47C364BB" w:rsidR="009647DF" w:rsidRPr="00894D90" w:rsidRDefault="009647DF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godnego zachowywania się w U</w:t>
      </w:r>
      <w:r w:rsidR="00E157FC" w:rsidRPr="00894D90">
        <w:rPr>
          <w:rFonts w:ascii="Calibri" w:hAnsi="Calibri" w:cs="Calibri"/>
        </w:rPr>
        <w:t>czelni</w:t>
      </w:r>
      <w:r w:rsidRPr="00894D90">
        <w:rPr>
          <w:rFonts w:ascii="Calibri" w:hAnsi="Calibri" w:cs="Calibri"/>
        </w:rPr>
        <w:t xml:space="preserve"> i poza je</w:t>
      </w:r>
      <w:r w:rsidR="00E157FC" w:rsidRPr="00894D90">
        <w:rPr>
          <w:rFonts w:ascii="Calibri" w:hAnsi="Calibri" w:cs="Calibri"/>
        </w:rPr>
        <w:t>j</w:t>
      </w:r>
      <w:r w:rsidRPr="00894D90">
        <w:rPr>
          <w:rFonts w:ascii="Calibri" w:hAnsi="Calibri" w:cs="Calibri"/>
        </w:rPr>
        <w:t xml:space="preserve"> murami;</w:t>
      </w:r>
    </w:p>
    <w:p w14:paraId="66CFC8A8" w14:textId="082D8E38" w:rsidR="009647DF" w:rsidRPr="00894D90" w:rsidRDefault="009647DF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unikania w postępowaniu wszystkiego, co mogłoby zaszkodzić dobremu imieniu Uczelni</w:t>
      </w:r>
      <w:r w:rsidR="00435FA9" w:rsidRPr="00894D90">
        <w:rPr>
          <w:rFonts w:ascii="Calibri" w:hAnsi="Calibri" w:cs="Calibri"/>
        </w:rPr>
        <w:t>;</w:t>
      </w:r>
    </w:p>
    <w:p w14:paraId="31972131" w14:textId="7FEE820A" w:rsidR="009647DF" w:rsidRPr="00894D90" w:rsidRDefault="009647DF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kultywowania tradycji Uczelni;</w:t>
      </w:r>
    </w:p>
    <w:p w14:paraId="586B7C08" w14:textId="3007A0D9" w:rsidR="00595948" w:rsidRPr="00894D90" w:rsidRDefault="00595948">
      <w:pPr>
        <w:pStyle w:val="Akapitzlist"/>
        <w:numPr>
          <w:ilvl w:val="0"/>
          <w:numId w:val="1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poszanowania mienia Uczelni</w:t>
      </w:r>
      <w:r w:rsidR="009647DF" w:rsidRPr="00894D90">
        <w:rPr>
          <w:rFonts w:ascii="Calibri" w:hAnsi="Calibri" w:cs="Calibri"/>
        </w:rPr>
        <w:t xml:space="preserve"> i odpowiedzialności materialnej za jego niszczenie lub</w:t>
      </w:r>
      <w:r w:rsidR="0037195D" w:rsidRPr="00894D90">
        <w:rPr>
          <w:rFonts w:ascii="Calibri" w:hAnsi="Calibri" w:cs="Calibri"/>
        </w:rPr>
        <w:t> </w:t>
      </w:r>
      <w:r w:rsidR="009647DF" w:rsidRPr="00894D90">
        <w:rPr>
          <w:rFonts w:ascii="Calibri" w:hAnsi="Calibri" w:cs="Calibri"/>
        </w:rPr>
        <w:t>stratę;</w:t>
      </w:r>
    </w:p>
    <w:p w14:paraId="169F8C19" w14:textId="629B6DAA" w:rsidR="0016422B" w:rsidRPr="00894D90" w:rsidRDefault="00595948">
      <w:pPr>
        <w:pStyle w:val="Akapitzlist"/>
        <w:numPr>
          <w:ilvl w:val="0"/>
          <w:numId w:val="10"/>
        </w:numPr>
        <w:spacing w:after="0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uiszczania opłat w terminach określonych zarządzeniem Kanclerza</w:t>
      </w:r>
      <w:r w:rsidR="0016422B" w:rsidRPr="00894D90">
        <w:rPr>
          <w:rFonts w:ascii="Calibri" w:hAnsi="Calibri" w:cs="Calibri"/>
        </w:rPr>
        <w:t>.</w:t>
      </w:r>
    </w:p>
    <w:p w14:paraId="4A56CCBF" w14:textId="77777777" w:rsidR="009B3206" w:rsidRPr="00894D90" w:rsidRDefault="009B3206" w:rsidP="000405A6">
      <w:pPr>
        <w:pStyle w:val="Bezodstpw"/>
        <w:rPr>
          <w:rFonts w:ascii="Calibri" w:hAnsi="Calibri" w:cs="Calibri"/>
        </w:rPr>
      </w:pPr>
    </w:p>
    <w:p w14:paraId="2909E113" w14:textId="142F32AC" w:rsidR="00595948" w:rsidRPr="00894D90" w:rsidRDefault="00595948" w:rsidP="00595948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1</w:t>
      </w:r>
      <w:r w:rsidR="003F66BD" w:rsidRPr="00894D90">
        <w:rPr>
          <w:rFonts w:ascii="Calibri" w:hAnsi="Calibri" w:cs="Calibri"/>
          <w:b/>
          <w:bCs/>
        </w:rPr>
        <w:t>1</w:t>
      </w:r>
    </w:p>
    <w:p w14:paraId="7B0C4F12" w14:textId="6D3BC658" w:rsidR="00595948" w:rsidRPr="00894D90" w:rsidRDefault="00595948" w:rsidP="000405A6">
      <w:pPr>
        <w:rPr>
          <w:rFonts w:ascii="Calibri" w:hAnsi="Calibri" w:cs="Calibri"/>
        </w:rPr>
      </w:pPr>
      <w:r w:rsidRPr="00894D90">
        <w:rPr>
          <w:rFonts w:ascii="Calibri" w:hAnsi="Calibri" w:cs="Calibri"/>
        </w:rPr>
        <w:t>Za postępowanie uchybiające godności studenta oraz naruszenie przepisów obowiązujących w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Uczelni student ponosi odpowiedzialność dyscyplinarną na zasadach określonych w</w:t>
      </w:r>
      <w:r w:rsidR="0037195D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odrębnych przepisach.</w:t>
      </w:r>
    </w:p>
    <w:p w14:paraId="12FACF05" w14:textId="62862910" w:rsidR="00595948" w:rsidRPr="00894D90" w:rsidRDefault="00595948" w:rsidP="00595948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1</w:t>
      </w:r>
      <w:r w:rsidR="003F66BD" w:rsidRPr="00894D90">
        <w:rPr>
          <w:rFonts w:ascii="Calibri" w:hAnsi="Calibri" w:cs="Calibri"/>
          <w:b/>
          <w:bCs/>
        </w:rPr>
        <w:t>2</w:t>
      </w:r>
    </w:p>
    <w:p w14:paraId="69C7FC68" w14:textId="77777777" w:rsidR="006F778E" w:rsidRPr="00894D90" w:rsidRDefault="00595948">
      <w:pPr>
        <w:pStyle w:val="Akapitzlist"/>
        <w:numPr>
          <w:ilvl w:val="0"/>
          <w:numId w:val="11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Reprezentantem ogółu studentów Uczelni są organy samorządu studenckiego.</w:t>
      </w:r>
    </w:p>
    <w:p w14:paraId="720E4E6E" w14:textId="06363CD2" w:rsidR="00595948" w:rsidRDefault="00595948">
      <w:pPr>
        <w:pStyle w:val="Akapitzlist"/>
        <w:numPr>
          <w:ilvl w:val="0"/>
          <w:numId w:val="11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Prawa i obowiązki oraz formy i tryb działania w Uczelni samorządu studenckiego określa Regulamin Samorządu Studenckiego.</w:t>
      </w:r>
    </w:p>
    <w:p w14:paraId="79762564" w14:textId="77777777" w:rsidR="00894D90" w:rsidRDefault="00894D90" w:rsidP="00894D90">
      <w:pPr>
        <w:rPr>
          <w:rFonts w:ascii="Calibri" w:hAnsi="Calibri" w:cs="Calibri"/>
        </w:rPr>
      </w:pPr>
    </w:p>
    <w:p w14:paraId="7B89F1C1" w14:textId="77777777" w:rsidR="00894D90" w:rsidRPr="00894D90" w:rsidRDefault="00894D90" w:rsidP="00894D90">
      <w:pPr>
        <w:rPr>
          <w:rFonts w:ascii="Calibri" w:hAnsi="Calibri" w:cs="Calibri"/>
        </w:rPr>
      </w:pPr>
    </w:p>
    <w:p w14:paraId="5951D8D8" w14:textId="679F4D75" w:rsidR="006B6F6E" w:rsidRPr="00894D90" w:rsidRDefault="00BD563A" w:rsidP="00435FA9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lastRenderedPageBreak/>
        <w:t>§</w:t>
      </w:r>
      <w:r w:rsidR="00363DFF" w:rsidRPr="00894D90">
        <w:rPr>
          <w:rFonts w:ascii="Calibri" w:hAnsi="Calibri" w:cs="Calibri"/>
          <w:b/>
          <w:bCs/>
        </w:rPr>
        <w:t xml:space="preserve"> 1</w:t>
      </w:r>
      <w:r w:rsidR="003F66BD" w:rsidRPr="00894D90">
        <w:rPr>
          <w:rFonts w:ascii="Calibri" w:hAnsi="Calibri" w:cs="Calibri"/>
          <w:b/>
          <w:bCs/>
        </w:rPr>
        <w:t>3</w:t>
      </w:r>
    </w:p>
    <w:p w14:paraId="0D4FFD9F" w14:textId="0D5C7027" w:rsidR="00BD563A" w:rsidRPr="00894D90" w:rsidRDefault="00BD563A">
      <w:pPr>
        <w:pStyle w:val="Akapitzlist"/>
        <w:numPr>
          <w:ilvl w:val="0"/>
          <w:numId w:val="5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Spośród nauczycieli akademickich rektor</w:t>
      </w:r>
      <w:r w:rsidR="007A17DB" w:rsidRPr="00894D90">
        <w:rPr>
          <w:rFonts w:ascii="Calibri" w:hAnsi="Calibri" w:cs="Calibri"/>
        </w:rPr>
        <w:t xml:space="preserve"> </w:t>
      </w:r>
      <w:r w:rsidR="003F66BD" w:rsidRPr="00894D90">
        <w:rPr>
          <w:rFonts w:ascii="Calibri" w:hAnsi="Calibri" w:cs="Calibri"/>
        </w:rPr>
        <w:t xml:space="preserve">może </w:t>
      </w:r>
      <w:r w:rsidRPr="00894D90">
        <w:rPr>
          <w:rFonts w:ascii="Calibri" w:hAnsi="Calibri" w:cs="Calibri"/>
        </w:rPr>
        <w:t>powoł</w:t>
      </w:r>
      <w:r w:rsidR="003F66BD" w:rsidRPr="00894D90">
        <w:rPr>
          <w:rFonts w:ascii="Calibri" w:hAnsi="Calibri" w:cs="Calibri"/>
        </w:rPr>
        <w:t>ać</w:t>
      </w:r>
      <w:r w:rsidRPr="00894D90">
        <w:rPr>
          <w:rFonts w:ascii="Calibri" w:hAnsi="Calibri" w:cs="Calibri"/>
        </w:rPr>
        <w:t xml:space="preserve"> opiekunów kierunków. Opiekun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kierunku udziela studentom pomocy i rady w sprawach związanych z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ich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problemami dydaktycznymi i socjalnymi, a także opiniuje, na prośbę studenta lub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na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wniosek dziekana, indywidualne sprawy związane z tokiem studiów.</w:t>
      </w:r>
    </w:p>
    <w:p w14:paraId="50C16812" w14:textId="24B92F16" w:rsidR="00BD563A" w:rsidRPr="00894D90" w:rsidRDefault="00BD563A">
      <w:pPr>
        <w:pStyle w:val="Akapitzlist"/>
        <w:numPr>
          <w:ilvl w:val="0"/>
          <w:numId w:val="5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Opiekę nad studentami z niepełnosprawnościami sprawuje pełnomocnik ds. osób </w:t>
      </w:r>
      <w:r w:rsidRPr="00894D90">
        <w:rPr>
          <w:rFonts w:ascii="Calibri" w:hAnsi="Calibri" w:cs="Calibri"/>
        </w:rPr>
        <w:br/>
        <w:t>z niepełnosprawnościami, którego powołuje rektor. Zadaniem pełnomocnika jest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szczególności świadczenie pomocy studentom z niepełnosprawnościami, reprezentowanie ich interesów oraz podejmowanie działań na rzecz zapewnienia równych szans realizacji programu kształcenia przez studentów z niepełnosprawnościami.</w:t>
      </w:r>
    </w:p>
    <w:p w14:paraId="26C253EE" w14:textId="5983A479" w:rsidR="00BD563A" w:rsidRPr="00894D90" w:rsidRDefault="00BD563A">
      <w:pPr>
        <w:pStyle w:val="Akapitzlist"/>
        <w:numPr>
          <w:ilvl w:val="0"/>
          <w:numId w:val="5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Opiekę nad studentami sprawuje także pełnomocnik rektora ds. studen</w:t>
      </w:r>
      <w:r w:rsidR="003F66BD" w:rsidRPr="00894D90">
        <w:rPr>
          <w:rFonts w:ascii="Calibri" w:hAnsi="Calibri" w:cs="Calibri"/>
        </w:rPr>
        <w:t>ckich</w:t>
      </w:r>
      <w:r w:rsidRPr="00894D90">
        <w:rPr>
          <w:rFonts w:ascii="Calibri" w:hAnsi="Calibri" w:cs="Calibri"/>
        </w:rPr>
        <w:t>, którego powołuje rektor. Zadaniem pełnomocnika jest w szczególności świadczenie pomocy studentom w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sprawach związanych z tokiem studiów, reprezentowanie ich interesów oraz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podejmowanie działań na rzecz zapewnienia właściwych warunków do realizacji procesu kształcenia.</w:t>
      </w:r>
    </w:p>
    <w:p w14:paraId="6DDB1466" w14:textId="221A8D7B" w:rsidR="00BD563A" w:rsidRPr="00894D90" w:rsidRDefault="00BD563A" w:rsidP="004466E1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1</w:t>
      </w:r>
      <w:r w:rsidR="00736D11" w:rsidRPr="00894D90">
        <w:rPr>
          <w:rFonts w:ascii="Calibri" w:hAnsi="Calibri" w:cs="Calibri"/>
          <w:b/>
          <w:bCs/>
        </w:rPr>
        <w:t>4</w:t>
      </w:r>
    </w:p>
    <w:p w14:paraId="072DAC08" w14:textId="40E3BD9A" w:rsidR="00DF0626" w:rsidRPr="00894D90" w:rsidRDefault="00DF0626">
      <w:pPr>
        <w:pStyle w:val="Akapitzlist"/>
        <w:numPr>
          <w:ilvl w:val="0"/>
          <w:numId w:val="22"/>
        </w:numPr>
        <w:spacing w:before="240"/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Indywidualne sprawy studentów załatwiane są w drodze decyzji administracyjnych albo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rozstrzygnięć. </w:t>
      </w:r>
    </w:p>
    <w:p w14:paraId="647DF089" w14:textId="77777777" w:rsidR="00751013" w:rsidRPr="00894D90" w:rsidRDefault="00DF0626">
      <w:pPr>
        <w:pStyle w:val="Akapitzlist"/>
        <w:numPr>
          <w:ilvl w:val="0"/>
          <w:numId w:val="2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Decyzje administracyjne wydaje rektor albo z upoważnienia rektora dziekan.</w:t>
      </w:r>
    </w:p>
    <w:p w14:paraId="55A2F0E4" w14:textId="77777777" w:rsidR="00751013" w:rsidRPr="00894D90" w:rsidRDefault="00DF0626">
      <w:pPr>
        <w:pStyle w:val="Akapitzlist"/>
        <w:numPr>
          <w:ilvl w:val="0"/>
          <w:numId w:val="2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Od decyzji administracyjnych wydanych w pierwszej instancji przez rektora lub osobę</w:t>
      </w:r>
      <w:r w:rsidR="00751013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działającą z jego upoważnienia studentowi przysługuje prawo do złożenia wniosku</w:t>
      </w:r>
      <w:r w:rsidR="00751013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o ponowne rozpatrzenie sprawy.</w:t>
      </w:r>
    </w:p>
    <w:p w14:paraId="0E32CCBE" w14:textId="77777777" w:rsidR="00751013" w:rsidRPr="00894D90" w:rsidRDefault="00BD563A">
      <w:pPr>
        <w:pStyle w:val="Akapitzlist"/>
        <w:numPr>
          <w:ilvl w:val="0"/>
          <w:numId w:val="2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Do wydawania, uchylania, zmiany, stwierdzania nieważności lub wygaśnięcia, a także</w:t>
      </w:r>
      <w:r w:rsidR="00DF0626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uzupełniania braków formalnych wniosku w sprawach wymagających wydania decyzji</w:t>
      </w:r>
      <w:r w:rsidR="00DF0626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administracyjnych, o których mowa w ustępie 2, stosuje się przepisy Kodeksu postępowania administracyjnego, jeżeli ustawa lub inne przepisy nie stanowią inaczej.</w:t>
      </w:r>
    </w:p>
    <w:p w14:paraId="75BFE1BE" w14:textId="6587A5A3" w:rsidR="00751013" w:rsidRPr="00894D90" w:rsidRDefault="00BD563A">
      <w:pPr>
        <w:pStyle w:val="Akapitzlist"/>
        <w:numPr>
          <w:ilvl w:val="0"/>
          <w:numId w:val="2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Indywidualne sprawy studentów, niewymagające wydania decyzji administracyj</w:t>
      </w:r>
      <w:r w:rsidR="00DF0626" w:rsidRPr="00894D90">
        <w:rPr>
          <w:rFonts w:ascii="Calibri" w:hAnsi="Calibri" w:cs="Calibri"/>
        </w:rPr>
        <w:t>n</w:t>
      </w:r>
      <w:r w:rsidRPr="00894D90">
        <w:rPr>
          <w:rFonts w:ascii="Calibri" w:hAnsi="Calibri" w:cs="Calibri"/>
        </w:rPr>
        <w:t>ej załatwiane są w drodze</w:t>
      </w:r>
      <w:r w:rsidR="00DF0626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rozstrzygnięć. Do ich wydawania nie stosuje się przepisów Kodeksu postępowania</w:t>
      </w:r>
      <w:r w:rsidR="00DF0626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 xml:space="preserve">administracyjnego. Osoby uprawnione na podstawie </w:t>
      </w:r>
      <w:r w:rsidR="007A17DB" w:rsidRPr="00894D90">
        <w:rPr>
          <w:rFonts w:ascii="Calibri" w:hAnsi="Calibri" w:cs="Calibri"/>
        </w:rPr>
        <w:t>upoważnienia dziekana</w:t>
      </w:r>
      <w:r w:rsidRPr="00894D90">
        <w:rPr>
          <w:rFonts w:ascii="Calibri" w:hAnsi="Calibri" w:cs="Calibri"/>
        </w:rPr>
        <w:t xml:space="preserve"> do wydawania</w:t>
      </w:r>
      <w:r w:rsidR="00DF0626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rozstrzygnięć wydają je niezwłocznie, nie później jednak niż w terminie 14 dni od dnia</w:t>
      </w:r>
      <w:r w:rsidR="00DF0626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wniesienia podania, chyba że przepis regulaminu stanowi inaczej. W przypadku niewydania</w:t>
      </w:r>
      <w:r w:rsidR="00DF0626" w:rsidRPr="00894D90">
        <w:rPr>
          <w:rFonts w:ascii="Calibri" w:hAnsi="Calibri" w:cs="Calibri"/>
        </w:rPr>
        <w:t xml:space="preserve"> </w:t>
      </w:r>
      <w:r w:rsidR="00DF0626" w:rsidRPr="00894D90">
        <w:rPr>
          <w:rFonts w:ascii="Calibri" w:hAnsi="Calibri" w:cs="Calibri"/>
        </w:rPr>
        <w:lastRenderedPageBreak/>
        <w:t>r</w:t>
      </w:r>
      <w:r w:rsidRPr="00894D90">
        <w:rPr>
          <w:rFonts w:ascii="Calibri" w:hAnsi="Calibri" w:cs="Calibri"/>
        </w:rPr>
        <w:t>ozstrzygnięcia w terminie, studentowi służy skarga do dziekana na nieterminowe</w:t>
      </w:r>
      <w:r w:rsidR="00DF0626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załatwienie sprawy. Rozpatrując skargę, dziekan rozstrzyga w indywidualnej sprawie</w:t>
      </w:r>
      <w:r w:rsidR="00DF0626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studenckiej lub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wyznacza osobę zobowiązaną do jej załatwienia, ustalając odpowiedni</w:t>
      </w:r>
      <w:r w:rsidR="00DF0626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termin, nie dłuższy niż 14 dni.</w:t>
      </w:r>
    </w:p>
    <w:p w14:paraId="0BDE05FD" w14:textId="64A0749C" w:rsidR="00BD563A" w:rsidRPr="00894D90" w:rsidRDefault="00BD563A">
      <w:pPr>
        <w:pStyle w:val="Akapitzlist"/>
        <w:numPr>
          <w:ilvl w:val="0"/>
          <w:numId w:val="2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Od negatywnego załatwienia sprawy w trybie rozstrzygnięcia studentowi przysługuje</w:t>
      </w:r>
      <w:r w:rsidR="00B9021A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wniosek do dziekana o ponowne rozpatrzenie sprawy; w razie podtrzymania rozstrzygnięcia</w:t>
      </w:r>
      <w:r w:rsidR="00751013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przez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dziekana – odwołanie do rektora. Rozstrzygnięcie rektora w indywidualnej sprawie</w:t>
      </w:r>
      <w:r w:rsidR="00751013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jest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ostateczne.</w:t>
      </w:r>
    </w:p>
    <w:p w14:paraId="0BCA4255" w14:textId="69C8ED56" w:rsidR="00751013" w:rsidRPr="00894D90" w:rsidRDefault="00751013">
      <w:pPr>
        <w:pStyle w:val="Akapitzlist"/>
        <w:numPr>
          <w:ilvl w:val="0"/>
          <w:numId w:val="2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Wniosek o ponowne rozpatrzenie sprawy albo odwołanie składa się za pośrednictwem podmiotu, który wydał zaskarżoną decyzję administracyjną albo zaskarżone rozstrzygnięcie, w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terminie 14 dni od dnia jego doręczenia. Wniosek o ponowne rozpatrzenie sprawy albo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odwołanie nie musi zawierać szczegółowego uzasadnienia, a wystarczy jedynie wyrażenie niezadowolenia z wydan</w:t>
      </w:r>
      <w:r w:rsidR="007A7CAD" w:rsidRPr="00894D90">
        <w:rPr>
          <w:rFonts w:ascii="Calibri" w:hAnsi="Calibri" w:cs="Calibri"/>
        </w:rPr>
        <w:t>ej</w:t>
      </w:r>
      <w:r w:rsidRPr="00894D90">
        <w:rPr>
          <w:rFonts w:ascii="Calibri" w:hAnsi="Calibri" w:cs="Calibri"/>
        </w:rPr>
        <w:t xml:space="preserve"> decyzji administracyjnej albo rozstrzygnięcia. Student może przedstawić argumentację przemawiającą na rzecz pozytywnego załatwienia sprawy.</w:t>
      </w:r>
    </w:p>
    <w:p w14:paraId="695F6914" w14:textId="041FC412" w:rsidR="00751013" w:rsidRPr="00894D90" w:rsidRDefault="00B9021A">
      <w:pPr>
        <w:pStyle w:val="Akapitzlist"/>
        <w:numPr>
          <w:ilvl w:val="0"/>
          <w:numId w:val="2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Wniosek o ponowne rozpatrzenie sprawy albo o</w:t>
      </w:r>
      <w:r w:rsidR="00751013" w:rsidRPr="00894D90">
        <w:rPr>
          <w:rFonts w:ascii="Calibri" w:hAnsi="Calibri" w:cs="Calibri"/>
        </w:rPr>
        <w:t xml:space="preserve">dwołanie wraz z aktami sprawy oraz swoją opinią podmiot wydający rozstrzygnięcie przekazuje rektorowi w terminie 7 dni od dnia wniesienia </w:t>
      </w:r>
      <w:r w:rsidR="007A7CAD" w:rsidRPr="00894D90">
        <w:rPr>
          <w:rFonts w:ascii="Calibri" w:hAnsi="Calibri" w:cs="Calibri"/>
        </w:rPr>
        <w:t xml:space="preserve">wniosku albo </w:t>
      </w:r>
      <w:r w:rsidR="00751013" w:rsidRPr="00894D90">
        <w:rPr>
          <w:rFonts w:ascii="Calibri" w:hAnsi="Calibri" w:cs="Calibri"/>
        </w:rPr>
        <w:t>odwołania, chyba że w tym terminie wyda rozstrzygnięcie w całości uwzględniające odwołanie.</w:t>
      </w:r>
    </w:p>
    <w:p w14:paraId="1B3672B8" w14:textId="7026B27F" w:rsidR="00751013" w:rsidRPr="00894D90" w:rsidRDefault="00751013">
      <w:pPr>
        <w:pStyle w:val="Akapitzlist"/>
        <w:numPr>
          <w:ilvl w:val="0"/>
          <w:numId w:val="2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Jeżeli </w:t>
      </w:r>
      <w:r w:rsidR="007A7CAD" w:rsidRPr="00894D90">
        <w:rPr>
          <w:rFonts w:ascii="Calibri" w:hAnsi="Calibri" w:cs="Calibri"/>
        </w:rPr>
        <w:t xml:space="preserve">wniosek o ponowne rozpatrzenie sprawy albo </w:t>
      </w:r>
      <w:r w:rsidRPr="00894D90">
        <w:rPr>
          <w:rFonts w:ascii="Calibri" w:hAnsi="Calibri" w:cs="Calibri"/>
        </w:rPr>
        <w:t>odwołanie zawiera braki formalne, podmiot, który wydał rozstrzygnięcie wzywa skarżącego do usunięcia tych braków w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zakreślonym terminie, nie krótszym niż 7 dni, pod rygorem pozostawienia </w:t>
      </w:r>
      <w:r w:rsidR="007A7CAD" w:rsidRPr="00894D90">
        <w:rPr>
          <w:rFonts w:ascii="Calibri" w:hAnsi="Calibri" w:cs="Calibri"/>
        </w:rPr>
        <w:t>wniosku albo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odwołania bez rozpoznania. Po usunięciu braków formalnych w terminie ust. </w:t>
      </w:r>
      <w:r w:rsidR="001C6C04" w:rsidRPr="00894D90">
        <w:rPr>
          <w:rFonts w:ascii="Calibri" w:hAnsi="Calibri" w:cs="Calibri"/>
        </w:rPr>
        <w:t>8</w:t>
      </w:r>
      <w:r w:rsidRPr="00894D90">
        <w:rPr>
          <w:rFonts w:ascii="Calibri" w:hAnsi="Calibri" w:cs="Calibri"/>
        </w:rPr>
        <w:t xml:space="preserve"> stosuje się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odpowiednio</w:t>
      </w:r>
      <w:r w:rsidR="00EA17EA" w:rsidRPr="00894D90">
        <w:rPr>
          <w:rFonts w:ascii="Calibri" w:hAnsi="Calibri" w:cs="Calibri"/>
        </w:rPr>
        <w:t>.</w:t>
      </w:r>
    </w:p>
    <w:p w14:paraId="5272ACAB" w14:textId="074A9C3A" w:rsidR="00143C2E" w:rsidRPr="00894D90" w:rsidRDefault="00143C2E" w:rsidP="00143C2E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Rozdział </w:t>
      </w:r>
      <w:r w:rsidR="00363DFF" w:rsidRPr="00894D90">
        <w:rPr>
          <w:rFonts w:ascii="Calibri" w:hAnsi="Calibri" w:cs="Calibri"/>
          <w:b/>
          <w:bCs/>
        </w:rPr>
        <w:t>I</w:t>
      </w:r>
      <w:r w:rsidRPr="00894D90">
        <w:rPr>
          <w:rFonts w:ascii="Calibri" w:hAnsi="Calibri" w:cs="Calibri"/>
          <w:b/>
          <w:bCs/>
        </w:rPr>
        <w:t>V</w:t>
      </w:r>
    </w:p>
    <w:p w14:paraId="1456F4C4" w14:textId="77777777" w:rsidR="00143C2E" w:rsidRPr="00894D90" w:rsidRDefault="00143C2E" w:rsidP="00143C2E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Indywidualizacja procesu kształcenia</w:t>
      </w:r>
    </w:p>
    <w:p w14:paraId="66F8B21B" w14:textId="2E78C136" w:rsidR="00143C2E" w:rsidRPr="00894D90" w:rsidRDefault="00143C2E" w:rsidP="00143C2E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363DFF" w:rsidRPr="00894D90">
        <w:rPr>
          <w:rFonts w:ascii="Calibri" w:hAnsi="Calibri" w:cs="Calibri"/>
          <w:b/>
          <w:bCs/>
        </w:rPr>
        <w:t>1</w:t>
      </w:r>
      <w:r w:rsidR="00736D11" w:rsidRPr="00894D90">
        <w:rPr>
          <w:rFonts w:ascii="Calibri" w:hAnsi="Calibri" w:cs="Calibri"/>
          <w:b/>
          <w:bCs/>
        </w:rPr>
        <w:t>5</w:t>
      </w:r>
    </w:p>
    <w:p w14:paraId="6DD5AAC5" w14:textId="2EB4C05C" w:rsidR="00143C2E" w:rsidRPr="00894D90" w:rsidRDefault="00143C2E" w:rsidP="00143C2E">
      <w:pPr>
        <w:rPr>
          <w:rFonts w:ascii="Calibri" w:hAnsi="Calibri" w:cs="Calibri"/>
        </w:rPr>
      </w:pPr>
      <w:r w:rsidRPr="00894D90">
        <w:rPr>
          <w:rFonts w:ascii="Calibri" w:hAnsi="Calibri" w:cs="Calibri"/>
        </w:rPr>
        <w:t>Student może za zgodą dziekana uczestniczyć w zajęciach dydaktycznych objętych programem studiów wyższego roku lub semestru i zaliczać je (tzw. studiowanie awansem). Dziekan określa warunki i tryb realizacji przez studenta zajęć wyższego roku lub semestru i ich zaliczania.</w:t>
      </w:r>
    </w:p>
    <w:p w14:paraId="39053629" w14:textId="5AC0A9C4" w:rsidR="00143C2E" w:rsidRPr="00894D90" w:rsidRDefault="00143C2E" w:rsidP="00143C2E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363DFF" w:rsidRPr="00894D90">
        <w:rPr>
          <w:rFonts w:ascii="Calibri" w:hAnsi="Calibri" w:cs="Calibri"/>
          <w:b/>
          <w:bCs/>
        </w:rPr>
        <w:t>1</w:t>
      </w:r>
      <w:r w:rsidR="00736D11" w:rsidRPr="00894D90">
        <w:rPr>
          <w:rFonts w:ascii="Calibri" w:hAnsi="Calibri" w:cs="Calibri"/>
          <w:b/>
          <w:bCs/>
        </w:rPr>
        <w:t>6</w:t>
      </w:r>
    </w:p>
    <w:p w14:paraId="317AD3F8" w14:textId="77777777" w:rsidR="00736D11" w:rsidRPr="00894D90" w:rsidRDefault="00143C2E">
      <w:pPr>
        <w:pStyle w:val="Akapitzlist"/>
        <w:numPr>
          <w:ilvl w:val="0"/>
          <w:numId w:val="2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lastRenderedPageBreak/>
        <w:t xml:space="preserve">Student może </w:t>
      </w:r>
      <w:r w:rsidR="00363DFF" w:rsidRPr="00894D90">
        <w:rPr>
          <w:rFonts w:ascii="Calibri" w:hAnsi="Calibri" w:cs="Calibri"/>
        </w:rPr>
        <w:t>za zgodą dziekana odbywać studia</w:t>
      </w:r>
      <w:r w:rsidRPr="00894D90">
        <w:rPr>
          <w:rFonts w:ascii="Calibri" w:hAnsi="Calibri" w:cs="Calibri"/>
        </w:rPr>
        <w:t xml:space="preserve"> według Indywidualnego Toku Studiów (zwanego dalej ITS).</w:t>
      </w:r>
    </w:p>
    <w:p w14:paraId="55755192" w14:textId="774663C8" w:rsidR="00736D11" w:rsidRPr="00894D90" w:rsidRDefault="00143C2E">
      <w:pPr>
        <w:pStyle w:val="Akapitzlist"/>
        <w:numPr>
          <w:ilvl w:val="0"/>
          <w:numId w:val="2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ramach ITS zapewnia się studentowi szczególną opiekę dydaktyczno-naukową oraz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indywidualny dobór treści i form kształcenia.</w:t>
      </w:r>
    </w:p>
    <w:p w14:paraId="0CE8EDE8" w14:textId="4240AB59" w:rsidR="00736D11" w:rsidRPr="00894D90" w:rsidRDefault="00143C2E">
      <w:pPr>
        <w:pStyle w:val="Akapitzlist"/>
        <w:numPr>
          <w:ilvl w:val="0"/>
          <w:numId w:val="2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Studia odbywane według ITS polegają na rozszerzeniu zakresu wiedzy, umiejętności </w:t>
      </w:r>
      <w:r w:rsidRPr="00894D90">
        <w:rPr>
          <w:rFonts w:ascii="Calibri" w:hAnsi="Calibri" w:cs="Calibri"/>
        </w:rPr>
        <w:br/>
        <w:t xml:space="preserve">i kompetencji w ramach studiowanego kierunku oraz możliwości realizacji </w:t>
      </w:r>
      <w:r w:rsidR="00320730" w:rsidRPr="00894D90">
        <w:rPr>
          <w:rFonts w:ascii="Calibri" w:hAnsi="Calibri" w:cs="Calibri"/>
        </w:rPr>
        <w:t>zajęć</w:t>
      </w:r>
      <w:r w:rsidRPr="00894D90">
        <w:rPr>
          <w:rFonts w:ascii="Calibri" w:hAnsi="Calibri" w:cs="Calibri"/>
        </w:rPr>
        <w:t xml:space="preserve"> znajdujących się w programach studiów na wszystkich kierunkach prowadzonych przez Uczelnię.</w:t>
      </w:r>
    </w:p>
    <w:p w14:paraId="26E213FB" w14:textId="08E67A27" w:rsidR="00C5572F" w:rsidRPr="00894D90" w:rsidRDefault="00C5572F">
      <w:pPr>
        <w:pStyle w:val="Akapitzlist"/>
        <w:numPr>
          <w:ilvl w:val="0"/>
          <w:numId w:val="2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Szczegółowe zasady i tryb udzielania ITS określa</w:t>
      </w:r>
      <w:r w:rsidR="007A17DB" w:rsidRPr="00894D90">
        <w:rPr>
          <w:rFonts w:ascii="Calibri" w:hAnsi="Calibri" w:cs="Calibri"/>
        </w:rPr>
        <w:t xml:space="preserve"> regulamin w sprawie indywidualizacji</w:t>
      </w:r>
      <w:r w:rsidR="00A21072" w:rsidRPr="00894D90">
        <w:rPr>
          <w:rFonts w:ascii="Calibri" w:hAnsi="Calibri" w:cs="Calibri"/>
        </w:rPr>
        <w:t xml:space="preserve"> procesu </w:t>
      </w:r>
      <w:r w:rsidR="001A0803" w:rsidRPr="00894D90">
        <w:rPr>
          <w:rFonts w:ascii="Calibri" w:hAnsi="Calibri" w:cs="Calibri"/>
        </w:rPr>
        <w:t>kształcenia</w:t>
      </w:r>
      <w:r w:rsidR="00A21072" w:rsidRPr="00894D90">
        <w:rPr>
          <w:rFonts w:ascii="Calibri" w:hAnsi="Calibri" w:cs="Calibri"/>
        </w:rPr>
        <w:t>.</w:t>
      </w:r>
    </w:p>
    <w:p w14:paraId="4D9B1F08" w14:textId="3F014250" w:rsidR="00143C2E" w:rsidRPr="00894D90" w:rsidRDefault="00143C2E" w:rsidP="00143C2E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</w:t>
      </w:r>
      <w:r w:rsidR="00C5572F" w:rsidRPr="00894D90">
        <w:rPr>
          <w:rFonts w:ascii="Calibri" w:hAnsi="Calibri" w:cs="Calibri"/>
          <w:b/>
          <w:bCs/>
        </w:rPr>
        <w:t xml:space="preserve"> </w:t>
      </w:r>
      <w:r w:rsidR="00363DFF" w:rsidRPr="00894D90">
        <w:rPr>
          <w:rFonts w:ascii="Calibri" w:hAnsi="Calibri" w:cs="Calibri"/>
          <w:b/>
          <w:bCs/>
        </w:rPr>
        <w:t>1</w:t>
      </w:r>
      <w:r w:rsidR="00A770B1" w:rsidRPr="00894D90">
        <w:rPr>
          <w:rFonts w:ascii="Calibri" w:hAnsi="Calibri" w:cs="Calibri"/>
          <w:b/>
          <w:bCs/>
        </w:rPr>
        <w:t>7</w:t>
      </w:r>
    </w:p>
    <w:p w14:paraId="4811246D" w14:textId="77777777" w:rsidR="00A770B1" w:rsidRPr="00894D90" w:rsidRDefault="00143C2E">
      <w:pPr>
        <w:pStyle w:val="Akapitzlist"/>
        <w:numPr>
          <w:ilvl w:val="0"/>
          <w:numId w:val="2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uzasadnionych przypadkach, student za zgodą dziekana może odbywać studia według Indywidualnej Organizacji Studiów (IOS).</w:t>
      </w:r>
      <w:r w:rsidR="00C5572F" w:rsidRPr="00894D90">
        <w:rPr>
          <w:rFonts w:ascii="Calibri" w:hAnsi="Calibri" w:cs="Calibri"/>
        </w:rPr>
        <w:t xml:space="preserve"> </w:t>
      </w:r>
    </w:p>
    <w:p w14:paraId="6FBC7ABA" w14:textId="77777777" w:rsidR="00A770B1" w:rsidRPr="00894D90" w:rsidRDefault="00C5572F">
      <w:pPr>
        <w:pStyle w:val="Akapitzlist"/>
        <w:numPr>
          <w:ilvl w:val="0"/>
          <w:numId w:val="2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IOS polega na realizowaniu obowiązującego programu studiów oraz ustaleniu indywidualnych terminów realizacji obowiązków dydaktycznych</w:t>
      </w:r>
      <w:r w:rsidR="00A21072" w:rsidRPr="00894D90">
        <w:rPr>
          <w:rFonts w:ascii="Calibri" w:hAnsi="Calibri" w:cs="Calibri"/>
        </w:rPr>
        <w:t>.</w:t>
      </w:r>
    </w:p>
    <w:p w14:paraId="33B78CCB" w14:textId="16239FF7" w:rsidR="00C5572F" w:rsidRPr="00894D90" w:rsidRDefault="00C5572F">
      <w:pPr>
        <w:pStyle w:val="Akapitzlist"/>
        <w:numPr>
          <w:ilvl w:val="0"/>
          <w:numId w:val="2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Szczegółowe zasady i tryb udzielania IOS określa</w:t>
      </w:r>
      <w:r w:rsidR="00A21072" w:rsidRPr="00894D90">
        <w:rPr>
          <w:rFonts w:ascii="Calibri" w:hAnsi="Calibri" w:cs="Calibri"/>
        </w:rPr>
        <w:t xml:space="preserve"> regulamin w sprawie indywidualizacji procesu</w:t>
      </w:r>
      <w:r w:rsidR="001A0803" w:rsidRPr="00894D90">
        <w:rPr>
          <w:rFonts w:ascii="Calibri" w:hAnsi="Calibri" w:cs="Calibri"/>
        </w:rPr>
        <w:t xml:space="preserve"> kształcenia</w:t>
      </w:r>
      <w:r w:rsidR="00A21072" w:rsidRPr="00894D90">
        <w:rPr>
          <w:rFonts w:ascii="Calibri" w:hAnsi="Calibri" w:cs="Calibri"/>
        </w:rPr>
        <w:t>.</w:t>
      </w:r>
    </w:p>
    <w:p w14:paraId="0DC59F1F" w14:textId="17DDECEA" w:rsidR="00143C2E" w:rsidRPr="00894D90" w:rsidRDefault="00143C2E" w:rsidP="00143C2E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</w:t>
      </w:r>
      <w:r w:rsidR="00363DFF" w:rsidRPr="00894D90">
        <w:rPr>
          <w:rFonts w:ascii="Calibri" w:hAnsi="Calibri" w:cs="Calibri"/>
          <w:b/>
          <w:bCs/>
        </w:rPr>
        <w:t xml:space="preserve"> </w:t>
      </w:r>
      <w:r w:rsidR="00011891" w:rsidRPr="00894D90">
        <w:rPr>
          <w:rFonts w:ascii="Calibri" w:hAnsi="Calibri" w:cs="Calibri"/>
          <w:b/>
          <w:bCs/>
        </w:rPr>
        <w:t>1</w:t>
      </w:r>
      <w:r w:rsidR="00A770B1" w:rsidRPr="00894D90">
        <w:rPr>
          <w:rFonts w:ascii="Calibri" w:hAnsi="Calibri" w:cs="Calibri"/>
          <w:b/>
          <w:bCs/>
        </w:rPr>
        <w:t>8</w:t>
      </w:r>
    </w:p>
    <w:p w14:paraId="106A6732" w14:textId="759A9B77" w:rsidR="00A770B1" w:rsidRPr="00894D90" w:rsidRDefault="00143C2E">
      <w:pPr>
        <w:pStyle w:val="Akapitzlist"/>
        <w:numPr>
          <w:ilvl w:val="0"/>
          <w:numId w:val="2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Student za</w:t>
      </w:r>
      <w:r w:rsidR="00C5572F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 xml:space="preserve">zgodą dziekana może odbywać studia </w:t>
      </w:r>
      <w:r w:rsidR="00363DFF" w:rsidRPr="00894D90">
        <w:rPr>
          <w:rFonts w:ascii="Calibri" w:hAnsi="Calibri" w:cs="Calibri"/>
        </w:rPr>
        <w:t>według</w:t>
      </w:r>
      <w:r w:rsidRPr="00894D90">
        <w:rPr>
          <w:rFonts w:ascii="Calibri" w:hAnsi="Calibri" w:cs="Calibri"/>
        </w:rPr>
        <w:t xml:space="preserve"> Indywidualnej Ścieżki Studiów (zwanej dalej IŚS) w oparciu o ofertę programową studiów Uczelni, z uwzględnieniem wskazań opiekuna naukowego oraz liczby punktów ECTS przypisanej poszczególnym </w:t>
      </w:r>
      <w:r w:rsidR="001A0803" w:rsidRPr="00894D90">
        <w:rPr>
          <w:rFonts w:ascii="Calibri" w:hAnsi="Calibri" w:cs="Calibri"/>
        </w:rPr>
        <w:t>zajęciom</w:t>
      </w:r>
      <w:r w:rsidRPr="00894D90">
        <w:rPr>
          <w:rFonts w:ascii="Calibri" w:hAnsi="Calibri" w:cs="Calibri"/>
        </w:rPr>
        <w:t xml:space="preserve">. </w:t>
      </w:r>
    </w:p>
    <w:p w14:paraId="1FC144C2" w14:textId="77777777" w:rsidR="006F778E" w:rsidRPr="00894D90" w:rsidRDefault="00363DFF">
      <w:pPr>
        <w:pStyle w:val="Akapitzlist"/>
        <w:numPr>
          <w:ilvl w:val="0"/>
          <w:numId w:val="2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ramach IŚS zapewnia się studentowi szczególną opiekę naukową</w:t>
      </w:r>
      <w:r w:rsidR="006F778E" w:rsidRPr="00894D90">
        <w:rPr>
          <w:rFonts w:ascii="Calibri" w:hAnsi="Calibri" w:cs="Calibri"/>
        </w:rPr>
        <w:t>.</w:t>
      </w:r>
    </w:p>
    <w:p w14:paraId="71A78558" w14:textId="22D3506E" w:rsidR="00A770B1" w:rsidRPr="00894D90" w:rsidRDefault="00C5572F">
      <w:pPr>
        <w:pStyle w:val="Akapitzlist"/>
        <w:numPr>
          <w:ilvl w:val="0"/>
          <w:numId w:val="2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Szczegółowe zasady i tryb udzielania I</w:t>
      </w:r>
      <w:r w:rsidR="00363DFF" w:rsidRPr="00894D90">
        <w:rPr>
          <w:rFonts w:ascii="Calibri" w:hAnsi="Calibri" w:cs="Calibri"/>
        </w:rPr>
        <w:t>Ś</w:t>
      </w:r>
      <w:r w:rsidRPr="00894D90">
        <w:rPr>
          <w:rFonts w:ascii="Calibri" w:hAnsi="Calibri" w:cs="Calibri"/>
        </w:rPr>
        <w:t>S określa</w:t>
      </w:r>
      <w:r w:rsidR="00A770B1" w:rsidRPr="00894D90">
        <w:rPr>
          <w:rFonts w:ascii="Calibri" w:hAnsi="Calibri" w:cs="Calibri"/>
        </w:rPr>
        <w:t xml:space="preserve"> regulamin w sprawie indywidualizacji procesu kształcenia.</w:t>
      </w:r>
    </w:p>
    <w:p w14:paraId="7DEEE115" w14:textId="067950FA" w:rsidR="00E41745" w:rsidRPr="00894D90" w:rsidRDefault="00E41745" w:rsidP="00BD563A">
      <w:pPr>
        <w:pStyle w:val="Akapitzlist"/>
        <w:ind w:left="360"/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Rozdział V</w:t>
      </w:r>
    </w:p>
    <w:p w14:paraId="44135ADC" w14:textId="4C94879A" w:rsidR="00E41745" w:rsidRPr="00894D90" w:rsidRDefault="00E41745" w:rsidP="00E41745">
      <w:pPr>
        <w:pStyle w:val="Akapitzlist"/>
        <w:ind w:left="360"/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Weryfikacja efektów uczenia się</w:t>
      </w:r>
    </w:p>
    <w:p w14:paraId="4B681152" w14:textId="7E0C1E56" w:rsidR="002F367C" w:rsidRPr="00894D90" w:rsidRDefault="009D7279" w:rsidP="009D7279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A770B1" w:rsidRPr="00894D90">
        <w:rPr>
          <w:rFonts w:ascii="Calibri" w:hAnsi="Calibri" w:cs="Calibri"/>
          <w:b/>
          <w:bCs/>
        </w:rPr>
        <w:t>19</w:t>
      </w:r>
    </w:p>
    <w:p w14:paraId="2E6313D4" w14:textId="46478045" w:rsidR="00B37255" w:rsidRPr="00894D90" w:rsidRDefault="002F367C">
      <w:pPr>
        <w:pStyle w:val="Akapitzlist"/>
        <w:numPr>
          <w:ilvl w:val="0"/>
          <w:numId w:val="13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Prowadzący zajęcia jest zobowiązany </w:t>
      </w:r>
      <w:r w:rsidR="00363060" w:rsidRPr="00894D90">
        <w:rPr>
          <w:rFonts w:ascii="Calibri" w:hAnsi="Calibri" w:cs="Calibri"/>
        </w:rPr>
        <w:t xml:space="preserve">podać do wiadomości studentów, </w:t>
      </w:r>
      <w:r w:rsidRPr="00894D90">
        <w:rPr>
          <w:rFonts w:ascii="Calibri" w:hAnsi="Calibri" w:cs="Calibri"/>
        </w:rPr>
        <w:t xml:space="preserve">na pierwszych zajęciach </w:t>
      </w:r>
      <w:r w:rsidR="005F65B1" w:rsidRPr="00894D90">
        <w:rPr>
          <w:rFonts w:ascii="Calibri" w:hAnsi="Calibri" w:cs="Calibri"/>
        </w:rPr>
        <w:t>sposoby weryfikacji efektów uczenia się określone sylabusem.</w:t>
      </w:r>
    </w:p>
    <w:p w14:paraId="5CB6501C" w14:textId="76CAD5C2" w:rsidR="00A33E93" w:rsidRPr="00894D90" w:rsidRDefault="001672D3">
      <w:pPr>
        <w:pStyle w:val="Akapitzlist"/>
        <w:numPr>
          <w:ilvl w:val="0"/>
          <w:numId w:val="13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Student może wystąpić o przepisanie oceny </w:t>
      </w:r>
      <w:r w:rsidR="00BA05C2" w:rsidRPr="00894D90">
        <w:rPr>
          <w:rFonts w:ascii="Calibri" w:hAnsi="Calibri" w:cs="Calibri"/>
        </w:rPr>
        <w:t>z zajęć dydaktycznych</w:t>
      </w:r>
      <w:r w:rsidRPr="00894D90">
        <w:rPr>
          <w:rFonts w:ascii="Calibri" w:hAnsi="Calibri" w:cs="Calibri"/>
        </w:rPr>
        <w:t>, któr</w:t>
      </w:r>
      <w:r w:rsidR="00764918" w:rsidRPr="00894D90">
        <w:rPr>
          <w:rFonts w:ascii="Calibri" w:hAnsi="Calibri" w:cs="Calibri"/>
        </w:rPr>
        <w:t>e</w:t>
      </w:r>
      <w:r w:rsidRPr="00894D90">
        <w:rPr>
          <w:rFonts w:ascii="Calibri" w:hAnsi="Calibri" w:cs="Calibri"/>
        </w:rPr>
        <w:t xml:space="preserve"> zaliczył na innej uczelni. Decyzję w tej sprawie podejmuje </w:t>
      </w:r>
      <w:r w:rsidR="00BA05C2" w:rsidRPr="00894D90">
        <w:rPr>
          <w:rFonts w:ascii="Calibri" w:hAnsi="Calibri" w:cs="Calibri"/>
        </w:rPr>
        <w:t>prowadzący zajęcia</w:t>
      </w:r>
      <w:r w:rsidRPr="00894D90">
        <w:rPr>
          <w:rFonts w:ascii="Calibri" w:hAnsi="Calibri" w:cs="Calibri"/>
        </w:rPr>
        <w:t>.</w:t>
      </w:r>
    </w:p>
    <w:p w14:paraId="7CEB63EC" w14:textId="452DE2D8" w:rsidR="005F65B1" w:rsidRPr="00894D90" w:rsidRDefault="005F65B1" w:rsidP="005F65B1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lastRenderedPageBreak/>
        <w:t xml:space="preserve">§ </w:t>
      </w:r>
      <w:r w:rsidR="00363DFF" w:rsidRPr="00894D90">
        <w:rPr>
          <w:rFonts w:ascii="Calibri" w:hAnsi="Calibri" w:cs="Calibri"/>
          <w:b/>
          <w:bCs/>
        </w:rPr>
        <w:t>2</w:t>
      </w:r>
      <w:r w:rsidR="00C6668F" w:rsidRPr="00894D90">
        <w:rPr>
          <w:rFonts w:ascii="Calibri" w:hAnsi="Calibri" w:cs="Calibri"/>
          <w:b/>
          <w:bCs/>
        </w:rPr>
        <w:t>0</w:t>
      </w:r>
    </w:p>
    <w:p w14:paraId="0FF42044" w14:textId="1CD9E506" w:rsidR="005F65B1" w:rsidRPr="00894D90" w:rsidRDefault="005F65B1">
      <w:pPr>
        <w:pStyle w:val="Bezodstpw"/>
        <w:numPr>
          <w:ilvl w:val="0"/>
          <w:numId w:val="16"/>
        </w:numPr>
        <w:spacing w:line="360" w:lineRule="auto"/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Weryfikacja</w:t>
      </w:r>
      <w:r w:rsidR="00183869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efektów uczenia się odbywa się w siedzibie Uczelni i jej filii. Jeżeli pozwala na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to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specyfika studiów na określonym kierunku weryfikacja efektów uczenia się może</w:t>
      </w:r>
      <w:r w:rsidR="0090288B" w:rsidRPr="00894D90">
        <w:rPr>
          <w:rFonts w:ascii="Calibri" w:hAnsi="Calibri" w:cs="Calibri"/>
        </w:rPr>
        <w:t>,</w:t>
      </w:r>
      <w:r w:rsidRPr="00894D90">
        <w:rPr>
          <w:rFonts w:ascii="Calibri" w:hAnsi="Calibri" w:cs="Calibri"/>
        </w:rPr>
        <w:t xml:space="preserve"> za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zgodą </w:t>
      </w:r>
      <w:r w:rsidR="001A0803" w:rsidRPr="00894D90">
        <w:rPr>
          <w:rFonts w:ascii="Calibri" w:hAnsi="Calibri" w:cs="Calibri"/>
        </w:rPr>
        <w:t>dziekana</w:t>
      </w:r>
      <w:r w:rsidR="0090288B" w:rsidRPr="00894D90">
        <w:rPr>
          <w:rFonts w:ascii="Calibri" w:hAnsi="Calibri" w:cs="Calibri"/>
        </w:rPr>
        <w:t>,</w:t>
      </w:r>
      <w:r w:rsidR="001A0803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odbywać się poza siedzibą Uczelni lub poza je</w:t>
      </w:r>
      <w:r w:rsidR="001A0803" w:rsidRPr="00894D90">
        <w:rPr>
          <w:rFonts w:ascii="Calibri" w:hAnsi="Calibri" w:cs="Calibri"/>
        </w:rPr>
        <w:t xml:space="preserve">j </w:t>
      </w:r>
      <w:r w:rsidRPr="00894D90">
        <w:rPr>
          <w:rFonts w:ascii="Calibri" w:hAnsi="Calibri" w:cs="Calibri"/>
        </w:rPr>
        <w:t>filią przy użyciu środków komunikacji elektronicznej. Zasady weryfikacji</w:t>
      </w:r>
      <w:r w:rsidR="001A0803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efektów uczenia się przy użyciu środków komunikacji elektronicznej określa zarządzenie rektora.</w:t>
      </w:r>
    </w:p>
    <w:p w14:paraId="69CF73D4" w14:textId="28449FCC" w:rsidR="00A33E93" w:rsidRPr="00894D90" w:rsidRDefault="00A33E93">
      <w:pPr>
        <w:pStyle w:val="Bezodstpw"/>
        <w:numPr>
          <w:ilvl w:val="0"/>
          <w:numId w:val="16"/>
        </w:numPr>
        <w:spacing w:line="360" w:lineRule="auto"/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Szczegółowe zasady weryfikacji efektów uczenia się w sposób, o którym mowa w ust. 1 zdanie 2 określa zarządzenie rektora.</w:t>
      </w:r>
    </w:p>
    <w:p w14:paraId="1CE487E6" w14:textId="12EAB574" w:rsidR="00B37255" w:rsidRPr="00894D90" w:rsidRDefault="00B37255" w:rsidP="00B37255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363DFF" w:rsidRPr="00894D90">
        <w:rPr>
          <w:rFonts w:ascii="Calibri" w:hAnsi="Calibri" w:cs="Calibri"/>
          <w:b/>
          <w:bCs/>
        </w:rPr>
        <w:t>2</w:t>
      </w:r>
      <w:r w:rsidR="00C6668F" w:rsidRPr="00894D90">
        <w:rPr>
          <w:rFonts w:ascii="Calibri" w:hAnsi="Calibri" w:cs="Calibri"/>
          <w:b/>
          <w:bCs/>
        </w:rPr>
        <w:t>1</w:t>
      </w:r>
    </w:p>
    <w:p w14:paraId="6393D21D" w14:textId="6BFE24C6" w:rsidR="00B37255" w:rsidRPr="00894D90" w:rsidRDefault="00BA05C2">
      <w:pPr>
        <w:pStyle w:val="Bezodstpw"/>
        <w:numPr>
          <w:ilvl w:val="0"/>
          <w:numId w:val="24"/>
        </w:numPr>
        <w:spacing w:line="360" w:lineRule="auto"/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W Uczelni </w:t>
      </w:r>
      <w:r w:rsidR="00B37255" w:rsidRPr="00894D90">
        <w:rPr>
          <w:rFonts w:ascii="Calibri" w:hAnsi="Calibri" w:cs="Calibri"/>
        </w:rPr>
        <w:t>stosuje się następując</w:t>
      </w:r>
      <w:r w:rsidR="001A0803" w:rsidRPr="00894D90">
        <w:rPr>
          <w:rFonts w:ascii="Calibri" w:hAnsi="Calibri" w:cs="Calibri"/>
        </w:rPr>
        <w:t xml:space="preserve">ą skalę ocen </w:t>
      </w:r>
      <w:r w:rsidR="00183869" w:rsidRPr="00894D90">
        <w:rPr>
          <w:rFonts w:ascii="Calibri" w:hAnsi="Calibri" w:cs="Calibri"/>
        </w:rPr>
        <w:t xml:space="preserve">weryfikacji </w:t>
      </w:r>
      <w:r w:rsidR="00A202C9" w:rsidRPr="00894D90">
        <w:rPr>
          <w:rFonts w:ascii="Calibri" w:hAnsi="Calibri" w:cs="Calibri"/>
        </w:rPr>
        <w:t>efektów uczenia się</w:t>
      </w:r>
      <w:r w:rsidR="00B37255" w:rsidRPr="00894D90">
        <w:rPr>
          <w:rFonts w:ascii="Calibri" w:hAnsi="Calibri" w:cs="Calibri"/>
        </w:rPr>
        <w:t>:</w:t>
      </w:r>
    </w:p>
    <w:p w14:paraId="74E56815" w14:textId="2E072F67" w:rsidR="00416E9A" w:rsidRPr="00894D90" w:rsidRDefault="001A0803">
      <w:pPr>
        <w:pStyle w:val="Bezodstpw"/>
        <w:numPr>
          <w:ilvl w:val="1"/>
          <w:numId w:val="45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oceny </w:t>
      </w:r>
      <w:r w:rsidR="00416E9A" w:rsidRPr="00894D90">
        <w:rPr>
          <w:rFonts w:ascii="Calibri" w:hAnsi="Calibri" w:cs="Calibri"/>
        </w:rPr>
        <w:t xml:space="preserve">pozytywne, oznaczające potwierdzenie </w:t>
      </w:r>
      <w:r w:rsidR="00183869" w:rsidRPr="00894D90">
        <w:rPr>
          <w:rFonts w:ascii="Calibri" w:hAnsi="Calibri" w:cs="Calibri"/>
        </w:rPr>
        <w:t xml:space="preserve">uzyskania </w:t>
      </w:r>
      <w:r w:rsidR="00416E9A" w:rsidRPr="00894D90">
        <w:rPr>
          <w:rFonts w:ascii="Calibri" w:hAnsi="Calibri" w:cs="Calibri"/>
        </w:rPr>
        <w:t>wymaganych efektów uczenia się:</w:t>
      </w:r>
    </w:p>
    <w:p w14:paraId="38F09686" w14:textId="45FCF5B0" w:rsidR="00B37255" w:rsidRPr="00894D90" w:rsidRDefault="00416E9A" w:rsidP="00EB74C1">
      <w:pPr>
        <w:pStyle w:val="Bezodstpw"/>
        <w:spacing w:line="360" w:lineRule="auto"/>
        <w:ind w:left="-142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 </w:t>
      </w:r>
      <w:r w:rsidR="002B7E5A" w:rsidRPr="00894D90">
        <w:rPr>
          <w:rFonts w:ascii="Calibri" w:hAnsi="Calibri" w:cs="Calibri"/>
        </w:rPr>
        <w:t xml:space="preserve">                    </w:t>
      </w:r>
      <w:r w:rsidRPr="00894D90">
        <w:rPr>
          <w:rFonts w:ascii="Calibri" w:hAnsi="Calibri" w:cs="Calibri"/>
        </w:rPr>
        <w:t xml:space="preserve">- </w:t>
      </w:r>
      <w:r w:rsidR="00B37255" w:rsidRPr="00894D90">
        <w:rPr>
          <w:rFonts w:ascii="Calibri" w:hAnsi="Calibri" w:cs="Calibri"/>
        </w:rPr>
        <w:t>bardzo dobra (5,0)</w:t>
      </w:r>
      <w:r w:rsidR="00183869" w:rsidRPr="00894D90">
        <w:rPr>
          <w:rFonts w:ascii="Calibri" w:hAnsi="Calibri" w:cs="Calibri"/>
        </w:rPr>
        <w:t>;</w:t>
      </w:r>
    </w:p>
    <w:p w14:paraId="00CB736B" w14:textId="146A3A54" w:rsidR="00B37255" w:rsidRPr="00894D90" w:rsidRDefault="00416E9A" w:rsidP="00EB74C1">
      <w:pPr>
        <w:pStyle w:val="Bezodstpw"/>
        <w:spacing w:line="360" w:lineRule="auto"/>
        <w:ind w:left="-142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 </w:t>
      </w:r>
      <w:r w:rsidR="002B7E5A" w:rsidRPr="00894D90">
        <w:rPr>
          <w:rFonts w:ascii="Calibri" w:hAnsi="Calibri" w:cs="Calibri"/>
        </w:rPr>
        <w:t xml:space="preserve">                    </w:t>
      </w:r>
      <w:r w:rsidRPr="00894D90">
        <w:rPr>
          <w:rFonts w:ascii="Calibri" w:hAnsi="Calibri" w:cs="Calibri"/>
        </w:rPr>
        <w:t xml:space="preserve">- </w:t>
      </w:r>
      <w:r w:rsidR="00B37255" w:rsidRPr="00894D90">
        <w:rPr>
          <w:rFonts w:ascii="Calibri" w:hAnsi="Calibri" w:cs="Calibri"/>
        </w:rPr>
        <w:t>dobra plus (4,5)</w:t>
      </w:r>
      <w:r w:rsidR="00183869" w:rsidRPr="00894D90">
        <w:rPr>
          <w:rFonts w:ascii="Calibri" w:hAnsi="Calibri" w:cs="Calibri"/>
        </w:rPr>
        <w:t>;</w:t>
      </w:r>
      <w:r w:rsidR="00B37255" w:rsidRPr="00894D90">
        <w:rPr>
          <w:rFonts w:ascii="Calibri" w:hAnsi="Calibri" w:cs="Calibri"/>
        </w:rPr>
        <w:t xml:space="preserve"> </w:t>
      </w:r>
    </w:p>
    <w:p w14:paraId="18177018" w14:textId="4A4C76BE" w:rsidR="00B37255" w:rsidRPr="00894D90" w:rsidRDefault="00416E9A" w:rsidP="00EB74C1">
      <w:pPr>
        <w:pStyle w:val="Bezodstpw"/>
        <w:spacing w:line="360" w:lineRule="auto"/>
        <w:ind w:left="-142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 </w:t>
      </w:r>
      <w:r w:rsidR="002B7E5A" w:rsidRPr="00894D90">
        <w:rPr>
          <w:rFonts w:ascii="Calibri" w:hAnsi="Calibri" w:cs="Calibri"/>
        </w:rPr>
        <w:t xml:space="preserve">                    </w:t>
      </w:r>
      <w:r w:rsidRPr="00894D90">
        <w:rPr>
          <w:rFonts w:ascii="Calibri" w:hAnsi="Calibri" w:cs="Calibri"/>
        </w:rPr>
        <w:t xml:space="preserve">- </w:t>
      </w:r>
      <w:r w:rsidR="00B37255" w:rsidRPr="00894D90">
        <w:rPr>
          <w:rFonts w:ascii="Calibri" w:hAnsi="Calibri" w:cs="Calibri"/>
        </w:rPr>
        <w:t>dobra (4,0)</w:t>
      </w:r>
      <w:r w:rsidR="00183869" w:rsidRPr="00894D90">
        <w:rPr>
          <w:rFonts w:ascii="Calibri" w:hAnsi="Calibri" w:cs="Calibri"/>
        </w:rPr>
        <w:t>;</w:t>
      </w:r>
      <w:r w:rsidR="00B37255" w:rsidRPr="00894D90">
        <w:rPr>
          <w:rFonts w:ascii="Calibri" w:hAnsi="Calibri" w:cs="Calibri"/>
        </w:rPr>
        <w:t xml:space="preserve"> </w:t>
      </w:r>
    </w:p>
    <w:p w14:paraId="5634003E" w14:textId="727422C6" w:rsidR="00B37255" w:rsidRPr="00894D90" w:rsidRDefault="00416E9A" w:rsidP="00EB74C1">
      <w:pPr>
        <w:pStyle w:val="Bezodstpw"/>
        <w:spacing w:line="360" w:lineRule="auto"/>
        <w:ind w:left="-142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 </w:t>
      </w:r>
      <w:r w:rsidR="002B7E5A" w:rsidRPr="00894D90">
        <w:rPr>
          <w:rFonts w:ascii="Calibri" w:hAnsi="Calibri" w:cs="Calibri"/>
        </w:rPr>
        <w:t xml:space="preserve">                    </w:t>
      </w:r>
      <w:r w:rsidRPr="00894D90">
        <w:rPr>
          <w:rFonts w:ascii="Calibri" w:hAnsi="Calibri" w:cs="Calibri"/>
        </w:rPr>
        <w:t xml:space="preserve">- </w:t>
      </w:r>
      <w:r w:rsidR="00B37255" w:rsidRPr="00894D90">
        <w:rPr>
          <w:rFonts w:ascii="Calibri" w:hAnsi="Calibri" w:cs="Calibri"/>
        </w:rPr>
        <w:t>dostateczna plus (3,5)</w:t>
      </w:r>
      <w:r w:rsidR="00183869" w:rsidRPr="00894D90">
        <w:rPr>
          <w:rFonts w:ascii="Calibri" w:hAnsi="Calibri" w:cs="Calibri"/>
        </w:rPr>
        <w:t>;</w:t>
      </w:r>
      <w:r w:rsidR="00B37255" w:rsidRPr="00894D90">
        <w:rPr>
          <w:rFonts w:ascii="Calibri" w:hAnsi="Calibri" w:cs="Calibri"/>
        </w:rPr>
        <w:t xml:space="preserve"> </w:t>
      </w:r>
    </w:p>
    <w:p w14:paraId="23FA205B" w14:textId="6C66F845" w:rsidR="00B37255" w:rsidRPr="00894D90" w:rsidRDefault="00416E9A" w:rsidP="00EB74C1">
      <w:pPr>
        <w:pStyle w:val="Bezodstpw"/>
        <w:spacing w:line="360" w:lineRule="auto"/>
        <w:ind w:left="-142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 </w:t>
      </w:r>
      <w:r w:rsidR="002B7E5A" w:rsidRPr="00894D90">
        <w:rPr>
          <w:rFonts w:ascii="Calibri" w:hAnsi="Calibri" w:cs="Calibri"/>
        </w:rPr>
        <w:t xml:space="preserve">                    </w:t>
      </w:r>
      <w:r w:rsidRPr="00894D90">
        <w:rPr>
          <w:rFonts w:ascii="Calibri" w:hAnsi="Calibri" w:cs="Calibri"/>
        </w:rPr>
        <w:t xml:space="preserve">- </w:t>
      </w:r>
      <w:r w:rsidR="00B37255" w:rsidRPr="00894D90">
        <w:rPr>
          <w:rFonts w:ascii="Calibri" w:hAnsi="Calibri" w:cs="Calibri"/>
        </w:rPr>
        <w:t>dostateczna (3,0)</w:t>
      </w:r>
      <w:r w:rsidR="00183869" w:rsidRPr="00894D90">
        <w:rPr>
          <w:rFonts w:ascii="Calibri" w:hAnsi="Calibri" w:cs="Calibri"/>
        </w:rPr>
        <w:t>;</w:t>
      </w:r>
      <w:r w:rsidR="00B37255" w:rsidRPr="00894D90">
        <w:rPr>
          <w:rFonts w:ascii="Calibri" w:hAnsi="Calibri" w:cs="Calibri"/>
        </w:rPr>
        <w:t xml:space="preserve"> </w:t>
      </w:r>
    </w:p>
    <w:p w14:paraId="1F6E72BF" w14:textId="25C86DEE" w:rsidR="00416E9A" w:rsidRPr="00894D90" w:rsidRDefault="001A0803">
      <w:pPr>
        <w:pStyle w:val="Bezodstpw"/>
        <w:numPr>
          <w:ilvl w:val="0"/>
          <w:numId w:val="45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ocen</w:t>
      </w:r>
      <w:r w:rsidR="004C3673" w:rsidRPr="00894D90">
        <w:rPr>
          <w:rFonts w:ascii="Calibri" w:hAnsi="Calibri" w:cs="Calibri"/>
        </w:rPr>
        <w:t>ę</w:t>
      </w:r>
      <w:r w:rsidRPr="00894D90">
        <w:rPr>
          <w:rFonts w:ascii="Calibri" w:hAnsi="Calibri" w:cs="Calibri"/>
        </w:rPr>
        <w:t xml:space="preserve"> </w:t>
      </w:r>
      <w:r w:rsidR="00416E9A" w:rsidRPr="00894D90">
        <w:rPr>
          <w:rFonts w:ascii="Calibri" w:hAnsi="Calibri" w:cs="Calibri"/>
        </w:rPr>
        <w:t>negatywn</w:t>
      </w:r>
      <w:r w:rsidR="004C3673" w:rsidRPr="00894D90">
        <w:rPr>
          <w:rFonts w:ascii="Calibri" w:hAnsi="Calibri" w:cs="Calibri"/>
        </w:rPr>
        <w:t>ą</w:t>
      </w:r>
      <w:r w:rsidR="00416E9A" w:rsidRPr="00894D90">
        <w:rPr>
          <w:rFonts w:ascii="Calibri" w:hAnsi="Calibri" w:cs="Calibri"/>
        </w:rPr>
        <w:t xml:space="preserve">, </w:t>
      </w:r>
      <w:r w:rsidR="00A66316" w:rsidRPr="00894D90">
        <w:rPr>
          <w:rFonts w:ascii="Calibri" w:hAnsi="Calibri" w:cs="Calibri"/>
        </w:rPr>
        <w:t xml:space="preserve">oznaczającą </w:t>
      </w:r>
      <w:r w:rsidR="00416E9A" w:rsidRPr="00894D90">
        <w:rPr>
          <w:rFonts w:ascii="Calibri" w:hAnsi="Calibri" w:cs="Calibri"/>
        </w:rPr>
        <w:t xml:space="preserve">brak potwierdzenia </w:t>
      </w:r>
      <w:r w:rsidR="00183869" w:rsidRPr="00894D90">
        <w:rPr>
          <w:rFonts w:ascii="Calibri" w:hAnsi="Calibri" w:cs="Calibri"/>
        </w:rPr>
        <w:t xml:space="preserve">uzyskania </w:t>
      </w:r>
      <w:r w:rsidR="00416E9A" w:rsidRPr="00894D90">
        <w:rPr>
          <w:rFonts w:ascii="Calibri" w:hAnsi="Calibri" w:cs="Calibri"/>
        </w:rPr>
        <w:t>wymaganych efe</w:t>
      </w:r>
      <w:r w:rsidR="002B7E5A" w:rsidRPr="00894D90">
        <w:rPr>
          <w:rFonts w:ascii="Calibri" w:hAnsi="Calibri" w:cs="Calibri"/>
        </w:rPr>
        <w:t>k</w:t>
      </w:r>
      <w:r w:rsidR="00416E9A" w:rsidRPr="00894D90">
        <w:rPr>
          <w:rFonts w:ascii="Calibri" w:hAnsi="Calibri" w:cs="Calibri"/>
        </w:rPr>
        <w:t>tów uczenia się:</w:t>
      </w:r>
    </w:p>
    <w:p w14:paraId="264E8A0C" w14:textId="75DC6081" w:rsidR="00F300AE" w:rsidRPr="00894D90" w:rsidRDefault="002B7E5A" w:rsidP="00EB74C1">
      <w:pPr>
        <w:pStyle w:val="Bezodstpw"/>
        <w:spacing w:line="360" w:lineRule="auto"/>
        <w:ind w:left="-284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                      - </w:t>
      </w:r>
      <w:r w:rsidR="00B37255" w:rsidRPr="00894D90">
        <w:rPr>
          <w:rFonts w:ascii="Calibri" w:hAnsi="Calibri" w:cs="Calibri"/>
        </w:rPr>
        <w:t>niedostateczna</w:t>
      </w:r>
      <w:r w:rsidR="00416E9A" w:rsidRPr="00894D90">
        <w:rPr>
          <w:rFonts w:ascii="Calibri" w:hAnsi="Calibri" w:cs="Calibri"/>
        </w:rPr>
        <w:t xml:space="preserve"> (2,0)</w:t>
      </w:r>
      <w:r w:rsidRPr="00894D90">
        <w:rPr>
          <w:rFonts w:ascii="Calibri" w:hAnsi="Calibri" w:cs="Calibri"/>
        </w:rPr>
        <w:t>.</w:t>
      </w:r>
    </w:p>
    <w:p w14:paraId="0E2A83ED" w14:textId="619DAF82" w:rsidR="00B37255" w:rsidRPr="00894D90" w:rsidRDefault="00416E9A">
      <w:pPr>
        <w:pStyle w:val="Bezodstpw"/>
        <w:numPr>
          <w:ilvl w:val="0"/>
          <w:numId w:val="24"/>
        </w:numPr>
        <w:spacing w:line="360" w:lineRule="auto"/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Przy dokonywaniu weryfikacji</w:t>
      </w:r>
      <w:r w:rsidR="00183869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 xml:space="preserve">efektów uczenia się stosuje się </w:t>
      </w:r>
      <w:r w:rsidR="00B37255" w:rsidRPr="00894D90">
        <w:rPr>
          <w:rFonts w:ascii="Calibri" w:hAnsi="Calibri" w:cs="Calibri"/>
        </w:rPr>
        <w:t>następując</w:t>
      </w:r>
      <w:r w:rsidRPr="00894D90">
        <w:rPr>
          <w:rFonts w:ascii="Calibri" w:hAnsi="Calibri" w:cs="Calibri"/>
        </w:rPr>
        <w:t xml:space="preserve">e </w:t>
      </w:r>
      <w:r w:rsidR="00B37255" w:rsidRPr="00894D90">
        <w:rPr>
          <w:rFonts w:ascii="Calibri" w:hAnsi="Calibri" w:cs="Calibri"/>
        </w:rPr>
        <w:t>wskaźnik</w:t>
      </w:r>
      <w:r w:rsidRPr="00894D90">
        <w:rPr>
          <w:rFonts w:ascii="Calibri" w:hAnsi="Calibri" w:cs="Calibri"/>
        </w:rPr>
        <w:t>i</w:t>
      </w:r>
      <w:r w:rsidR="00B37255" w:rsidRPr="00894D90">
        <w:rPr>
          <w:rFonts w:ascii="Calibri" w:hAnsi="Calibri" w:cs="Calibri"/>
        </w:rPr>
        <w:t>:</w:t>
      </w:r>
    </w:p>
    <w:p w14:paraId="5D20BA1D" w14:textId="11A84D50" w:rsidR="00416E9A" w:rsidRPr="00894D90" w:rsidRDefault="00416E9A">
      <w:pPr>
        <w:pStyle w:val="Bezodstpw"/>
        <w:numPr>
          <w:ilvl w:val="0"/>
          <w:numId w:val="46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ocena </w:t>
      </w:r>
      <w:r w:rsidR="00B37255" w:rsidRPr="00894D90">
        <w:rPr>
          <w:rFonts w:ascii="Calibri" w:hAnsi="Calibri" w:cs="Calibri"/>
        </w:rPr>
        <w:t xml:space="preserve">bardzo dobra (5,0) </w:t>
      </w:r>
      <w:r w:rsidR="002B7E5A" w:rsidRPr="00894D90">
        <w:rPr>
          <w:rFonts w:ascii="Calibri" w:hAnsi="Calibri" w:cs="Calibri"/>
        </w:rPr>
        <w:t>–</w:t>
      </w:r>
      <w:r w:rsidR="00B37255" w:rsidRPr="00894D90">
        <w:rPr>
          <w:rFonts w:ascii="Calibri" w:hAnsi="Calibri" w:cs="Calibri"/>
        </w:rPr>
        <w:t xml:space="preserve"> powyżej 90% do</w:t>
      </w:r>
      <w:r w:rsidR="00435FA9" w:rsidRPr="00894D90">
        <w:rPr>
          <w:rFonts w:ascii="Calibri" w:hAnsi="Calibri" w:cs="Calibri"/>
        </w:rPr>
        <w:t xml:space="preserve"> </w:t>
      </w:r>
      <w:r w:rsidR="00B37255" w:rsidRPr="00894D90">
        <w:rPr>
          <w:rFonts w:ascii="Calibri" w:hAnsi="Calibri" w:cs="Calibri"/>
        </w:rPr>
        <w:t>100%</w:t>
      </w:r>
      <w:r w:rsidR="00183869" w:rsidRPr="00894D90">
        <w:rPr>
          <w:rFonts w:ascii="Calibri" w:hAnsi="Calibri" w:cs="Calibri"/>
        </w:rPr>
        <w:t>;</w:t>
      </w:r>
    </w:p>
    <w:p w14:paraId="3D64857F" w14:textId="2BB07447" w:rsidR="00416E9A" w:rsidRPr="00894D90" w:rsidRDefault="00416E9A">
      <w:pPr>
        <w:pStyle w:val="Bezodstpw"/>
        <w:numPr>
          <w:ilvl w:val="0"/>
          <w:numId w:val="46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ocena </w:t>
      </w:r>
      <w:r w:rsidR="00B37255" w:rsidRPr="00894D90">
        <w:rPr>
          <w:rFonts w:ascii="Calibri" w:hAnsi="Calibri" w:cs="Calibri"/>
        </w:rPr>
        <w:t xml:space="preserve">dobra plus (4,5) </w:t>
      </w:r>
      <w:r w:rsidR="002B7E5A" w:rsidRPr="00894D90">
        <w:rPr>
          <w:rFonts w:ascii="Calibri" w:hAnsi="Calibri" w:cs="Calibri"/>
        </w:rPr>
        <w:t>–</w:t>
      </w:r>
      <w:r w:rsidR="00B37255" w:rsidRPr="00894D90">
        <w:rPr>
          <w:rFonts w:ascii="Calibri" w:hAnsi="Calibri" w:cs="Calibri"/>
        </w:rPr>
        <w:t xml:space="preserve"> powyżej 80% do 90%</w:t>
      </w:r>
      <w:r w:rsidR="00183869" w:rsidRPr="00894D90">
        <w:rPr>
          <w:rFonts w:ascii="Calibri" w:hAnsi="Calibri" w:cs="Calibri"/>
        </w:rPr>
        <w:t>;</w:t>
      </w:r>
    </w:p>
    <w:p w14:paraId="18719E72" w14:textId="2B699306" w:rsidR="00416E9A" w:rsidRPr="00894D90" w:rsidRDefault="00416E9A">
      <w:pPr>
        <w:pStyle w:val="Bezodstpw"/>
        <w:numPr>
          <w:ilvl w:val="0"/>
          <w:numId w:val="46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ocena </w:t>
      </w:r>
      <w:r w:rsidR="00B37255" w:rsidRPr="00894D90">
        <w:rPr>
          <w:rFonts w:ascii="Calibri" w:hAnsi="Calibri" w:cs="Calibri"/>
        </w:rPr>
        <w:t xml:space="preserve">dobra (4,0) </w:t>
      </w:r>
      <w:r w:rsidR="002B7E5A" w:rsidRPr="00894D90">
        <w:rPr>
          <w:rFonts w:ascii="Calibri" w:hAnsi="Calibri" w:cs="Calibri"/>
        </w:rPr>
        <w:t>–</w:t>
      </w:r>
      <w:r w:rsidR="00B37255" w:rsidRPr="00894D90">
        <w:rPr>
          <w:rFonts w:ascii="Calibri" w:hAnsi="Calibri" w:cs="Calibri"/>
        </w:rPr>
        <w:t xml:space="preserve"> powyżej 70% do 80%</w:t>
      </w:r>
      <w:r w:rsidR="00183869" w:rsidRPr="00894D90">
        <w:rPr>
          <w:rFonts w:ascii="Calibri" w:hAnsi="Calibri" w:cs="Calibri"/>
        </w:rPr>
        <w:t>;</w:t>
      </w:r>
    </w:p>
    <w:p w14:paraId="5F6E6B1D" w14:textId="0C3A0EBF" w:rsidR="00416E9A" w:rsidRPr="00894D90" w:rsidRDefault="00B37255">
      <w:pPr>
        <w:pStyle w:val="Bezodstpw"/>
        <w:numPr>
          <w:ilvl w:val="0"/>
          <w:numId w:val="46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dostateczna plus (3,5) </w:t>
      </w:r>
      <w:r w:rsidR="002B7E5A" w:rsidRPr="00894D90">
        <w:rPr>
          <w:rFonts w:ascii="Calibri" w:hAnsi="Calibri" w:cs="Calibri"/>
        </w:rPr>
        <w:t>–</w:t>
      </w:r>
      <w:r w:rsidRPr="00894D90">
        <w:rPr>
          <w:rFonts w:ascii="Calibri" w:hAnsi="Calibri" w:cs="Calibri"/>
        </w:rPr>
        <w:t xml:space="preserve"> powyżej 60% do 70%</w:t>
      </w:r>
      <w:r w:rsidR="00183869" w:rsidRPr="00894D90">
        <w:rPr>
          <w:rFonts w:ascii="Calibri" w:hAnsi="Calibri" w:cs="Calibri"/>
        </w:rPr>
        <w:t>;</w:t>
      </w:r>
    </w:p>
    <w:p w14:paraId="5562607A" w14:textId="3A556501" w:rsidR="00416E9A" w:rsidRPr="00894D90" w:rsidRDefault="00B37255">
      <w:pPr>
        <w:pStyle w:val="Bezodstpw"/>
        <w:numPr>
          <w:ilvl w:val="0"/>
          <w:numId w:val="46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dostateczna (3,0) </w:t>
      </w:r>
      <w:r w:rsidR="002B7E5A" w:rsidRPr="00894D90">
        <w:rPr>
          <w:rFonts w:ascii="Calibri" w:hAnsi="Calibri" w:cs="Calibri"/>
        </w:rPr>
        <w:t>–</w:t>
      </w:r>
      <w:r w:rsidRPr="00894D90">
        <w:rPr>
          <w:rFonts w:ascii="Calibri" w:hAnsi="Calibri" w:cs="Calibri"/>
        </w:rPr>
        <w:t xml:space="preserve"> </w:t>
      </w:r>
      <w:r w:rsidR="008504C7" w:rsidRPr="00894D90">
        <w:rPr>
          <w:rFonts w:ascii="Calibri" w:hAnsi="Calibri" w:cs="Calibri"/>
        </w:rPr>
        <w:t xml:space="preserve">powyżej </w:t>
      </w:r>
      <w:r w:rsidRPr="00894D90">
        <w:rPr>
          <w:rFonts w:ascii="Calibri" w:hAnsi="Calibri" w:cs="Calibri"/>
        </w:rPr>
        <w:t>5</w:t>
      </w:r>
      <w:r w:rsidR="00183869" w:rsidRPr="00894D90">
        <w:rPr>
          <w:rFonts w:ascii="Calibri" w:hAnsi="Calibri" w:cs="Calibri"/>
        </w:rPr>
        <w:t>0</w:t>
      </w:r>
      <w:r w:rsidRPr="00894D90">
        <w:rPr>
          <w:rFonts w:ascii="Calibri" w:hAnsi="Calibri" w:cs="Calibri"/>
        </w:rPr>
        <w:t>% do 60%</w:t>
      </w:r>
      <w:r w:rsidR="00183869" w:rsidRPr="00894D90">
        <w:rPr>
          <w:rFonts w:ascii="Calibri" w:hAnsi="Calibri" w:cs="Calibri"/>
        </w:rPr>
        <w:t>;</w:t>
      </w:r>
    </w:p>
    <w:p w14:paraId="2E02E30B" w14:textId="7EB5842D" w:rsidR="00A202C9" w:rsidRPr="00894D90" w:rsidRDefault="00B37255">
      <w:pPr>
        <w:pStyle w:val="Bezodstpw"/>
        <w:numPr>
          <w:ilvl w:val="0"/>
          <w:numId w:val="46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niedostateczny (2,0) </w:t>
      </w:r>
      <w:r w:rsidR="002B7E5A" w:rsidRPr="00894D90">
        <w:rPr>
          <w:rFonts w:ascii="Calibri" w:hAnsi="Calibri" w:cs="Calibri"/>
        </w:rPr>
        <w:t>–</w:t>
      </w:r>
      <w:r w:rsidRPr="00894D90">
        <w:rPr>
          <w:rFonts w:ascii="Calibri" w:hAnsi="Calibri" w:cs="Calibri"/>
        </w:rPr>
        <w:t xml:space="preserve"> </w:t>
      </w:r>
      <w:r w:rsidR="008504C7" w:rsidRPr="00894D90">
        <w:rPr>
          <w:rFonts w:ascii="Calibri" w:hAnsi="Calibri" w:cs="Calibri"/>
        </w:rPr>
        <w:t>do</w:t>
      </w:r>
      <w:r w:rsidRPr="00894D90">
        <w:rPr>
          <w:rFonts w:ascii="Calibri" w:hAnsi="Calibri" w:cs="Calibri"/>
        </w:rPr>
        <w:t xml:space="preserve"> 50%</w:t>
      </w:r>
      <w:r w:rsidR="00174E7A" w:rsidRPr="00894D90">
        <w:rPr>
          <w:rFonts w:ascii="Calibri" w:hAnsi="Calibri" w:cs="Calibri"/>
        </w:rPr>
        <w:t xml:space="preserve"> włącznie.</w:t>
      </w:r>
    </w:p>
    <w:p w14:paraId="4FEC88D1" w14:textId="2856BDE1" w:rsidR="00A202C9" w:rsidRDefault="00A202C9">
      <w:pPr>
        <w:pStyle w:val="Akapitzlist"/>
        <w:numPr>
          <w:ilvl w:val="0"/>
          <w:numId w:val="2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ciągu 7 dni od dnia ogłoszenia oceny z pracy</w:t>
      </w:r>
      <w:r w:rsidR="00EE6A46" w:rsidRPr="00894D90">
        <w:rPr>
          <w:rFonts w:ascii="Calibri" w:hAnsi="Calibri" w:cs="Calibri"/>
        </w:rPr>
        <w:t xml:space="preserve"> pisemnej </w:t>
      </w:r>
      <w:r w:rsidRPr="00894D90">
        <w:rPr>
          <w:rFonts w:ascii="Calibri" w:hAnsi="Calibri" w:cs="Calibri"/>
        </w:rPr>
        <w:t>student może złożyć wniosek o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udostępnienie mu do wglądu pracy</w:t>
      </w:r>
      <w:r w:rsidR="00ED02C5" w:rsidRPr="00894D90">
        <w:rPr>
          <w:rFonts w:ascii="Calibri" w:hAnsi="Calibri" w:cs="Calibri"/>
        </w:rPr>
        <w:t xml:space="preserve"> będącej podstawą otrzymanej oceny</w:t>
      </w:r>
      <w:r w:rsidRPr="00894D90">
        <w:rPr>
          <w:rFonts w:ascii="Calibri" w:hAnsi="Calibri" w:cs="Calibri"/>
        </w:rPr>
        <w:t xml:space="preserve">. Prowadzący zajęcia, w terminie kolejnych </w:t>
      </w:r>
      <w:r w:rsidR="001A0803" w:rsidRPr="00894D90">
        <w:rPr>
          <w:rFonts w:ascii="Calibri" w:hAnsi="Calibri" w:cs="Calibri"/>
        </w:rPr>
        <w:t>7</w:t>
      </w:r>
      <w:r w:rsidRPr="00894D90">
        <w:rPr>
          <w:rFonts w:ascii="Calibri" w:hAnsi="Calibri" w:cs="Calibri"/>
        </w:rPr>
        <w:t xml:space="preserve"> dni udostępnia studentowi pracę do wglądu i uzasadnia ocenę</w:t>
      </w:r>
      <w:r w:rsidR="00A33E93" w:rsidRPr="00894D90">
        <w:rPr>
          <w:rFonts w:ascii="Calibri" w:hAnsi="Calibri" w:cs="Calibri"/>
        </w:rPr>
        <w:t>.</w:t>
      </w:r>
    </w:p>
    <w:p w14:paraId="55A2C0AD" w14:textId="77777777" w:rsidR="00894D90" w:rsidRPr="00894D90" w:rsidRDefault="00894D90" w:rsidP="00894D90">
      <w:pPr>
        <w:rPr>
          <w:rFonts w:ascii="Calibri" w:hAnsi="Calibri" w:cs="Calibri"/>
        </w:rPr>
      </w:pPr>
    </w:p>
    <w:p w14:paraId="2E1829FD" w14:textId="75C4F764" w:rsidR="00A202C9" w:rsidRPr="00894D90" w:rsidRDefault="00A202C9" w:rsidP="00EB74C1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lastRenderedPageBreak/>
        <w:t xml:space="preserve">§ </w:t>
      </w:r>
      <w:r w:rsidR="00363DFF" w:rsidRPr="00894D90">
        <w:rPr>
          <w:rFonts w:ascii="Calibri" w:hAnsi="Calibri" w:cs="Calibri"/>
          <w:b/>
          <w:bCs/>
        </w:rPr>
        <w:t>2</w:t>
      </w:r>
      <w:r w:rsidR="00C6668F" w:rsidRPr="00894D90">
        <w:rPr>
          <w:rFonts w:ascii="Calibri" w:hAnsi="Calibri" w:cs="Calibri"/>
          <w:b/>
          <w:bCs/>
        </w:rPr>
        <w:t>2</w:t>
      </w:r>
    </w:p>
    <w:p w14:paraId="7463CAD8" w14:textId="023E303F" w:rsidR="00A202C9" w:rsidRPr="00894D90" w:rsidRDefault="00A202C9">
      <w:pPr>
        <w:pStyle w:val="Bezodstpw"/>
        <w:numPr>
          <w:ilvl w:val="0"/>
          <w:numId w:val="18"/>
        </w:numPr>
        <w:spacing w:line="360" w:lineRule="auto"/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Student zalicza zajęcia </w:t>
      </w:r>
      <w:r w:rsidR="006B6F6E" w:rsidRPr="00894D90">
        <w:rPr>
          <w:rFonts w:ascii="Calibri" w:hAnsi="Calibri" w:cs="Calibri"/>
        </w:rPr>
        <w:t>dydaktyczne,</w:t>
      </w:r>
      <w:r w:rsidRPr="00894D90">
        <w:rPr>
          <w:rFonts w:ascii="Calibri" w:hAnsi="Calibri" w:cs="Calibri"/>
        </w:rPr>
        <w:t xml:space="preserve"> jeżeli w wyniku weryfikacji efektów uczenia się </w:t>
      </w:r>
      <w:r w:rsidR="00E944B9" w:rsidRPr="00894D90">
        <w:rPr>
          <w:rFonts w:ascii="Calibri" w:hAnsi="Calibri" w:cs="Calibri"/>
        </w:rPr>
        <w:t>otrzyma</w:t>
      </w:r>
      <w:r w:rsidRPr="00894D90">
        <w:rPr>
          <w:rFonts w:ascii="Calibri" w:hAnsi="Calibri" w:cs="Calibri"/>
        </w:rPr>
        <w:t xml:space="preserve"> pozytywną ocenę końcową. Pozytywna ocena końcowa oznacza zweryfikowanie wszystkich efektów uczenia się określonych dla </w:t>
      </w:r>
      <w:r w:rsidR="00F63935" w:rsidRPr="00894D90">
        <w:rPr>
          <w:rFonts w:ascii="Calibri" w:hAnsi="Calibri" w:cs="Calibri"/>
        </w:rPr>
        <w:t>zajęć</w:t>
      </w:r>
      <w:r w:rsidRPr="00894D90">
        <w:rPr>
          <w:rFonts w:ascii="Calibri" w:hAnsi="Calibri" w:cs="Calibri"/>
        </w:rPr>
        <w:t xml:space="preserve">. </w:t>
      </w:r>
    </w:p>
    <w:p w14:paraId="74C35F0C" w14:textId="4B4E7D16" w:rsidR="00B526A6" w:rsidRPr="00894D90" w:rsidRDefault="00B526A6">
      <w:pPr>
        <w:pStyle w:val="Bezodstpw"/>
        <w:numPr>
          <w:ilvl w:val="0"/>
          <w:numId w:val="18"/>
        </w:numPr>
        <w:spacing w:line="360" w:lineRule="auto"/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Student </w:t>
      </w:r>
      <w:r w:rsidR="00E944B9" w:rsidRPr="00894D90">
        <w:rPr>
          <w:rFonts w:ascii="Calibri" w:hAnsi="Calibri" w:cs="Calibri"/>
        </w:rPr>
        <w:t>otrzymuje</w:t>
      </w:r>
      <w:r w:rsidRPr="00894D90">
        <w:rPr>
          <w:rFonts w:ascii="Calibri" w:hAnsi="Calibri" w:cs="Calibri"/>
        </w:rPr>
        <w:t xml:space="preserve"> pozytywną ocenę końcową, gdy przy zastosowaniu wskazanych w sylabusie różnych sposobów weryfikacji</w:t>
      </w:r>
      <w:r w:rsidR="00E944B9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 xml:space="preserve">efektów uczenia się </w:t>
      </w:r>
      <w:r w:rsidR="00E944B9" w:rsidRPr="00894D90">
        <w:rPr>
          <w:rFonts w:ascii="Calibri" w:hAnsi="Calibri" w:cs="Calibri"/>
        </w:rPr>
        <w:t>otrzyma</w:t>
      </w:r>
      <w:r w:rsidRPr="00894D90">
        <w:rPr>
          <w:rFonts w:ascii="Calibri" w:hAnsi="Calibri" w:cs="Calibri"/>
        </w:rPr>
        <w:t xml:space="preserve"> wyłącznie oceny pozytywne.</w:t>
      </w:r>
    </w:p>
    <w:p w14:paraId="2C69C188" w14:textId="1290E3DE" w:rsidR="001F547D" w:rsidRPr="00894D90" w:rsidRDefault="003461D3">
      <w:pPr>
        <w:pStyle w:val="Bezodstpw"/>
        <w:numPr>
          <w:ilvl w:val="0"/>
          <w:numId w:val="18"/>
        </w:numPr>
        <w:spacing w:line="360" w:lineRule="auto"/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Ocena końcowa z zajęć dydaktycznych ustalana jest na podstawie wszystkich </w:t>
      </w:r>
      <w:r w:rsidR="000B4CED" w:rsidRPr="00894D90">
        <w:rPr>
          <w:rFonts w:ascii="Calibri" w:hAnsi="Calibri" w:cs="Calibri"/>
        </w:rPr>
        <w:t>ocen</w:t>
      </w:r>
      <w:r w:rsidR="00EE6A46" w:rsidRPr="00894D90">
        <w:rPr>
          <w:rFonts w:ascii="Calibri" w:hAnsi="Calibri" w:cs="Calibri"/>
        </w:rPr>
        <w:t xml:space="preserve"> </w:t>
      </w:r>
      <w:r w:rsidR="00E944B9" w:rsidRPr="00894D90">
        <w:rPr>
          <w:rFonts w:ascii="Calibri" w:hAnsi="Calibri" w:cs="Calibri"/>
        </w:rPr>
        <w:t>otrzymanych</w:t>
      </w:r>
      <w:r w:rsidR="00B36EB9" w:rsidRPr="00894D90">
        <w:rPr>
          <w:rFonts w:ascii="Calibri" w:hAnsi="Calibri" w:cs="Calibri"/>
        </w:rPr>
        <w:t xml:space="preserve"> </w:t>
      </w:r>
      <w:r w:rsidR="000430CE" w:rsidRPr="00894D90">
        <w:rPr>
          <w:rFonts w:ascii="Calibri" w:hAnsi="Calibri" w:cs="Calibri"/>
        </w:rPr>
        <w:t xml:space="preserve">z przeprowadzonej weryfikacji efektów uczenia się </w:t>
      </w:r>
      <w:r w:rsidR="00B36EB9" w:rsidRPr="00894D90">
        <w:rPr>
          <w:rFonts w:ascii="Calibri" w:hAnsi="Calibri" w:cs="Calibri"/>
        </w:rPr>
        <w:t>przy zastosowaniu wskazanych w sylab</w:t>
      </w:r>
      <w:r w:rsidR="000B4CED" w:rsidRPr="00894D90">
        <w:rPr>
          <w:rFonts w:ascii="Calibri" w:hAnsi="Calibri" w:cs="Calibri"/>
        </w:rPr>
        <w:t>us</w:t>
      </w:r>
      <w:r w:rsidR="00B36EB9" w:rsidRPr="00894D90">
        <w:rPr>
          <w:rFonts w:ascii="Calibri" w:hAnsi="Calibri" w:cs="Calibri"/>
        </w:rPr>
        <w:t xml:space="preserve">ie różnych sposobów </w:t>
      </w:r>
      <w:r w:rsidR="000430CE" w:rsidRPr="00894D90">
        <w:rPr>
          <w:rFonts w:ascii="Calibri" w:hAnsi="Calibri" w:cs="Calibri"/>
        </w:rPr>
        <w:t xml:space="preserve">tej </w:t>
      </w:r>
      <w:r w:rsidR="00EE6A46" w:rsidRPr="00894D90">
        <w:rPr>
          <w:rFonts w:ascii="Calibri" w:hAnsi="Calibri" w:cs="Calibri"/>
        </w:rPr>
        <w:t>weryfikacji</w:t>
      </w:r>
      <w:r w:rsidR="00B36EB9" w:rsidRPr="00894D90">
        <w:rPr>
          <w:rFonts w:ascii="Calibri" w:hAnsi="Calibri" w:cs="Calibri"/>
        </w:rPr>
        <w:t>, z uwzględnieniem przypisanej im</w:t>
      </w:r>
      <w:r w:rsidR="00EB74C1" w:rsidRPr="00894D90">
        <w:rPr>
          <w:rFonts w:ascii="Calibri" w:hAnsi="Calibri" w:cs="Calibri"/>
        </w:rPr>
        <w:t> </w:t>
      </w:r>
      <w:r w:rsidR="00B36EB9" w:rsidRPr="00894D90">
        <w:rPr>
          <w:rFonts w:ascii="Calibri" w:hAnsi="Calibri" w:cs="Calibri"/>
        </w:rPr>
        <w:t>wagi</w:t>
      </w:r>
      <w:r w:rsidR="00EE6A46" w:rsidRPr="00894D90">
        <w:rPr>
          <w:rFonts w:ascii="Calibri" w:hAnsi="Calibri" w:cs="Calibri"/>
        </w:rPr>
        <w:t xml:space="preserve"> w skali od 1 do 3. Ocena końcowa stanowi średnią ważoną </w:t>
      </w:r>
      <w:r w:rsidR="00B526A6" w:rsidRPr="00894D90">
        <w:rPr>
          <w:rFonts w:ascii="Calibri" w:hAnsi="Calibri" w:cs="Calibri"/>
        </w:rPr>
        <w:t xml:space="preserve">wszystkich </w:t>
      </w:r>
      <w:r w:rsidR="00EE6A46" w:rsidRPr="00894D90">
        <w:rPr>
          <w:rFonts w:ascii="Calibri" w:hAnsi="Calibri" w:cs="Calibri"/>
        </w:rPr>
        <w:t>ocen</w:t>
      </w:r>
      <w:r w:rsidR="00E944B9" w:rsidRPr="00894D90">
        <w:rPr>
          <w:rFonts w:ascii="Calibri" w:hAnsi="Calibri" w:cs="Calibri"/>
        </w:rPr>
        <w:t>.</w:t>
      </w:r>
    </w:p>
    <w:p w14:paraId="791E23A4" w14:textId="5E9A96F8" w:rsidR="001F547D" w:rsidRPr="00894D90" w:rsidRDefault="001F547D">
      <w:pPr>
        <w:pStyle w:val="Bezodstpw"/>
        <w:numPr>
          <w:ilvl w:val="0"/>
          <w:numId w:val="18"/>
        </w:numPr>
        <w:spacing w:line="360" w:lineRule="auto"/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Ocena końcowa z zajęć dydaktycznych wyrównana jest do oceny określonej</w:t>
      </w:r>
      <w:r w:rsidR="001B14E5" w:rsidRPr="00894D90">
        <w:rPr>
          <w:rFonts w:ascii="Calibri" w:hAnsi="Calibri" w:cs="Calibri"/>
        </w:rPr>
        <w:t xml:space="preserve"> w § 2</w:t>
      </w:r>
      <w:r w:rsidR="00C6668F" w:rsidRPr="00894D90">
        <w:rPr>
          <w:rFonts w:ascii="Calibri" w:hAnsi="Calibri" w:cs="Calibri"/>
        </w:rPr>
        <w:t>1</w:t>
      </w:r>
      <w:r w:rsidRPr="00894D90">
        <w:rPr>
          <w:rFonts w:ascii="Calibri" w:hAnsi="Calibri" w:cs="Calibri"/>
        </w:rPr>
        <w:t xml:space="preserve"> ust. 2, według następującej skali:</w:t>
      </w:r>
    </w:p>
    <w:p w14:paraId="4E7EC9E8" w14:textId="2A15F113" w:rsidR="001F547D" w:rsidRPr="00894D90" w:rsidRDefault="001F547D">
      <w:pPr>
        <w:pStyle w:val="Bezodstpw"/>
        <w:numPr>
          <w:ilvl w:val="0"/>
          <w:numId w:val="47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do 3,40 – ocena dostateczna (3,0)</w:t>
      </w:r>
      <w:r w:rsidR="00E944B9" w:rsidRPr="00894D90">
        <w:rPr>
          <w:rFonts w:ascii="Calibri" w:hAnsi="Calibri" w:cs="Calibri"/>
        </w:rPr>
        <w:t>;</w:t>
      </w:r>
    </w:p>
    <w:p w14:paraId="26F4BB46" w14:textId="6BDB4F35" w:rsidR="001F547D" w:rsidRPr="00894D90" w:rsidRDefault="001F547D">
      <w:pPr>
        <w:pStyle w:val="Bezodstpw"/>
        <w:numPr>
          <w:ilvl w:val="0"/>
          <w:numId w:val="47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powyżej 3,40 do 3,80 – ocena dostateczna</w:t>
      </w:r>
      <w:r w:rsidR="006F778E" w:rsidRPr="00894D90">
        <w:rPr>
          <w:rFonts w:ascii="Calibri" w:hAnsi="Calibri" w:cs="Calibri"/>
        </w:rPr>
        <w:t xml:space="preserve"> plus</w:t>
      </w:r>
      <w:r w:rsidRPr="00894D90">
        <w:rPr>
          <w:rFonts w:ascii="Calibri" w:hAnsi="Calibri" w:cs="Calibri"/>
        </w:rPr>
        <w:t xml:space="preserve"> (3,5)</w:t>
      </w:r>
      <w:r w:rsidR="00E944B9" w:rsidRPr="00894D90">
        <w:rPr>
          <w:rFonts w:ascii="Calibri" w:hAnsi="Calibri" w:cs="Calibri"/>
        </w:rPr>
        <w:t>;</w:t>
      </w:r>
    </w:p>
    <w:p w14:paraId="5AC2FB58" w14:textId="5103D707" w:rsidR="001F547D" w:rsidRPr="00894D90" w:rsidRDefault="001F547D">
      <w:pPr>
        <w:pStyle w:val="Bezodstpw"/>
        <w:numPr>
          <w:ilvl w:val="0"/>
          <w:numId w:val="47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powyżej 3,80 do 4,25 – ocena dobra (4,0)</w:t>
      </w:r>
      <w:r w:rsidR="00E944B9" w:rsidRPr="00894D90">
        <w:rPr>
          <w:rFonts w:ascii="Calibri" w:hAnsi="Calibri" w:cs="Calibri"/>
        </w:rPr>
        <w:t>;</w:t>
      </w:r>
    </w:p>
    <w:p w14:paraId="4A086000" w14:textId="14A36A4E" w:rsidR="001F547D" w:rsidRPr="00894D90" w:rsidRDefault="001F547D">
      <w:pPr>
        <w:pStyle w:val="Bezodstpw"/>
        <w:numPr>
          <w:ilvl w:val="0"/>
          <w:numId w:val="47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powyżej 4,25 do 4,50 – ocena dobra </w:t>
      </w:r>
      <w:r w:rsidR="006F778E" w:rsidRPr="00894D90">
        <w:rPr>
          <w:rFonts w:ascii="Calibri" w:hAnsi="Calibri" w:cs="Calibri"/>
        </w:rPr>
        <w:t xml:space="preserve">plus </w:t>
      </w:r>
      <w:r w:rsidRPr="00894D90">
        <w:rPr>
          <w:rFonts w:ascii="Calibri" w:hAnsi="Calibri" w:cs="Calibri"/>
        </w:rPr>
        <w:t>(4,5)</w:t>
      </w:r>
      <w:r w:rsidR="00E944B9" w:rsidRPr="00894D90">
        <w:rPr>
          <w:rFonts w:ascii="Calibri" w:hAnsi="Calibri" w:cs="Calibri"/>
        </w:rPr>
        <w:t>;</w:t>
      </w:r>
      <w:r w:rsidRPr="00894D90">
        <w:rPr>
          <w:rFonts w:ascii="Calibri" w:hAnsi="Calibri" w:cs="Calibri"/>
        </w:rPr>
        <w:t xml:space="preserve"> </w:t>
      </w:r>
    </w:p>
    <w:p w14:paraId="156C2969" w14:textId="563F2FB5" w:rsidR="001F547D" w:rsidRPr="00894D90" w:rsidRDefault="001F547D">
      <w:pPr>
        <w:pStyle w:val="Bezodstpw"/>
        <w:numPr>
          <w:ilvl w:val="0"/>
          <w:numId w:val="47"/>
        </w:numPr>
        <w:spacing w:line="360" w:lineRule="auto"/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powyżej 4,50 – ocena bardzo dobra (5,0)</w:t>
      </w:r>
      <w:r w:rsidR="00A202C9" w:rsidRPr="00894D90">
        <w:rPr>
          <w:rFonts w:ascii="Calibri" w:hAnsi="Calibri" w:cs="Calibri"/>
        </w:rPr>
        <w:t>.</w:t>
      </w:r>
    </w:p>
    <w:p w14:paraId="70A49D0F" w14:textId="74CF5C77" w:rsidR="00ED02C5" w:rsidRPr="00894D90" w:rsidRDefault="00ED02C5">
      <w:pPr>
        <w:pStyle w:val="Bezodstpw"/>
        <w:numPr>
          <w:ilvl w:val="0"/>
          <w:numId w:val="18"/>
        </w:numPr>
        <w:spacing w:line="360" w:lineRule="auto"/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W odniesieniu do </w:t>
      </w:r>
      <w:r w:rsidR="00320730" w:rsidRPr="00894D90">
        <w:rPr>
          <w:rFonts w:ascii="Calibri" w:hAnsi="Calibri" w:cs="Calibri"/>
        </w:rPr>
        <w:t>zajęć</w:t>
      </w:r>
      <w:r w:rsidRPr="00894D90">
        <w:rPr>
          <w:rFonts w:ascii="Calibri" w:hAnsi="Calibri" w:cs="Calibri"/>
        </w:rPr>
        <w:t>: praktyka zawodowa, szkoleni</w:t>
      </w:r>
      <w:r w:rsidR="00320730" w:rsidRPr="00894D90">
        <w:rPr>
          <w:rFonts w:ascii="Calibri" w:hAnsi="Calibri" w:cs="Calibri"/>
        </w:rPr>
        <w:t>e</w:t>
      </w:r>
      <w:r w:rsidRPr="00894D90">
        <w:rPr>
          <w:rFonts w:ascii="Calibri" w:hAnsi="Calibri" w:cs="Calibri"/>
        </w:rPr>
        <w:t>, seminarium dyplomowe dopuszcza się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stosowanie binarnych</w:t>
      </w:r>
      <w:r w:rsidR="006312A7" w:rsidRPr="00894D90">
        <w:rPr>
          <w:rFonts w:ascii="Calibri" w:hAnsi="Calibri" w:cs="Calibri"/>
        </w:rPr>
        <w:t xml:space="preserve"> ocen końcowych</w:t>
      </w:r>
      <w:r w:rsidRPr="00894D90">
        <w:rPr>
          <w:rFonts w:ascii="Calibri" w:hAnsi="Calibri" w:cs="Calibri"/>
        </w:rPr>
        <w:t xml:space="preserve"> – zaliczono (</w:t>
      </w:r>
      <w:proofErr w:type="spellStart"/>
      <w:r w:rsidRPr="00894D90">
        <w:rPr>
          <w:rFonts w:ascii="Calibri" w:hAnsi="Calibri" w:cs="Calibri"/>
        </w:rPr>
        <w:t>zal</w:t>
      </w:r>
      <w:proofErr w:type="spellEnd"/>
      <w:r w:rsidRPr="00894D90">
        <w:rPr>
          <w:rFonts w:ascii="Calibri" w:hAnsi="Calibri" w:cs="Calibri"/>
        </w:rPr>
        <w:t xml:space="preserve">.) lub nie zaliczono (nie </w:t>
      </w:r>
      <w:proofErr w:type="spellStart"/>
      <w:r w:rsidRPr="00894D90">
        <w:rPr>
          <w:rFonts w:ascii="Calibri" w:hAnsi="Calibri" w:cs="Calibri"/>
        </w:rPr>
        <w:t>zal</w:t>
      </w:r>
      <w:proofErr w:type="spellEnd"/>
      <w:r w:rsidRPr="00894D90">
        <w:rPr>
          <w:rFonts w:ascii="Calibri" w:hAnsi="Calibri" w:cs="Calibri"/>
        </w:rPr>
        <w:t>.) bez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ocen wartościujących.</w:t>
      </w:r>
    </w:p>
    <w:p w14:paraId="03A5F3EE" w14:textId="77E13124" w:rsidR="00D73CB0" w:rsidRPr="00894D90" w:rsidRDefault="00D73CB0">
      <w:pPr>
        <w:pStyle w:val="Akapitzlist"/>
        <w:numPr>
          <w:ilvl w:val="0"/>
          <w:numId w:val="1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Weryfikacji efektów uczenia się dokonuje i wystawia ocenę końcową prowadzący dane zajęcia. W razie dłuższej nieobecności prowadzącego zajęcia dziekan ma prawo upoważnić innego wykładowcę prowadzącego te same lub pokrewne zajęcia do przeprowadzenia egzaminu i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wystawienia oceny końcowej.</w:t>
      </w:r>
    </w:p>
    <w:p w14:paraId="5B190BB8" w14:textId="7AD8BEDA" w:rsidR="00C24375" w:rsidRPr="00894D90" w:rsidRDefault="006312A7">
      <w:pPr>
        <w:pStyle w:val="Akapitzlist"/>
        <w:numPr>
          <w:ilvl w:val="0"/>
          <w:numId w:val="1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Prowadzący zajęcia wpisuje oceny końcowe do systemu informatycznego Uczelni</w:t>
      </w:r>
      <w:r w:rsidR="00993D57" w:rsidRPr="00894D90">
        <w:rPr>
          <w:rFonts w:ascii="Calibri" w:hAnsi="Calibri" w:cs="Calibri"/>
        </w:rPr>
        <w:t xml:space="preserve"> w </w:t>
      </w:r>
      <w:r w:rsidR="00E944B9" w:rsidRPr="00894D90">
        <w:rPr>
          <w:rFonts w:ascii="Calibri" w:hAnsi="Calibri" w:cs="Calibri"/>
        </w:rPr>
        <w:t xml:space="preserve">sesji egzaminacyjnej </w:t>
      </w:r>
      <w:r w:rsidRPr="00894D90">
        <w:rPr>
          <w:rFonts w:ascii="Calibri" w:hAnsi="Calibri" w:cs="Calibri"/>
        </w:rPr>
        <w:t xml:space="preserve">w ciągu </w:t>
      </w:r>
      <w:r w:rsidR="00993D57" w:rsidRPr="00894D90">
        <w:rPr>
          <w:rFonts w:ascii="Calibri" w:hAnsi="Calibri" w:cs="Calibri"/>
        </w:rPr>
        <w:t>14</w:t>
      </w:r>
      <w:r w:rsidRPr="00894D90">
        <w:rPr>
          <w:rFonts w:ascii="Calibri" w:hAnsi="Calibri" w:cs="Calibri"/>
        </w:rPr>
        <w:t xml:space="preserve"> dni od dnia przeprowadzenia </w:t>
      </w:r>
      <w:r w:rsidR="00993D57" w:rsidRPr="00894D90">
        <w:rPr>
          <w:rFonts w:ascii="Calibri" w:hAnsi="Calibri" w:cs="Calibri"/>
        </w:rPr>
        <w:t xml:space="preserve">ostatniej </w:t>
      </w:r>
      <w:r w:rsidR="00061095" w:rsidRPr="00894D90">
        <w:rPr>
          <w:rFonts w:ascii="Calibri" w:hAnsi="Calibri" w:cs="Calibri"/>
        </w:rPr>
        <w:t>weryfikacji</w:t>
      </w:r>
      <w:r w:rsidR="00993D57" w:rsidRPr="00894D90">
        <w:rPr>
          <w:rFonts w:ascii="Calibri" w:hAnsi="Calibri" w:cs="Calibri"/>
        </w:rPr>
        <w:t xml:space="preserve"> </w:t>
      </w:r>
      <w:r w:rsidR="00061095" w:rsidRPr="00894D90">
        <w:rPr>
          <w:rFonts w:ascii="Calibri" w:hAnsi="Calibri" w:cs="Calibri"/>
        </w:rPr>
        <w:t>efektów uczenia</w:t>
      </w:r>
      <w:r w:rsidR="00993D57" w:rsidRPr="00894D90">
        <w:rPr>
          <w:rFonts w:ascii="Calibri" w:hAnsi="Calibri" w:cs="Calibri"/>
        </w:rPr>
        <w:t xml:space="preserve"> się</w:t>
      </w:r>
      <w:r w:rsidR="00061095" w:rsidRPr="00894D90">
        <w:rPr>
          <w:rFonts w:ascii="Calibri" w:hAnsi="Calibri" w:cs="Calibri"/>
        </w:rPr>
        <w:t xml:space="preserve"> przewidzian</w:t>
      </w:r>
      <w:r w:rsidR="00993D57" w:rsidRPr="00894D90">
        <w:rPr>
          <w:rFonts w:ascii="Calibri" w:hAnsi="Calibri" w:cs="Calibri"/>
        </w:rPr>
        <w:t>ej</w:t>
      </w:r>
      <w:r w:rsidR="00061095" w:rsidRPr="00894D90">
        <w:rPr>
          <w:rFonts w:ascii="Calibri" w:hAnsi="Calibri" w:cs="Calibri"/>
        </w:rPr>
        <w:t xml:space="preserve"> sylabusem</w:t>
      </w:r>
      <w:r w:rsidR="00E944B9" w:rsidRPr="00894D90">
        <w:rPr>
          <w:rFonts w:ascii="Calibri" w:hAnsi="Calibri" w:cs="Calibri"/>
        </w:rPr>
        <w:t xml:space="preserve">, zaś w poprawkowej sesji egzaminacyjnej – w terminie 7 dni. </w:t>
      </w:r>
    </w:p>
    <w:p w14:paraId="003E0FB1" w14:textId="1AA9F286" w:rsidR="00C24375" w:rsidRPr="00894D90" w:rsidRDefault="00C24375">
      <w:pPr>
        <w:pStyle w:val="Akapitzlist"/>
        <w:numPr>
          <w:ilvl w:val="0"/>
          <w:numId w:val="1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W przypadku </w:t>
      </w:r>
      <w:r w:rsidR="00E944B9" w:rsidRPr="00894D90">
        <w:rPr>
          <w:rFonts w:ascii="Calibri" w:hAnsi="Calibri" w:cs="Calibri"/>
        </w:rPr>
        <w:t>otrzymania</w:t>
      </w:r>
      <w:r w:rsidRPr="00894D90">
        <w:rPr>
          <w:rFonts w:ascii="Calibri" w:hAnsi="Calibri" w:cs="Calibri"/>
        </w:rPr>
        <w:t xml:space="preserve"> z zajęć negatywnej oceny końcowej w pierwszym terminie studentowi przysługuje </w:t>
      </w:r>
      <w:r w:rsidR="002A0727" w:rsidRPr="00894D90">
        <w:rPr>
          <w:rFonts w:ascii="Calibri" w:hAnsi="Calibri" w:cs="Calibri"/>
        </w:rPr>
        <w:t xml:space="preserve">w </w:t>
      </w:r>
      <w:r w:rsidR="00E944B9" w:rsidRPr="00894D90">
        <w:rPr>
          <w:rFonts w:ascii="Calibri" w:hAnsi="Calibri" w:cs="Calibri"/>
        </w:rPr>
        <w:t xml:space="preserve">okresie </w:t>
      </w:r>
      <w:r w:rsidR="002A0727" w:rsidRPr="00894D90">
        <w:rPr>
          <w:rFonts w:ascii="Calibri" w:hAnsi="Calibri" w:cs="Calibri"/>
        </w:rPr>
        <w:t>poprawkowej</w:t>
      </w:r>
      <w:r w:rsidR="00823338" w:rsidRPr="00894D90">
        <w:rPr>
          <w:rFonts w:ascii="Calibri" w:hAnsi="Calibri" w:cs="Calibri"/>
        </w:rPr>
        <w:t xml:space="preserve"> sesji</w:t>
      </w:r>
      <w:r w:rsidR="002A0727" w:rsidRPr="00894D90">
        <w:rPr>
          <w:rFonts w:ascii="Calibri" w:hAnsi="Calibri" w:cs="Calibri"/>
        </w:rPr>
        <w:t xml:space="preserve"> egzaminacyjnej </w:t>
      </w:r>
      <w:r w:rsidRPr="00894D90">
        <w:rPr>
          <w:rFonts w:ascii="Calibri" w:hAnsi="Calibri" w:cs="Calibri"/>
        </w:rPr>
        <w:t>prawo przystąpienia do</w:t>
      </w:r>
      <w:r w:rsidR="00EB74C1" w:rsidRPr="00894D90">
        <w:rPr>
          <w:rFonts w:ascii="Calibri" w:hAnsi="Calibri" w:cs="Calibri"/>
        </w:rPr>
        <w:t> </w:t>
      </w:r>
      <w:r w:rsidR="004418F1" w:rsidRPr="00894D90">
        <w:rPr>
          <w:rFonts w:ascii="Calibri" w:hAnsi="Calibri" w:cs="Calibri"/>
        </w:rPr>
        <w:t>weryfikacji efektów uczenia się</w:t>
      </w:r>
      <w:r w:rsidRPr="00894D90">
        <w:rPr>
          <w:rFonts w:ascii="Calibri" w:hAnsi="Calibri" w:cs="Calibri"/>
        </w:rPr>
        <w:t xml:space="preserve"> w dwóch </w:t>
      </w:r>
      <w:r w:rsidR="002A0727" w:rsidRPr="00894D90">
        <w:rPr>
          <w:rFonts w:ascii="Calibri" w:hAnsi="Calibri" w:cs="Calibri"/>
        </w:rPr>
        <w:t xml:space="preserve">kolejnych </w:t>
      </w:r>
      <w:r w:rsidRPr="00894D90">
        <w:rPr>
          <w:rFonts w:ascii="Calibri" w:hAnsi="Calibri" w:cs="Calibri"/>
        </w:rPr>
        <w:t>terminach</w:t>
      </w:r>
      <w:r w:rsidR="001D3CD1" w:rsidRPr="00894D90">
        <w:rPr>
          <w:rFonts w:ascii="Calibri" w:hAnsi="Calibri" w:cs="Calibri"/>
        </w:rPr>
        <w:t xml:space="preserve"> (poprawkowych)</w:t>
      </w:r>
      <w:r w:rsidR="002A0727" w:rsidRPr="00894D90">
        <w:rPr>
          <w:rFonts w:ascii="Calibri" w:hAnsi="Calibri" w:cs="Calibri"/>
        </w:rPr>
        <w:t>.</w:t>
      </w:r>
    </w:p>
    <w:p w14:paraId="3C0FC819" w14:textId="5B365917" w:rsidR="00C24375" w:rsidRPr="00894D90" w:rsidRDefault="00C24375">
      <w:pPr>
        <w:pStyle w:val="Akapitzlist"/>
        <w:numPr>
          <w:ilvl w:val="0"/>
          <w:numId w:val="1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lastRenderedPageBreak/>
        <w:t>W uzasadnionych (zwłaszcza losowych) przypadkach student może ubiegać się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o przedłużenie terminu </w:t>
      </w:r>
      <w:r w:rsidR="002A0727" w:rsidRPr="00894D90">
        <w:rPr>
          <w:rFonts w:ascii="Calibri" w:hAnsi="Calibri" w:cs="Calibri"/>
        </w:rPr>
        <w:t xml:space="preserve">poprawkowej </w:t>
      </w:r>
      <w:r w:rsidRPr="00894D90">
        <w:rPr>
          <w:rFonts w:ascii="Calibri" w:hAnsi="Calibri" w:cs="Calibri"/>
        </w:rPr>
        <w:t>sesji egzaminacyjnej na czas do 1 miesiąca. Decyzję w tej sprawie podejmuje dziekan</w:t>
      </w:r>
      <w:r w:rsidR="00684CD2" w:rsidRPr="00894D90">
        <w:rPr>
          <w:rFonts w:ascii="Calibri" w:hAnsi="Calibri" w:cs="Calibri"/>
        </w:rPr>
        <w:t>.</w:t>
      </w:r>
    </w:p>
    <w:p w14:paraId="6C74DB70" w14:textId="546F5430" w:rsidR="00B37255" w:rsidRPr="00894D90" w:rsidRDefault="00684CD2">
      <w:pPr>
        <w:pStyle w:val="Akapitzlist"/>
        <w:numPr>
          <w:ilvl w:val="0"/>
          <w:numId w:val="1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Przy ustalaniu średniej semestralnej</w:t>
      </w:r>
      <w:r w:rsidR="00B437FB" w:rsidRPr="00894D90">
        <w:rPr>
          <w:rFonts w:ascii="Calibri" w:hAnsi="Calibri" w:cs="Calibri"/>
        </w:rPr>
        <w:t xml:space="preserve"> (</w:t>
      </w:r>
      <w:r w:rsidRPr="00894D90">
        <w:rPr>
          <w:rFonts w:ascii="Calibri" w:hAnsi="Calibri" w:cs="Calibri"/>
        </w:rPr>
        <w:t>rocznej</w:t>
      </w:r>
      <w:r w:rsidR="00B437FB" w:rsidRPr="00894D90">
        <w:rPr>
          <w:rFonts w:ascii="Calibri" w:hAnsi="Calibri" w:cs="Calibri"/>
        </w:rPr>
        <w:t>)</w:t>
      </w:r>
      <w:r w:rsidRPr="00894D90">
        <w:rPr>
          <w:rFonts w:ascii="Calibri" w:hAnsi="Calibri" w:cs="Calibri"/>
        </w:rPr>
        <w:t xml:space="preserve"> oraz ostatecznego wyniku studiów uwzględnia się w</w:t>
      </w:r>
      <w:r w:rsidR="00B37255" w:rsidRPr="00894D90">
        <w:rPr>
          <w:rFonts w:ascii="Calibri" w:hAnsi="Calibri" w:cs="Calibri"/>
        </w:rPr>
        <w:t>szystkie</w:t>
      </w:r>
      <w:r w:rsidRPr="00894D90">
        <w:rPr>
          <w:rFonts w:ascii="Calibri" w:hAnsi="Calibri" w:cs="Calibri"/>
        </w:rPr>
        <w:t xml:space="preserve"> oceny końcowe</w:t>
      </w:r>
      <w:r w:rsidR="00B37255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 xml:space="preserve">(z wyjątkiem ocen binarnych) </w:t>
      </w:r>
      <w:r w:rsidR="00E944B9" w:rsidRPr="00894D90">
        <w:rPr>
          <w:rFonts w:ascii="Calibri" w:hAnsi="Calibri" w:cs="Calibri"/>
        </w:rPr>
        <w:t>otrzymane</w:t>
      </w:r>
      <w:r w:rsidR="00B37255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w danym semestrze</w:t>
      </w:r>
      <w:r w:rsidR="00B437FB" w:rsidRPr="00894D90">
        <w:rPr>
          <w:rFonts w:ascii="Calibri" w:hAnsi="Calibri" w:cs="Calibri"/>
        </w:rPr>
        <w:t xml:space="preserve"> (</w:t>
      </w:r>
      <w:r w:rsidRPr="00894D90">
        <w:rPr>
          <w:rFonts w:ascii="Calibri" w:hAnsi="Calibri" w:cs="Calibri"/>
        </w:rPr>
        <w:t>roku</w:t>
      </w:r>
      <w:r w:rsidR="00B437FB" w:rsidRPr="00894D90">
        <w:rPr>
          <w:rFonts w:ascii="Calibri" w:hAnsi="Calibri" w:cs="Calibri"/>
        </w:rPr>
        <w:t>)</w:t>
      </w:r>
      <w:r w:rsidRPr="00894D90">
        <w:rPr>
          <w:rFonts w:ascii="Calibri" w:hAnsi="Calibri" w:cs="Calibri"/>
        </w:rPr>
        <w:t xml:space="preserve"> lub w toku całych studiów.</w:t>
      </w:r>
    </w:p>
    <w:p w14:paraId="06DC1F7B" w14:textId="6DA49553" w:rsidR="009D7279" w:rsidRPr="00894D90" w:rsidRDefault="009D7279" w:rsidP="00B36EB9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852BA2" w:rsidRPr="00894D90">
        <w:rPr>
          <w:rFonts w:ascii="Calibri" w:hAnsi="Calibri" w:cs="Calibri"/>
          <w:b/>
          <w:bCs/>
        </w:rPr>
        <w:t>2</w:t>
      </w:r>
      <w:r w:rsidR="00C6668F" w:rsidRPr="00894D90">
        <w:rPr>
          <w:rFonts w:ascii="Calibri" w:hAnsi="Calibri" w:cs="Calibri"/>
          <w:b/>
          <w:bCs/>
        </w:rPr>
        <w:t>3</w:t>
      </w:r>
    </w:p>
    <w:p w14:paraId="79B85BC9" w14:textId="18DD9D1D" w:rsidR="002F367C" w:rsidRPr="00894D90" w:rsidRDefault="00267E86">
      <w:pPr>
        <w:pStyle w:val="Akapitzlist"/>
        <w:numPr>
          <w:ilvl w:val="0"/>
          <w:numId w:val="15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Podstawowym </w:t>
      </w:r>
      <w:r w:rsidR="00E10E38" w:rsidRPr="00894D90">
        <w:rPr>
          <w:rFonts w:ascii="Calibri" w:hAnsi="Calibri" w:cs="Calibri"/>
        </w:rPr>
        <w:t xml:space="preserve">i wymaganym </w:t>
      </w:r>
      <w:r w:rsidR="004D3925" w:rsidRPr="00894D90">
        <w:rPr>
          <w:rFonts w:ascii="Calibri" w:hAnsi="Calibri" w:cs="Calibri"/>
        </w:rPr>
        <w:t>sposobem</w:t>
      </w:r>
      <w:r w:rsidRPr="00894D90">
        <w:rPr>
          <w:rFonts w:ascii="Calibri" w:hAnsi="Calibri" w:cs="Calibri"/>
        </w:rPr>
        <w:t xml:space="preserve"> weryfikacji</w:t>
      </w:r>
      <w:r w:rsidR="006E6DB8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efektów uczenia się w odniesieniu do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wykładu jest egzamin lub zaliczenie na prawach egzaminu</w:t>
      </w:r>
      <w:r w:rsidR="00BC22E1" w:rsidRPr="00894D90">
        <w:rPr>
          <w:rFonts w:ascii="Calibri" w:hAnsi="Calibri" w:cs="Calibri"/>
        </w:rPr>
        <w:t xml:space="preserve"> przeprowadzane w formie określonej w sylabusie</w:t>
      </w:r>
      <w:r w:rsidRPr="00894D90">
        <w:rPr>
          <w:rFonts w:ascii="Calibri" w:hAnsi="Calibri" w:cs="Calibri"/>
        </w:rPr>
        <w:t xml:space="preserve">.   </w:t>
      </w:r>
    </w:p>
    <w:p w14:paraId="71313F12" w14:textId="245B8778" w:rsidR="002F367C" w:rsidRPr="00894D90" w:rsidRDefault="002F367C">
      <w:pPr>
        <w:pStyle w:val="Akapitzlist"/>
        <w:numPr>
          <w:ilvl w:val="0"/>
          <w:numId w:val="15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Termin egzaminu</w:t>
      </w:r>
      <w:r w:rsidR="00BC22E1" w:rsidRPr="00894D90">
        <w:rPr>
          <w:rFonts w:ascii="Calibri" w:hAnsi="Calibri" w:cs="Calibri"/>
        </w:rPr>
        <w:t>/zaliczenia na prawach egzaminu</w:t>
      </w:r>
      <w:r w:rsidRPr="00894D90">
        <w:rPr>
          <w:rFonts w:ascii="Calibri" w:hAnsi="Calibri" w:cs="Calibri"/>
        </w:rPr>
        <w:t xml:space="preserve"> ustala </w:t>
      </w:r>
      <w:r w:rsidR="00BC22E1" w:rsidRPr="00894D90">
        <w:rPr>
          <w:rFonts w:ascii="Calibri" w:hAnsi="Calibri" w:cs="Calibri"/>
        </w:rPr>
        <w:t>prowadzący zajęcia</w:t>
      </w:r>
      <w:r w:rsidRPr="00894D90">
        <w:rPr>
          <w:rFonts w:ascii="Calibri" w:hAnsi="Calibri" w:cs="Calibri"/>
        </w:rPr>
        <w:t xml:space="preserve"> </w:t>
      </w:r>
      <w:r w:rsidR="004C3673" w:rsidRPr="00894D90">
        <w:rPr>
          <w:rFonts w:ascii="Calibri" w:hAnsi="Calibri" w:cs="Calibri"/>
        </w:rPr>
        <w:t xml:space="preserve">w porozumieniu z Działem Toku Studiów na dzień przypadający w </w:t>
      </w:r>
      <w:r w:rsidR="004418F1" w:rsidRPr="00894D90">
        <w:rPr>
          <w:rFonts w:ascii="Calibri" w:hAnsi="Calibri" w:cs="Calibri"/>
        </w:rPr>
        <w:t>sesji egzaminacyjnej</w:t>
      </w:r>
      <w:r w:rsidRPr="00894D90">
        <w:rPr>
          <w:rFonts w:ascii="Calibri" w:hAnsi="Calibri" w:cs="Calibri"/>
        </w:rPr>
        <w:t>. Przeprowadzenie egzaminu</w:t>
      </w:r>
      <w:r w:rsidR="00BC22E1" w:rsidRPr="00894D90">
        <w:rPr>
          <w:rFonts w:ascii="Calibri" w:hAnsi="Calibri" w:cs="Calibri"/>
        </w:rPr>
        <w:t>/zaliczenia na prawach egzaminu</w:t>
      </w:r>
      <w:r w:rsidRPr="00894D90">
        <w:rPr>
          <w:rFonts w:ascii="Calibri" w:hAnsi="Calibri" w:cs="Calibri"/>
        </w:rPr>
        <w:t xml:space="preserve"> w innym terminie wymaga zgody </w:t>
      </w:r>
      <w:r w:rsidR="00BC22E1" w:rsidRPr="00894D90">
        <w:rPr>
          <w:rFonts w:ascii="Calibri" w:hAnsi="Calibri" w:cs="Calibri"/>
        </w:rPr>
        <w:t>d</w:t>
      </w:r>
      <w:r w:rsidRPr="00894D90">
        <w:rPr>
          <w:rFonts w:ascii="Calibri" w:hAnsi="Calibri" w:cs="Calibri"/>
        </w:rPr>
        <w:t>ziekana.</w:t>
      </w:r>
    </w:p>
    <w:p w14:paraId="094D8CFA" w14:textId="3D01507F" w:rsidR="002F367C" w:rsidRPr="00894D90" w:rsidRDefault="00BC22E1">
      <w:pPr>
        <w:pStyle w:val="Akapitzlist"/>
        <w:numPr>
          <w:ilvl w:val="0"/>
          <w:numId w:val="15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Prowadzący zajęcia</w:t>
      </w:r>
      <w:r w:rsidR="002F367C" w:rsidRPr="00894D90">
        <w:rPr>
          <w:rFonts w:ascii="Calibri" w:hAnsi="Calibri" w:cs="Calibri"/>
        </w:rPr>
        <w:t xml:space="preserve"> może, za zgodą dziekana w porozumieniu ze studentami przeprowadzić egzamin</w:t>
      </w:r>
      <w:r w:rsidRPr="00894D90">
        <w:rPr>
          <w:rFonts w:ascii="Calibri" w:hAnsi="Calibri" w:cs="Calibri"/>
        </w:rPr>
        <w:t>/zaliczenie na prawach egzaminu</w:t>
      </w:r>
      <w:r w:rsidR="002F367C" w:rsidRPr="00894D90">
        <w:rPr>
          <w:rFonts w:ascii="Calibri" w:hAnsi="Calibri" w:cs="Calibri"/>
        </w:rPr>
        <w:t xml:space="preserve"> przed rozpoczęciem sesji egzaminacyjnej (tzw.</w:t>
      </w:r>
      <w:r w:rsidR="00EB74C1" w:rsidRPr="00894D90">
        <w:rPr>
          <w:rFonts w:ascii="Calibri" w:hAnsi="Calibri" w:cs="Calibri"/>
        </w:rPr>
        <w:t> </w:t>
      </w:r>
      <w:r w:rsidR="002F367C" w:rsidRPr="00894D90">
        <w:rPr>
          <w:rFonts w:ascii="Calibri" w:hAnsi="Calibri" w:cs="Calibri"/>
        </w:rPr>
        <w:t>termin zerowy), pod warunkiem, że odbyły się wszystkie zajęcia z przedmiotu objętego egzaminem</w:t>
      </w:r>
      <w:r w:rsidRPr="00894D90">
        <w:rPr>
          <w:rFonts w:ascii="Calibri" w:hAnsi="Calibri" w:cs="Calibri"/>
        </w:rPr>
        <w:t>/zaliczeniem na prawach egzaminu</w:t>
      </w:r>
      <w:r w:rsidR="002F367C" w:rsidRPr="00894D90">
        <w:rPr>
          <w:rFonts w:ascii="Calibri" w:hAnsi="Calibri" w:cs="Calibri"/>
        </w:rPr>
        <w:t xml:space="preserve"> i student uzyskał </w:t>
      </w:r>
      <w:r w:rsidR="00092ADE" w:rsidRPr="00894D90">
        <w:rPr>
          <w:rFonts w:ascii="Calibri" w:hAnsi="Calibri" w:cs="Calibri"/>
        </w:rPr>
        <w:t xml:space="preserve">z nich </w:t>
      </w:r>
      <w:r w:rsidR="002F367C" w:rsidRPr="00894D90">
        <w:rPr>
          <w:rFonts w:ascii="Calibri" w:hAnsi="Calibri" w:cs="Calibri"/>
        </w:rPr>
        <w:t>z</w:t>
      </w:r>
      <w:r w:rsidRPr="00894D90">
        <w:rPr>
          <w:rFonts w:ascii="Calibri" w:hAnsi="Calibri" w:cs="Calibri"/>
        </w:rPr>
        <w:t>aliczenie</w:t>
      </w:r>
      <w:r w:rsidR="00092ADE" w:rsidRPr="00894D90">
        <w:rPr>
          <w:rFonts w:ascii="Calibri" w:hAnsi="Calibri" w:cs="Calibri"/>
        </w:rPr>
        <w:t>.</w:t>
      </w:r>
      <w:r w:rsidR="002F367C" w:rsidRPr="00894D90">
        <w:rPr>
          <w:rFonts w:ascii="Calibri" w:hAnsi="Calibri" w:cs="Calibri"/>
        </w:rPr>
        <w:t xml:space="preserve"> Tak ustalony termin liczony jest jako pierwszy egzamin</w:t>
      </w:r>
      <w:r w:rsidRPr="00894D90">
        <w:rPr>
          <w:rFonts w:ascii="Calibri" w:hAnsi="Calibri" w:cs="Calibri"/>
        </w:rPr>
        <w:t>/zaliczenie na prawach egzaminu</w:t>
      </w:r>
      <w:r w:rsidR="002F367C" w:rsidRPr="00894D90">
        <w:rPr>
          <w:rFonts w:ascii="Calibri" w:hAnsi="Calibri" w:cs="Calibri"/>
        </w:rPr>
        <w:t xml:space="preserve">, dla tych studentów którzy do niego przystąpią. Nie zwalnia to </w:t>
      </w:r>
      <w:r w:rsidRPr="00894D90">
        <w:rPr>
          <w:rFonts w:ascii="Calibri" w:hAnsi="Calibri" w:cs="Calibri"/>
        </w:rPr>
        <w:t>prowadzącego zajęcia</w:t>
      </w:r>
      <w:r w:rsidR="002F367C" w:rsidRPr="00894D90">
        <w:rPr>
          <w:rFonts w:ascii="Calibri" w:hAnsi="Calibri" w:cs="Calibri"/>
        </w:rPr>
        <w:t xml:space="preserve"> z obowiązku wyznaczenia pierwszego terminu egzaminu</w:t>
      </w:r>
      <w:r w:rsidRPr="00894D90">
        <w:rPr>
          <w:rFonts w:ascii="Calibri" w:hAnsi="Calibri" w:cs="Calibri"/>
        </w:rPr>
        <w:t>/zaliczenia na prawach egzaminu</w:t>
      </w:r>
      <w:r w:rsidR="002F367C" w:rsidRPr="00894D90">
        <w:rPr>
          <w:rFonts w:ascii="Calibri" w:hAnsi="Calibri" w:cs="Calibri"/>
        </w:rPr>
        <w:t xml:space="preserve"> w sesji.</w:t>
      </w:r>
    </w:p>
    <w:p w14:paraId="0910CAAB" w14:textId="3945AE07" w:rsidR="00377711" w:rsidRPr="00894D90" w:rsidRDefault="00377711">
      <w:pPr>
        <w:pStyle w:val="Akapitzlist"/>
        <w:numPr>
          <w:ilvl w:val="0"/>
          <w:numId w:val="15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wyjątkowych przypadkach (zwłaszcza losowych) dziekan może upoważnić do dokonania przeprowadzenia egzaminu prowadzącego te same lub pokrewne zajęcia.</w:t>
      </w:r>
    </w:p>
    <w:p w14:paraId="7F261AF9" w14:textId="339A1350" w:rsidR="002F367C" w:rsidRDefault="002F367C">
      <w:pPr>
        <w:pStyle w:val="Akapitzlist"/>
        <w:numPr>
          <w:ilvl w:val="0"/>
          <w:numId w:val="15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Nieusprawiedliwione niezgłoszenie się na egzamin</w:t>
      </w:r>
      <w:r w:rsidR="00991C86" w:rsidRPr="00894D90">
        <w:rPr>
          <w:rFonts w:ascii="Calibri" w:hAnsi="Calibri" w:cs="Calibri"/>
        </w:rPr>
        <w:t>/zaliczenie na prawach egzaminu</w:t>
      </w:r>
      <w:r w:rsidRPr="00894D90">
        <w:rPr>
          <w:rFonts w:ascii="Calibri" w:hAnsi="Calibri" w:cs="Calibri"/>
        </w:rPr>
        <w:t xml:space="preserve"> we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wskazanym terminie powoduje otrzymanie oceny niedostatecznej. Student</w:t>
      </w:r>
      <w:r w:rsidR="006E6DB8" w:rsidRPr="00894D90">
        <w:rPr>
          <w:rFonts w:ascii="Calibri" w:hAnsi="Calibri" w:cs="Calibri"/>
        </w:rPr>
        <w:t xml:space="preserve"> zobowiązany jest</w:t>
      </w:r>
      <w:r w:rsidRPr="00894D90">
        <w:rPr>
          <w:rFonts w:ascii="Calibri" w:hAnsi="Calibri" w:cs="Calibri"/>
        </w:rPr>
        <w:t xml:space="preserve"> usprawiedliwi</w:t>
      </w:r>
      <w:r w:rsidR="006E6DB8" w:rsidRPr="00894D90">
        <w:rPr>
          <w:rFonts w:ascii="Calibri" w:hAnsi="Calibri" w:cs="Calibri"/>
        </w:rPr>
        <w:t>ć</w:t>
      </w:r>
      <w:r w:rsidRPr="00894D90">
        <w:rPr>
          <w:rFonts w:ascii="Calibri" w:hAnsi="Calibri" w:cs="Calibri"/>
        </w:rPr>
        <w:t xml:space="preserve"> swoją nieobecność w terminie 7 dni od daty egzaminu</w:t>
      </w:r>
      <w:r w:rsidR="000B4CED" w:rsidRPr="00894D90">
        <w:rPr>
          <w:rFonts w:ascii="Calibri" w:hAnsi="Calibri" w:cs="Calibri"/>
        </w:rPr>
        <w:t>/zaliczenia na</w:t>
      </w:r>
      <w:r w:rsidR="00EB74C1" w:rsidRPr="00894D90">
        <w:rPr>
          <w:rFonts w:ascii="Calibri" w:hAnsi="Calibri" w:cs="Calibri"/>
        </w:rPr>
        <w:t> </w:t>
      </w:r>
      <w:r w:rsidR="000B4CED" w:rsidRPr="00894D90">
        <w:rPr>
          <w:rFonts w:ascii="Calibri" w:hAnsi="Calibri" w:cs="Calibri"/>
        </w:rPr>
        <w:t>prawach egzaminu</w:t>
      </w:r>
      <w:r w:rsidRPr="00894D90">
        <w:rPr>
          <w:rFonts w:ascii="Calibri" w:hAnsi="Calibri" w:cs="Calibri"/>
        </w:rPr>
        <w:t>. Prowadzący zajęcia może ustalić inne terminy i zasady</w:t>
      </w:r>
      <w:r w:rsidR="000430CE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usprawiedliwiania nieobecności, które zobowiązany jest podać do wiadomości studentów na</w:t>
      </w:r>
      <w:r w:rsidR="00EB74C1" w:rsidRPr="00894D90">
        <w:rPr>
          <w:rFonts w:ascii="Calibri" w:hAnsi="Calibri" w:cs="Calibri"/>
        </w:rPr>
        <w:t> </w:t>
      </w:r>
      <w:r w:rsidR="006E6DB8" w:rsidRPr="00894D90">
        <w:rPr>
          <w:rFonts w:ascii="Calibri" w:hAnsi="Calibri" w:cs="Calibri"/>
        </w:rPr>
        <w:t xml:space="preserve">pierwszych </w:t>
      </w:r>
      <w:r w:rsidRPr="00894D90">
        <w:rPr>
          <w:rFonts w:ascii="Calibri" w:hAnsi="Calibri" w:cs="Calibri"/>
        </w:rPr>
        <w:t>zajęciach</w:t>
      </w:r>
      <w:r w:rsidR="006E6DB8" w:rsidRPr="00894D90">
        <w:rPr>
          <w:rFonts w:ascii="Calibri" w:hAnsi="Calibri" w:cs="Calibri"/>
        </w:rPr>
        <w:t>.</w:t>
      </w:r>
    </w:p>
    <w:p w14:paraId="27622277" w14:textId="77777777" w:rsidR="00894D90" w:rsidRDefault="00894D90" w:rsidP="00894D90">
      <w:pPr>
        <w:rPr>
          <w:rFonts w:ascii="Calibri" w:hAnsi="Calibri" w:cs="Calibri"/>
        </w:rPr>
      </w:pPr>
    </w:p>
    <w:p w14:paraId="7B8DBEE9" w14:textId="77777777" w:rsidR="00894D90" w:rsidRPr="00894D90" w:rsidRDefault="00894D90" w:rsidP="00894D90">
      <w:pPr>
        <w:rPr>
          <w:rFonts w:ascii="Calibri" w:hAnsi="Calibri" w:cs="Calibri"/>
        </w:rPr>
      </w:pPr>
    </w:p>
    <w:p w14:paraId="4C5FEC3D" w14:textId="7667CF01" w:rsidR="002F367C" w:rsidRPr="00894D90" w:rsidRDefault="002F367C" w:rsidP="002F367C">
      <w:pPr>
        <w:ind w:left="360"/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lastRenderedPageBreak/>
        <w:t xml:space="preserve">§ </w:t>
      </w:r>
      <w:r w:rsidR="00E77655" w:rsidRPr="00894D90">
        <w:rPr>
          <w:rFonts w:ascii="Calibri" w:hAnsi="Calibri" w:cs="Calibri"/>
          <w:b/>
          <w:bCs/>
        </w:rPr>
        <w:t>2</w:t>
      </w:r>
      <w:r w:rsidR="00C6668F" w:rsidRPr="00894D90">
        <w:rPr>
          <w:rFonts w:ascii="Calibri" w:hAnsi="Calibri" w:cs="Calibri"/>
          <w:b/>
          <w:bCs/>
        </w:rPr>
        <w:t>4</w:t>
      </w:r>
    </w:p>
    <w:p w14:paraId="4223FDD3" w14:textId="7B121008" w:rsidR="00F63935" w:rsidRPr="00894D90" w:rsidRDefault="00F63935">
      <w:pPr>
        <w:pStyle w:val="Akapitzlist"/>
        <w:numPr>
          <w:ilvl w:val="2"/>
          <w:numId w:val="1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Sposoby weryfikacji efektów uczenia się</w:t>
      </w:r>
      <w:r w:rsidR="00A357ED" w:rsidRPr="00894D90">
        <w:rPr>
          <w:rFonts w:ascii="Calibri" w:hAnsi="Calibri" w:cs="Calibri"/>
        </w:rPr>
        <w:t xml:space="preserve"> w odniesieniu do</w:t>
      </w:r>
      <w:r w:rsidRPr="00894D90">
        <w:rPr>
          <w:rFonts w:ascii="Calibri" w:hAnsi="Calibri" w:cs="Calibri"/>
        </w:rPr>
        <w:t xml:space="preserve"> </w:t>
      </w:r>
      <w:r w:rsidR="00A357ED" w:rsidRPr="00894D90">
        <w:rPr>
          <w:rFonts w:ascii="Calibri" w:hAnsi="Calibri" w:cs="Calibri"/>
        </w:rPr>
        <w:t>innych niż wykład</w:t>
      </w:r>
      <w:r w:rsidR="002F367C" w:rsidRPr="00894D90">
        <w:rPr>
          <w:rFonts w:ascii="Calibri" w:hAnsi="Calibri" w:cs="Calibri"/>
        </w:rPr>
        <w:t xml:space="preserve"> form zajęć </w:t>
      </w:r>
      <w:r w:rsidRPr="00894D90">
        <w:rPr>
          <w:rFonts w:ascii="Calibri" w:hAnsi="Calibri" w:cs="Calibri"/>
        </w:rPr>
        <w:t>określa</w:t>
      </w:r>
      <w:r w:rsidR="002F367C" w:rsidRPr="00894D90">
        <w:rPr>
          <w:rFonts w:ascii="Calibri" w:hAnsi="Calibri" w:cs="Calibri"/>
        </w:rPr>
        <w:t xml:space="preserve"> prowadzący </w:t>
      </w:r>
      <w:r w:rsidRPr="00894D90">
        <w:rPr>
          <w:rFonts w:ascii="Calibri" w:hAnsi="Calibri" w:cs="Calibri"/>
        </w:rPr>
        <w:t>zajęcia w sylabusie uwzględniając specyfikę zajęć.</w:t>
      </w:r>
    </w:p>
    <w:p w14:paraId="12BE2284" w14:textId="5E7B3B68" w:rsidR="000561F0" w:rsidRPr="00894D90" w:rsidRDefault="000561F0">
      <w:pPr>
        <w:pStyle w:val="Akapitzlist"/>
        <w:numPr>
          <w:ilvl w:val="2"/>
          <w:numId w:val="1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Student </w:t>
      </w:r>
      <w:r w:rsidR="004669D5" w:rsidRPr="00894D90">
        <w:rPr>
          <w:rFonts w:ascii="Calibri" w:hAnsi="Calibri" w:cs="Calibri"/>
        </w:rPr>
        <w:t xml:space="preserve">może opuścić do 20% włącznie godzin zajęć, o których mowa w ust. </w:t>
      </w:r>
      <w:r w:rsidR="005E12BF" w:rsidRPr="00894D90">
        <w:rPr>
          <w:rFonts w:ascii="Calibri" w:hAnsi="Calibri" w:cs="Calibri"/>
        </w:rPr>
        <w:t>1</w:t>
      </w:r>
      <w:r w:rsidR="004669D5" w:rsidRPr="00894D90">
        <w:rPr>
          <w:rFonts w:ascii="Calibri" w:hAnsi="Calibri" w:cs="Calibri"/>
        </w:rPr>
        <w:t xml:space="preserve">, w odniesieniu do każdych z zajęć z osobna.  </w:t>
      </w:r>
    </w:p>
    <w:p w14:paraId="73300DAB" w14:textId="1F93022B" w:rsidR="004669D5" w:rsidRPr="00894D90" w:rsidRDefault="004669D5">
      <w:pPr>
        <w:pStyle w:val="Akapitzlist"/>
        <w:numPr>
          <w:ilvl w:val="2"/>
          <w:numId w:val="1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razie przekroczenia dopuszczalnej liczby godzin nieobecności prowadzący zajęcia określa zakres materiału, który student jest zobowiązany uzupełnić, termin i sposób weryfikacji efektów uczenia się w tym zakresie. Zaliczenie nieobecności odbywa się w ramach dyżuru prowadzącego zajęcia.</w:t>
      </w:r>
    </w:p>
    <w:p w14:paraId="5350193C" w14:textId="78DA3719" w:rsidR="004669D5" w:rsidRPr="00894D90" w:rsidRDefault="002F367C">
      <w:pPr>
        <w:pStyle w:val="Akapitzlist"/>
        <w:numPr>
          <w:ilvl w:val="2"/>
          <w:numId w:val="1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Nieobecność studenta przekraczająca </w:t>
      </w:r>
      <w:r w:rsidR="004669D5" w:rsidRPr="00894D90">
        <w:rPr>
          <w:rFonts w:ascii="Calibri" w:hAnsi="Calibri" w:cs="Calibri"/>
        </w:rPr>
        <w:t xml:space="preserve">dopuszczalne </w:t>
      </w:r>
      <w:r w:rsidRPr="00894D90">
        <w:rPr>
          <w:rFonts w:ascii="Calibri" w:hAnsi="Calibri" w:cs="Calibri"/>
        </w:rPr>
        <w:t xml:space="preserve">20% godzin </w:t>
      </w:r>
      <w:r w:rsidR="00A357ED" w:rsidRPr="00894D90">
        <w:rPr>
          <w:rFonts w:ascii="Calibri" w:hAnsi="Calibri" w:cs="Calibri"/>
        </w:rPr>
        <w:t>w odniesieniu do zajęć, o</w:t>
      </w:r>
      <w:r w:rsidR="00EB74C1" w:rsidRPr="00894D90">
        <w:rPr>
          <w:rFonts w:ascii="Calibri" w:hAnsi="Calibri" w:cs="Calibri"/>
        </w:rPr>
        <w:t> </w:t>
      </w:r>
      <w:r w:rsidR="00A357ED" w:rsidRPr="00894D90">
        <w:rPr>
          <w:rFonts w:ascii="Calibri" w:hAnsi="Calibri" w:cs="Calibri"/>
        </w:rPr>
        <w:t xml:space="preserve">których mowa w ust. </w:t>
      </w:r>
      <w:r w:rsidR="004669D5" w:rsidRPr="00894D90">
        <w:rPr>
          <w:rFonts w:ascii="Calibri" w:hAnsi="Calibri" w:cs="Calibri"/>
        </w:rPr>
        <w:t>2</w:t>
      </w:r>
      <w:r w:rsidR="00A357ED" w:rsidRPr="00894D90">
        <w:rPr>
          <w:rFonts w:ascii="Calibri" w:hAnsi="Calibri" w:cs="Calibri"/>
        </w:rPr>
        <w:t xml:space="preserve"> </w:t>
      </w:r>
      <w:r w:rsidR="004669D5" w:rsidRPr="00894D90">
        <w:rPr>
          <w:rFonts w:ascii="Calibri" w:hAnsi="Calibri" w:cs="Calibri"/>
        </w:rPr>
        <w:t xml:space="preserve">i nieuzupełnienie materiału w sposób określony w ust. 3 </w:t>
      </w:r>
      <w:r w:rsidR="00A357ED" w:rsidRPr="00894D90">
        <w:rPr>
          <w:rFonts w:ascii="Calibri" w:hAnsi="Calibri" w:cs="Calibri"/>
        </w:rPr>
        <w:t>s</w:t>
      </w:r>
      <w:r w:rsidR="00E77655" w:rsidRPr="00894D90">
        <w:rPr>
          <w:rFonts w:ascii="Calibri" w:hAnsi="Calibri" w:cs="Calibri"/>
        </w:rPr>
        <w:t>tanowi podstawę do</w:t>
      </w:r>
      <w:r w:rsidRPr="00894D90">
        <w:rPr>
          <w:rFonts w:ascii="Calibri" w:hAnsi="Calibri" w:cs="Calibri"/>
        </w:rPr>
        <w:t xml:space="preserve"> </w:t>
      </w:r>
      <w:r w:rsidR="00A357ED" w:rsidRPr="00894D90">
        <w:rPr>
          <w:rFonts w:ascii="Calibri" w:hAnsi="Calibri" w:cs="Calibri"/>
        </w:rPr>
        <w:t xml:space="preserve">ich </w:t>
      </w:r>
      <w:r w:rsidRPr="00894D90">
        <w:rPr>
          <w:rFonts w:ascii="Calibri" w:hAnsi="Calibri" w:cs="Calibri"/>
        </w:rPr>
        <w:t>nie</w:t>
      </w:r>
      <w:r w:rsidR="00876354" w:rsidRPr="00894D90">
        <w:rPr>
          <w:rFonts w:ascii="Calibri" w:hAnsi="Calibri" w:cs="Calibri"/>
        </w:rPr>
        <w:t>zaliczenia</w:t>
      </w:r>
      <w:r w:rsidR="000561F0" w:rsidRPr="00894D90">
        <w:rPr>
          <w:rFonts w:ascii="Calibri" w:hAnsi="Calibri" w:cs="Calibri"/>
        </w:rPr>
        <w:t xml:space="preserve">. </w:t>
      </w:r>
      <w:r w:rsidR="0021586D" w:rsidRPr="00894D90">
        <w:rPr>
          <w:rFonts w:ascii="Calibri" w:hAnsi="Calibri" w:cs="Calibri"/>
        </w:rPr>
        <w:t>W takiej sytuacji s</w:t>
      </w:r>
      <w:r w:rsidR="00876354" w:rsidRPr="00894D90">
        <w:rPr>
          <w:rFonts w:ascii="Calibri" w:hAnsi="Calibri" w:cs="Calibri"/>
        </w:rPr>
        <w:t>tudent otrzymuje ocenę</w:t>
      </w:r>
      <w:r w:rsidR="000561F0" w:rsidRPr="00894D90">
        <w:rPr>
          <w:rFonts w:ascii="Calibri" w:hAnsi="Calibri" w:cs="Calibri"/>
        </w:rPr>
        <w:t xml:space="preserve"> końcową</w:t>
      </w:r>
      <w:r w:rsidR="00876354" w:rsidRPr="00894D90">
        <w:rPr>
          <w:rFonts w:ascii="Calibri" w:hAnsi="Calibri" w:cs="Calibri"/>
        </w:rPr>
        <w:t xml:space="preserve"> niedostateczną pomimo otrzymania pozytywnych ocen z przeprowadzonych sposobów weryfikacji efektów uczenia się. </w:t>
      </w:r>
      <w:r w:rsidR="00E77655" w:rsidRPr="00894D90">
        <w:rPr>
          <w:rFonts w:ascii="Calibri" w:hAnsi="Calibri" w:cs="Calibri"/>
        </w:rPr>
        <w:t xml:space="preserve">Prowadzący zajęcia może ustalić wyższy próg dopuszczalnej nieobecności, który zobowiązany jest podać do wiadomości studentów na </w:t>
      </w:r>
      <w:r w:rsidR="00320730" w:rsidRPr="00894D90">
        <w:rPr>
          <w:rFonts w:ascii="Calibri" w:hAnsi="Calibri" w:cs="Calibri"/>
        </w:rPr>
        <w:t xml:space="preserve">pierwszych </w:t>
      </w:r>
      <w:r w:rsidR="00E77655" w:rsidRPr="00894D90">
        <w:rPr>
          <w:rFonts w:ascii="Calibri" w:hAnsi="Calibri" w:cs="Calibri"/>
        </w:rPr>
        <w:t>zajęciach</w:t>
      </w:r>
      <w:r w:rsidR="00320730" w:rsidRPr="00894D90">
        <w:rPr>
          <w:rFonts w:ascii="Calibri" w:hAnsi="Calibri" w:cs="Calibri"/>
        </w:rPr>
        <w:t>.</w:t>
      </w:r>
    </w:p>
    <w:p w14:paraId="1C67D4EC" w14:textId="6FBFDEFF" w:rsidR="004669D5" w:rsidRPr="00894D90" w:rsidRDefault="004669D5">
      <w:pPr>
        <w:pStyle w:val="Akapitzlist"/>
        <w:numPr>
          <w:ilvl w:val="2"/>
          <w:numId w:val="1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W przypadku, o którym mowa w ust. 4 stosuje się odpowiednio </w:t>
      </w:r>
      <w:r w:rsidR="00D73CB0" w:rsidRPr="00894D90">
        <w:rPr>
          <w:rFonts w:ascii="Calibri" w:hAnsi="Calibri" w:cs="Calibri"/>
        </w:rPr>
        <w:t>§</w:t>
      </w:r>
      <w:r w:rsidRPr="00894D90">
        <w:rPr>
          <w:rFonts w:ascii="Calibri" w:hAnsi="Calibri" w:cs="Calibri"/>
        </w:rPr>
        <w:t xml:space="preserve"> 2</w:t>
      </w:r>
      <w:r w:rsidR="00C6668F" w:rsidRPr="00894D90">
        <w:rPr>
          <w:rFonts w:ascii="Calibri" w:hAnsi="Calibri" w:cs="Calibri"/>
        </w:rPr>
        <w:t>2</w:t>
      </w:r>
      <w:r w:rsidRPr="00894D90">
        <w:rPr>
          <w:rFonts w:ascii="Calibri" w:hAnsi="Calibri" w:cs="Calibri"/>
        </w:rPr>
        <w:t xml:space="preserve"> ust. </w:t>
      </w:r>
      <w:r w:rsidR="00126A94" w:rsidRPr="00894D90">
        <w:rPr>
          <w:rFonts w:ascii="Calibri" w:hAnsi="Calibri" w:cs="Calibri"/>
        </w:rPr>
        <w:t>8</w:t>
      </w:r>
      <w:r w:rsidRPr="00894D90">
        <w:rPr>
          <w:rFonts w:ascii="Calibri" w:hAnsi="Calibri" w:cs="Calibri"/>
        </w:rPr>
        <w:t xml:space="preserve"> </w:t>
      </w:r>
      <w:r w:rsidR="00D73CB0" w:rsidRPr="00894D90">
        <w:rPr>
          <w:rFonts w:ascii="Calibri" w:hAnsi="Calibri" w:cs="Calibri"/>
        </w:rPr>
        <w:t xml:space="preserve">regulaminu </w:t>
      </w:r>
      <w:r w:rsidRPr="00894D90">
        <w:rPr>
          <w:rFonts w:ascii="Calibri" w:hAnsi="Calibri" w:cs="Calibri"/>
        </w:rPr>
        <w:t>z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zastrzeżeniem, że warunkiem otrzymania oceny pozytywnej w poprawkowej sesji egzaminacyjnej jest uprzednie uzupełnienie materiału w sposób określony w ust.</w:t>
      </w:r>
      <w:r w:rsidR="00435FA9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3</w:t>
      </w:r>
      <w:r w:rsidR="00D73CB0" w:rsidRPr="00894D90">
        <w:rPr>
          <w:rFonts w:ascii="Calibri" w:hAnsi="Calibri" w:cs="Calibri"/>
        </w:rPr>
        <w:t>.</w:t>
      </w:r>
    </w:p>
    <w:p w14:paraId="54786E36" w14:textId="51791596" w:rsidR="00377711" w:rsidRPr="00894D90" w:rsidRDefault="004418F1">
      <w:pPr>
        <w:pStyle w:val="Akapitzlist"/>
        <w:numPr>
          <w:ilvl w:val="2"/>
          <w:numId w:val="1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Jeżeli weryfikacja efektów uczenia się przeprowadzana jest </w:t>
      </w:r>
      <w:r w:rsidR="00377711" w:rsidRPr="00894D90">
        <w:rPr>
          <w:rFonts w:ascii="Calibri" w:hAnsi="Calibri" w:cs="Calibri"/>
        </w:rPr>
        <w:t xml:space="preserve">poza harmonogramem zajęć </w:t>
      </w:r>
      <w:r w:rsidRPr="00894D90">
        <w:rPr>
          <w:rFonts w:ascii="Calibri" w:hAnsi="Calibri" w:cs="Calibri"/>
        </w:rPr>
        <w:t>w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terminie wyznaczonym w sesji egzaminacyjnej nieusprawiedliwion</w:t>
      </w:r>
      <w:r w:rsidR="000561F0" w:rsidRPr="00894D90">
        <w:rPr>
          <w:rFonts w:ascii="Calibri" w:hAnsi="Calibri" w:cs="Calibri"/>
        </w:rPr>
        <w:t>e niezgłoszenie się</w:t>
      </w:r>
      <w:r w:rsidR="00EB74C1" w:rsidRPr="00894D90">
        <w:rPr>
          <w:rFonts w:ascii="Calibri" w:hAnsi="Calibri" w:cs="Calibri"/>
        </w:rPr>
        <w:t> </w:t>
      </w:r>
      <w:r w:rsidR="000561F0" w:rsidRPr="00894D90">
        <w:rPr>
          <w:rFonts w:ascii="Calibri" w:hAnsi="Calibri" w:cs="Calibri"/>
        </w:rPr>
        <w:t>we</w:t>
      </w:r>
      <w:r w:rsidR="00EB74C1" w:rsidRPr="00894D90">
        <w:rPr>
          <w:rFonts w:ascii="Calibri" w:hAnsi="Calibri" w:cs="Calibri"/>
        </w:rPr>
        <w:t> </w:t>
      </w:r>
      <w:r w:rsidR="000561F0" w:rsidRPr="00894D90">
        <w:rPr>
          <w:rFonts w:ascii="Calibri" w:hAnsi="Calibri" w:cs="Calibri"/>
        </w:rPr>
        <w:t>wskazanym terminie powoduje otrzymanie oceny niedostatecznej. Student zobowiązany jest usprawiedliwić swoją nieobecność w terminie 7 dni od daty weryfikacji efektów uczenia się. Prowadzący zajęcia może ustalić inne terminy i zasady usprawiedliwiania nieobecności, które zobowiązany jest podać do wiadomości studentów na pierwszych zajęciach.</w:t>
      </w:r>
    </w:p>
    <w:p w14:paraId="7C40AF6A" w14:textId="3B6FC145" w:rsidR="00F63935" w:rsidRDefault="00377711">
      <w:pPr>
        <w:pStyle w:val="Akapitzlist"/>
        <w:numPr>
          <w:ilvl w:val="2"/>
          <w:numId w:val="1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wyjątkowych przypadkach (zwłaszcza losowych) w sytuacji określonej w ust. 6 dziekan może upoważnić do dokonania przeprowadzenia weryfikacji efektów uczenia się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prowadzącego te same lub pokrewne zajęcia.</w:t>
      </w:r>
    </w:p>
    <w:p w14:paraId="03B331A2" w14:textId="77777777" w:rsidR="00894D90" w:rsidRDefault="00894D90" w:rsidP="00894D90">
      <w:pPr>
        <w:rPr>
          <w:rFonts w:ascii="Calibri" w:hAnsi="Calibri" w:cs="Calibri"/>
        </w:rPr>
      </w:pPr>
    </w:p>
    <w:p w14:paraId="4ECADED2" w14:textId="77777777" w:rsidR="00894D90" w:rsidRPr="00894D90" w:rsidRDefault="00894D90" w:rsidP="00894D90">
      <w:pPr>
        <w:rPr>
          <w:rFonts w:ascii="Calibri" w:hAnsi="Calibri" w:cs="Calibri"/>
        </w:rPr>
      </w:pPr>
    </w:p>
    <w:p w14:paraId="16A5B16A" w14:textId="27F7CE7B" w:rsidR="00ED02C5" w:rsidRPr="00894D90" w:rsidRDefault="00ED02C5" w:rsidP="006C47C1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lastRenderedPageBreak/>
        <w:t>§ 2</w:t>
      </w:r>
      <w:r w:rsidR="00C6668F" w:rsidRPr="00894D90">
        <w:rPr>
          <w:rFonts w:ascii="Calibri" w:hAnsi="Calibri" w:cs="Calibri"/>
          <w:b/>
          <w:bCs/>
        </w:rPr>
        <w:t>5</w:t>
      </w:r>
    </w:p>
    <w:p w14:paraId="4A0345DE" w14:textId="5905A4F0" w:rsidR="00A95474" w:rsidRPr="00894D90" w:rsidRDefault="00A95474">
      <w:pPr>
        <w:pStyle w:val="Akapitzlist"/>
        <w:numPr>
          <w:ilvl w:val="3"/>
          <w:numId w:val="1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przypadku ni</w:t>
      </w:r>
      <w:r w:rsidR="00377711" w:rsidRPr="00894D90">
        <w:rPr>
          <w:rFonts w:ascii="Calibri" w:hAnsi="Calibri" w:cs="Calibri"/>
        </w:rPr>
        <w:t>e</w:t>
      </w:r>
      <w:r w:rsidRPr="00894D90">
        <w:rPr>
          <w:rFonts w:ascii="Calibri" w:hAnsi="Calibri" w:cs="Calibri"/>
        </w:rPr>
        <w:t xml:space="preserve">zaliczenia </w:t>
      </w:r>
      <w:r w:rsidR="00377711" w:rsidRPr="00894D90">
        <w:rPr>
          <w:rFonts w:ascii="Calibri" w:hAnsi="Calibri" w:cs="Calibri"/>
        </w:rPr>
        <w:t xml:space="preserve">zajęć </w:t>
      </w:r>
      <w:r w:rsidRPr="00894D90">
        <w:rPr>
          <w:rFonts w:ascii="Calibri" w:hAnsi="Calibri" w:cs="Calibri"/>
        </w:rPr>
        <w:t xml:space="preserve">w drugim </w:t>
      </w:r>
      <w:r w:rsidR="007A2252" w:rsidRPr="00894D90">
        <w:rPr>
          <w:rFonts w:ascii="Calibri" w:hAnsi="Calibri" w:cs="Calibri"/>
        </w:rPr>
        <w:t xml:space="preserve">terminie </w:t>
      </w:r>
      <w:r w:rsidRPr="00894D90">
        <w:rPr>
          <w:rFonts w:ascii="Calibri" w:hAnsi="Calibri" w:cs="Calibri"/>
        </w:rPr>
        <w:t>poprawkowym studentowi przysługuje</w:t>
      </w:r>
      <w:r w:rsidR="009524E6" w:rsidRPr="00894D90">
        <w:rPr>
          <w:rFonts w:ascii="Calibri" w:hAnsi="Calibri" w:cs="Calibri"/>
        </w:rPr>
        <w:t>, z</w:t>
      </w:r>
      <w:r w:rsidR="00EB74C1" w:rsidRPr="00894D90">
        <w:rPr>
          <w:rFonts w:ascii="Calibri" w:hAnsi="Calibri" w:cs="Calibri"/>
        </w:rPr>
        <w:t> </w:t>
      </w:r>
      <w:r w:rsidR="009524E6" w:rsidRPr="00894D90">
        <w:rPr>
          <w:rFonts w:ascii="Calibri" w:hAnsi="Calibri" w:cs="Calibri"/>
        </w:rPr>
        <w:t xml:space="preserve">zastrzeżeniem ust. 3, </w:t>
      </w:r>
      <w:r w:rsidRPr="00894D90">
        <w:rPr>
          <w:rFonts w:ascii="Calibri" w:hAnsi="Calibri" w:cs="Calibri"/>
        </w:rPr>
        <w:t>prawo odwołania do dziekana. Odwołanie wymaga uzasadnienia zarzucającego prowadzącemu zajęcia brak obiektywnej weryfikacji efektów uczenia się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studenta lub wskazującego inne ważne przyczyny przemawiające za przyznaniem prawa </w:t>
      </w:r>
      <w:r w:rsidR="00377711" w:rsidRPr="00894D90">
        <w:rPr>
          <w:rFonts w:ascii="Calibri" w:hAnsi="Calibri" w:cs="Calibri"/>
        </w:rPr>
        <w:t>do</w:t>
      </w:r>
      <w:r w:rsidR="00EB74C1" w:rsidRPr="00894D90">
        <w:rPr>
          <w:rFonts w:ascii="Calibri" w:hAnsi="Calibri" w:cs="Calibri"/>
        </w:rPr>
        <w:t> </w:t>
      </w:r>
      <w:r w:rsidR="00377711" w:rsidRPr="00894D90">
        <w:rPr>
          <w:rFonts w:ascii="Calibri" w:hAnsi="Calibri" w:cs="Calibri"/>
        </w:rPr>
        <w:t>komisyjnej weryfikacji efektów uczenia się</w:t>
      </w:r>
      <w:r w:rsidRPr="00894D90">
        <w:rPr>
          <w:rFonts w:ascii="Calibri" w:hAnsi="Calibri" w:cs="Calibri"/>
        </w:rPr>
        <w:t>. Termin do wniesienia odwołania wynosi 7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dni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licząc od dnia ogłoszenia </w:t>
      </w:r>
      <w:r w:rsidR="00377711" w:rsidRPr="00894D90">
        <w:rPr>
          <w:rFonts w:ascii="Calibri" w:hAnsi="Calibri" w:cs="Calibri"/>
        </w:rPr>
        <w:t xml:space="preserve">ocen końcowych </w:t>
      </w:r>
      <w:r w:rsidR="007A2252" w:rsidRPr="00894D90">
        <w:rPr>
          <w:rFonts w:ascii="Calibri" w:hAnsi="Calibri" w:cs="Calibri"/>
        </w:rPr>
        <w:t>uzyskanych w</w:t>
      </w:r>
      <w:r w:rsidRPr="00894D90">
        <w:rPr>
          <w:rFonts w:ascii="Calibri" w:hAnsi="Calibri" w:cs="Calibri"/>
        </w:rPr>
        <w:t xml:space="preserve"> drugim terminie </w:t>
      </w:r>
      <w:r w:rsidR="007A2252" w:rsidRPr="00894D90">
        <w:rPr>
          <w:rFonts w:ascii="Calibri" w:hAnsi="Calibri" w:cs="Calibri"/>
        </w:rPr>
        <w:t xml:space="preserve">poprawkowym </w:t>
      </w:r>
      <w:r w:rsidRPr="00894D90">
        <w:rPr>
          <w:rFonts w:ascii="Calibri" w:hAnsi="Calibri" w:cs="Calibri"/>
        </w:rPr>
        <w:t>lub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 sytuacji określonej w §</w:t>
      </w:r>
      <w:r w:rsidRPr="00894D90">
        <w:rPr>
          <w:rFonts w:ascii="Calibri" w:hAnsi="Calibri" w:cs="Calibri"/>
          <w:b/>
          <w:bCs/>
        </w:rPr>
        <w:t xml:space="preserve"> </w:t>
      </w:r>
      <w:r w:rsidR="00A357ED" w:rsidRPr="00894D90">
        <w:rPr>
          <w:rFonts w:ascii="Calibri" w:hAnsi="Calibri" w:cs="Calibri"/>
        </w:rPr>
        <w:t>2</w:t>
      </w:r>
      <w:r w:rsidR="00C6668F" w:rsidRPr="00894D90">
        <w:rPr>
          <w:rFonts w:ascii="Calibri" w:hAnsi="Calibri" w:cs="Calibri"/>
        </w:rPr>
        <w:t>1</w:t>
      </w:r>
      <w:r w:rsidRPr="00894D90">
        <w:rPr>
          <w:rFonts w:ascii="Calibri" w:hAnsi="Calibri" w:cs="Calibri"/>
        </w:rPr>
        <w:t xml:space="preserve"> ust. </w:t>
      </w:r>
      <w:r w:rsidR="007A2252" w:rsidRPr="00894D90">
        <w:rPr>
          <w:rFonts w:ascii="Calibri" w:hAnsi="Calibri" w:cs="Calibri"/>
        </w:rPr>
        <w:t>3</w:t>
      </w:r>
      <w:r w:rsidRPr="00894D90">
        <w:rPr>
          <w:rFonts w:ascii="Calibri" w:hAnsi="Calibri" w:cs="Calibri"/>
        </w:rPr>
        <w:t xml:space="preserve"> regulaminu od otrzymania</w:t>
      </w:r>
      <w:r w:rsidR="00F94FBC" w:rsidRPr="00894D90">
        <w:rPr>
          <w:rFonts w:ascii="Calibri" w:hAnsi="Calibri" w:cs="Calibri"/>
        </w:rPr>
        <w:t xml:space="preserve"> do wglądu</w:t>
      </w:r>
      <w:r w:rsidRPr="00894D90">
        <w:rPr>
          <w:rFonts w:ascii="Calibri" w:hAnsi="Calibri" w:cs="Calibri"/>
        </w:rPr>
        <w:t xml:space="preserve"> pracy</w:t>
      </w:r>
      <w:r w:rsidR="00F94FBC" w:rsidRPr="00894D90">
        <w:rPr>
          <w:rFonts w:ascii="Calibri" w:hAnsi="Calibri" w:cs="Calibri"/>
        </w:rPr>
        <w:t xml:space="preserve"> pisemnej</w:t>
      </w:r>
      <w:r w:rsidRPr="00894D90">
        <w:rPr>
          <w:rFonts w:ascii="Calibri" w:hAnsi="Calibri" w:cs="Calibri"/>
        </w:rPr>
        <w:t xml:space="preserve"> będącej podstawą otrzymanej oceny. W wyniku </w:t>
      </w:r>
      <w:r w:rsidR="009524E6" w:rsidRPr="00894D90">
        <w:rPr>
          <w:rFonts w:ascii="Calibri" w:hAnsi="Calibri" w:cs="Calibri"/>
        </w:rPr>
        <w:t xml:space="preserve">pozytywnego </w:t>
      </w:r>
      <w:r w:rsidRPr="00894D90">
        <w:rPr>
          <w:rFonts w:ascii="Calibri" w:hAnsi="Calibri" w:cs="Calibri"/>
        </w:rPr>
        <w:t>rozpatrzenia odwołania dziekan zarządz</w:t>
      </w:r>
      <w:r w:rsidR="009524E6" w:rsidRPr="00894D90">
        <w:rPr>
          <w:rFonts w:ascii="Calibri" w:hAnsi="Calibri" w:cs="Calibri"/>
        </w:rPr>
        <w:t>a</w:t>
      </w:r>
      <w:r w:rsidRPr="00894D90">
        <w:rPr>
          <w:rFonts w:ascii="Calibri" w:hAnsi="Calibri" w:cs="Calibri"/>
        </w:rPr>
        <w:t xml:space="preserve"> przeprowadzenie</w:t>
      </w:r>
      <w:r w:rsidR="009524E6" w:rsidRPr="00894D90">
        <w:rPr>
          <w:rFonts w:ascii="Calibri" w:hAnsi="Calibri" w:cs="Calibri"/>
        </w:rPr>
        <w:t xml:space="preserve"> komisyjne</w:t>
      </w:r>
      <w:r w:rsidR="007A2252" w:rsidRPr="00894D90">
        <w:rPr>
          <w:rFonts w:ascii="Calibri" w:hAnsi="Calibri" w:cs="Calibri"/>
        </w:rPr>
        <w:t>j weryfikacji efektów uczenia się</w:t>
      </w:r>
      <w:r w:rsidRPr="00894D90">
        <w:rPr>
          <w:rFonts w:ascii="Calibri" w:hAnsi="Calibri" w:cs="Calibri"/>
        </w:rPr>
        <w:t>, wyznaczając je</w:t>
      </w:r>
      <w:r w:rsidR="007A2252" w:rsidRPr="00894D90">
        <w:rPr>
          <w:rFonts w:ascii="Calibri" w:hAnsi="Calibri" w:cs="Calibri"/>
        </w:rPr>
        <w:t>j</w:t>
      </w:r>
      <w:r w:rsidRPr="00894D90">
        <w:rPr>
          <w:rFonts w:ascii="Calibri" w:hAnsi="Calibri" w:cs="Calibri"/>
        </w:rPr>
        <w:t xml:space="preserve"> datę </w:t>
      </w:r>
      <w:r w:rsidR="0091561E" w:rsidRPr="00894D90">
        <w:rPr>
          <w:rFonts w:ascii="Calibri" w:hAnsi="Calibri" w:cs="Calibri"/>
        </w:rPr>
        <w:t>na</w:t>
      </w:r>
      <w:r w:rsidR="00EB74C1" w:rsidRPr="00894D90">
        <w:rPr>
          <w:rFonts w:ascii="Calibri" w:hAnsi="Calibri" w:cs="Calibri"/>
        </w:rPr>
        <w:t> </w:t>
      </w:r>
      <w:r w:rsidR="0091561E" w:rsidRPr="00894D90">
        <w:rPr>
          <w:rFonts w:ascii="Calibri" w:hAnsi="Calibri" w:cs="Calibri"/>
        </w:rPr>
        <w:t xml:space="preserve">dzień przypadający pomiędzy </w:t>
      </w:r>
      <w:r w:rsidR="009F5C29" w:rsidRPr="00894D90">
        <w:rPr>
          <w:rFonts w:ascii="Calibri" w:hAnsi="Calibri" w:cs="Calibri"/>
        </w:rPr>
        <w:t>7 a 14</w:t>
      </w:r>
      <w:r w:rsidR="0091561E" w:rsidRPr="00894D90">
        <w:rPr>
          <w:rFonts w:ascii="Calibri" w:hAnsi="Calibri" w:cs="Calibri"/>
        </w:rPr>
        <w:t xml:space="preserve"> dniem od dnia uwzględnienia odwołania.</w:t>
      </w:r>
    </w:p>
    <w:p w14:paraId="1285A10E" w14:textId="6D01E50F" w:rsidR="00AA3C34" w:rsidRPr="00894D90" w:rsidRDefault="00AA3C34">
      <w:pPr>
        <w:pStyle w:val="Akapitzlist"/>
        <w:numPr>
          <w:ilvl w:val="3"/>
          <w:numId w:val="1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Komisyjne</w:t>
      </w:r>
      <w:r w:rsidR="007A2252" w:rsidRPr="00894D90">
        <w:rPr>
          <w:rFonts w:ascii="Calibri" w:hAnsi="Calibri" w:cs="Calibri"/>
        </w:rPr>
        <w:t>j</w:t>
      </w:r>
      <w:r w:rsidRPr="00894D90">
        <w:rPr>
          <w:rFonts w:ascii="Calibri" w:hAnsi="Calibri" w:cs="Calibri"/>
        </w:rPr>
        <w:t xml:space="preserve"> weryfikacji podlegają wszystkie efekty uczenia się pr</w:t>
      </w:r>
      <w:r w:rsidR="007A2252" w:rsidRPr="00894D90">
        <w:rPr>
          <w:rFonts w:ascii="Calibri" w:hAnsi="Calibri" w:cs="Calibri"/>
        </w:rPr>
        <w:t>z</w:t>
      </w:r>
      <w:r w:rsidRPr="00894D90">
        <w:rPr>
          <w:rFonts w:ascii="Calibri" w:hAnsi="Calibri" w:cs="Calibri"/>
        </w:rPr>
        <w:t>y</w:t>
      </w:r>
      <w:r w:rsidR="007A2252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 xml:space="preserve">zastosowaniu </w:t>
      </w:r>
      <w:r w:rsidR="007A2252" w:rsidRPr="00894D90">
        <w:rPr>
          <w:rFonts w:ascii="Calibri" w:hAnsi="Calibri" w:cs="Calibri"/>
        </w:rPr>
        <w:t xml:space="preserve">odpowiedniego sposobu tej weryfikacji uwzględniającego specyfikę zajęć. </w:t>
      </w:r>
      <w:r w:rsidR="00736D11" w:rsidRPr="00894D90">
        <w:rPr>
          <w:rFonts w:ascii="Calibri" w:hAnsi="Calibri" w:cs="Calibri"/>
        </w:rPr>
        <w:t>Ocena uzyskana w</w:t>
      </w:r>
      <w:r w:rsidR="00EB74C1" w:rsidRPr="00894D90">
        <w:rPr>
          <w:rFonts w:ascii="Calibri" w:hAnsi="Calibri" w:cs="Calibri"/>
        </w:rPr>
        <w:t> </w:t>
      </w:r>
      <w:r w:rsidR="00736D11" w:rsidRPr="00894D90">
        <w:rPr>
          <w:rFonts w:ascii="Calibri" w:hAnsi="Calibri" w:cs="Calibri"/>
        </w:rPr>
        <w:t>wyniku komisyjnej weryfikacji efektów uczenia się stanowi ocenę końcową z zajęć. §</w:t>
      </w:r>
      <w:r w:rsidR="00EB74C1" w:rsidRPr="00894D90">
        <w:rPr>
          <w:rFonts w:ascii="Calibri" w:hAnsi="Calibri" w:cs="Calibri"/>
        </w:rPr>
        <w:t> </w:t>
      </w:r>
      <w:r w:rsidR="00736D11" w:rsidRPr="00894D90">
        <w:rPr>
          <w:rFonts w:ascii="Calibri" w:hAnsi="Calibri" w:cs="Calibri"/>
        </w:rPr>
        <w:t>2</w:t>
      </w:r>
      <w:r w:rsidR="00C6668F" w:rsidRPr="00894D90">
        <w:rPr>
          <w:rFonts w:ascii="Calibri" w:hAnsi="Calibri" w:cs="Calibri"/>
        </w:rPr>
        <w:t>2</w:t>
      </w:r>
      <w:r w:rsidR="00EB74C1" w:rsidRPr="00894D90">
        <w:rPr>
          <w:rFonts w:ascii="Calibri" w:hAnsi="Calibri" w:cs="Calibri"/>
        </w:rPr>
        <w:t> </w:t>
      </w:r>
      <w:r w:rsidR="00736D11" w:rsidRPr="00894D90">
        <w:rPr>
          <w:rFonts w:ascii="Calibri" w:hAnsi="Calibri" w:cs="Calibri"/>
        </w:rPr>
        <w:t>ust.</w:t>
      </w:r>
      <w:r w:rsidR="00EB74C1" w:rsidRPr="00894D90">
        <w:rPr>
          <w:rFonts w:ascii="Calibri" w:hAnsi="Calibri" w:cs="Calibri"/>
        </w:rPr>
        <w:t> </w:t>
      </w:r>
      <w:r w:rsidR="00736D11" w:rsidRPr="00894D90">
        <w:rPr>
          <w:rFonts w:ascii="Calibri" w:hAnsi="Calibri" w:cs="Calibri"/>
        </w:rPr>
        <w:t>3 regulaminu nie stosuj</w:t>
      </w:r>
      <w:r w:rsidR="00CA0CE0" w:rsidRPr="00894D90">
        <w:rPr>
          <w:rFonts w:ascii="Calibri" w:hAnsi="Calibri" w:cs="Calibri"/>
        </w:rPr>
        <w:t>e</w:t>
      </w:r>
      <w:r w:rsidR="00736D11" w:rsidRPr="00894D90">
        <w:rPr>
          <w:rFonts w:ascii="Calibri" w:hAnsi="Calibri" w:cs="Calibri"/>
        </w:rPr>
        <w:t xml:space="preserve"> się.</w:t>
      </w:r>
      <w:r w:rsidR="00736D11" w:rsidRPr="00894D90">
        <w:rPr>
          <w:rFonts w:ascii="Calibri" w:hAnsi="Calibri" w:cs="Calibri"/>
          <w:b/>
          <w:bCs/>
        </w:rPr>
        <w:t xml:space="preserve"> </w:t>
      </w:r>
    </w:p>
    <w:p w14:paraId="7AF257BE" w14:textId="2935DC50" w:rsidR="009524E6" w:rsidRPr="00894D90" w:rsidRDefault="00094AC8">
      <w:pPr>
        <w:pStyle w:val="Akapitzlist"/>
        <w:numPr>
          <w:ilvl w:val="3"/>
          <w:numId w:val="1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Komisyjn</w:t>
      </w:r>
      <w:r w:rsidR="007A2252" w:rsidRPr="00894D90">
        <w:rPr>
          <w:rFonts w:ascii="Calibri" w:hAnsi="Calibri" w:cs="Calibri"/>
        </w:rPr>
        <w:t>a weryfikacja efektów uczenia się</w:t>
      </w:r>
      <w:r w:rsidR="009524E6" w:rsidRPr="00894D90">
        <w:rPr>
          <w:rFonts w:ascii="Calibri" w:hAnsi="Calibri" w:cs="Calibri"/>
        </w:rPr>
        <w:t xml:space="preserve"> odbywa się przed komisją powołaną przez dziekana</w:t>
      </w:r>
      <w:r w:rsidRPr="00894D90">
        <w:rPr>
          <w:rFonts w:ascii="Calibri" w:hAnsi="Calibri" w:cs="Calibri"/>
        </w:rPr>
        <w:t>. W skład komisji wchodzi:</w:t>
      </w:r>
      <w:r w:rsidR="009524E6" w:rsidRPr="00894D90">
        <w:rPr>
          <w:rFonts w:ascii="Calibri" w:hAnsi="Calibri" w:cs="Calibri"/>
        </w:rPr>
        <w:t xml:space="preserve"> przewodnicząc</w:t>
      </w:r>
      <w:r w:rsidRPr="00894D90">
        <w:rPr>
          <w:rFonts w:ascii="Calibri" w:hAnsi="Calibri" w:cs="Calibri"/>
        </w:rPr>
        <w:t>y</w:t>
      </w:r>
      <w:r w:rsidR="009524E6" w:rsidRPr="00894D90">
        <w:rPr>
          <w:rFonts w:ascii="Calibri" w:hAnsi="Calibri" w:cs="Calibri"/>
        </w:rPr>
        <w:t>, którym mo</w:t>
      </w:r>
      <w:r w:rsidRPr="00894D90">
        <w:rPr>
          <w:rFonts w:ascii="Calibri" w:hAnsi="Calibri" w:cs="Calibri"/>
        </w:rPr>
        <w:t>że</w:t>
      </w:r>
      <w:r w:rsidR="009524E6" w:rsidRPr="00894D90">
        <w:rPr>
          <w:rFonts w:ascii="Calibri" w:hAnsi="Calibri" w:cs="Calibri"/>
        </w:rPr>
        <w:t xml:space="preserve"> być odpowiednio: rektor, prorektor, dziekan lub prodziekan, względnie w wyjątkowych przypadkach upoważniony przez dziekana nauczyciel akademicki </w:t>
      </w:r>
      <w:r w:rsidRPr="00894D90">
        <w:rPr>
          <w:rFonts w:ascii="Calibri" w:hAnsi="Calibri" w:cs="Calibri"/>
        </w:rPr>
        <w:t xml:space="preserve">posiadający </w:t>
      </w:r>
      <w:r w:rsidR="009524E6" w:rsidRPr="00894D90">
        <w:rPr>
          <w:rFonts w:ascii="Calibri" w:hAnsi="Calibri" w:cs="Calibri"/>
        </w:rPr>
        <w:t>co najmniej stop</w:t>
      </w:r>
      <w:r w:rsidRPr="00894D90">
        <w:rPr>
          <w:rFonts w:ascii="Calibri" w:hAnsi="Calibri" w:cs="Calibri"/>
        </w:rPr>
        <w:t>ień</w:t>
      </w:r>
      <w:r w:rsidR="009524E6" w:rsidRPr="00894D90">
        <w:rPr>
          <w:rFonts w:ascii="Calibri" w:hAnsi="Calibri" w:cs="Calibri"/>
        </w:rPr>
        <w:t xml:space="preserve"> naukowy i dwóch egzaminatorów posiadających specjalistyczną wiedzę z danego</w:t>
      </w:r>
      <w:r w:rsidR="00320730" w:rsidRPr="00894D90">
        <w:rPr>
          <w:rFonts w:ascii="Calibri" w:hAnsi="Calibri" w:cs="Calibri"/>
        </w:rPr>
        <w:t xml:space="preserve"> zakresu</w:t>
      </w:r>
      <w:r w:rsidR="009524E6" w:rsidRPr="00894D90">
        <w:rPr>
          <w:rFonts w:ascii="Calibri" w:hAnsi="Calibri" w:cs="Calibri"/>
        </w:rPr>
        <w:t>.</w:t>
      </w:r>
    </w:p>
    <w:p w14:paraId="5B76E314" w14:textId="1EC14AB3" w:rsidR="009524E6" w:rsidRPr="00894D90" w:rsidRDefault="009524E6">
      <w:pPr>
        <w:pStyle w:val="Akapitzlist"/>
        <w:numPr>
          <w:ilvl w:val="3"/>
          <w:numId w:val="1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Jeżeli prowadzącym zajęcia, których student nie</w:t>
      </w:r>
      <w:r w:rsidR="00736D11" w:rsidRPr="00894D90">
        <w:rPr>
          <w:rFonts w:ascii="Calibri" w:hAnsi="Calibri" w:cs="Calibri"/>
        </w:rPr>
        <w:t xml:space="preserve"> zaliczył</w:t>
      </w:r>
      <w:r w:rsidRPr="00894D90">
        <w:rPr>
          <w:rFonts w:ascii="Calibri" w:hAnsi="Calibri" w:cs="Calibri"/>
        </w:rPr>
        <w:t xml:space="preserve"> w drugim poprawkowym terminie jest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dziekan student</w:t>
      </w:r>
      <w:r w:rsidR="00094AC8" w:rsidRPr="00894D90">
        <w:rPr>
          <w:rFonts w:ascii="Calibri" w:hAnsi="Calibri" w:cs="Calibri"/>
        </w:rPr>
        <w:t xml:space="preserve"> wnosi</w:t>
      </w:r>
      <w:r w:rsidRPr="00894D90">
        <w:rPr>
          <w:rFonts w:ascii="Calibri" w:hAnsi="Calibri" w:cs="Calibri"/>
        </w:rPr>
        <w:t xml:space="preserve"> odwołani</w:t>
      </w:r>
      <w:r w:rsidR="00094AC8" w:rsidRPr="00894D90">
        <w:rPr>
          <w:rFonts w:ascii="Calibri" w:hAnsi="Calibri" w:cs="Calibri"/>
        </w:rPr>
        <w:t>e</w:t>
      </w:r>
      <w:r w:rsidRPr="00894D90">
        <w:rPr>
          <w:rFonts w:ascii="Calibri" w:hAnsi="Calibri" w:cs="Calibri"/>
        </w:rPr>
        <w:t xml:space="preserve"> do rektora</w:t>
      </w:r>
      <w:r w:rsidR="00094AC8" w:rsidRPr="00894D90">
        <w:rPr>
          <w:rFonts w:ascii="Calibri" w:hAnsi="Calibri" w:cs="Calibri"/>
        </w:rPr>
        <w:t>. W tym przypadku</w:t>
      </w:r>
      <w:r w:rsidRPr="00894D90">
        <w:rPr>
          <w:rFonts w:ascii="Calibri" w:hAnsi="Calibri" w:cs="Calibri"/>
        </w:rPr>
        <w:t xml:space="preserve"> komisję</w:t>
      </w:r>
      <w:r w:rsidR="00094AC8" w:rsidRPr="00894D90">
        <w:rPr>
          <w:rFonts w:ascii="Calibri" w:hAnsi="Calibri" w:cs="Calibri"/>
        </w:rPr>
        <w:t>, o której mowa w</w:t>
      </w:r>
      <w:r w:rsidR="00EB74C1" w:rsidRPr="00894D90">
        <w:rPr>
          <w:rFonts w:ascii="Calibri" w:hAnsi="Calibri" w:cs="Calibri"/>
        </w:rPr>
        <w:t> </w:t>
      </w:r>
      <w:r w:rsidR="00094AC8" w:rsidRPr="00894D90">
        <w:rPr>
          <w:rFonts w:ascii="Calibri" w:hAnsi="Calibri" w:cs="Calibri"/>
        </w:rPr>
        <w:t>ust. 2 powołuje rektor</w:t>
      </w:r>
      <w:r w:rsidRPr="00894D90">
        <w:rPr>
          <w:rFonts w:ascii="Calibri" w:hAnsi="Calibri" w:cs="Calibri"/>
        </w:rPr>
        <w:t xml:space="preserve"> jednocześnie jej przewodnicząc. </w:t>
      </w:r>
    </w:p>
    <w:p w14:paraId="5DF418DC" w14:textId="657A31E5" w:rsidR="00ED02C5" w:rsidRPr="00894D90" w:rsidRDefault="00ED02C5">
      <w:pPr>
        <w:pStyle w:val="Akapitzlist"/>
        <w:numPr>
          <w:ilvl w:val="3"/>
          <w:numId w:val="1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pracy komisji może uczestniczyć</w:t>
      </w:r>
      <w:r w:rsidR="00094AC8" w:rsidRPr="00894D90">
        <w:rPr>
          <w:rFonts w:ascii="Calibri" w:hAnsi="Calibri" w:cs="Calibri"/>
        </w:rPr>
        <w:t xml:space="preserve"> także,</w:t>
      </w:r>
      <w:r w:rsidRPr="00894D90">
        <w:rPr>
          <w:rFonts w:ascii="Calibri" w:hAnsi="Calibri" w:cs="Calibri"/>
        </w:rPr>
        <w:t xml:space="preserve"> w charakterze obserwatora</w:t>
      </w:r>
      <w:r w:rsidR="00094AC8" w:rsidRPr="00894D90">
        <w:rPr>
          <w:rFonts w:ascii="Calibri" w:hAnsi="Calibri" w:cs="Calibri"/>
        </w:rPr>
        <w:t>,</w:t>
      </w:r>
      <w:r w:rsidRPr="00894D90">
        <w:rPr>
          <w:rFonts w:ascii="Calibri" w:hAnsi="Calibri" w:cs="Calibri"/>
        </w:rPr>
        <w:t xml:space="preserve"> inny nauczyciel akademicki zatrudniony w Uczelni. Na wniosek studenta obserwatorem może być </w:t>
      </w:r>
      <w:r w:rsidR="00094AC8" w:rsidRPr="00894D90">
        <w:rPr>
          <w:rFonts w:ascii="Calibri" w:hAnsi="Calibri" w:cs="Calibri"/>
        </w:rPr>
        <w:t>również</w:t>
      </w:r>
      <w:r w:rsidRPr="00894D90">
        <w:rPr>
          <w:rFonts w:ascii="Calibri" w:hAnsi="Calibri" w:cs="Calibri"/>
        </w:rPr>
        <w:t xml:space="preserve"> opiekun kierunku, przedstawiciel samorządu studenckiego</w:t>
      </w:r>
      <w:r w:rsidR="00094AC8" w:rsidRPr="00894D90">
        <w:rPr>
          <w:rFonts w:ascii="Calibri" w:hAnsi="Calibri" w:cs="Calibri"/>
        </w:rPr>
        <w:t xml:space="preserve"> lub pełnomocnik rektora ds.</w:t>
      </w:r>
      <w:r w:rsidR="00EB74C1" w:rsidRPr="00894D90">
        <w:rPr>
          <w:rFonts w:ascii="Calibri" w:hAnsi="Calibri" w:cs="Calibri"/>
        </w:rPr>
        <w:t> </w:t>
      </w:r>
      <w:r w:rsidR="00094AC8" w:rsidRPr="00894D90">
        <w:rPr>
          <w:rFonts w:ascii="Calibri" w:hAnsi="Calibri" w:cs="Calibri"/>
        </w:rPr>
        <w:t>studentów.</w:t>
      </w:r>
      <w:r w:rsidRPr="00894D90">
        <w:rPr>
          <w:rFonts w:ascii="Calibri" w:hAnsi="Calibri" w:cs="Calibri"/>
        </w:rPr>
        <w:t xml:space="preserve"> </w:t>
      </w:r>
    </w:p>
    <w:p w14:paraId="786A8C28" w14:textId="326606AC" w:rsidR="00ED02C5" w:rsidRPr="00894D90" w:rsidRDefault="00ED02C5">
      <w:pPr>
        <w:pStyle w:val="Akapitzlist"/>
        <w:numPr>
          <w:ilvl w:val="3"/>
          <w:numId w:val="1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O wyniku </w:t>
      </w:r>
      <w:r w:rsidR="00736D11" w:rsidRPr="00894D90">
        <w:rPr>
          <w:rFonts w:ascii="Calibri" w:hAnsi="Calibri" w:cs="Calibri"/>
        </w:rPr>
        <w:t xml:space="preserve">komisyjnej weryfikacji efektów uczenia się </w:t>
      </w:r>
      <w:r w:rsidRPr="00894D90">
        <w:rPr>
          <w:rFonts w:ascii="Calibri" w:hAnsi="Calibri" w:cs="Calibri"/>
        </w:rPr>
        <w:t>decyduje większość głosów, zaś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przypadku równości głosów decyduje głos przewodniczącego.</w:t>
      </w:r>
    </w:p>
    <w:p w14:paraId="7768A0C1" w14:textId="57D2EC4A" w:rsidR="00B26BE8" w:rsidRPr="00894D90" w:rsidRDefault="00B26BE8">
      <w:pPr>
        <w:pStyle w:val="Akapitzlist"/>
        <w:numPr>
          <w:ilvl w:val="3"/>
          <w:numId w:val="1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Nieusprawiedliwione nieprzystąpienie do komisyjnej weryfikacji efektów uczenia się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we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wskazanym terminie powoduje otrzymanie oceny niedostatecznej. Student </w:t>
      </w:r>
      <w:r w:rsidRPr="00894D90">
        <w:rPr>
          <w:rFonts w:ascii="Calibri" w:hAnsi="Calibri" w:cs="Calibri"/>
        </w:rPr>
        <w:lastRenderedPageBreak/>
        <w:t>zobowiązany jest usprawiedliwić swoją nieobecność w terminie 7 dni od daty komisyjnej weryfikacji efektów uczenia się. Uwzględnienie usprawiedliwienia skutkuje wyznaczeniem nowego terminu komisyjnej weryfikacji efektów uczenia się</w:t>
      </w:r>
      <w:r w:rsidR="0091561E" w:rsidRPr="00894D90">
        <w:rPr>
          <w:rFonts w:ascii="Calibri" w:hAnsi="Calibri" w:cs="Calibri"/>
        </w:rPr>
        <w:t xml:space="preserve"> na dzień przypadający</w:t>
      </w:r>
      <w:r w:rsidR="009F5C29" w:rsidRPr="00894D90">
        <w:rPr>
          <w:rFonts w:ascii="Calibri" w:hAnsi="Calibri" w:cs="Calibri"/>
        </w:rPr>
        <w:t xml:space="preserve"> pomiędzy </w:t>
      </w:r>
      <w:r w:rsidR="00894D90">
        <w:rPr>
          <w:rFonts w:ascii="Calibri" w:hAnsi="Calibri" w:cs="Calibri"/>
        </w:rPr>
        <w:br/>
      </w:r>
      <w:r w:rsidR="009F5C29" w:rsidRPr="00894D90">
        <w:rPr>
          <w:rFonts w:ascii="Calibri" w:hAnsi="Calibri" w:cs="Calibri"/>
        </w:rPr>
        <w:t>5 a</w:t>
      </w:r>
      <w:r w:rsidR="0091561E" w:rsidRPr="00894D90">
        <w:rPr>
          <w:rFonts w:ascii="Calibri" w:hAnsi="Calibri" w:cs="Calibri"/>
        </w:rPr>
        <w:t xml:space="preserve"> 7 dni</w:t>
      </w:r>
      <w:r w:rsidR="009F5C29" w:rsidRPr="00894D90">
        <w:rPr>
          <w:rFonts w:ascii="Calibri" w:hAnsi="Calibri" w:cs="Calibri"/>
        </w:rPr>
        <w:t>em</w:t>
      </w:r>
      <w:r w:rsidR="0091561E" w:rsidRPr="00894D90">
        <w:rPr>
          <w:rFonts w:ascii="Calibri" w:hAnsi="Calibri" w:cs="Calibri"/>
        </w:rPr>
        <w:t xml:space="preserve"> od</w:t>
      </w:r>
      <w:r w:rsidR="00EB74C1" w:rsidRPr="00894D90">
        <w:rPr>
          <w:rFonts w:ascii="Calibri" w:hAnsi="Calibri" w:cs="Calibri"/>
        </w:rPr>
        <w:t> </w:t>
      </w:r>
      <w:r w:rsidR="0091561E" w:rsidRPr="00894D90">
        <w:rPr>
          <w:rFonts w:ascii="Calibri" w:hAnsi="Calibri" w:cs="Calibri"/>
        </w:rPr>
        <w:t>dnia rozpatrzenia usprawiedliwienia.</w:t>
      </w:r>
    </w:p>
    <w:p w14:paraId="2A8FCB60" w14:textId="428D47BA" w:rsidR="00ED02C5" w:rsidRPr="00894D90" w:rsidRDefault="00ED02C5">
      <w:pPr>
        <w:pStyle w:val="Akapitzlist"/>
        <w:numPr>
          <w:ilvl w:val="3"/>
          <w:numId w:val="1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Negatywny wynik komisyjne</w:t>
      </w:r>
      <w:r w:rsidR="00736D11" w:rsidRPr="00894D90">
        <w:rPr>
          <w:rFonts w:ascii="Calibri" w:hAnsi="Calibri" w:cs="Calibri"/>
        </w:rPr>
        <w:t xml:space="preserve">j weryfikacji efektów uczenia się </w:t>
      </w:r>
      <w:r w:rsidRPr="00894D90">
        <w:rPr>
          <w:rFonts w:ascii="Calibri" w:hAnsi="Calibri" w:cs="Calibri"/>
        </w:rPr>
        <w:t>jest równoznaczny z</w:t>
      </w:r>
      <w:r w:rsidR="00EB74C1" w:rsidRPr="00894D90">
        <w:rPr>
          <w:rFonts w:ascii="Calibri" w:hAnsi="Calibri" w:cs="Calibri"/>
        </w:rPr>
        <w:t> </w:t>
      </w:r>
      <w:r w:rsidR="00736D11" w:rsidRPr="00894D90">
        <w:rPr>
          <w:rFonts w:ascii="Calibri" w:hAnsi="Calibri" w:cs="Calibri"/>
        </w:rPr>
        <w:t>niezaliczeniem</w:t>
      </w:r>
      <w:r w:rsidRPr="00894D90">
        <w:rPr>
          <w:rFonts w:ascii="Calibri" w:hAnsi="Calibri" w:cs="Calibri"/>
        </w:rPr>
        <w:t xml:space="preserve"> semestru.</w:t>
      </w:r>
      <w:r w:rsidR="00736D11" w:rsidRPr="00894D90">
        <w:rPr>
          <w:rFonts w:ascii="Calibri" w:hAnsi="Calibri" w:cs="Calibri"/>
        </w:rPr>
        <w:t xml:space="preserve"> Studentowi nie przysługuje wniosek o wpis warunkowy –</w:t>
      </w:r>
      <w:r w:rsidR="00EB74C1" w:rsidRPr="00894D90">
        <w:rPr>
          <w:rFonts w:ascii="Calibri" w:hAnsi="Calibri" w:cs="Calibri"/>
        </w:rPr>
        <w:t> </w:t>
      </w:r>
      <w:r w:rsidR="00736D11" w:rsidRPr="00894D90">
        <w:rPr>
          <w:rFonts w:ascii="Calibri" w:hAnsi="Calibri" w:cs="Calibri"/>
        </w:rPr>
        <w:t>3</w:t>
      </w:r>
      <w:r w:rsidR="00C6668F" w:rsidRPr="00894D90">
        <w:rPr>
          <w:rFonts w:ascii="Calibri" w:hAnsi="Calibri" w:cs="Calibri"/>
        </w:rPr>
        <w:t>4</w:t>
      </w:r>
      <w:r w:rsidR="00EB74C1" w:rsidRPr="00894D90">
        <w:rPr>
          <w:rFonts w:ascii="Calibri" w:hAnsi="Calibri" w:cs="Calibri"/>
        </w:rPr>
        <w:t> </w:t>
      </w:r>
      <w:r w:rsidR="00736D11" w:rsidRPr="00894D90">
        <w:rPr>
          <w:rFonts w:ascii="Calibri" w:hAnsi="Calibri" w:cs="Calibri"/>
        </w:rPr>
        <w:t>regulaminu nie stosuje się.</w:t>
      </w:r>
      <w:r w:rsidRPr="00894D90">
        <w:rPr>
          <w:rFonts w:ascii="Calibri" w:hAnsi="Calibri" w:cs="Calibri"/>
        </w:rPr>
        <w:t xml:space="preserve"> Na wniosek studenta dziekan wydaje decyzję o powtarzaniu przez studenta semestru albo rektor podejmuje decyzję o skreśleniu z listy studentów.</w:t>
      </w:r>
    </w:p>
    <w:p w14:paraId="644B2964" w14:textId="41A4BFA3" w:rsidR="00963FA8" w:rsidRPr="00894D90" w:rsidRDefault="002A0727" w:rsidP="006C47C1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2</w:t>
      </w:r>
      <w:r w:rsidR="00E26705" w:rsidRPr="00894D90">
        <w:rPr>
          <w:rFonts w:ascii="Calibri" w:hAnsi="Calibri" w:cs="Calibri"/>
          <w:b/>
          <w:bCs/>
        </w:rPr>
        <w:t>6</w:t>
      </w:r>
    </w:p>
    <w:p w14:paraId="6BC9BA57" w14:textId="4B365A6D" w:rsidR="00363060" w:rsidRPr="00894D90" w:rsidRDefault="00363060">
      <w:pPr>
        <w:pStyle w:val="Akapitzlist"/>
        <w:numPr>
          <w:ilvl w:val="2"/>
          <w:numId w:val="1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Student zobowiązany jest zaliczyć praktyki, które stanowią integralną część programu studiów.</w:t>
      </w:r>
    </w:p>
    <w:p w14:paraId="00DE78D6" w14:textId="77777777" w:rsidR="00236C78" w:rsidRPr="00894D90" w:rsidRDefault="00363060">
      <w:pPr>
        <w:pStyle w:val="Akapitzlist"/>
        <w:numPr>
          <w:ilvl w:val="2"/>
          <w:numId w:val="1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Warunkiem zaliczenia praktyki jest uzyskanie przez studenta efektów uczenia się określonych w programie studiów danego kierunku studiów.</w:t>
      </w:r>
    </w:p>
    <w:p w14:paraId="4F81D7FC" w14:textId="3C5CC9D9" w:rsidR="00236C78" w:rsidRPr="00894D90" w:rsidRDefault="00236C78">
      <w:pPr>
        <w:pStyle w:val="Akapitzlist"/>
        <w:numPr>
          <w:ilvl w:val="2"/>
          <w:numId w:val="1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celu zaliczenia praktyki student składa najpóźniej na dwa tygodnie prze</w:t>
      </w:r>
      <w:r w:rsidR="004B2C63" w:rsidRPr="00894D90">
        <w:rPr>
          <w:rFonts w:ascii="Calibri" w:hAnsi="Calibri" w:cs="Calibri"/>
        </w:rPr>
        <w:t>d</w:t>
      </w:r>
      <w:r w:rsidRPr="00894D90">
        <w:rPr>
          <w:rFonts w:ascii="Calibri" w:hAnsi="Calibri" w:cs="Calibri"/>
        </w:rPr>
        <w:t xml:space="preserve"> zakończeniem semestru, w którym realizował praktykę, wymaganą regulaminami praktyk dokumentację.</w:t>
      </w:r>
    </w:p>
    <w:p w14:paraId="21B740CF" w14:textId="41D3610F" w:rsidR="00236C78" w:rsidRPr="00894D90" w:rsidRDefault="00236C78">
      <w:pPr>
        <w:pStyle w:val="Akapitzlist"/>
        <w:numPr>
          <w:ilvl w:val="2"/>
          <w:numId w:val="1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Opiekun praktyk</w:t>
      </w:r>
      <w:r w:rsidR="00363060" w:rsidRPr="00894D90">
        <w:rPr>
          <w:rFonts w:ascii="Calibri" w:hAnsi="Calibri" w:cs="Calibri"/>
        </w:rPr>
        <w:t xml:space="preserve"> może na pisemny wniosek studenta, zaliczyć jako praktykę, pracę</w:t>
      </w:r>
      <w:r w:rsidR="00EB74C1" w:rsidRPr="00894D90">
        <w:rPr>
          <w:rFonts w:ascii="Calibri" w:hAnsi="Calibri" w:cs="Calibri"/>
        </w:rPr>
        <w:t> </w:t>
      </w:r>
      <w:r w:rsidR="00363060" w:rsidRPr="00894D90">
        <w:rPr>
          <w:rFonts w:ascii="Calibri" w:hAnsi="Calibri" w:cs="Calibri"/>
        </w:rPr>
        <w:t>wykonywaną przez studenta, bez względu na charakter stosunku prawnego, na podstawie którego praca jest wykonywana</w:t>
      </w:r>
      <w:r w:rsidR="007F6D0A" w:rsidRPr="00894D90">
        <w:rPr>
          <w:rFonts w:ascii="Calibri" w:hAnsi="Calibri" w:cs="Calibri"/>
        </w:rPr>
        <w:t xml:space="preserve"> lub wolontariat</w:t>
      </w:r>
      <w:r w:rsidR="00363060" w:rsidRPr="00894D90">
        <w:rPr>
          <w:rFonts w:ascii="Calibri" w:hAnsi="Calibri" w:cs="Calibri"/>
        </w:rPr>
        <w:t xml:space="preserve">, </w:t>
      </w:r>
      <w:r w:rsidR="007F6D0A" w:rsidRPr="00894D90">
        <w:rPr>
          <w:rFonts w:ascii="Calibri" w:hAnsi="Calibri" w:cs="Calibri"/>
        </w:rPr>
        <w:t xml:space="preserve">pod warunkiem, że student </w:t>
      </w:r>
      <w:r w:rsidR="00894D90">
        <w:rPr>
          <w:rFonts w:ascii="Calibri" w:hAnsi="Calibri" w:cs="Calibri"/>
        </w:rPr>
        <w:br/>
      </w:r>
      <w:r w:rsidR="007F6D0A" w:rsidRPr="00894D90">
        <w:rPr>
          <w:rFonts w:ascii="Calibri" w:hAnsi="Calibri" w:cs="Calibri"/>
        </w:rPr>
        <w:t xml:space="preserve">w ramach pracy lub wolontariatu wykonywał czynności, które umożliwiały </w:t>
      </w:r>
      <w:r w:rsidR="00363060" w:rsidRPr="00894D90">
        <w:rPr>
          <w:rFonts w:ascii="Calibri" w:hAnsi="Calibri" w:cs="Calibri"/>
        </w:rPr>
        <w:t>osiągn</w:t>
      </w:r>
      <w:r w:rsidR="007F6D0A" w:rsidRPr="00894D90">
        <w:rPr>
          <w:rFonts w:ascii="Calibri" w:hAnsi="Calibri" w:cs="Calibri"/>
        </w:rPr>
        <w:t>ięcie</w:t>
      </w:r>
      <w:r w:rsidR="00363060" w:rsidRPr="00894D90">
        <w:rPr>
          <w:rFonts w:ascii="Calibri" w:hAnsi="Calibri" w:cs="Calibri"/>
        </w:rPr>
        <w:t xml:space="preserve"> efekt</w:t>
      </w:r>
      <w:r w:rsidR="007F6D0A" w:rsidRPr="00894D90">
        <w:rPr>
          <w:rFonts w:ascii="Calibri" w:hAnsi="Calibri" w:cs="Calibri"/>
        </w:rPr>
        <w:t>ów</w:t>
      </w:r>
      <w:r w:rsidR="00363060" w:rsidRPr="00894D90">
        <w:rPr>
          <w:rFonts w:ascii="Calibri" w:hAnsi="Calibri" w:cs="Calibri"/>
        </w:rPr>
        <w:t xml:space="preserve"> uczenia się</w:t>
      </w:r>
      <w:r w:rsidR="00EB74C1" w:rsidRPr="00894D90">
        <w:rPr>
          <w:rFonts w:ascii="Calibri" w:hAnsi="Calibri" w:cs="Calibri"/>
        </w:rPr>
        <w:t> </w:t>
      </w:r>
      <w:r w:rsidR="00363060" w:rsidRPr="00894D90">
        <w:rPr>
          <w:rFonts w:ascii="Calibri" w:hAnsi="Calibri" w:cs="Calibri"/>
        </w:rPr>
        <w:t>określon</w:t>
      </w:r>
      <w:r w:rsidR="007F6D0A" w:rsidRPr="00894D90">
        <w:rPr>
          <w:rFonts w:ascii="Calibri" w:hAnsi="Calibri" w:cs="Calibri"/>
        </w:rPr>
        <w:t>ych</w:t>
      </w:r>
      <w:r w:rsidR="00363060" w:rsidRPr="00894D90">
        <w:rPr>
          <w:rFonts w:ascii="Calibri" w:hAnsi="Calibri" w:cs="Calibri"/>
        </w:rPr>
        <w:t xml:space="preserve"> dla praktyk w programie studiów.</w:t>
      </w:r>
      <w:r w:rsidRPr="00894D90">
        <w:rPr>
          <w:rFonts w:ascii="Calibri" w:hAnsi="Calibri" w:cs="Calibri"/>
        </w:rPr>
        <w:t xml:space="preserve"> Student składa wniosek </w:t>
      </w:r>
      <w:r w:rsidR="00894D90">
        <w:rPr>
          <w:rFonts w:ascii="Calibri" w:hAnsi="Calibri" w:cs="Calibri"/>
        </w:rPr>
        <w:br/>
      </w:r>
      <w:r w:rsidRPr="00894D90">
        <w:rPr>
          <w:rFonts w:ascii="Calibri" w:hAnsi="Calibri" w:cs="Calibri"/>
        </w:rPr>
        <w:t>w semestrze, w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którym praktyka została przydzielona do realizacji zgodnie z programem studiów, odpowiednio do 30 listopada w semestrze zimowym lub do 31 maja w semestrze letnim. </w:t>
      </w:r>
      <w:r w:rsidR="007F6D0A" w:rsidRPr="00894D90">
        <w:rPr>
          <w:rFonts w:ascii="Calibri" w:hAnsi="Calibri" w:cs="Calibri"/>
        </w:rPr>
        <w:t>Szczegółowe zasady zaliczania pracy</w:t>
      </w:r>
      <w:r w:rsidR="00126A94" w:rsidRPr="00894D90">
        <w:rPr>
          <w:rFonts w:ascii="Calibri" w:hAnsi="Calibri" w:cs="Calibri"/>
        </w:rPr>
        <w:t xml:space="preserve"> wykonywanej przez studenta lub wolontariatu </w:t>
      </w:r>
      <w:r w:rsidR="007F6D0A" w:rsidRPr="00894D90">
        <w:rPr>
          <w:rFonts w:ascii="Calibri" w:hAnsi="Calibri" w:cs="Calibri"/>
        </w:rPr>
        <w:t>określa regulamin</w:t>
      </w:r>
      <w:r w:rsidR="00A66316" w:rsidRPr="00894D90">
        <w:rPr>
          <w:rFonts w:ascii="Calibri" w:hAnsi="Calibri" w:cs="Calibri"/>
        </w:rPr>
        <w:t xml:space="preserve"> studenckich</w:t>
      </w:r>
      <w:r w:rsidR="007F6D0A" w:rsidRPr="00894D90">
        <w:rPr>
          <w:rFonts w:ascii="Calibri" w:hAnsi="Calibri" w:cs="Calibri"/>
        </w:rPr>
        <w:t xml:space="preserve"> praktyk</w:t>
      </w:r>
      <w:r w:rsidR="00A66316" w:rsidRPr="00894D90">
        <w:rPr>
          <w:rFonts w:ascii="Calibri" w:hAnsi="Calibri" w:cs="Calibri"/>
        </w:rPr>
        <w:t xml:space="preserve"> zawodowych</w:t>
      </w:r>
      <w:r w:rsidR="007F6D0A" w:rsidRPr="00894D90">
        <w:rPr>
          <w:rFonts w:ascii="Calibri" w:hAnsi="Calibri" w:cs="Calibri"/>
        </w:rPr>
        <w:t xml:space="preserve">. </w:t>
      </w:r>
    </w:p>
    <w:p w14:paraId="3A2837DF" w14:textId="5DC07EF2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Rozdział VI</w:t>
      </w:r>
    </w:p>
    <w:p w14:paraId="33F43690" w14:textId="77777777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System ECTS</w:t>
      </w:r>
    </w:p>
    <w:p w14:paraId="3ADDEFE7" w14:textId="3AA8E7E4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2</w:t>
      </w:r>
      <w:r w:rsidR="00E26705" w:rsidRPr="00894D90">
        <w:rPr>
          <w:rFonts w:ascii="Calibri" w:hAnsi="Calibri" w:cs="Calibri"/>
          <w:b/>
          <w:bCs/>
        </w:rPr>
        <w:t>7</w:t>
      </w:r>
    </w:p>
    <w:p w14:paraId="6F495698" w14:textId="2E71E430" w:rsidR="00363060" w:rsidRDefault="00363060" w:rsidP="00C6668F">
      <w:pPr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W Uczelni jest stosowana punktowa metoda wyrażania osiągnięć studenta zgodna </w:t>
      </w:r>
      <w:r w:rsidRPr="00894D90">
        <w:rPr>
          <w:rFonts w:ascii="Calibri" w:hAnsi="Calibri" w:cs="Calibri"/>
        </w:rPr>
        <w:br/>
        <w:t>z Europejskim Systemem Transferu i Akumulacji Punktów (ECTS).</w:t>
      </w:r>
    </w:p>
    <w:p w14:paraId="4AC13C56" w14:textId="77777777" w:rsidR="00894D90" w:rsidRPr="00894D90" w:rsidRDefault="00894D90" w:rsidP="00C6668F">
      <w:pPr>
        <w:rPr>
          <w:rFonts w:ascii="Calibri" w:hAnsi="Calibri" w:cs="Calibri"/>
        </w:rPr>
      </w:pPr>
    </w:p>
    <w:p w14:paraId="0402C181" w14:textId="16260E0A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lastRenderedPageBreak/>
        <w:t xml:space="preserve">§ </w:t>
      </w:r>
      <w:r w:rsidR="00011891" w:rsidRPr="00894D90">
        <w:rPr>
          <w:rFonts w:ascii="Calibri" w:hAnsi="Calibri" w:cs="Calibri"/>
          <w:b/>
          <w:bCs/>
        </w:rPr>
        <w:t>2</w:t>
      </w:r>
      <w:r w:rsidR="00E26705" w:rsidRPr="00894D90">
        <w:rPr>
          <w:rFonts w:ascii="Calibri" w:hAnsi="Calibri" w:cs="Calibri"/>
          <w:b/>
          <w:bCs/>
        </w:rPr>
        <w:t>8</w:t>
      </w:r>
    </w:p>
    <w:p w14:paraId="7F73DCD6" w14:textId="77777777" w:rsidR="00C6668F" w:rsidRPr="00894D90" w:rsidRDefault="00363060">
      <w:pPr>
        <w:pStyle w:val="Akapitzlist"/>
        <w:numPr>
          <w:ilvl w:val="0"/>
          <w:numId w:val="30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Punkty ECTS są przypisywane wszystkim </w:t>
      </w:r>
      <w:r w:rsidR="009B4160" w:rsidRPr="00894D90">
        <w:rPr>
          <w:rFonts w:ascii="Calibri" w:hAnsi="Calibri" w:cs="Calibri"/>
        </w:rPr>
        <w:t xml:space="preserve">zajęciom dydaktycznym </w:t>
      </w:r>
      <w:r w:rsidR="005F65B1" w:rsidRPr="00894D90">
        <w:rPr>
          <w:rFonts w:ascii="Calibri" w:hAnsi="Calibri" w:cs="Calibri"/>
        </w:rPr>
        <w:t>i</w:t>
      </w:r>
      <w:r w:rsidRPr="00894D90">
        <w:rPr>
          <w:rFonts w:ascii="Calibri" w:hAnsi="Calibri" w:cs="Calibri"/>
        </w:rPr>
        <w:t xml:space="preserve"> praktykom wynikającym z programu studiów.</w:t>
      </w:r>
      <w:r w:rsidR="00C6668F" w:rsidRPr="00894D90">
        <w:rPr>
          <w:rFonts w:ascii="Calibri" w:hAnsi="Calibri" w:cs="Calibri"/>
        </w:rPr>
        <w:t xml:space="preserve"> </w:t>
      </w:r>
    </w:p>
    <w:p w14:paraId="665F3795" w14:textId="1A6DC038" w:rsidR="00363060" w:rsidRPr="00894D90" w:rsidRDefault="00363060">
      <w:pPr>
        <w:pStyle w:val="Akapitzlist"/>
        <w:numPr>
          <w:ilvl w:val="0"/>
          <w:numId w:val="30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Punktów ECTS nie przypisuje się za:</w:t>
      </w:r>
    </w:p>
    <w:p w14:paraId="6DE447D6" w14:textId="77777777" w:rsidR="00363060" w:rsidRPr="00894D90" w:rsidRDefault="00363060">
      <w:pPr>
        <w:pStyle w:val="Akapitzlist"/>
        <w:numPr>
          <w:ilvl w:val="1"/>
          <w:numId w:val="2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szkolenie biblioteczne,</w:t>
      </w:r>
    </w:p>
    <w:p w14:paraId="69A4CE7B" w14:textId="77777777" w:rsidR="00363060" w:rsidRPr="00894D90" w:rsidRDefault="00363060">
      <w:pPr>
        <w:pStyle w:val="Akapitzlist"/>
        <w:numPr>
          <w:ilvl w:val="1"/>
          <w:numId w:val="2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szkolenie BHP,</w:t>
      </w:r>
    </w:p>
    <w:p w14:paraId="7712E06E" w14:textId="77777777" w:rsidR="00C6668F" w:rsidRPr="00894D90" w:rsidRDefault="00363060">
      <w:pPr>
        <w:pStyle w:val="Akapitzlist"/>
        <w:numPr>
          <w:ilvl w:val="1"/>
          <w:numId w:val="2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wychowanie fizyczne (w przypadku studiów stacjonarnych).</w:t>
      </w:r>
    </w:p>
    <w:p w14:paraId="7E82415D" w14:textId="3A42F391" w:rsidR="00C6668F" w:rsidRPr="00894D90" w:rsidRDefault="00363060">
      <w:pPr>
        <w:pStyle w:val="Akapitzlist"/>
        <w:numPr>
          <w:ilvl w:val="0"/>
          <w:numId w:val="30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Liczba punktów przyporządkowanych poszczególnym </w:t>
      </w:r>
      <w:r w:rsidR="009B4160" w:rsidRPr="00894D90">
        <w:rPr>
          <w:rFonts w:ascii="Calibri" w:hAnsi="Calibri" w:cs="Calibri"/>
        </w:rPr>
        <w:t xml:space="preserve">zajęciom </w:t>
      </w:r>
      <w:r w:rsidRPr="00894D90">
        <w:rPr>
          <w:rFonts w:ascii="Calibri" w:hAnsi="Calibri" w:cs="Calibri"/>
        </w:rPr>
        <w:t xml:space="preserve">odzwierciedla nakład pracy studenta wymagany do osiągnięcia efektów uczenia się. Nakład pracy obejmuje zarówno pracę studenta w czasie zajęć </w:t>
      </w:r>
      <w:r w:rsidR="00C6668F" w:rsidRPr="00894D90">
        <w:rPr>
          <w:rFonts w:ascii="Calibri" w:hAnsi="Calibri" w:cs="Calibri"/>
        </w:rPr>
        <w:t>z</w:t>
      </w:r>
      <w:r w:rsidRPr="00894D90">
        <w:rPr>
          <w:rFonts w:ascii="Calibri" w:hAnsi="Calibri" w:cs="Calibri"/>
        </w:rPr>
        <w:t>organizowanych w Uczelni jak i jego pracę własną.</w:t>
      </w:r>
    </w:p>
    <w:p w14:paraId="067CF921" w14:textId="52C00E80" w:rsidR="00363060" w:rsidRPr="00894D90" w:rsidRDefault="00363060">
      <w:pPr>
        <w:pStyle w:val="Akapitzlist"/>
        <w:numPr>
          <w:ilvl w:val="0"/>
          <w:numId w:val="30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Liczbę przypisywanych punktów wymagany</w:t>
      </w:r>
      <w:r w:rsidR="00222033" w:rsidRPr="00894D90">
        <w:rPr>
          <w:rFonts w:ascii="Calibri" w:hAnsi="Calibri" w:cs="Calibri"/>
        </w:rPr>
        <w:t>ch</w:t>
      </w:r>
      <w:r w:rsidRPr="00894D90">
        <w:rPr>
          <w:rFonts w:ascii="Calibri" w:hAnsi="Calibri" w:cs="Calibri"/>
        </w:rPr>
        <w:t xml:space="preserve"> do zaliczenia semestru</w:t>
      </w:r>
      <w:r w:rsidR="00236C78" w:rsidRPr="00894D90">
        <w:rPr>
          <w:rFonts w:ascii="Calibri" w:hAnsi="Calibri" w:cs="Calibri"/>
        </w:rPr>
        <w:t xml:space="preserve"> (</w:t>
      </w:r>
      <w:r w:rsidRPr="00894D90">
        <w:rPr>
          <w:rFonts w:ascii="Calibri" w:hAnsi="Calibri" w:cs="Calibri"/>
        </w:rPr>
        <w:t>roku</w:t>
      </w:r>
      <w:r w:rsidR="00236C78" w:rsidRPr="00894D90">
        <w:rPr>
          <w:rFonts w:ascii="Calibri" w:hAnsi="Calibri" w:cs="Calibri"/>
        </w:rPr>
        <w:t xml:space="preserve">) </w:t>
      </w:r>
      <w:r w:rsidRPr="00894D90">
        <w:rPr>
          <w:rFonts w:ascii="Calibri" w:hAnsi="Calibri" w:cs="Calibri"/>
        </w:rPr>
        <w:t>określa program studiów obowiązujący dla danego kierunku studiów.</w:t>
      </w:r>
    </w:p>
    <w:p w14:paraId="036E1047" w14:textId="636FF25E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E26705" w:rsidRPr="00894D90">
        <w:rPr>
          <w:rFonts w:ascii="Calibri" w:hAnsi="Calibri" w:cs="Calibri"/>
          <w:b/>
          <w:bCs/>
        </w:rPr>
        <w:t>29</w:t>
      </w:r>
    </w:p>
    <w:p w14:paraId="30732A7E" w14:textId="4D1A3977" w:rsidR="00363060" w:rsidRPr="00894D90" w:rsidRDefault="00363060" w:rsidP="00363060">
      <w:pPr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Student może wystąpić z wnioskiem o przeniesienie lub uznanie </w:t>
      </w:r>
      <w:r w:rsidR="009B4160" w:rsidRPr="00894D90">
        <w:rPr>
          <w:rFonts w:ascii="Calibri" w:hAnsi="Calibri" w:cs="Calibri"/>
        </w:rPr>
        <w:t>zajęć</w:t>
      </w:r>
      <w:r w:rsidRPr="00894D90">
        <w:rPr>
          <w:rFonts w:ascii="Calibri" w:hAnsi="Calibri" w:cs="Calibri"/>
        </w:rPr>
        <w:t xml:space="preserve"> odbytych </w:t>
      </w:r>
      <w:r w:rsidR="00C6668F" w:rsidRPr="00894D90">
        <w:rPr>
          <w:rFonts w:ascii="Calibri" w:hAnsi="Calibri" w:cs="Calibri"/>
        </w:rPr>
        <w:t xml:space="preserve">w Uczelni podczas studiów na innym kierunku lub </w:t>
      </w:r>
      <w:r w:rsidRPr="00894D90">
        <w:rPr>
          <w:rFonts w:ascii="Calibri" w:hAnsi="Calibri" w:cs="Calibri"/>
        </w:rPr>
        <w:t>poza Uczelnią, w tym w Uczelniach zagranicznych</w:t>
      </w:r>
      <w:r w:rsidR="00C6668F" w:rsidRPr="00894D90">
        <w:rPr>
          <w:rFonts w:ascii="Calibri" w:hAnsi="Calibri" w:cs="Calibri"/>
        </w:rPr>
        <w:t>.</w:t>
      </w:r>
    </w:p>
    <w:p w14:paraId="4D31EE2D" w14:textId="359B6D30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852BA2" w:rsidRPr="00894D90">
        <w:rPr>
          <w:rFonts w:ascii="Calibri" w:hAnsi="Calibri" w:cs="Calibri"/>
          <w:b/>
          <w:bCs/>
        </w:rPr>
        <w:t>3</w:t>
      </w:r>
      <w:r w:rsidR="00E26705" w:rsidRPr="00894D90">
        <w:rPr>
          <w:rFonts w:ascii="Calibri" w:hAnsi="Calibri" w:cs="Calibri"/>
          <w:b/>
          <w:bCs/>
        </w:rPr>
        <w:t>0</w:t>
      </w:r>
    </w:p>
    <w:p w14:paraId="0F8B1C5A" w14:textId="73B34DEC" w:rsidR="00363060" w:rsidRPr="00894D90" w:rsidRDefault="00363060" w:rsidP="00363060">
      <w:pPr>
        <w:rPr>
          <w:rFonts w:ascii="Calibri" w:hAnsi="Calibri" w:cs="Calibri"/>
        </w:rPr>
      </w:pPr>
      <w:r w:rsidRPr="00894D90">
        <w:rPr>
          <w:rFonts w:ascii="Calibri" w:hAnsi="Calibri" w:cs="Calibri"/>
        </w:rPr>
        <w:t>Przeniesienie</w:t>
      </w:r>
      <w:r w:rsidR="009B4160" w:rsidRPr="00894D90">
        <w:rPr>
          <w:rFonts w:ascii="Calibri" w:hAnsi="Calibri" w:cs="Calibri"/>
        </w:rPr>
        <w:t xml:space="preserve"> zajęć</w:t>
      </w:r>
      <w:r w:rsidRPr="00894D90">
        <w:rPr>
          <w:rFonts w:ascii="Calibri" w:hAnsi="Calibri" w:cs="Calibri"/>
        </w:rPr>
        <w:t xml:space="preserve"> może nastąpić, gdy student uzyskał zakładane efekty uczenia się i zaliczył semestr studiów obejmujący przenoszone </w:t>
      </w:r>
      <w:r w:rsidR="009B4160" w:rsidRPr="00894D90">
        <w:rPr>
          <w:rFonts w:ascii="Calibri" w:hAnsi="Calibri" w:cs="Calibri"/>
        </w:rPr>
        <w:t>zajęcia dydaktyczne</w:t>
      </w:r>
      <w:r w:rsidRPr="00894D90">
        <w:rPr>
          <w:rFonts w:ascii="Calibri" w:hAnsi="Calibri" w:cs="Calibri"/>
        </w:rPr>
        <w:t xml:space="preserve"> i praktyki.</w:t>
      </w:r>
    </w:p>
    <w:p w14:paraId="66CB60AA" w14:textId="20C0587A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852BA2" w:rsidRPr="00894D90">
        <w:rPr>
          <w:rFonts w:ascii="Calibri" w:hAnsi="Calibri" w:cs="Calibri"/>
          <w:b/>
          <w:bCs/>
        </w:rPr>
        <w:t>3</w:t>
      </w:r>
      <w:r w:rsidR="00E26705" w:rsidRPr="00894D90">
        <w:rPr>
          <w:rFonts w:ascii="Calibri" w:hAnsi="Calibri" w:cs="Calibri"/>
          <w:b/>
          <w:bCs/>
        </w:rPr>
        <w:t>1</w:t>
      </w:r>
    </w:p>
    <w:p w14:paraId="261AA0D4" w14:textId="73E0DF76" w:rsidR="00E26705" w:rsidRPr="00894D90" w:rsidRDefault="00363060">
      <w:pPr>
        <w:pStyle w:val="Akapitzlist"/>
        <w:numPr>
          <w:ilvl w:val="0"/>
          <w:numId w:val="31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Decyzję o przeniesieniu </w:t>
      </w:r>
      <w:r w:rsidR="009B4160" w:rsidRPr="00894D90">
        <w:rPr>
          <w:rFonts w:ascii="Calibri" w:hAnsi="Calibri" w:cs="Calibri"/>
        </w:rPr>
        <w:t xml:space="preserve">zajęć </w:t>
      </w:r>
      <w:r w:rsidRPr="00894D90">
        <w:rPr>
          <w:rFonts w:ascii="Calibri" w:hAnsi="Calibri" w:cs="Calibri"/>
        </w:rPr>
        <w:t>podejmuje dziekan, po zapoznaniu się z przedstawioną przez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studenta dokumentacją przebiegu studiów odbytych</w:t>
      </w:r>
      <w:r w:rsidR="00E63155" w:rsidRPr="00894D90">
        <w:rPr>
          <w:rFonts w:ascii="Calibri" w:hAnsi="Calibri" w:cs="Calibri"/>
        </w:rPr>
        <w:t xml:space="preserve"> w Uczelni</w:t>
      </w:r>
      <w:r w:rsidR="00C6668F" w:rsidRPr="00894D90">
        <w:rPr>
          <w:rFonts w:ascii="Calibri" w:hAnsi="Calibri" w:cs="Calibri"/>
        </w:rPr>
        <w:t xml:space="preserve"> na innym kierunku</w:t>
      </w:r>
      <w:r w:rsidR="00E63155" w:rsidRPr="00894D90">
        <w:rPr>
          <w:rFonts w:ascii="Calibri" w:hAnsi="Calibri" w:cs="Calibri"/>
        </w:rPr>
        <w:t xml:space="preserve"> lub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poza Uczelnią</w:t>
      </w:r>
      <w:r w:rsidR="00222033" w:rsidRPr="00894D90">
        <w:rPr>
          <w:rFonts w:ascii="Calibri" w:hAnsi="Calibri" w:cs="Calibri"/>
        </w:rPr>
        <w:t>, w tym w Uczelniach zagranicznych</w:t>
      </w:r>
      <w:r w:rsidR="00E26705" w:rsidRPr="00894D90">
        <w:rPr>
          <w:rFonts w:ascii="Calibri" w:hAnsi="Calibri" w:cs="Calibri"/>
        </w:rPr>
        <w:t>.</w:t>
      </w:r>
    </w:p>
    <w:p w14:paraId="5754E6ED" w14:textId="6274B216" w:rsidR="00E26705" w:rsidRPr="00894D90" w:rsidRDefault="00363060">
      <w:pPr>
        <w:pStyle w:val="Akapitzlist"/>
        <w:numPr>
          <w:ilvl w:val="0"/>
          <w:numId w:val="31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Warunkiem przeniesienia </w:t>
      </w:r>
      <w:r w:rsidR="00A708B5" w:rsidRPr="00894D90">
        <w:rPr>
          <w:rFonts w:ascii="Calibri" w:hAnsi="Calibri" w:cs="Calibri"/>
        </w:rPr>
        <w:t>zajęć</w:t>
      </w:r>
      <w:r w:rsidR="009B4160" w:rsidRPr="00894D90">
        <w:rPr>
          <w:rFonts w:ascii="Calibri" w:hAnsi="Calibri" w:cs="Calibri"/>
        </w:rPr>
        <w:t xml:space="preserve"> dydaktycznych</w:t>
      </w:r>
      <w:r w:rsidRPr="00894D90">
        <w:rPr>
          <w:rFonts w:ascii="Calibri" w:hAnsi="Calibri" w:cs="Calibri"/>
        </w:rPr>
        <w:t>, o które student występuje jest stwierdzenie zbieżności uzyskanych efektów uczenia się z efektami uczenia się obowiązującymi w Uczelni dla odpowiedniego programu studiów.</w:t>
      </w:r>
    </w:p>
    <w:p w14:paraId="064F34A1" w14:textId="04905D00" w:rsidR="00363060" w:rsidRPr="00894D90" w:rsidRDefault="00363060">
      <w:pPr>
        <w:pStyle w:val="Akapitzlist"/>
        <w:numPr>
          <w:ilvl w:val="0"/>
          <w:numId w:val="31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przypadku decyzji pozytywnej student otrzymuje taką liczbę punktów ECTS jaka jest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przypisana efektom uczenia się uzyskiwanym w wyniku realizacji odpowiednich </w:t>
      </w:r>
      <w:r w:rsidR="009B4160" w:rsidRPr="00894D90">
        <w:rPr>
          <w:rFonts w:ascii="Calibri" w:hAnsi="Calibri" w:cs="Calibri"/>
        </w:rPr>
        <w:t xml:space="preserve">zajęć </w:t>
      </w:r>
      <w:r w:rsidRPr="00894D90">
        <w:rPr>
          <w:rFonts w:ascii="Calibri" w:hAnsi="Calibri" w:cs="Calibri"/>
        </w:rPr>
        <w:t>w</w:t>
      </w:r>
      <w:r w:rsidR="00EB74C1" w:rsidRPr="00894D90">
        <w:rPr>
          <w:rFonts w:ascii="Calibri" w:hAnsi="Calibri" w:cs="Calibri"/>
        </w:rPr>
        <w:t> </w:t>
      </w:r>
      <w:r w:rsidR="00E26705" w:rsidRPr="00894D90">
        <w:rPr>
          <w:rFonts w:ascii="Calibri" w:hAnsi="Calibri" w:cs="Calibri"/>
        </w:rPr>
        <w:t>Uczelni, opisanym</w:t>
      </w:r>
      <w:r w:rsidRPr="00894D90">
        <w:rPr>
          <w:rFonts w:ascii="Calibri" w:hAnsi="Calibri" w:cs="Calibri"/>
        </w:rPr>
        <w:t xml:space="preserve"> w programie studiów w roku akademickim, na który student został przyjęty.</w:t>
      </w:r>
    </w:p>
    <w:p w14:paraId="27A2BCC3" w14:textId="112EC25F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lastRenderedPageBreak/>
        <w:t xml:space="preserve">§ </w:t>
      </w:r>
      <w:r w:rsidR="00852BA2" w:rsidRPr="00894D90">
        <w:rPr>
          <w:rFonts w:ascii="Calibri" w:hAnsi="Calibri" w:cs="Calibri"/>
          <w:b/>
          <w:bCs/>
        </w:rPr>
        <w:t>3</w:t>
      </w:r>
      <w:r w:rsidR="00E26705" w:rsidRPr="00894D90">
        <w:rPr>
          <w:rFonts w:ascii="Calibri" w:hAnsi="Calibri" w:cs="Calibri"/>
          <w:b/>
          <w:bCs/>
        </w:rPr>
        <w:t>2</w:t>
      </w:r>
    </w:p>
    <w:p w14:paraId="34F88427" w14:textId="77777777" w:rsidR="00E26705" w:rsidRPr="00894D90" w:rsidRDefault="00363060">
      <w:pPr>
        <w:pStyle w:val="Akapitzlist"/>
        <w:numPr>
          <w:ilvl w:val="0"/>
          <w:numId w:val="3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Osobie ubiegającej się o przyjęcie na studia:</w:t>
      </w:r>
    </w:p>
    <w:p w14:paraId="2ED73AEB" w14:textId="72349C56" w:rsidR="00E26705" w:rsidRPr="00894D90" w:rsidRDefault="00363060">
      <w:pPr>
        <w:pStyle w:val="Akapitzlist"/>
        <w:numPr>
          <w:ilvl w:val="0"/>
          <w:numId w:val="48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posiadającej świadectwo dojrzałości albo świadectwo dojrzałości i zaświadczenie </w:t>
      </w:r>
      <w:r w:rsidRPr="00894D90">
        <w:rPr>
          <w:rFonts w:ascii="Calibri" w:hAnsi="Calibri" w:cs="Calibri"/>
        </w:rPr>
        <w:br/>
        <w:t>o wynikach egzaminu maturalnego z poszczególnych przedmiotów i co najmniej pięć lat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doświadczenia zawodowego posiadającej kwalifikację pełną na poziomie 5 PRK albo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posiadającej kwalifikację nadaną w ramach zagranicznego systemu szkolnictwa wyższego odpowiadającą poziomowi 5 europejskich ram kwalifikacji, o których mowa </w:t>
      </w:r>
      <w:r w:rsidR="00894D90">
        <w:rPr>
          <w:rFonts w:ascii="Calibri" w:hAnsi="Calibri" w:cs="Calibri"/>
        </w:rPr>
        <w:br/>
      </w:r>
      <w:r w:rsidRPr="00894D90">
        <w:rPr>
          <w:rFonts w:ascii="Calibri" w:hAnsi="Calibri" w:cs="Calibri"/>
        </w:rPr>
        <w:t>w załączniku II do zalecenia Parlamentu Europejskiego i Rady z dnia 23 kwietnia 2008 r. w sprawie ustanowienia europejskich ram kwalifikacji dla uczenia się przez całe życie (</w:t>
      </w:r>
      <w:proofErr w:type="spellStart"/>
      <w:r w:rsidRPr="00894D90">
        <w:rPr>
          <w:rFonts w:ascii="Calibri" w:hAnsi="Calibri" w:cs="Calibri"/>
        </w:rPr>
        <w:t>Dz.Urz</w:t>
      </w:r>
      <w:proofErr w:type="spellEnd"/>
      <w:r w:rsidRPr="00894D90">
        <w:rPr>
          <w:rFonts w:ascii="Calibri" w:hAnsi="Calibri" w:cs="Calibri"/>
        </w:rPr>
        <w:t>. UE C 111 z 06.05.2008, str. 1) – w przypadku ubiegania się o przyjęcie na studia pierwszego stopnia lub jednolite studia magisterskie;</w:t>
      </w:r>
    </w:p>
    <w:p w14:paraId="1D1A9314" w14:textId="51C5329D" w:rsidR="00E26705" w:rsidRPr="00894D90" w:rsidRDefault="00363060">
      <w:pPr>
        <w:pStyle w:val="Akapitzlist"/>
        <w:numPr>
          <w:ilvl w:val="0"/>
          <w:numId w:val="48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posiadającej kwalifikację pełną na poziomie 6 PRK i co najmniej 3 lata doświadczenia zawodowego po ukończeniu studiów pierwszego stopnia – w przypadku ubiegania się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o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przyjęcie na studia drugiego stopnia;</w:t>
      </w:r>
    </w:p>
    <w:p w14:paraId="3EC6B7F7" w14:textId="0E76AE19" w:rsidR="00363060" w:rsidRPr="00894D90" w:rsidRDefault="00363060">
      <w:pPr>
        <w:pStyle w:val="Akapitzlist"/>
        <w:numPr>
          <w:ilvl w:val="0"/>
          <w:numId w:val="48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posiadającej kwalifikację pełną na poziomie 7 PRK i co najmniej 2 lata doświadczenia zawodowego po ukończeniu studiów drugiego stopnia albo jednolitych studiów magisterskich – w przypadku ubiegania się o przyjęcie na kolejne studia pierwszego stopnia lub drugiego stopnia lub jednolite studia magisterskie</w:t>
      </w:r>
      <w:r w:rsidR="004466E1" w:rsidRPr="00894D90">
        <w:rPr>
          <w:rFonts w:ascii="Calibri" w:hAnsi="Calibri" w:cs="Calibri"/>
        </w:rPr>
        <w:t>,</w:t>
      </w:r>
    </w:p>
    <w:p w14:paraId="1C803C83" w14:textId="2C483B82" w:rsidR="00E26705" w:rsidRPr="00894D90" w:rsidRDefault="006C47C1" w:rsidP="00E26705">
      <w:pPr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- </w:t>
      </w:r>
      <w:r w:rsidR="00363060" w:rsidRPr="00894D90">
        <w:rPr>
          <w:rFonts w:ascii="Calibri" w:hAnsi="Calibri" w:cs="Calibri"/>
        </w:rPr>
        <w:t>mogą zostać potwierdzone efekty uczenia się.</w:t>
      </w:r>
    </w:p>
    <w:p w14:paraId="6A2FF940" w14:textId="0DE013F7" w:rsidR="00E26705" w:rsidRPr="00894D90" w:rsidRDefault="00363060">
      <w:pPr>
        <w:pStyle w:val="Akapitzlist"/>
        <w:numPr>
          <w:ilvl w:val="0"/>
          <w:numId w:val="3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Potwierdzenie efektów uczenia polega na przeprowadzeniu formalnego procesu weryfikacji posiadanych przez osobę ubiegającą się o przyjęcie na studia efektów uczenia się, mającego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na</w:t>
      </w:r>
      <w:r w:rsidR="00EB74C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celu przyjęcie tej osoby na studia.</w:t>
      </w:r>
    </w:p>
    <w:p w14:paraId="4CF662B3" w14:textId="5F15D3F9" w:rsidR="00E26705" w:rsidRPr="00894D90" w:rsidRDefault="00363060">
      <w:pPr>
        <w:pStyle w:val="Akapitzlist"/>
        <w:numPr>
          <w:ilvl w:val="0"/>
          <w:numId w:val="3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Wydanie przez dziekana decyzji potwierdzającej </w:t>
      </w:r>
      <w:r w:rsidR="009B4160" w:rsidRPr="00894D90">
        <w:rPr>
          <w:rFonts w:ascii="Calibri" w:hAnsi="Calibri" w:cs="Calibri"/>
        </w:rPr>
        <w:t xml:space="preserve">uzyskanie </w:t>
      </w:r>
      <w:r w:rsidRPr="00894D90">
        <w:rPr>
          <w:rFonts w:ascii="Calibri" w:hAnsi="Calibri" w:cs="Calibri"/>
        </w:rPr>
        <w:t>efekt</w:t>
      </w:r>
      <w:r w:rsidR="009B4160" w:rsidRPr="00894D90">
        <w:rPr>
          <w:rFonts w:ascii="Calibri" w:hAnsi="Calibri" w:cs="Calibri"/>
        </w:rPr>
        <w:t>ów</w:t>
      </w:r>
      <w:r w:rsidRPr="00894D90">
        <w:rPr>
          <w:rFonts w:ascii="Calibri" w:hAnsi="Calibri" w:cs="Calibri"/>
        </w:rPr>
        <w:t xml:space="preserve"> uczenia się poprzedza weryfikacja efektów uczenia się</w:t>
      </w:r>
      <w:r w:rsidR="004C3673" w:rsidRPr="00894D90">
        <w:rPr>
          <w:rFonts w:ascii="Calibri" w:hAnsi="Calibri" w:cs="Calibri"/>
        </w:rPr>
        <w:t>,</w:t>
      </w:r>
      <w:r w:rsidRPr="00894D90">
        <w:rPr>
          <w:rFonts w:ascii="Calibri" w:hAnsi="Calibri" w:cs="Calibri"/>
        </w:rPr>
        <w:t xml:space="preserve"> </w:t>
      </w:r>
      <w:r w:rsidR="004C3673" w:rsidRPr="00894D90">
        <w:rPr>
          <w:rFonts w:ascii="Calibri" w:hAnsi="Calibri" w:cs="Calibri"/>
        </w:rPr>
        <w:t>której w odniesieniu do efektów uczenia się określonych w</w:t>
      </w:r>
      <w:r w:rsidR="00EB74C1" w:rsidRPr="00894D90">
        <w:rPr>
          <w:rFonts w:ascii="Calibri" w:hAnsi="Calibri" w:cs="Calibri"/>
        </w:rPr>
        <w:t> </w:t>
      </w:r>
      <w:r w:rsidR="004C3673" w:rsidRPr="00894D90">
        <w:rPr>
          <w:rFonts w:ascii="Calibri" w:hAnsi="Calibri" w:cs="Calibri"/>
        </w:rPr>
        <w:t>programie studiów dla danego kierunku studiów dokonują</w:t>
      </w:r>
      <w:r w:rsidRPr="00894D90">
        <w:rPr>
          <w:rFonts w:ascii="Calibri" w:hAnsi="Calibri" w:cs="Calibri"/>
        </w:rPr>
        <w:t xml:space="preserve"> powołane w tym celu przez dziekana komisje.</w:t>
      </w:r>
    </w:p>
    <w:p w14:paraId="1BB151D4" w14:textId="702B6CB6" w:rsidR="00363060" w:rsidRPr="00894D90" w:rsidRDefault="00363060">
      <w:pPr>
        <w:pStyle w:val="Akapitzlist"/>
        <w:numPr>
          <w:ilvl w:val="0"/>
          <w:numId w:val="3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Zasady, warunki i tryb potwierdzania efektów uczenia się określa senat.</w:t>
      </w:r>
    </w:p>
    <w:p w14:paraId="12F0C7A8" w14:textId="77777777" w:rsidR="00363060" w:rsidRPr="00894D90" w:rsidRDefault="00363060" w:rsidP="004466E1">
      <w:pPr>
        <w:pStyle w:val="Akapitzlist"/>
        <w:spacing w:after="0"/>
        <w:ind w:left="464"/>
        <w:rPr>
          <w:rFonts w:ascii="Calibri" w:hAnsi="Calibri" w:cs="Calibri"/>
        </w:rPr>
      </w:pPr>
    </w:p>
    <w:p w14:paraId="2A9BC0A2" w14:textId="77777777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Rozdział VII</w:t>
      </w:r>
    </w:p>
    <w:p w14:paraId="3439D30E" w14:textId="77777777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Zaliczenie semestru (roku akademickiego)</w:t>
      </w:r>
    </w:p>
    <w:p w14:paraId="29628F83" w14:textId="2EECDFE3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lastRenderedPageBreak/>
        <w:t xml:space="preserve">§ </w:t>
      </w:r>
      <w:r w:rsidR="00852BA2" w:rsidRPr="00894D90">
        <w:rPr>
          <w:rFonts w:ascii="Calibri" w:hAnsi="Calibri" w:cs="Calibri"/>
          <w:b/>
          <w:bCs/>
        </w:rPr>
        <w:t>3</w:t>
      </w:r>
      <w:r w:rsidR="00E26705" w:rsidRPr="00894D90">
        <w:rPr>
          <w:rFonts w:ascii="Calibri" w:hAnsi="Calibri" w:cs="Calibri"/>
          <w:b/>
          <w:bCs/>
        </w:rPr>
        <w:t>3</w:t>
      </w:r>
    </w:p>
    <w:p w14:paraId="0A650C42" w14:textId="77777777" w:rsidR="00E26705" w:rsidRPr="00894D90" w:rsidRDefault="00363060">
      <w:pPr>
        <w:pStyle w:val="Akapitzlist"/>
        <w:numPr>
          <w:ilvl w:val="0"/>
          <w:numId w:val="33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Podstawowym okresem zaliczeniowym</w:t>
      </w:r>
      <w:r w:rsidR="003F0B82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jest semestr. Senat może postanowić, że okresem zaliczeniowym jest rok studiów.</w:t>
      </w:r>
    </w:p>
    <w:p w14:paraId="25099924" w14:textId="16081C46" w:rsidR="00E26705" w:rsidRPr="00894D90" w:rsidRDefault="00363060">
      <w:pPr>
        <w:pStyle w:val="Akapitzlist"/>
        <w:numPr>
          <w:ilvl w:val="0"/>
          <w:numId w:val="33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Warunkiem zaliczenia semestru</w:t>
      </w:r>
      <w:r w:rsidR="00E26705" w:rsidRPr="00894D90">
        <w:rPr>
          <w:rFonts w:ascii="Calibri" w:hAnsi="Calibri" w:cs="Calibri"/>
        </w:rPr>
        <w:t xml:space="preserve"> (roku) </w:t>
      </w:r>
      <w:r w:rsidR="003F0B82" w:rsidRPr="00894D90">
        <w:rPr>
          <w:rFonts w:ascii="Calibri" w:hAnsi="Calibri" w:cs="Calibri"/>
        </w:rPr>
        <w:t xml:space="preserve">jest zaliczenie z wynikiem pozytywnym wszystkich zajęć </w:t>
      </w:r>
      <w:r w:rsidR="005C3FE0" w:rsidRPr="00894D90">
        <w:rPr>
          <w:rFonts w:ascii="Calibri" w:hAnsi="Calibri" w:cs="Calibri"/>
        </w:rPr>
        <w:t>p</w:t>
      </w:r>
      <w:r w:rsidR="003F0B82" w:rsidRPr="00894D90">
        <w:rPr>
          <w:rFonts w:ascii="Calibri" w:hAnsi="Calibri" w:cs="Calibri"/>
        </w:rPr>
        <w:t xml:space="preserve">rzewidzianych </w:t>
      </w:r>
      <w:r w:rsidRPr="00894D90">
        <w:rPr>
          <w:rFonts w:ascii="Calibri" w:hAnsi="Calibri" w:cs="Calibri"/>
        </w:rPr>
        <w:t>program</w:t>
      </w:r>
      <w:r w:rsidR="003F0B82" w:rsidRPr="00894D90">
        <w:rPr>
          <w:rFonts w:ascii="Calibri" w:hAnsi="Calibri" w:cs="Calibri"/>
        </w:rPr>
        <w:t>em</w:t>
      </w:r>
      <w:r w:rsidRPr="00894D90">
        <w:rPr>
          <w:rFonts w:ascii="Calibri" w:hAnsi="Calibri" w:cs="Calibri"/>
        </w:rPr>
        <w:t xml:space="preserve"> studiów</w:t>
      </w:r>
      <w:r w:rsidR="003F0B82" w:rsidRPr="00894D90">
        <w:rPr>
          <w:rFonts w:ascii="Calibri" w:hAnsi="Calibri" w:cs="Calibri"/>
        </w:rPr>
        <w:t xml:space="preserve"> w danym semestrze</w:t>
      </w:r>
      <w:r w:rsidR="00E26705" w:rsidRPr="00894D90">
        <w:rPr>
          <w:rFonts w:ascii="Calibri" w:hAnsi="Calibri" w:cs="Calibri"/>
        </w:rPr>
        <w:t>.</w:t>
      </w:r>
      <w:r w:rsidRPr="00894D90">
        <w:rPr>
          <w:rFonts w:ascii="Calibri" w:hAnsi="Calibri" w:cs="Calibri"/>
        </w:rPr>
        <w:t xml:space="preserve"> </w:t>
      </w:r>
    </w:p>
    <w:p w14:paraId="5D42D90B" w14:textId="5675F1F4" w:rsidR="00363060" w:rsidRPr="00894D90" w:rsidRDefault="00363060">
      <w:pPr>
        <w:pStyle w:val="Akapitzlist"/>
        <w:numPr>
          <w:ilvl w:val="0"/>
          <w:numId w:val="33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Semestr (rok) zalicza dziekan. Zaliczenie semestru (roku) uprawnia studenta do wpisania na</w:t>
      </w:r>
      <w:r w:rsidR="004466E1" w:rsidRPr="00894D90">
        <w:rPr>
          <w:rFonts w:ascii="Calibri" w:hAnsi="Calibri" w:cs="Calibri"/>
        </w:rPr>
        <w:t> </w:t>
      </w:r>
      <w:r w:rsidR="004C3673" w:rsidRPr="00894D90">
        <w:rPr>
          <w:rFonts w:ascii="Calibri" w:hAnsi="Calibri" w:cs="Calibri"/>
        </w:rPr>
        <w:t xml:space="preserve">wyższy </w:t>
      </w:r>
      <w:r w:rsidRPr="00894D90">
        <w:rPr>
          <w:rFonts w:ascii="Calibri" w:hAnsi="Calibri" w:cs="Calibri"/>
        </w:rPr>
        <w:t>semestr (rok).</w:t>
      </w:r>
    </w:p>
    <w:p w14:paraId="688D63E5" w14:textId="527C5A6A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852BA2" w:rsidRPr="00894D90">
        <w:rPr>
          <w:rFonts w:ascii="Calibri" w:hAnsi="Calibri" w:cs="Calibri"/>
          <w:b/>
          <w:bCs/>
        </w:rPr>
        <w:t>3</w:t>
      </w:r>
      <w:r w:rsidR="00E26705" w:rsidRPr="00894D90">
        <w:rPr>
          <w:rFonts w:ascii="Calibri" w:hAnsi="Calibri" w:cs="Calibri"/>
          <w:b/>
          <w:bCs/>
        </w:rPr>
        <w:t>4</w:t>
      </w:r>
    </w:p>
    <w:p w14:paraId="0C357DFE" w14:textId="5BF26C85" w:rsidR="00320730" w:rsidRPr="00894D90" w:rsidRDefault="00363060">
      <w:pPr>
        <w:pStyle w:val="Akapitzlist"/>
        <w:numPr>
          <w:ilvl w:val="0"/>
          <w:numId w:val="3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Jeżeli student </w:t>
      </w:r>
      <w:r w:rsidR="005E663C" w:rsidRPr="00894D90">
        <w:rPr>
          <w:rFonts w:ascii="Calibri" w:hAnsi="Calibri" w:cs="Calibri"/>
        </w:rPr>
        <w:t xml:space="preserve">w danym semestrze </w:t>
      </w:r>
      <w:r w:rsidRPr="00894D90">
        <w:rPr>
          <w:rFonts w:ascii="Calibri" w:hAnsi="Calibri" w:cs="Calibri"/>
        </w:rPr>
        <w:t>ni</w:t>
      </w:r>
      <w:r w:rsidR="003F0B82" w:rsidRPr="00894D90">
        <w:rPr>
          <w:rFonts w:ascii="Calibri" w:hAnsi="Calibri" w:cs="Calibri"/>
        </w:rPr>
        <w:t>e</w:t>
      </w:r>
      <w:r w:rsidRPr="00894D90">
        <w:rPr>
          <w:rFonts w:ascii="Calibri" w:hAnsi="Calibri" w:cs="Calibri"/>
        </w:rPr>
        <w:t xml:space="preserve"> zalicz</w:t>
      </w:r>
      <w:r w:rsidR="003F0B82" w:rsidRPr="00894D90">
        <w:rPr>
          <w:rFonts w:ascii="Calibri" w:hAnsi="Calibri" w:cs="Calibri"/>
        </w:rPr>
        <w:t xml:space="preserve">ył </w:t>
      </w:r>
      <w:r w:rsidR="00AE4B72" w:rsidRPr="00894D90">
        <w:rPr>
          <w:rFonts w:ascii="Calibri" w:hAnsi="Calibri" w:cs="Calibri"/>
        </w:rPr>
        <w:t>zajęć,</w:t>
      </w:r>
      <w:r w:rsidRPr="00894D90">
        <w:rPr>
          <w:rFonts w:ascii="Calibri" w:hAnsi="Calibri" w:cs="Calibri"/>
        </w:rPr>
        <w:t xml:space="preserve"> </w:t>
      </w:r>
      <w:r w:rsidR="00F041B1" w:rsidRPr="00894D90">
        <w:rPr>
          <w:rFonts w:ascii="Calibri" w:hAnsi="Calibri" w:cs="Calibri"/>
        </w:rPr>
        <w:t>których łączna liczba punktów ECTS nie</w:t>
      </w:r>
      <w:r w:rsidR="004466E1" w:rsidRPr="00894D90">
        <w:rPr>
          <w:rFonts w:ascii="Calibri" w:hAnsi="Calibri" w:cs="Calibri"/>
        </w:rPr>
        <w:t> </w:t>
      </w:r>
      <w:r w:rsidR="00F041B1" w:rsidRPr="00894D90">
        <w:rPr>
          <w:rFonts w:ascii="Calibri" w:hAnsi="Calibri" w:cs="Calibri"/>
        </w:rPr>
        <w:t xml:space="preserve">przekracza 20 </w:t>
      </w:r>
      <w:r w:rsidRPr="00894D90">
        <w:rPr>
          <w:rFonts w:ascii="Calibri" w:hAnsi="Calibri" w:cs="Calibri"/>
        </w:rPr>
        <w:t>może ubiegać się</w:t>
      </w:r>
      <w:r w:rsidR="00424BFF" w:rsidRPr="00894D90">
        <w:rPr>
          <w:rFonts w:ascii="Calibri" w:hAnsi="Calibri" w:cs="Calibri"/>
        </w:rPr>
        <w:t xml:space="preserve"> </w:t>
      </w:r>
      <w:r w:rsidRPr="00894D90">
        <w:rPr>
          <w:rFonts w:ascii="Calibri" w:hAnsi="Calibri" w:cs="Calibri"/>
        </w:rPr>
        <w:t>o wpis warunkowy na kolejny semestr</w:t>
      </w:r>
      <w:r w:rsidR="00F041B1" w:rsidRPr="00894D90">
        <w:rPr>
          <w:rFonts w:ascii="Calibri" w:hAnsi="Calibri" w:cs="Calibri"/>
        </w:rPr>
        <w:t xml:space="preserve"> z obowiązkiem </w:t>
      </w:r>
      <w:r w:rsidR="005E663C" w:rsidRPr="00894D90">
        <w:rPr>
          <w:rFonts w:ascii="Calibri" w:hAnsi="Calibri" w:cs="Calibri"/>
        </w:rPr>
        <w:t>ich</w:t>
      </w:r>
      <w:r w:rsidR="004466E1" w:rsidRPr="00894D90">
        <w:rPr>
          <w:rFonts w:ascii="Calibri" w:hAnsi="Calibri" w:cs="Calibri"/>
        </w:rPr>
        <w:t> </w:t>
      </w:r>
      <w:r w:rsidR="00F041B1" w:rsidRPr="00894D90">
        <w:rPr>
          <w:rFonts w:ascii="Calibri" w:hAnsi="Calibri" w:cs="Calibri"/>
        </w:rPr>
        <w:t>zaliczenia</w:t>
      </w:r>
      <w:r w:rsidR="005E663C" w:rsidRPr="00894D90">
        <w:rPr>
          <w:rFonts w:ascii="Calibri" w:hAnsi="Calibri" w:cs="Calibri"/>
        </w:rPr>
        <w:t xml:space="preserve"> </w:t>
      </w:r>
      <w:r w:rsidR="00AE4B72" w:rsidRPr="00894D90">
        <w:rPr>
          <w:rFonts w:ascii="Calibri" w:hAnsi="Calibri" w:cs="Calibri"/>
        </w:rPr>
        <w:t>w</w:t>
      </w:r>
      <w:r w:rsidR="00E82AAF" w:rsidRPr="00894D90">
        <w:rPr>
          <w:rFonts w:ascii="Calibri" w:hAnsi="Calibri" w:cs="Calibri"/>
        </w:rPr>
        <w:t xml:space="preserve"> tym </w:t>
      </w:r>
      <w:r w:rsidR="00AE4B72" w:rsidRPr="00894D90">
        <w:rPr>
          <w:rFonts w:ascii="Calibri" w:hAnsi="Calibri" w:cs="Calibri"/>
        </w:rPr>
        <w:t xml:space="preserve">semestrze. </w:t>
      </w:r>
      <w:r w:rsidR="00424BFF" w:rsidRPr="00894D90">
        <w:rPr>
          <w:rFonts w:ascii="Calibri" w:hAnsi="Calibri" w:cs="Calibri"/>
        </w:rPr>
        <w:t>W</w:t>
      </w:r>
      <w:r w:rsidRPr="00894D90">
        <w:rPr>
          <w:rFonts w:ascii="Calibri" w:hAnsi="Calibri" w:cs="Calibri"/>
        </w:rPr>
        <w:t>pis</w:t>
      </w:r>
      <w:r w:rsidR="00424BFF" w:rsidRPr="00894D90">
        <w:rPr>
          <w:rFonts w:ascii="Calibri" w:hAnsi="Calibri" w:cs="Calibri"/>
        </w:rPr>
        <w:t>u</w:t>
      </w:r>
      <w:r w:rsidR="00F041B1" w:rsidRPr="00894D90">
        <w:rPr>
          <w:rFonts w:ascii="Calibri" w:hAnsi="Calibri" w:cs="Calibri"/>
        </w:rPr>
        <w:t>,</w:t>
      </w:r>
      <w:r w:rsidRPr="00894D90">
        <w:rPr>
          <w:rFonts w:ascii="Calibri" w:hAnsi="Calibri" w:cs="Calibri"/>
        </w:rPr>
        <w:t xml:space="preserve"> </w:t>
      </w:r>
      <w:r w:rsidR="00F041B1" w:rsidRPr="00894D90">
        <w:rPr>
          <w:rFonts w:ascii="Calibri" w:hAnsi="Calibri" w:cs="Calibri"/>
        </w:rPr>
        <w:t>na w</w:t>
      </w:r>
      <w:r w:rsidR="00424BFF" w:rsidRPr="00894D90">
        <w:rPr>
          <w:rFonts w:ascii="Calibri" w:hAnsi="Calibri" w:cs="Calibri"/>
        </w:rPr>
        <w:t>niosek studenta</w:t>
      </w:r>
      <w:r w:rsidR="00F041B1" w:rsidRPr="00894D90">
        <w:rPr>
          <w:rFonts w:ascii="Calibri" w:hAnsi="Calibri" w:cs="Calibri"/>
        </w:rPr>
        <w:t>,</w:t>
      </w:r>
      <w:r w:rsidRPr="00894D90">
        <w:rPr>
          <w:rFonts w:ascii="Calibri" w:hAnsi="Calibri" w:cs="Calibri"/>
        </w:rPr>
        <w:t xml:space="preserve"> </w:t>
      </w:r>
      <w:r w:rsidR="00424BFF" w:rsidRPr="00894D90">
        <w:rPr>
          <w:rFonts w:ascii="Calibri" w:hAnsi="Calibri" w:cs="Calibri"/>
        </w:rPr>
        <w:t>dokonuje dziekan</w:t>
      </w:r>
      <w:r w:rsidR="00F041B1" w:rsidRPr="00894D90">
        <w:rPr>
          <w:rFonts w:ascii="Calibri" w:hAnsi="Calibri" w:cs="Calibri"/>
        </w:rPr>
        <w:t xml:space="preserve">. </w:t>
      </w:r>
      <w:r w:rsidR="00401A0E" w:rsidRPr="00894D90">
        <w:rPr>
          <w:rFonts w:ascii="Calibri" w:hAnsi="Calibri" w:cs="Calibri"/>
        </w:rPr>
        <w:t xml:space="preserve">Szczegółowe zasady </w:t>
      </w:r>
      <w:r w:rsidR="00D51005" w:rsidRPr="00894D90">
        <w:rPr>
          <w:rFonts w:ascii="Calibri" w:hAnsi="Calibri" w:cs="Calibri"/>
        </w:rPr>
        <w:t>zaliczania zajęć objętych wpisem warunkowym określa zarządzenie rektora.</w:t>
      </w:r>
    </w:p>
    <w:p w14:paraId="1D7048BB" w14:textId="7CC69172" w:rsidR="00E26705" w:rsidRPr="00894D90" w:rsidRDefault="00FD4C8A">
      <w:pPr>
        <w:pStyle w:val="Akapitzlist"/>
        <w:numPr>
          <w:ilvl w:val="0"/>
          <w:numId w:val="3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Jeżeli pomimo wpisu warunkowego student n</w:t>
      </w:r>
      <w:r w:rsidR="00363060" w:rsidRPr="00894D90">
        <w:rPr>
          <w:rFonts w:ascii="Calibri" w:hAnsi="Calibri" w:cs="Calibri"/>
        </w:rPr>
        <w:t>ie</w:t>
      </w:r>
      <w:r w:rsidRPr="00894D90">
        <w:rPr>
          <w:rFonts w:ascii="Calibri" w:hAnsi="Calibri" w:cs="Calibri"/>
        </w:rPr>
        <w:t xml:space="preserve"> </w:t>
      </w:r>
      <w:r w:rsidR="00363060" w:rsidRPr="00894D90">
        <w:rPr>
          <w:rFonts w:ascii="Calibri" w:hAnsi="Calibri" w:cs="Calibri"/>
        </w:rPr>
        <w:t>zalicz</w:t>
      </w:r>
      <w:r w:rsidRPr="00894D90">
        <w:rPr>
          <w:rFonts w:ascii="Calibri" w:hAnsi="Calibri" w:cs="Calibri"/>
        </w:rPr>
        <w:t>ył</w:t>
      </w:r>
      <w:r w:rsidR="00363060" w:rsidRPr="00894D90">
        <w:rPr>
          <w:rFonts w:ascii="Calibri" w:hAnsi="Calibri" w:cs="Calibri"/>
        </w:rPr>
        <w:t xml:space="preserve"> </w:t>
      </w:r>
      <w:r w:rsidR="005E663C" w:rsidRPr="00894D90">
        <w:rPr>
          <w:rFonts w:ascii="Calibri" w:hAnsi="Calibri" w:cs="Calibri"/>
        </w:rPr>
        <w:t>zajęć, o których mowa w ust. 1 m</w:t>
      </w:r>
      <w:r w:rsidR="00363060" w:rsidRPr="00894D90">
        <w:rPr>
          <w:rFonts w:ascii="Calibri" w:hAnsi="Calibri" w:cs="Calibri"/>
        </w:rPr>
        <w:t xml:space="preserve">oże złożyć wniosek o wpis warunkowy na kolejny semestr, jednak łączna liczba punktów ECTS </w:t>
      </w:r>
      <w:r w:rsidR="00AE4B72" w:rsidRPr="00894D90">
        <w:rPr>
          <w:rFonts w:ascii="Calibri" w:hAnsi="Calibri" w:cs="Calibri"/>
        </w:rPr>
        <w:t>z</w:t>
      </w:r>
      <w:r w:rsidR="004466E1" w:rsidRPr="00894D90">
        <w:rPr>
          <w:rFonts w:ascii="Calibri" w:hAnsi="Calibri" w:cs="Calibri"/>
        </w:rPr>
        <w:t> </w:t>
      </w:r>
      <w:r w:rsidR="00AE4B72" w:rsidRPr="00894D90">
        <w:rPr>
          <w:rFonts w:ascii="Calibri" w:hAnsi="Calibri" w:cs="Calibri"/>
        </w:rPr>
        <w:t xml:space="preserve">zajęć niezaliczonych w danym semestrze </w:t>
      </w:r>
      <w:r w:rsidR="00923C6A" w:rsidRPr="00894D90">
        <w:rPr>
          <w:rFonts w:ascii="Calibri" w:eastAsia="Times New Roman" w:hAnsi="Calibri" w:cs="Calibri"/>
          <w:kern w:val="0"/>
          <w:lang w:eastAsia="pl-PL"/>
          <w14:ligatures w14:val="none"/>
        </w:rPr>
        <w:t>nie może przekroczyć 20 punktów ECTS.</w:t>
      </w:r>
      <w:r w:rsidR="00363060" w:rsidRPr="00894D90">
        <w:rPr>
          <w:rFonts w:ascii="Calibri" w:hAnsi="Calibri" w:cs="Calibri"/>
        </w:rPr>
        <w:t xml:space="preserve"> W</w:t>
      </w:r>
      <w:r w:rsidR="004466E1" w:rsidRPr="00894D90">
        <w:rPr>
          <w:rFonts w:ascii="Calibri" w:hAnsi="Calibri" w:cs="Calibri"/>
        </w:rPr>
        <w:t> </w:t>
      </w:r>
      <w:r w:rsidR="00363060" w:rsidRPr="00894D90">
        <w:rPr>
          <w:rFonts w:ascii="Calibri" w:hAnsi="Calibri" w:cs="Calibri"/>
        </w:rPr>
        <w:t xml:space="preserve">przypadku wyczerpania dopuszczalnej liczby punktów ECTS </w:t>
      </w:r>
      <w:r w:rsidR="00AE4B72" w:rsidRPr="00894D90">
        <w:rPr>
          <w:rFonts w:ascii="Calibri" w:hAnsi="Calibri" w:cs="Calibri"/>
        </w:rPr>
        <w:t>zajęć niezaliczonych w danym semestrze</w:t>
      </w:r>
      <w:r w:rsidR="00923C6A" w:rsidRPr="00894D9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="00923C6A" w:rsidRPr="00894D90">
        <w:rPr>
          <w:rFonts w:ascii="Calibri" w:hAnsi="Calibri" w:cs="Calibri"/>
        </w:rPr>
        <w:t xml:space="preserve">student może </w:t>
      </w:r>
      <w:r w:rsidR="00EB5079" w:rsidRPr="00894D90">
        <w:rPr>
          <w:rFonts w:ascii="Calibri" w:hAnsi="Calibri" w:cs="Calibri"/>
        </w:rPr>
        <w:t xml:space="preserve">jednorazowo </w:t>
      </w:r>
      <w:r w:rsidR="00923C6A" w:rsidRPr="00894D90">
        <w:rPr>
          <w:rFonts w:ascii="Calibri" w:hAnsi="Calibri" w:cs="Calibri"/>
        </w:rPr>
        <w:t xml:space="preserve">ubiegać się o powtarzanie </w:t>
      </w:r>
      <w:r w:rsidR="00EB5079" w:rsidRPr="00894D90">
        <w:rPr>
          <w:rFonts w:ascii="Calibri" w:hAnsi="Calibri" w:cs="Calibri"/>
        </w:rPr>
        <w:t xml:space="preserve">danego </w:t>
      </w:r>
      <w:r w:rsidR="00923C6A" w:rsidRPr="00894D90">
        <w:rPr>
          <w:rFonts w:ascii="Calibri" w:hAnsi="Calibri" w:cs="Calibri"/>
        </w:rPr>
        <w:t>semestru, o którym mowa w § 3</w:t>
      </w:r>
      <w:r w:rsidR="00F253B9" w:rsidRPr="00894D90">
        <w:rPr>
          <w:rFonts w:ascii="Calibri" w:hAnsi="Calibri" w:cs="Calibri"/>
        </w:rPr>
        <w:t>5</w:t>
      </w:r>
      <w:r w:rsidR="00923C6A" w:rsidRPr="00894D90">
        <w:rPr>
          <w:rFonts w:ascii="Calibri" w:hAnsi="Calibri" w:cs="Calibri"/>
        </w:rPr>
        <w:t>. W przeciwnym razie dziekan skreśla studenta z listy studentów.</w:t>
      </w:r>
    </w:p>
    <w:p w14:paraId="635D7BFC" w14:textId="77777777" w:rsidR="00E26705" w:rsidRPr="00894D90" w:rsidRDefault="00363060">
      <w:pPr>
        <w:pStyle w:val="Akapitzlist"/>
        <w:numPr>
          <w:ilvl w:val="0"/>
          <w:numId w:val="3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przypadku niezaliczenia</w:t>
      </w:r>
      <w:r w:rsidR="00923C6A" w:rsidRPr="00894D90">
        <w:rPr>
          <w:rFonts w:ascii="Calibri" w:hAnsi="Calibri" w:cs="Calibri"/>
        </w:rPr>
        <w:t xml:space="preserve"> zajęć, o których mowa w ust. 1 lub 2 </w:t>
      </w:r>
      <w:r w:rsidRPr="00894D90">
        <w:rPr>
          <w:rFonts w:ascii="Calibri" w:hAnsi="Calibri" w:cs="Calibri"/>
        </w:rPr>
        <w:t>do końca trwania studiów rektor skreśla studenta z listy studentów.</w:t>
      </w:r>
    </w:p>
    <w:p w14:paraId="22E1C494" w14:textId="28DAA45B" w:rsidR="00363060" w:rsidRPr="00894D90" w:rsidRDefault="00363060">
      <w:pPr>
        <w:pStyle w:val="Akapitzlist"/>
        <w:numPr>
          <w:ilvl w:val="0"/>
          <w:numId w:val="3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Student skreślony z listy studentów z przyczyny wskazanej w ust. 3 ma prawo do wznowienia studiów w celu powtórzenia semestru, na którym został skreślony z obowiązkiem realizacji wszystkich niezaliczonych wcześniej </w:t>
      </w:r>
      <w:r w:rsidR="00E82AAF" w:rsidRPr="00894D90">
        <w:rPr>
          <w:rFonts w:ascii="Calibri" w:hAnsi="Calibri" w:cs="Calibri"/>
        </w:rPr>
        <w:t>zajęć</w:t>
      </w:r>
      <w:r w:rsidRPr="00894D90">
        <w:rPr>
          <w:rFonts w:ascii="Calibri" w:hAnsi="Calibri" w:cs="Calibri"/>
        </w:rPr>
        <w:t>.</w:t>
      </w:r>
    </w:p>
    <w:p w14:paraId="7D93DD94" w14:textId="77777777" w:rsidR="00F401B5" w:rsidRPr="00894D90" w:rsidRDefault="00F401B5" w:rsidP="00363060">
      <w:pPr>
        <w:jc w:val="center"/>
        <w:rPr>
          <w:rFonts w:ascii="Calibri" w:hAnsi="Calibri" w:cs="Calibri"/>
          <w:b/>
          <w:bCs/>
        </w:rPr>
      </w:pPr>
    </w:p>
    <w:p w14:paraId="528A8C2D" w14:textId="77777777" w:rsidR="00F401B5" w:rsidRPr="00894D90" w:rsidRDefault="00F401B5" w:rsidP="00363060">
      <w:pPr>
        <w:jc w:val="center"/>
        <w:rPr>
          <w:rFonts w:ascii="Calibri" w:hAnsi="Calibri" w:cs="Calibri"/>
          <w:b/>
          <w:bCs/>
        </w:rPr>
      </w:pPr>
    </w:p>
    <w:p w14:paraId="4A3F2F51" w14:textId="2CA8607E" w:rsidR="00363060" w:rsidRPr="00894D90" w:rsidRDefault="00363060" w:rsidP="00363060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3</w:t>
      </w:r>
      <w:r w:rsidR="00F253B9" w:rsidRPr="00894D90">
        <w:rPr>
          <w:rFonts w:ascii="Calibri" w:hAnsi="Calibri" w:cs="Calibri"/>
          <w:b/>
          <w:bCs/>
        </w:rPr>
        <w:t>5</w:t>
      </w:r>
    </w:p>
    <w:p w14:paraId="0BC3180F" w14:textId="77777777" w:rsidR="00F253B9" w:rsidRPr="00894D90" w:rsidRDefault="00363060">
      <w:pPr>
        <w:pStyle w:val="Akapitzlist"/>
        <w:numPr>
          <w:ilvl w:val="0"/>
          <w:numId w:val="35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Student</w:t>
      </w:r>
      <w:r w:rsidR="00823338" w:rsidRPr="00894D90">
        <w:rPr>
          <w:rFonts w:ascii="Calibri" w:hAnsi="Calibri" w:cs="Calibri"/>
        </w:rPr>
        <w:t xml:space="preserve">, który nie zaliczył semestru lub roku </w:t>
      </w:r>
      <w:r w:rsidRPr="00894D90">
        <w:rPr>
          <w:rFonts w:ascii="Calibri" w:hAnsi="Calibri" w:cs="Calibri"/>
        </w:rPr>
        <w:t>może w terminie 7 dni od zakończenia poprawkowej sesji egzaminacyjn</w:t>
      </w:r>
      <w:r w:rsidR="00823338" w:rsidRPr="00894D90">
        <w:rPr>
          <w:rFonts w:ascii="Calibri" w:hAnsi="Calibri" w:cs="Calibri"/>
        </w:rPr>
        <w:t xml:space="preserve">ej </w:t>
      </w:r>
      <w:r w:rsidRPr="00894D90">
        <w:rPr>
          <w:rFonts w:ascii="Calibri" w:hAnsi="Calibri" w:cs="Calibri"/>
        </w:rPr>
        <w:t xml:space="preserve">lub od upływu wskazanego przez dziekana terminu określonego w § </w:t>
      </w:r>
      <w:r w:rsidR="00D10DFD" w:rsidRPr="00894D90">
        <w:rPr>
          <w:rFonts w:ascii="Calibri" w:hAnsi="Calibri" w:cs="Calibri"/>
        </w:rPr>
        <w:t>23</w:t>
      </w:r>
      <w:r w:rsidRPr="00894D90">
        <w:rPr>
          <w:rFonts w:ascii="Calibri" w:hAnsi="Calibri" w:cs="Calibri"/>
        </w:rPr>
        <w:t xml:space="preserve"> ust. </w:t>
      </w:r>
      <w:r w:rsidR="00823338" w:rsidRPr="00894D90">
        <w:rPr>
          <w:rFonts w:ascii="Calibri" w:hAnsi="Calibri" w:cs="Calibri"/>
        </w:rPr>
        <w:t>7</w:t>
      </w:r>
      <w:r w:rsidRPr="00894D90">
        <w:rPr>
          <w:rFonts w:ascii="Calibri" w:hAnsi="Calibri" w:cs="Calibri"/>
        </w:rPr>
        <w:t xml:space="preserve"> złożyć wniosek o powtarzanie semestr</w:t>
      </w:r>
      <w:r w:rsidR="00F253B9" w:rsidRPr="00894D90">
        <w:rPr>
          <w:rFonts w:ascii="Calibri" w:hAnsi="Calibri" w:cs="Calibri"/>
        </w:rPr>
        <w:t>u (</w:t>
      </w:r>
      <w:r w:rsidRPr="00894D90">
        <w:rPr>
          <w:rFonts w:ascii="Calibri" w:hAnsi="Calibri" w:cs="Calibri"/>
        </w:rPr>
        <w:t>roku</w:t>
      </w:r>
      <w:r w:rsidR="00F253B9" w:rsidRPr="00894D90">
        <w:rPr>
          <w:rFonts w:ascii="Calibri" w:hAnsi="Calibri" w:cs="Calibri"/>
        </w:rPr>
        <w:t>)</w:t>
      </w:r>
      <w:r w:rsidRPr="00894D90">
        <w:rPr>
          <w:rFonts w:ascii="Calibri" w:hAnsi="Calibri" w:cs="Calibri"/>
        </w:rPr>
        <w:t>.</w:t>
      </w:r>
    </w:p>
    <w:p w14:paraId="3871227D" w14:textId="77777777" w:rsidR="00F253B9" w:rsidRPr="00894D90" w:rsidRDefault="00363060">
      <w:pPr>
        <w:pStyle w:val="Akapitzlist"/>
        <w:numPr>
          <w:ilvl w:val="0"/>
          <w:numId w:val="35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lastRenderedPageBreak/>
        <w:t xml:space="preserve">Zgody na powtarzanie semestru </w:t>
      </w:r>
      <w:r w:rsidR="00F253B9" w:rsidRPr="00894D90">
        <w:rPr>
          <w:rFonts w:ascii="Calibri" w:hAnsi="Calibri" w:cs="Calibri"/>
        </w:rPr>
        <w:t>(</w:t>
      </w:r>
      <w:r w:rsidRPr="00894D90">
        <w:rPr>
          <w:rFonts w:ascii="Calibri" w:hAnsi="Calibri" w:cs="Calibri"/>
        </w:rPr>
        <w:t>roku</w:t>
      </w:r>
      <w:r w:rsidR="00F253B9" w:rsidRPr="00894D90">
        <w:rPr>
          <w:rFonts w:ascii="Calibri" w:hAnsi="Calibri" w:cs="Calibri"/>
        </w:rPr>
        <w:t>)</w:t>
      </w:r>
      <w:r w:rsidRPr="00894D90">
        <w:rPr>
          <w:rFonts w:ascii="Calibri" w:hAnsi="Calibri" w:cs="Calibri"/>
        </w:rPr>
        <w:t xml:space="preserve"> akademickiego udziela dziekan.</w:t>
      </w:r>
    </w:p>
    <w:p w14:paraId="69F7BC17" w14:textId="456A86F5" w:rsidR="00F253B9" w:rsidRPr="00894D90" w:rsidRDefault="00363060">
      <w:pPr>
        <w:pStyle w:val="Akapitzlist"/>
        <w:numPr>
          <w:ilvl w:val="0"/>
          <w:numId w:val="35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przypadku powtarzania semestru</w:t>
      </w:r>
      <w:r w:rsidR="00F253B9" w:rsidRPr="00894D90">
        <w:rPr>
          <w:rFonts w:ascii="Calibri" w:hAnsi="Calibri" w:cs="Calibri"/>
        </w:rPr>
        <w:t xml:space="preserve"> (</w:t>
      </w:r>
      <w:r w:rsidRPr="00894D90">
        <w:rPr>
          <w:rFonts w:ascii="Calibri" w:hAnsi="Calibri" w:cs="Calibri"/>
        </w:rPr>
        <w:t>roku</w:t>
      </w:r>
      <w:r w:rsidR="00F253B9" w:rsidRPr="00894D90">
        <w:rPr>
          <w:rFonts w:ascii="Calibri" w:hAnsi="Calibri" w:cs="Calibri"/>
        </w:rPr>
        <w:t>)</w:t>
      </w:r>
      <w:r w:rsidRPr="00894D90">
        <w:rPr>
          <w:rFonts w:ascii="Calibri" w:hAnsi="Calibri" w:cs="Calibri"/>
        </w:rPr>
        <w:t xml:space="preserve">, </w:t>
      </w:r>
      <w:r w:rsidR="00E82AAF" w:rsidRPr="00894D90">
        <w:rPr>
          <w:rFonts w:ascii="Calibri" w:hAnsi="Calibri" w:cs="Calibri"/>
        </w:rPr>
        <w:t>zajęcia</w:t>
      </w:r>
      <w:r w:rsidRPr="00894D90">
        <w:rPr>
          <w:rFonts w:ascii="Calibri" w:hAnsi="Calibri" w:cs="Calibri"/>
        </w:rPr>
        <w:t>, któr</w:t>
      </w:r>
      <w:r w:rsidR="00823338" w:rsidRPr="00894D90">
        <w:rPr>
          <w:rFonts w:ascii="Calibri" w:hAnsi="Calibri" w:cs="Calibri"/>
        </w:rPr>
        <w:t>e</w:t>
      </w:r>
      <w:r w:rsidRPr="00894D90">
        <w:rPr>
          <w:rFonts w:ascii="Calibri" w:hAnsi="Calibri" w:cs="Calibri"/>
        </w:rPr>
        <w:t xml:space="preserve"> student uprzednio </w:t>
      </w:r>
      <w:r w:rsidR="00823338" w:rsidRPr="00894D90">
        <w:rPr>
          <w:rFonts w:ascii="Calibri" w:hAnsi="Calibri" w:cs="Calibri"/>
        </w:rPr>
        <w:t>zaliczył, u</w:t>
      </w:r>
      <w:r w:rsidRPr="00894D90">
        <w:rPr>
          <w:rFonts w:ascii="Calibri" w:hAnsi="Calibri" w:cs="Calibri"/>
        </w:rPr>
        <w:t>waża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się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za zaliczone.</w:t>
      </w:r>
    </w:p>
    <w:p w14:paraId="38C83C99" w14:textId="28ACA355" w:rsidR="00363060" w:rsidRPr="00894D90" w:rsidRDefault="00823338">
      <w:pPr>
        <w:pStyle w:val="Akapitzlist"/>
        <w:numPr>
          <w:ilvl w:val="0"/>
          <w:numId w:val="35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W przypadku powtarzania semestru </w:t>
      </w:r>
      <w:r w:rsidR="00F253B9" w:rsidRPr="00894D90">
        <w:rPr>
          <w:rFonts w:ascii="Calibri" w:hAnsi="Calibri" w:cs="Calibri"/>
        </w:rPr>
        <w:t>(</w:t>
      </w:r>
      <w:r w:rsidRPr="00894D90">
        <w:rPr>
          <w:rFonts w:ascii="Calibri" w:hAnsi="Calibri" w:cs="Calibri"/>
        </w:rPr>
        <w:t>roku</w:t>
      </w:r>
      <w:r w:rsidR="00F253B9" w:rsidRPr="00894D90">
        <w:rPr>
          <w:rFonts w:ascii="Calibri" w:hAnsi="Calibri" w:cs="Calibri"/>
        </w:rPr>
        <w:t>)</w:t>
      </w:r>
      <w:r w:rsidRPr="00894D90">
        <w:rPr>
          <w:rFonts w:ascii="Calibri" w:hAnsi="Calibri" w:cs="Calibri"/>
        </w:rPr>
        <w:t xml:space="preserve"> s</w:t>
      </w:r>
      <w:r w:rsidR="00363060" w:rsidRPr="00894D90">
        <w:rPr>
          <w:rFonts w:ascii="Calibri" w:hAnsi="Calibri" w:cs="Calibri"/>
        </w:rPr>
        <w:t xml:space="preserve">tudent ma obowiązek zaliczyć </w:t>
      </w:r>
      <w:r w:rsidR="00E82AAF" w:rsidRPr="00894D90">
        <w:rPr>
          <w:rFonts w:ascii="Calibri" w:hAnsi="Calibri" w:cs="Calibri"/>
        </w:rPr>
        <w:t>zajęcia</w:t>
      </w:r>
      <w:r w:rsidR="00363060" w:rsidRPr="00894D90">
        <w:rPr>
          <w:rFonts w:ascii="Calibri" w:hAnsi="Calibri" w:cs="Calibri"/>
        </w:rPr>
        <w:t xml:space="preserve"> stanowiące warunki dodatkowe, jeżeli nastąpiła zmiana programu studiów. </w:t>
      </w:r>
      <w:r w:rsidRPr="00894D90">
        <w:rPr>
          <w:rFonts w:ascii="Calibri" w:hAnsi="Calibri" w:cs="Calibri"/>
        </w:rPr>
        <w:t>T</w:t>
      </w:r>
      <w:r w:rsidR="00363060" w:rsidRPr="00894D90">
        <w:rPr>
          <w:rFonts w:ascii="Calibri" w:hAnsi="Calibri" w:cs="Calibri"/>
        </w:rPr>
        <w:t xml:space="preserve">ermin zaliczenia </w:t>
      </w:r>
      <w:r w:rsidRPr="00894D90">
        <w:rPr>
          <w:rFonts w:ascii="Calibri" w:hAnsi="Calibri" w:cs="Calibri"/>
        </w:rPr>
        <w:t>wyznacza d</w:t>
      </w:r>
      <w:r w:rsidR="00363060" w:rsidRPr="00894D90">
        <w:rPr>
          <w:rFonts w:ascii="Calibri" w:hAnsi="Calibri" w:cs="Calibri"/>
        </w:rPr>
        <w:t>ziekan.</w:t>
      </w:r>
    </w:p>
    <w:p w14:paraId="5715BCD4" w14:textId="53CEB6AC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Rozdział </w:t>
      </w:r>
      <w:r w:rsidR="004B2C63" w:rsidRPr="00894D90">
        <w:rPr>
          <w:rFonts w:ascii="Calibri" w:hAnsi="Calibri" w:cs="Calibri"/>
          <w:b/>
          <w:bCs/>
        </w:rPr>
        <w:t>VIII</w:t>
      </w:r>
    </w:p>
    <w:p w14:paraId="77F9F5F1" w14:textId="77777777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Zmiana Uczelni, kierunku lub formy studiowania</w:t>
      </w:r>
    </w:p>
    <w:p w14:paraId="5C65C4C9" w14:textId="35168351" w:rsidR="00F253B9" w:rsidRPr="00894D90" w:rsidRDefault="00F253B9" w:rsidP="00F253B9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36</w:t>
      </w:r>
    </w:p>
    <w:p w14:paraId="4C8BD9CA" w14:textId="53CA5E08" w:rsidR="007D5513" w:rsidRPr="00894D90" w:rsidRDefault="007D5513">
      <w:pPr>
        <w:pStyle w:val="Akapitzlist"/>
        <w:numPr>
          <w:ilvl w:val="0"/>
          <w:numId w:val="36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Student, który zamierza przenieść się na inną uczelnię zobowiązany jest:</w:t>
      </w:r>
    </w:p>
    <w:p w14:paraId="2C2F07A1" w14:textId="38B330FC" w:rsidR="007D5513" w:rsidRPr="00894D90" w:rsidRDefault="007D5513">
      <w:pPr>
        <w:pStyle w:val="Akapitzlist"/>
        <w:numPr>
          <w:ilvl w:val="1"/>
          <w:numId w:val="4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pisemnie zawiadomić o tym dziekana, nie później niż na 14 dni przed proponowanym terminem przeniesienia,</w:t>
      </w:r>
    </w:p>
    <w:p w14:paraId="15C48450" w14:textId="70AC5960" w:rsidR="007D5513" w:rsidRPr="00894D90" w:rsidRDefault="007D5513">
      <w:pPr>
        <w:pStyle w:val="Akapitzlist"/>
        <w:numPr>
          <w:ilvl w:val="1"/>
          <w:numId w:val="49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przedłożyć kartę obiegową</w:t>
      </w:r>
      <w:r w:rsidR="0040651E" w:rsidRPr="00894D90">
        <w:rPr>
          <w:rFonts w:ascii="Calibri" w:hAnsi="Calibri" w:cs="Calibri"/>
        </w:rPr>
        <w:t>.</w:t>
      </w:r>
    </w:p>
    <w:p w14:paraId="7A5CB978" w14:textId="3C0D9AB0" w:rsidR="009B4160" w:rsidRPr="00894D90" w:rsidRDefault="009B4160">
      <w:pPr>
        <w:pStyle w:val="Akapitzlist"/>
        <w:numPr>
          <w:ilvl w:val="0"/>
          <w:numId w:val="36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Uczelnia zobowiązana jest </w:t>
      </w:r>
      <w:r w:rsidR="00F253B9" w:rsidRPr="00894D90">
        <w:rPr>
          <w:rFonts w:ascii="Calibri" w:hAnsi="Calibri" w:cs="Calibri"/>
        </w:rPr>
        <w:t>przekazać inne</w:t>
      </w:r>
      <w:r w:rsidR="00A64193" w:rsidRPr="00894D90">
        <w:rPr>
          <w:rFonts w:ascii="Calibri" w:hAnsi="Calibri" w:cs="Calibri"/>
        </w:rPr>
        <w:t>j</w:t>
      </w:r>
      <w:r w:rsidR="00F253B9" w:rsidRPr="00894D90">
        <w:rPr>
          <w:rFonts w:ascii="Calibri" w:hAnsi="Calibri" w:cs="Calibri"/>
        </w:rPr>
        <w:t xml:space="preserve"> uczelni</w:t>
      </w:r>
      <w:r w:rsidR="00E369F8" w:rsidRPr="00894D90">
        <w:rPr>
          <w:rFonts w:ascii="Calibri" w:hAnsi="Calibri" w:cs="Calibri"/>
        </w:rPr>
        <w:t>,</w:t>
      </w:r>
      <w:r w:rsidR="00F253B9" w:rsidRPr="00894D90">
        <w:rPr>
          <w:rFonts w:ascii="Calibri" w:hAnsi="Calibri" w:cs="Calibri"/>
        </w:rPr>
        <w:t xml:space="preserve"> </w:t>
      </w:r>
      <w:r w:rsidR="00A64193" w:rsidRPr="00894D90">
        <w:rPr>
          <w:rFonts w:ascii="Calibri" w:hAnsi="Calibri" w:cs="Calibri"/>
        </w:rPr>
        <w:t>do</w:t>
      </w:r>
      <w:r w:rsidR="00F253B9" w:rsidRPr="00894D90">
        <w:rPr>
          <w:rFonts w:ascii="Calibri" w:hAnsi="Calibri" w:cs="Calibri"/>
        </w:rPr>
        <w:t xml:space="preserve"> któr</w:t>
      </w:r>
      <w:r w:rsidR="00A64193" w:rsidRPr="00894D90">
        <w:rPr>
          <w:rFonts w:ascii="Calibri" w:hAnsi="Calibri" w:cs="Calibri"/>
        </w:rPr>
        <w:t>ej</w:t>
      </w:r>
      <w:r w:rsidR="00F253B9" w:rsidRPr="00894D90">
        <w:rPr>
          <w:rFonts w:ascii="Calibri" w:hAnsi="Calibri" w:cs="Calibri"/>
        </w:rPr>
        <w:t xml:space="preserve"> przenosi się student </w:t>
      </w:r>
      <w:r w:rsidRPr="00894D90">
        <w:rPr>
          <w:rFonts w:ascii="Calibri" w:hAnsi="Calibri" w:cs="Calibri"/>
        </w:rPr>
        <w:t>niezbędną dokumentację w terminie</w:t>
      </w:r>
      <w:r w:rsidR="00F253B9" w:rsidRPr="00894D90">
        <w:rPr>
          <w:rFonts w:ascii="Calibri" w:hAnsi="Calibri" w:cs="Calibri"/>
        </w:rPr>
        <w:t xml:space="preserve"> 14 dni od dnia otrzymania od</w:t>
      </w:r>
      <w:r w:rsidR="00E369F8" w:rsidRPr="00894D90">
        <w:rPr>
          <w:rFonts w:ascii="Calibri" w:hAnsi="Calibri" w:cs="Calibri"/>
        </w:rPr>
        <w:t xml:space="preserve"> danej </w:t>
      </w:r>
      <w:r w:rsidR="00F253B9" w:rsidRPr="00894D90">
        <w:rPr>
          <w:rFonts w:ascii="Calibri" w:hAnsi="Calibri" w:cs="Calibri"/>
        </w:rPr>
        <w:t>uczelni wniosku w tej sprawie.</w:t>
      </w:r>
    </w:p>
    <w:p w14:paraId="2F14AD3B" w14:textId="094D56AE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3</w:t>
      </w:r>
      <w:r w:rsidR="00F253B9" w:rsidRPr="00894D90">
        <w:rPr>
          <w:rFonts w:ascii="Calibri" w:hAnsi="Calibri" w:cs="Calibri"/>
          <w:b/>
          <w:bCs/>
        </w:rPr>
        <w:t>7</w:t>
      </w:r>
    </w:p>
    <w:p w14:paraId="78DFAEA8" w14:textId="736C5910" w:rsidR="00F253B9" w:rsidRPr="00894D90" w:rsidRDefault="007D5513">
      <w:pPr>
        <w:pStyle w:val="Akapitzlist"/>
        <w:numPr>
          <w:ilvl w:val="0"/>
          <w:numId w:val="3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Student innej uczelni, po zaliczeniu co najmniej pierwszego semestru może ubiegać się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o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przeniesienie do Uczelni, o ile wypełnił wszystkie obowiązki wynikające z przepisów obowiązujących w uczelni, którą opuszcza. Ich wypełnienie potwierdzane jest stosownym zaświadczeniem wydawanym przez odpowiedni organ </w:t>
      </w:r>
      <w:r w:rsidR="00A708B5" w:rsidRPr="00894D90">
        <w:rPr>
          <w:rFonts w:ascii="Calibri" w:hAnsi="Calibri" w:cs="Calibri"/>
        </w:rPr>
        <w:t xml:space="preserve">tej </w:t>
      </w:r>
      <w:r w:rsidRPr="00894D90">
        <w:rPr>
          <w:rFonts w:ascii="Calibri" w:hAnsi="Calibri" w:cs="Calibri"/>
        </w:rPr>
        <w:t>uczelni</w:t>
      </w:r>
      <w:r w:rsidR="00A708B5" w:rsidRPr="00894D90">
        <w:rPr>
          <w:rFonts w:ascii="Calibri" w:hAnsi="Calibri" w:cs="Calibri"/>
        </w:rPr>
        <w:t>.</w:t>
      </w:r>
    </w:p>
    <w:p w14:paraId="19B6D009" w14:textId="3AECD884" w:rsidR="00320730" w:rsidRPr="00894D90" w:rsidRDefault="007D5513">
      <w:pPr>
        <w:pStyle w:val="Akapitzlist"/>
        <w:numPr>
          <w:ilvl w:val="0"/>
          <w:numId w:val="37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Dziekan podejmując decyzję o przyjęciu studenta na Uczelnię określa warunki, termin i sposób uzupełnienia przez studenta warunków dodatkowych</w:t>
      </w:r>
      <w:r w:rsidR="00FD1DFD" w:rsidRPr="00894D90">
        <w:rPr>
          <w:rFonts w:ascii="Calibri" w:hAnsi="Calibri" w:cs="Calibri"/>
        </w:rPr>
        <w:t xml:space="preserve">, </w:t>
      </w:r>
      <w:r w:rsidRPr="00894D90">
        <w:rPr>
          <w:rFonts w:ascii="Calibri" w:hAnsi="Calibri" w:cs="Calibri"/>
        </w:rPr>
        <w:t>wynikających z programu studiów z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 xml:space="preserve">uwzględnieniem zasad uznawania osiągnięć studenta określonych w § </w:t>
      </w:r>
      <w:r w:rsidR="009B4160" w:rsidRPr="00894D90">
        <w:rPr>
          <w:rFonts w:ascii="Calibri" w:hAnsi="Calibri" w:cs="Calibri"/>
        </w:rPr>
        <w:t>3</w:t>
      </w:r>
      <w:r w:rsidR="00F253B9" w:rsidRPr="00894D90">
        <w:rPr>
          <w:rFonts w:ascii="Calibri" w:hAnsi="Calibri" w:cs="Calibri"/>
        </w:rPr>
        <w:t>0</w:t>
      </w:r>
      <w:r w:rsidR="009B4160" w:rsidRPr="00894D90">
        <w:rPr>
          <w:rFonts w:ascii="Calibri" w:hAnsi="Calibri" w:cs="Calibri"/>
        </w:rPr>
        <w:t>-3</w:t>
      </w:r>
      <w:r w:rsidR="00F253B9" w:rsidRPr="00894D90">
        <w:rPr>
          <w:rFonts w:ascii="Calibri" w:hAnsi="Calibri" w:cs="Calibri"/>
        </w:rPr>
        <w:t>1</w:t>
      </w:r>
      <w:r w:rsidRPr="00894D90">
        <w:rPr>
          <w:rFonts w:ascii="Calibri" w:hAnsi="Calibri" w:cs="Calibri"/>
        </w:rPr>
        <w:t xml:space="preserve"> regulaminu</w:t>
      </w:r>
      <w:r w:rsidR="00F253B9" w:rsidRPr="00894D90">
        <w:rPr>
          <w:rFonts w:ascii="Calibri" w:hAnsi="Calibri" w:cs="Calibri"/>
        </w:rPr>
        <w:t>, których łączna liczba punktów ECTS nie przekracza 40</w:t>
      </w:r>
      <w:r w:rsidR="00320730" w:rsidRPr="00894D90">
        <w:rPr>
          <w:rFonts w:ascii="Calibri" w:hAnsi="Calibri" w:cs="Calibri"/>
        </w:rPr>
        <w:t xml:space="preserve">. </w:t>
      </w:r>
      <w:r w:rsidR="00D51005" w:rsidRPr="00894D90">
        <w:rPr>
          <w:rFonts w:ascii="Calibri" w:hAnsi="Calibri" w:cs="Calibri"/>
        </w:rPr>
        <w:t>Szczegółowe zasady zaliczania warunków dodatkowych określa zarządzenie rektora.</w:t>
      </w:r>
    </w:p>
    <w:p w14:paraId="767299D0" w14:textId="2830825A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3</w:t>
      </w:r>
      <w:r w:rsidR="00F253B9" w:rsidRPr="00894D90">
        <w:rPr>
          <w:rFonts w:ascii="Calibri" w:hAnsi="Calibri" w:cs="Calibri"/>
          <w:b/>
          <w:bCs/>
        </w:rPr>
        <w:t>8</w:t>
      </w:r>
    </w:p>
    <w:p w14:paraId="45079530" w14:textId="77777777" w:rsidR="00F253B9" w:rsidRPr="00894D90" w:rsidRDefault="007D5513">
      <w:pPr>
        <w:pStyle w:val="Akapitzlist"/>
        <w:numPr>
          <w:ilvl w:val="0"/>
          <w:numId w:val="3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Decyzję o zmianie kierunku lub formy studiów podejmuje dziekan, na wniosek studenta</w:t>
      </w:r>
      <w:r w:rsidR="00F253B9" w:rsidRPr="00894D90">
        <w:rPr>
          <w:rFonts w:ascii="Calibri" w:hAnsi="Calibri" w:cs="Calibri"/>
        </w:rPr>
        <w:t>.</w:t>
      </w:r>
    </w:p>
    <w:p w14:paraId="4A6FF1FC" w14:textId="39E298AA" w:rsidR="007D5513" w:rsidRPr="00894D90" w:rsidRDefault="007D5513">
      <w:pPr>
        <w:pStyle w:val="Akapitzlist"/>
        <w:numPr>
          <w:ilvl w:val="0"/>
          <w:numId w:val="38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decyzji, o której mowa w ust. 1 określa się:</w:t>
      </w:r>
    </w:p>
    <w:p w14:paraId="43A32B83" w14:textId="36F43466" w:rsidR="007D5513" w:rsidRPr="00894D90" w:rsidRDefault="007D5513">
      <w:pPr>
        <w:pStyle w:val="Akapitzlist"/>
        <w:numPr>
          <w:ilvl w:val="3"/>
          <w:numId w:val="5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semestr studiów,</w:t>
      </w:r>
    </w:p>
    <w:p w14:paraId="65C907B2" w14:textId="77777777" w:rsidR="007D5513" w:rsidRPr="00894D90" w:rsidRDefault="007D5513">
      <w:pPr>
        <w:pStyle w:val="Akapitzlist"/>
        <w:numPr>
          <w:ilvl w:val="3"/>
          <w:numId w:val="50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lastRenderedPageBreak/>
        <w:t>warunki dodatkowe i termin ich realizacji biorąc pod uwagę odpowiedni program studiów na obydwu kierunkach lub formach studiów.</w:t>
      </w:r>
    </w:p>
    <w:p w14:paraId="6C391FF6" w14:textId="3C42D82D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Rozdział </w:t>
      </w:r>
      <w:r w:rsidR="004B2C63" w:rsidRPr="00894D90">
        <w:rPr>
          <w:rFonts w:ascii="Calibri" w:hAnsi="Calibri" w:cs="Calibri"/>
          <w:b/>
          <w:bCs/>
        </w:rPr>
        <w:t>I</w:t>
      </w:r>
      <w:r w:rsidRPr="00894D90">
        <w:rPr>
          <w:rFonts w:ascii="Calibri" w:hAnsi="Calibri" w:cs="Calibri"/>
          <w:b/>
          <w:bCs/>
        </w:rPr>
        <w:t>X</w:t>
      </w:r>
    </w:p>
    <w:p w14:paraId="668C1A93" w14:textId="77777777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Urlopy</w:t>
      </w:r>
    </w:p>
    <w:p w14:paraId="27E45D22" w14:textId="0D5C9954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A64193" w:rsidRPr="00894D90">
        <w:rPr>
          <w:rFonts w:ascii="Calibri" w:hAnsi="Calibri" w:cs="Calibri"/>
          <w:b/>
          <w:bCs/>
        </w:rPr>
        <w:t>39</w:t>
      </w:r>
    </w:p>
    <w:p w14:paraId="7F66C042" w14:textId="5821C437" w:rsidR="00190CBF" w:rsidRPr="00894D90" w:rsidRDefault="007D5513">
      <w:pPr>
        <w:pStyle w:val="Akapitzlist"/>
        <w:numPr>
          <w:ilvl w:val="0"/>
          <w:numId w:val="3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Studen</w:t>
      </w:r>
      <w:r w:rsidR="00F253B9" w:rsidRPr="00894D90">
        <w:rPr>
          <w:rFonts w:ascii="Calibri" w:hAnsi="Calibri" w:cs="Calibri"/>
        </w:rPr>
        <w:t xml:space="preserve">t </w:t>
      </w:r>
      <w:r w:rsidR="00E2134D" w:rsidRPr="00894D90">
        <w:rPr>
          <w:rFonts w:ascii="Calibri" w:hAnsi="Calibri" w:cs="Calibri"/>
        </w:rPr>
        <w:t xml:space="preserve">będący w ciąży lub będący rodzicem </w:t>
      </w:r>
      <w:r w:rsidRPr="00894D90">
        <w:rPr>
          <w:rFonts w:ascii="Calibri" w:hAnsi="Calibri" w:cs="Calibri"/>
        </w:rPr>
        <w:t>otrzymuje urlop od zajęć w Uczelni</w:t>
      </w:r>
      <w:r w:rsidR="00A64193" w:rsidRPr="00894D90">
        <w:rPr>
          <w:rFonts w:ascii="Calibri" w:hAnsi="Calibri" w:cs="Calibri"/>
        </w:rPr>
        <w:t>.</w:t>
      </w:r>
    </w:p>
    <w:p w14:paraId="690F5098" w14:textId="77777777" w:rsidR="00190CBF" w:rsidRPr="00894D90" w:rsidRDefault="007D5513">
      <w:pPr>
        <w:pStyle w:val="Akapitzlist"/>
        <w:numPr>
          <w:ilvl w:val="0"/>
          <w:numId w:val="3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Urlop, o którym mowa w ust. 1 udzielany jest na wniosek </w:t>
      </w:r>
      <w:r w:rsidR="00E2134D" w:rsidRPr="00894D90">
        <w:rPr>
          <w:rFonts w:ascii="Calibri" w:hAnsi="Calibri" w:cs="Calibri"/>
        </w:rPr>
        <w:t>studenta</w:t>
      </w:r>
      <w:r w:rsidR="00190CBF" w:rsidRPr="00894D90">
        <w:rPr>
          <w:rFonts w:ascii="Calibri" w:hAnsi="Calibri" w:cs="Calibri"/>
        </w:rPr>
        <w:t>.</w:t>
      </w:r>
      <w:r w:rsidRPr="00894D90">
        <w:rPr>
          <w:rFonts w:ascii="Calibri" w:hAnsi="Calibri" w:cs="Calibri"/>
        </w:rPr>
        <w:t xml:space="preserve"> Student</w:t>
      </w:r>
      <w:r w:rsidR="00DC0BA3" w:rsidRPr="00894D90">
        <w:rPr>
          <w:rFonts w:ascii="Calibri" w:hAnsi="Calibri" w:cs="Calibri"/>
        </w:rPr>
        <w:t xml:space="preserve"> będący rodzicem </w:t>
      </w:r>
      <w:r w:rsidRPr="00894D90">
        <w:rPr>
          <w:rFonts w:ascii="Calibri" w:hAnsi="Calibri" w:cs="Calibri"/>
        </w:rPr>
        <w:t xml:space="preserve">składa wniosek </w:t>
      </w:r>
      <w:r w:rsidR="00DC0BA3" w:rsidRPr="00894D90">
        <w:rPr>
          <w:rFonts w:ascii="Calibri" w:hAnsi="Calibri" w:cs="Calibri"/>
        </w:rPr>
        <w:t xml:space="preserve">o urlop </w:t>
      </w:r>
      <w:r w:rsidRPr="00894D90">
        <w:rPr>
          <w:rFonts w:ascii="Calibri" w:hAnsi="Calibri" w:cs="Calibri"/>
        </w:rPr>
        <w:t>w okresie 1 roku od dnia urodzenia dziecka.</w:t>
      </w:r>
    </w:p>
    <w:p w14:paraId="01408657" w14:textId="6C5FFF5B" w:rsidR="00190CBF" w:rsidRPr="00894D90" w:rsidRDefault="007D5513">
      <w:pPr>
        <w:pStyle w:val="Akapitzlist"/>
        <w:numPr>
          <w:ilvl w:val="0"/>
          <w:numId w:val="3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Urlop</w:t>
      </w:r>
      <w:r w:rsidR="00DC0BA3" w:rsidRPr="00894D90">
        <w:rPr>
          <w:rFonts w:ascii="Calibri" w:hAnsi="Calibri" w:cs="Calibri"/>
        </w:rPr>
        <w:t>u</w:t>
      </w:r>
      <w:r w:rsidRPr="00894D90">
        <w:rPr>
          <w:rFonts w:ascii="Calibri" w:hAnsi="Calibri" w:cs="Calibri"/>
        </w:rPr>
        <w:t>, o którym mowa w ust. 1 udziela</w:t>
      </w:r>
      <w:r w:rsidR="00190CBF" w:rsidRPr="00894D90">
        <w:rPr>
          <w:rFonts w:ascii="Calibri" w:hAnsi="Calibri" w:cs="Calibri"/>
        </w:rPr>
        <w:t xml:space="preserve"> się </w:t>
      </w:r>
      <w:r w:rsidRPr="00894D90">
        <w:rPr>
          <w:rFonts w:ascii="Calibri" w:hAnsi="Calibri" w:cs="Calibri"/>
        </w:rPr>
        <w:t>student</w:t>
      </w:r>
      <w:r w:rsidR="00DC0BA3" w:rsidRPr="00894D90">
        <w:rPr>
          <w:rFonts w:ascii="Calibri" w:hAnsi="Calibri" w:cs="Calibri"/>
        </w:rPr>
        <w:t>owi będącemu</w:t>
      </w:r>
      <w:r w:rsidRPr="00894D90">
        <w:rPr>
          <w:rFonts w:ascii="Calibri" w:hAnsi="Calibri" w:cs="Calibri"/>
        </w:rPr>
        <w:t xml:space="preserve"> w ciąży na okres do dnia urodzenia dziecka, zaś studentowi będącemu rodzicem na okres do 1 roku, z tym</w:t>
      </w:r>
      <w:r w:rsidR="00435FA9" w:rsidRPr="00894D90">
        <w:rPr>
          <w:rFonts w:ascii="Calibri" w:hAnsi="Calibri" w:cs="Calibri"/>
        </w:rPr>
        <w:t>,</w:t>
      </w:r>
      <w:r w:rsidRPr="00894D90">
        <w:rPr>
          <w:rFonts w:ascii="Calibri" w:hAnsi="Calibri" w:cs="Calibri"/>
        </w:rPr>
        <w:t xml:space="preserve"> że jeżeli koniec urlopu przypada w trakcie semestru, urlop</w:t>
      </w:r>
      <w:r w:rsidR="0049161B" w:rsidRPr="00894D90">
        <w:rPr>
          <w:rFonts w:ascii="Calibri" w:hAnsi="Calibri" w:cs="Calibri"/>
        </w:rPr>
        <w:t xml:space="preserve"> na wniosek studenta</w:t>
      </w:r>
      <w:r w:rsidRPr="00894D90">
        <w:rPr>
          <w:rFonts w:ascii="Calibri" w:hAnsi="Calibri" w:cs="Calibri"/>
        </w:rPr>
        <w:t xml:space="preserve"> </w:t>
      </w:r>
      <w:r w:rsidR="00435FA9" w:rsidRPr="00894D90">
        <w:rPr>
          <w:rFonts w:ascii="Calibri" w:hAnsi="Calibri" w:cs="Calibri"/>
        </w:rPr>
        <w:t xml:space="preserve">może </w:t>
      </w:r>
      <w:r w:rsidRPr="00894D90">
        <w:rPr>
          <w:rFonts w:ascii="Calibri" w:hAnsi="Calibri" w:cs="Calibri"/>
        </w:rPr>
        <w:t>zosta</w:t>
      </w:r>
      <w:r w:rsidR="00435FA9" w:rsidRPr="00894D90">
        <w:rPr>
          <w:rFonts w:ascii="Calibri" w:hAnsi="Calibri" w:cs="Calibri"/>
        </w:rPr>
        <w:t>ć</w:t>
      </w:r>
      <w:r w:rsidRPr="00894D90">
        <w:rPr>
          <w:rFonts w:ascii="Calibri" w:hAnsi="Calibri" w:cs="Calibri"/>
        </w:rPr>
        <w:t xml:space="preserve"> przedłużony do końca tego semestru</w:t>
      </w:r>
      <w:r w:rsidR="0049161B" w:rsidRPr="00894D90">
        <w:rPr>
          <w:rFonts w:ascii="Calibri" w:hAnsi="Calibri" w:cs="Calibri"/>
        </w:rPr>
        <w:t>.</w:t>
      </w:r>
    </w:p>
    <w:p w14:paraId="50EC22E4" w14:textId="3DA86BE8" w:rsidR="007D5513" w:rsidRPr="00894D90" w:rsidRDefault="007D5513">
      <w:pPr>
        <w:pStyle w:val="Akapitzlist"/>
        <w:numPr>
          <w:ilvl w:val="0"/>
          <w:numId w:val="3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W uzasadnionych przypadkach student może otrzymać urlop od zajęć w Uczelni, </w:t>
      </w:r>
      <w:r w:rsidRPr="00894D90">
        <w:rPr>
          <w:rFonts w:ascii="Calibri" w:hAnsi="Calibri" w:cs="Calibri"/>
        </w:rPr>
        <w:br/>
        <w:t>w szczególności ze względu na:</w:t>
      </w:r>
    </w:p>
    <w:p w14:paraId="0E0376F3" w14:textId="79A483F6" w:rsidR="007D5513" w:rsidRPr="00894D90" w:rsidRDefault="007D5513">
      <w:pPr>
        <w:pStyle w:val="Akapitzlist"/>
        <w:numPr>
          <w:ilvl w:val="1"/>
          <w:numId w:val="5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długotrwałą chorobę,</w:t>
      </w:r>
    </w:p>
    <w:p w14:paraId="35F6EDE4" w14:textId="77777777" w:rsidR="007D5513" w:rsidRPr="00894D90" w:rsidRDefault="007D5513">
      <w:pPr>
        <w:pStyle w:val="Akapitzlist"/>
        <w:numPr>
          <w:ilvl w:val="1"/>
          <w:numId w:val="5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wyjazd za granicę,</w:t>
      </w:r>
    </w:p>
    <w:p w14:paraId="5D1124B5" w14:textId="77777777" w:rsidR="007D5513" w:rsidRPr="00894D90" w:rsidRDefault="007D5513">
      <w:pPr>
        <w:pStyle w:val="Akapitzlist"/>
        <w:numPr>
          <w:ilvl w:val="1"/>
          <w:numId w:val="5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podjęcie studiów na innym kierunku,</w:t>
      </w:r>
    </w:p>
    <w:p w14:paraId="75BA2EA2" w14:textId="77777777" w:rsidR="007D5513" w:rsidRPr="00894D90" w:rsidRDefault="007D5513">
      <w:pPr>
        <w:pStyle w:val="Akapitzlist"/>
        <w:numPr>
          <w:ilvl w:val="1"/>
          <w:numId w:val="5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inne ważne okoliczności losowe.</w:t>
      </w:r>
    </w:p>
    <w:p w14:paraId="7568F599" w14:textId="77777777" w:rsidR="00190CBF" w:rsidRPr="00894D90" w:rsidRDefault="007D5513">
      <w:pPr>
        <w:pStyle w:val="Akapitzlist"/>
        <w:numPr>
          <w:ilvl w:val="0"/>
          <w:numId w:val="3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sprawach udzielenia urlopu decyzję podejmuje dziekan.</w:t>
      </w:r>
    </w:p>
    <w:p w14:paraId="61FC3925" w14:textId="77777777" w:rsidR="00190CBF" w:rsidRPr="00894D90" w:rsidRDefault="007D5513">
      <w:pPr>
        <w:pStyle w:val="Akapitzlist"/>
        <w:numPr>
          <w:ilvl w:val="0"/>
          <w:numId w:val="3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Urlop może być udzielany jako długoterminowy w wymiarze roku akademickiego </w:t>
      </w:r>
      <w:r w:rsidRPr="00894D90">
        <w:rPr>
          <w:rFonts w:ascii="Calibri" w:hAnsi="Calibri" w:cs="Calibri"/>
        </w:rPr>
        <w:br/>
        <w:t>i krótkoterminowy w wymiarze semestru z zastrzeżeniem ust. 3.</w:t>
      </w:r>
    </w:p>
    <w:p w14:paraId="7D76C403" w14:textId="77777777" w:rsidR="00190CBF" w:rsidRPr="00894D90" w:rsidRDefault="007D5513">
      <w:pPr>
        <w:pStyle w:val="Akapitzlist"/>
        <w:numPr>
          <w:ilvl w:val="0"/>
          <w:numId w:val="3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okresie urlopu od zajęć w Uczelni student zachowuje prawa studenta. Prawo do pomocy materialnej określa odrębny regulamin.</w:t>
      </w:r>
    </w:p>
    <w:p w14:paraId="779DA93E" w14:textId="2B49FE5E" w:rsidR="00190CBF" w:rsidRPr="00894D90" w:rsidRDefault="007D5513">
      <w:pPr>
        <w:pStyle w:val="Akapitzlist"/>
        <w:numPr>
          <w:ilvl w:val="0"/>
          <w:numId w:val="3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okresie urlopu od zajęć student nie może brać udziału w zajęciach, przystępować do</w:t>
      </w:r>
      <w:r w:rsidR="004466E1" w:rsidRPr="00894D90">
        <w:rPr>
          <w:rFonts w:ascii="Calibri" w:hAnsi="Calibri" w:cs="Calibri"/>
        </w:rPr>
        <w:t> </w:t>
      </w:r>
      <w:r w:rsidR="00E2134D" w:rsidRPr="00894D90">
        <w:rPr>
          <w:rFonts w:ascii="Calibri" w:hAnsi="Calibri" w:cs="Calibri"/>
        </w:rPr>
        <w:t xml:space="preserve">weryfikacji efektów uczenia się </w:t>
      </w:r>
      <w:r w:rsidRPr="00894D90">
        <w:rPr>
          <w:rFonts w:ascii="Calibri" w:hAnsi="Calibri" w:cs="Calibri"/>
        </w:rPr>
        <w:t>ani realizować praktyk.</w:t>
      </w:r>
    </w:p>
    <w:p w14:paraId="0ECCD433" w14:textId="4EF8076C" w:rsidR="00190CBF" w:rsidRPr="00894D90" w:rsidRDefault="007D5513">
      <w:pPr>
        <w:pStyle w:val="Akapitzlist"/>
        <w:numPr>
          <w:ilvl w:val="0"/>
          <w:numId w:val="3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Urlop</w:t>
      </w:r>
      <w:r w:rsidR="00DC0BA3" w:rsidRPr="00894D90">
        <w:rPr>
          <w:rFonts w:ascii="Calibri" w:hAnsi="Calibri" w:cs="Calibri"/>
        </w:rPr>
        <w:t>, o którym mowa w ust. 4</w:t>
      </w:r>
      <w:r w:rsidRPr="00894D90">
        <w:rPr>
          <w:rFonts w:ascii="Calibri" w:hAnsi="Calibri" w:cs="Calibri"/>
        </w:rPr>
        <w:t xml:space="preserve"> może być udzielony jedynie dwukrotnie w trakcie studiów. W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wyjątkowych przypadkach dziekan może wyrazić zgodę na udzielenie kolejnego urlopu. Nie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udziela się urlopu do zakończenia pierwszego semestru studiów i po ukończeniu regulaminowego czasu trwania studiów.</w:t>
      </w:r>
    </w:p>
    <w:p w14:paraId="51D2C265" w14:textId="74F8FB47" w:rsidR="007D5513" w:rsidRPr="00894D90" w:rsidRDefault="007D5513">
      <w:pPr>
        <w:pStyle w:val="Akapitzlist"/>
        <w:numPr>
          <w:ilvl w:val="0"/>
          <w:numId w:val="39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Udzielenie urlopu przedłuża termin planowanego ukończenia studiów.</w:t>
      </w:r>
    </w:p>
    <w:p w14:paraId="302BDF4E" w14:textId="40F70C53" w:rsidR="007D5513" w:rsidRPr="00894D90" w:rsidRDefault="007D5513" w:rsidP="004466E1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lastRenderedPageBreak/>
        <w:t>Rozdział X</w:t>
      </w:r>
    </w:p>
    <w:p w14:paraId="1E2285AF" w14:textId="77777777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Zakończenie studiów</w:t>
      </w:r>
    </w:p>
    <w:p w14:paraId="2D6F55F4" w14:textId="2B95DD95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§ </w:t>
      </w:r>
      <w:r w:rsidR="00011891" w:rsidRPr="00894D90">
        <w:rPr>
          <w:rFonts w:ascii="Calibri" w:hAnsi="Calibri" w:cs="Calibri"/>
          <w:b/>
          <w:bCs/>
        </w:rPr>
        <w:t>4</w:t>
      </w:r>
      <w:r w:rsidR="00A64193" w:rsidRPr="00894D90">
        <w:rPr>
          <w:rFonts w:ascii="Calibri" w:hAnsi="Calibri" w:cs="Calibri"/>
          <w:b/>
          <w:bCs/>
        </w:rPr>
        <w:t>0</w:t>
      </w:r>
    </w:p>
    <w:p w14:paraId="077E6793" w14:textId="77777777" w:rsidR="007553AB" w:rsidRPr="00894D90" w:rsidRDefault="00190CBF">
      <w:pPr>
        <w:pStyle w:val="Akapitzlist"/>
        <w:numPr>
          <w:ilvl w:val="0"/>
          <w:numId w:val="40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Zakończenie studiów następuje z chwilą uzyskania pozytywnego wyniku z egzaminu dyplomowego.</w:t>
      </w:r>
    </w:p>
    <w:p w14:paraId="269AFFF3" w14:textId="2D6F865E" w:rsidR="00190CBF" w:rsidRPr="00894D90" w:rsidRDefault="00190CBF">
      <w:pPr>
        <w:pStyle w:val="Akapitzlist"/>
        <w:numPr>
          <w:ilvl w:val="0"/>
          <w:numId w:val="40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Szczegółowe zasady i tryb pr</w:t>
      </w:r>
      <w:r w:rsidR="00AE1994" w:rsidRPr="00894D90">
        <w:rPr>
          <w:rFonts w:ascii="Calibri" w:hAnsi="Calibri" w:cs="Calibri"/>
        </w:rPr>
        <w:t>oces</w:t>
      </w:r>
      <w:r w:rsidRPr="00894D90">
        <w:rPr>
          <w:rFonts w:ascii="Calibri" w:hAnsi="Calibri" w:cs="Calibri"/>
        </w:rPr>
        <w:t>u</w:t>
      </w:r>
      <w:r w:rsidR="00AE1994" w:rsidRPr="00894D90">
        <w:rPr>
          <w:rFonts w:ascii="Calibri" w:hAnsi="Calibri" w:cs="Calibri"/>
        </w:rPr>
        <w:t xml:space="preserve"> dyplomowania </w:t>
      </w:r>
      <w:r w:rsidR="00A64193" w:rsidRPr="00894D90">
        <w:rPr>
          <w:rFonts w:ascii="Calibri" w:hAnsi="Calibri" w:cs="Calibri"/>
        </w:rPr>
        <w:t xml:space="preserve">określa procedura dyplomowania. </w:t>
      </w:r>
    </w:p>
    <w:p w14:paraId="4CF58EF6" w14:textId="7AD653EB" w:rsidR="00AE1994" w:rsidRPr="00894D90" w:rsidRDefault="00AE1994" w:rsidP="00AE1994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4</w:t>
      </w:r>
      <w:r w:rsidR="007553AB" w:rsidRPr="00894D90">
        <w:rPr>
          <w:rFonts w:ascii="Calibri" w:hAnsi="Calibri" w:cs="Calibri"/>
          <w:b/>
          <w:bCs/>
        </w:rPr>
        <w:t>1</w:t>
      </w:r>
    </w:p>
    <w:p w14:paraId="037A5F58" w14:textId="1BF28725" w:rsidR="00AE1994" w:rsidRPr="00894D90" w:rsidRDefault="00AE1994">
      <w:pPr>
        <w:pStyle w:val="Akapitzlist"/>
        <w:numPr>
          <w:ilvl w:val="0"/>
          <w:numId w:val="41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Dziekan wydaje decyzję o skreśleniu studenta z listy studentów, w przypadku:</w:t>
      </w:r>
    </w:p>
    <w:p w14:paraId="5AA21030" w14:textId="77777777" w:rsidR="00A64193" w:rsidRPr="00894D90" w:rsidRDefault="00AE1994">
      <w:pPr>
        <w:pStyle w:val="Akapitzlist"/>
        <w:numPr>
          <w:ilvl w:val="1"/>
          <w:numId w:val="52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niepodjęcia studiów, przy czym przez niepodjęcie studiów należy rozumieć</w:t>
      </w:r>
      <w:r w:rsidR="00A64193" w:rsidRPr="00894D90">
        <w:rPr>
          <w:rFonts w:ascii="Calibri" w:hAnsi="Calibri" w:cs="Calibri"/>
        </w:rPr>
        <w:t xml:space="preserve"> </w:t>
      </w:r>
      <w:r w:rsidR="000D0C8E" w:rsidRPr="00894D90">
        <w:rPr>
          <w:rFonts w:ascii="Calibri" w:hAnsi="Calibri" w:cs="Calibri"/>
        </w:rPr>
        <w:t>niezatwierdzeni</w:t>
      </w:r>
      <w:r w:rsidR="00A64193" w:rsidRPr="00894D90">
        <w:rPr>
          <w:rFonts w:ascii="Calibri" w:hAnsi="Calibri" w:cs="Calibri"/>
        </w:rPr>
        <w:t>e</w:t>
      </w:r>
      <w:r w:rsidR="000D0C8E" w:rsidRPr="00894D90">
        <w:rPr>
          <w:rFonts w:ascii="Calibri" w:hAnsi="Calibri" w:cs="Calibri"/>
        </w:rPr>
        <w:t xml:space="preserve"> ślubowania podczas</w:t>
      </w:r>
      <w:r w:rsidR="00A64193" w:rsidRPr="00894D90">
        <w:rPr>
          <w:rFonts w:ascii="Calibri" w:hAnsi="Calibri" w:cs="Calibri"/>
        </w:rPr>
        <w:t xml:space="preserve"> </w:t>
      </w:r>
      <w:r w:rsidR="000D0C8E" w:rsidRPr="00894D90">
        <w:rPr>
          <w:rFonts w:ascii="Calibri" w:hAnsi="Calibri" w:cs="Calibri"/>
        </w:rPr>
        <w:t>pierwszego logowania</w:t>
      </w:r>
      <w:r w:rsidR="00A64193" w:rsidRPr="00894D90">
        <w:rPr>
          <w:rFonts w:ascii="Calibri" w:hAnsi="Calibri" w:cs="Calibri"/>
        </w:rPr>
        <w:t xml:space="preserve"> do systemu Wirtualnej Uczelni;</w:t>
      </w:r>
    </w:p>
    <w:p w14:paraId="24A11B3B" w14:textId="77777777" w:rsidR="00A64193" w:rsidRPr="00894D90" w:rsidRDefault="00AE1994">
      <w:pPr>
        <w:pStyle w:val="Akapitzlist"/>
        <w:numPr>
          <w:ilvl w:val="1"/>
          <w:numId w:val="52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rezygnacji ze studiów złożonej w formie pisemnej ze skutkiem na dzień jej złożenia;</w:t>
      </w:r>
    </w:p>
    <w:p w14:paraId="42DAC642" w14:textId="77777777" w:rsidR="00A64193" w:rsidRPr="00894D90" w:rsidRDefault="00AE1994">
      <w:pPr>
        <w:pStyle w:val="Akapitzlist"/>
        <w:numPr>
          <w:ilvl w:val="1"/>
          <w:numId w:val="52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niezłożenia w terminie pracy dyplomowej lub egzaminu dyplomowego;</w:t>
      </w:r>
    </w:p>
    <w:p w14:paraId="501D960F" w14:textId="77777777" w:rsidR="007553AB" w:rsidRPr="00894D90" w:rsidRDefault="00AE1994">
      <w:pPr>
        <w:pStyle w:val="Akapitzlist"/>
        <w:numPr>
          <w:ilvl w:val="1"/>
          <w:numId w:val="52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ukarania karą dyscyplinarną wydalenia z Uczelni.</w:t>
      </w:r>
    </w:p>
    <w:p w14:paraId="195845D5" w14:textId="6AA8A844" w:rsidR="00AE1994" w:rsidRPr="00894D90" w:rsidRDefault="00AE1994">
      <w:pPr>
        <w:pStyle w:val="Akapitzlist"/>
        <w:numPr>
          <w:ilvl w:val="0"/>
          <w:numId w:val="41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Dziekan może wydać decyzję o skreśleniu studenta z listy studentów, w przypadku:</w:t>
      </w:r>
    </w:p>
    <w:p w14:paraId="6A7BCAAD" w14:textId="527ECE5A" w:rsidR="00AE1994" w:rsidRPr="00894D90" w:rsidRDefault="00AE1994">
      <w:pPr>
        <w:pStyle w:val="Akapitzlist"/>
        <w:numPr>
          <w:ilvl w:val="1"/>
          <w:numId w:val="2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stwierdzenia braku postępów w nauce, czyli w przypadku niezaliczenia zajęć dydaktycznych po wyczerpaniu wszystkich możliwości ich zaliczenia w trybie i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na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zasadach określonych niniejszym regulaminem;</w:t>
      </w:r>
    </w:p>
    <w:p w14:paraId="2A1B47EF" w14:textId="606FB446" w:rsidR="00AE1994" w:rsidRPr="00894D90" w:rsidRDefault="00AE1994">
      <w:pPr>
        <w:pStyle w:val="Akapitzlist"/>
        <w:numPr>
          <w:ilvl w:val="1"/>
          <w:numId w:val="2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nieuzyskania zaliczenia semestru </w:t>
      </w:r>
      <w:r w:rsidR="00A64193" w:rsidRPr="00894D90">
        <w:rPr>
          <w:rFonts w:ascii="Calibri" w:hAnsi="Calibri" w:cs="Calibri"/>
        </w:rPr>
        <w:t xml:space="preserve">(roku) </w:t>
      </w:r>
      <w:r w:rsidRPr="00894D90">
        <w:rPr>
          <w:rFonts w:ascii="Calibri" w:hAnsi="Calibri" w:cs="Calibri"/>
        </w:rPr>
        <w:t>w określonym terminie;</w:t>
      </w:r>
    </w:p>
    <w:p w14:paraId="73A363AD" w14:textId="77777777" w:rsidR="00AE1994" w:rsidRPr="00894D90" w:rsidRDefault="00AE1994">
      <w:pPr>
        <w:pStyle w:val="Akapitzlist"/>
        <w:numPr>
          <w:ilvl w:val="1"/>
          <w:numId w:val="21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niewniesienia opłat związanych z odbywaniem studiów,</w:t>
      </w:r>
    </w:p>
    <w:p w14:paraId="5E554306" w14:textId="7510536D" w:rsidR="007553AB" w:rsidRPr="00894D90" w:rsidRDefault="00AE1994">
      <w:pPr>
        <w:pStyle w:val="Akapitzlist"/>
        <w:numPr>
          <w:ilvl w:val="0"/>
          <w:numId w:val="41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 przerwaniu studiów istnieje możliwość wznowienia studiów ograniczona trzyletnim terminem liczonym od dnia skreślenia z listy studentów. Dopuszczalne jest tylko jedno wznowienie, chyba że drugie uzasadniałyby zdarzenia losowe. W wyjątkowych przypadkach, po rozważeniu zakresu warunków dodatkowych, dziekan może udzielić zgody studentowi na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wznowienie studiów, także po upływie terminu wyżej określonego.</w:t>
      </w:r>
    </w:p>
    <w:p w14:paraId="1C2117C6" w14:textId="66842897" w:rsidR="007553AB" w:rsidRPr="00894D90" w:rsidRDefault="00AE1994">
      <w:pPr>
        <w:pStyle w:val="Akapitzlist"/>
        <w:numPr>
          <w:ilvl w:val="0"/>
          <w:numId w:val="41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Dziekan wydaje decyzję o wznowieniu studiów określając warunki wznowienia, w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tym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warunki dodatkowe wynikające z programu studiów obowiązującego w roku akademickim, na który student został ponownie przyjęty oraz określa termin ich zaliczenia. Przywrócenie w prawach studenta jest niemożliwe w przypadku, gdy w Uczelni nie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jest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już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prowadzony dany kierunek studiów.</w:t>
      </w:r>
    </w:p>
    <w:p w14:paraId="27E3E700" w14:textId="48345EAE" w:rsidR="00AE1994" w:rsidRPr="00894D90" w:rsidRDefault="00AE1994">
      <w:pPr>
        <w:pStyle w:val="Akapitzlist"/>
        <w:numPr>
          <w:ilvl w:val="0"/>
          <w:numId w:val="41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lastRenderedPageBreak/>
        <w:t xml:space="preserve">Osoby skreślone na podstawie prawomocnego orzeczenia komisji dyscyplinarnej mogą ubiegać się o przyjęcie na studia tylko w przypadku, gdy kara wydalenia została im darowana w trybie i na zasadach określonych w </w:t>
      </w:r>
      <w:r w:rsidR="007553AB" w:rsidRPr="00894D90">
        <w:rPr>
          <w:rFonts w:ascii="Calibri" w:hAnsi="Calibri" w:cs="Calibri"/>
        </w:rPr>
        <w:t>odrębnych przepisach</w:t>
      </w:r>
      <w:r w:rsidRPr="00894D90">
        <w:rPr>
          <w:rFonts w:ascii="Calibri" w:hAnsi="Calibri" w:cs="Calibri"/>
        </w:rPr>
        <w:t>.</w:t>
      </w:r>
    </w:p>
    <w:p w14:paraId="3D9EAE71" w14:textId="2890F753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Rozdział XI</w:t>
      </w:r>
    </w:p>
    <w:p w14:paraId="59337FA1" w14:textId="74629507" w:rsidR="007553AB" w:rsidRPr="00894D90" w:rsidRDefault="007D5513" w:rsidP="007553AB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 xml:space="preserve">Dostosowanie procesu kształcenia do szczególnych potrzeb studentów </w:t>
      </w:r>
      <w:r w:rsidRPr="00894D90">
        <w:rPr>
          <w:rFonts w:ascii="Calibri" w:hAnsi="Calibri" w:cs="Calibri"/>
          <w:b/>
          <w:bCs/>
        </w:rPr>
        <w:br/>
        <w:t>z niepełnosprawnościami</w:t>
      </w:r>
    </w:p>
    <w:p w14:paraId="393C13D5" w14:textId="5976A9EE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4</w:t>
      </w:r>
      <w:r w:rsidR="007553AB" w:rsidRPr="00894D90">
        <w:rPr>
          <w:rFonts w:ascii="Calibri" w:hAnsi="Calibri" w:cs="Calibri"/>
          <w:b/>
          <w:bCs/>
        </w:rPr>
        <w:t>2</w:t>
      </w:r>
    </w:p>
    <w:p w14:paraId="0FFCE4A9" w14:textId="77777777" w:rsidR="007553AB" w:rsidRPr="00894D90" w:rsidRDefault="007D5513">
      <w:pPr>
        <w:pStyle w:val="Akapitzlist"/>
        <w:numPr>
          <w:ilvl w:val="0"/>
          <w:numId w:val="4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Uczelnia w ramach posiadanych środków własnych i przyznanych dotacji podejmuje działania mające na celu umożliwienie studentom z niepełnosprawnościami uczestnictwa w procesie kształcenia i życiu akademickim Uczelni.</w:t>
      </w:r>
    </w:p>
    <w:p w14:paraId="78B9F6E9" w14:textId="23C5AAF5" w:rsidR="007553AB" w:rsidRPr="00894D90" w:rsidRDefault="007D5513">
      <w:pPr>
        <w:pStyle w:val="Akapitzlist"/>
        <w:numPr>
          <w:ilvl w:val="0"/>
          <w:numId w:val="4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Podejmowane działania nie mogą zmniejszać wymagań merytorycznych wobec studentów i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polegają w szczególności na usuwaniu barier architektonicznych oraz dostosowaniu organizacji i realizacji procesu kształcenia do szczególnych potrzeb studentów z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niepełnosprawnościami z uwzględnieniem rodzaju niepełnosprawności.</w:t>
      </w:r>
    </w:p>
    <w:p w14:paraId="0D776765" w14:textId="31B3FF86" w:rsidR="007D5513" w:rsidRPr="00894D90" w:rsidRDefault="007D5513">
      <w:pPr>
        <w:pStyle w:val="Akapitzlist"/>
        <w:numPr>
          <w:ilvl w:val="0"/>
          <w:numId w:val="4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przypadku, gdy niepełnosprawność studenta uniemożliwia jego bezpośredni udział w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zajęciach dydaktycznych, dziekan na wniosek studenta może:</w:t>
      </w:r>
    </w:p>
    <w:p w14:paraId="38C6589F" w14:textId="465DC69A" w:rsidR="007D5513" w:rsidRPr="00894D90" w:rsidRDefault="007D5513">
      <w:pPr>
        <w:pStyle w:val="Akapitzlist"/>
        <w:numPr>
          <w:ilvl w:val="1"/>
          <w:numId w:val="53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zezwolić na zwiększenie dopuszczalnej absencji,</w:t>
      </w:r>
    </w:p>
    <w:p w14:paraId="2C4297D1" w14:textId="580D1381" w:rsidR="007D5513" w:rsidRPr="00894D90" w:rsidRDefault="007D5513">
      <w:pPr>
        <w:pStyle w:val="Akapitzlist"/>
        <w:numPr>
          <w:ilvl w:val="1"/>
          <w:numId w:val="53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u</w:t>
      </w:r>
      <w:r w:rsidR="00BC3A1D" w:rsidRPr="00894D90">
        <w:rPr>
          <w:rFonts w:ascii="Calibri" w:hAnsi="Calibri" w:cs="Calibri"/>
        </w:rPr>
        <w:t>dzielić</w:t>
      </w:r>
      <w:r w:rsidRPr="00894D90">
        <w:rPr>
          <w:rFonts w:ascii="Calibri" w:hAnsi="Calibri" w:cs="Calibri"/>
        </w:rPr>
        <w:t xml:space="preserve"> </w:t>
      </w:r>
      <w:r w:rsidR="00BC3A1D" w:rsidRPr="00894D90">
        <w:rPr>
          <w:rFonts w:ascii="Calibri" w:hAnsi="Calibri" w:cs="Calibri"/>
        </w:rPr>
        <w:t>I</w:t>
      </w:r>
      <w:r w:rsidR="004B2C63" w:rsidRPr="00894D90">
        <w:rPr>
          <w:rFonts w:ascii="Calibri" w:hAnsi="Calibri" w:cs="Calibri"/>
        </w:rPr>
        <w:t>O</w:t>
      </w:r>
      <w:r w:rsidRPr="00894D90">
        <w:rPr>
          <w:rFonts w:ascii="Calibri" w:hAnsi="Calibri" w:cs="Calibri"/>
        </w:rPr>
        <w:t>S,</w:t>
      </w:r>
    </w:p>
    <w:p w14:paraId="12A07549" w14:textId="77777777" w:rsidR="007553AB" w:rsidRPr="00894D90" w:rsidRDefault="007D5513">
      <w:pPr>
        <w:pStyle w:val="Akapitzlist"/>
        <w:numPr>
          <w:ilvl w:val="1"/>
          <w:numId w:val="53"/>
        </w:numPr>
        <w:ind w:left="567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wyrazić zgodę na zmianę formy sprawdzania wiedzy.</w:t>
      </w:r>
    </w:p>
    <w:p w14:paraId="54D52979" w14:textId="72E8C3F1" w:rsidR="007553AB" w:rsidRPr="00894D90" w:rsidRDefault="007D5513">
      <w:pPr>
        <w:pStyle w:val="Akapitzlist"/>
        <w:numPr>
          <w:ilvl w:val="0"/>
          <w:numId w:val="4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Jeśli wynika to z rodzaju niepełnosprawności, dziekan na wniosek studenta może wyrazić zgodę na zastosowanie rozwiązań polegających na włączaniu do udziału w zajęciach osób trzecich, </w:t>
      </w:r>
      <w:r w:rsidR="00894D90">
        <w:rPr>
          <w:rFonts w:ascii="Calibri" w:hAnsi="Calibri" w:cs="Calibri"/>
        </w:rPr>
        <w:br/>
      </w:r>
      <w:r w:rsidRPr="00894D90">
        <w:rPr>
          <w:rFonts w:ascii="Calibri" w:hAnsi="Calibri" w:cs="Calibri"/>
        </w:rPr>
        <w:t>w szczególności jako tłumacze, asystenci, stenotypiści itp.</w:t>
      </w:r>
    </w:p>
    <w:p w14:paraId="7A9492B8" w14:textId="025AE001" w:rsidR="007553AB" w:rsidRPr="00894D90" w:rsidRDefault="007D5513">
      <w:pPr>
        <w:pStyle w:val="Akapitzlist"/>
        <w:numPr>
          <w:ilvl w:val="0"/>
          <w:numId w:val="4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przypadku, gdy z powodu niepełnosprawności studenta niemożliwe jest samodzielne sporządzanie podczas zajęć notatek, dziekan po konsultacji z prowadzącym zajęcia może udzielić pozwolenia na zastosowanie przez studenta z niepełnosprawnością dodatkowych urządzeń technicznych umożliwiających mu pełny udział w zajęciach oraz korzystania z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urządzeń audiowizualnych pozwalających na rejestrację zajęć dydaktycznych.</w:t>
      </w:r>
    </w:p>
    <w:p w14:paraId="4003AB88" w14:textId="7B0B464B" w:rsidR="007D5513" w:rsidRPr="00894D90" w:rsidRDefault="007D5513">
      <w:pPr>
        <w:pStyle w:val="Akapitzlist"/>
        <w:numPr>
          <w:ilvl w:val="0"/>
          <w:numId w:val="42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 xml:space="preserve">W przypadku stosowania podczas zajęć urządzeń rejestrujących dźwięk lub dźwięk </w:t>
      </w:r>
      <w:r w:rsidRPr="00894D90">
        <w:rPr>
          <w:rFonts w:ascii="Calibri" w:hAnsi="Calibri" w:cs="Calibri"/>
        </w:rPr>
        <w:br/>
        <w:t xml:space="preserve">i obraz, student zobowiązany jest do złożenia pisemnej deklaracji o nienaruszaniu praw </w:t>
      </w:r>
      <w:r w:rsidRPr="00894D90">
        <w:rPr>
          <w:rFonts w:ascii="Calibri" w:hAnsi="Calibri" w:cs="Calibri"/>
        </w:rPr>
        <w:lastRenderedPageBreak/>
        <w:t>autorskich do dzieł powstałych w trakcie tych zajęć i wykorzystaniu zarejestrowanych materiałów wyłącznie na użytek prywatny.</w:t>
      </w:r>
    </w:p>
    <w:p w14:paraId="67D845CA" w14:textId="08B21A5A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Rozdział XII</w:t>
      </w:r>
    </w:p>
    <w:p w14:paraId="6EFA37DD" w14:textId="77777777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Przepisy końcowe</w:t>
      </w:r>
    </w:p>
    <w:p w14:paraId="103DFF31" w14:textId="7B3C53F0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4</w:t>
      </w:r>
      <w:r w:rsidR="007553AB" w:rsidRPr="00894D90">
        <w:rPr>
          <w:rFonts w:ascii="Calibri" w:hAnsi="Calibri" w:cs="Calibri"/>
          <w:b/>
          <w:bCs/>
        </w:rPr>
        <w:t>3</w:t>
      </w:r>
    </w:p>
    <w:p w14:paraId="649579FB" w14:textId="6E27D879" w:rsidR="007553AB" w:rsidRPr="00894D90" w:rsidRDefault="007D5513">
      <w:pPr>
        <w:pStyle w:val="Akapitzlist"/>
        <w:numPr>
          <w:ilvl w:val="0"/>
          <w:numId w:val="43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 sprawach dotyczących zasad i trybu odbywania studiów nieuregulowanych Ustawą, statutem</w:t>
      </w:r>
      <w:r w:rsidR="004466E1" w:rsidRPr="00894D90">
        <w:rPr>
          <w:rFonts w:ascii="Calibri" w:hAnsi="Calibri" w:cs="Calibri"/>
        </w:rPr>
        <w:t> </w:t>
      </w:r>
      <w:r w:rsidRPr="00894D90">
        <w:rPr>
          <w:rFonts w:ascii="Calibri" w:hAnsi="Calibri" w:cs="Calibri"/>
        </w:rPr>
        <w:t>Uczelni oraz postanowieniami regulaminu decyzje podejmuje rektor</w:t>
      </w:r>
      <w:r w:rsidR="007553AB" w:rsidRPr="00894D90">
        <w:rPr>
          <w:rFonts w:ascii="Calibri" w:hAnsi="Calibri" w:cs="Calibri"/>
        </w:rPr>
        <w:t>.</w:t>
      </w:r>
    </w:p>
    <w:p w14:paraId="321FA966" w14:textId="6BA64442" w:rsidR="007D5513" w:rsidRPr="00894D90" w:rsidRDefault="007D5513">
      <w:pPr>
        <w:pStyle w:val="Akapitzlist"/>
        <w:numPr>
          <w:ilvl w:val="0"/>
          <w:numId w:val="43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Wiążących interpretacji regulaminu dokonuje rektor.</w:t>
      </w:r>
    </w:p>
    <w:p w14:paraId="03B26BE0" w14:textId="434521E9" w:rsidR="007D5513" w:rsidRPr="00894D90" w:rsidRDefault="007D5513" w:rsidP="007D5513">
      <w:pPr>
        <w:jc w:val="center"/>
        <w:rPr>
          <w:rFonts w:ascii="Calibri" w:hAnsi="Calibri" w:cs="Calibri"/>
          <w:b/>
          <w:bCs/>
        </w:rPr>
      </w:pPr>
      <w:r w:rsidRPr="00894D90">
        <w:rPr>
          <w:rFonts w:ascii="Calibri" w:hAnsi="Calibri" w:cs="Calibri"/>
          <w:b/>
          <w:bCs/>
        </w:rPr>
        <w:t>§ 4</w:t>
      </w:r>
      <w:r w:rsidR="007553AB" w:rsidRPr="00894D90">
        <w:rPr>
          <w:rFonts w:ascii="Calibri" w:hAnsi="Calibri" w:cs="Calibri"/>
          <w:b/>
          <w:bCs/>
        </w:rPr>
        <w:t>4</w:t>
      </w:r>
    </w:p>
    <w:p w14:paraId="17992BE6" w14:textId="77777777" w:rsidR="007553AB" w:rsidRPr="00894D90" w:rsidRDefault="007D5513">
      <w:pPr>
        <w:pStyle w:val="Akapitzlist"/>
        <w:numPr>
          <w:ilvl w:val="0"/>
          <w:numId w:val="4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Traci moc regulamin studiów z dnia 1 października 2023 r.</w:t>
      </w:r>
    </w:p>
    <w:p w14:paraId="4D519D91" w14:textId="3C9E1505" w:rsidR="007D5513" w:rsidRPr="00894D90" w:rsidRDefault="007D5513">
      <w:pPr>
        <w:pStyle w:val="Akapitzlist"/>
        <w:numPr>
          <w:ilvl w:val="0"/>
          <w:numId w:val="44"/>
        </w:numPr>
        <w:ind w:left="0" w:hanging="567"/>
        <w:rPr>
          <w:rFonts w:ascii="Calibri" w:hAnsi="Calibri" w:cs="Calibri"/>
        </w:rPr>
      </w:pPr>
      <w:r w:rsidRPr="00894D90">
        <w:rPr>
          <w:rFonts w:ascii="Calibri" w:hAnsi="Calibri" w:cs="Calibri"/>
        </w:rPr>
        <w:t>Regulamin studiów wchodzi w życie z dniem 1 października 202</w:t>
      </w:r>
      <w:r w:rsidR="003B6DD8" w:rsidRPr="00894D90">
        <w:rPr>
          <w:rFonts w:ascii="Calibri" w:hAnsi="Calibri" w:cs="Calibri"/>
        </w:rPr>
        <w:t>6</w:t>
      </w:r>
      <w:r w:rsidRPr="00894D90">
        <w:rPr>
          <w:rFonts w:ascii="Calibri" w:hAnsi="Calibri" w:cs="Calibri"/>
        </w:rPr>
        <w:t xml:space="preserve"> r.</w:t>
      </w:r>
    </w:p>
    <w:p w14:paraId="6DEF7699" w14:textId="77777777" w:rsidR="00ED02C5" w:rsidRPr="00894D90" w:rsidRDefault="00ED02C5" w:rsidP="00595948">
      <w:pPr>
        <w:jc w:val="center"/>
        <w:rPr>
          <w:rFonts w:ascii="Calibri" w:hAnsi="Calibri" w:cs="Calibri"/>
          <w:highlight w:val="cyan"/>
        </w:rPr>
      </w:pPr>
    </w:p>
    <w:sectPr w:rsidR="00ED02C5" w:rsidRPr="00894D9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41CC2" w14:textId="77777777" w:rsidR="00EB7122" w:rsidRDefault="00EB7122" w:rsidP="007E5DF7">
      <w:pPr>
        <w:spacing w:after="0" w:line="240" w:lineRule="auto"/>
      </w:pPr>
      <w:r>
        <w:separator/>
      </w:r>
    </w:p>
  </w:endnote>
  <w:endnote w:type="continuationSeparator" w:id="0">
    <w:p w14:paraId="63CC4EC7" w14:textId="77777777" w:rsidR="00EB7122" w:rsidRDefault="00EB7122" w:rsidP="007E5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ogle Sans Tex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0"/>
        <w:szCs w:val="20"/>
      </w:rPr>
      <w:id w:val="1499467370"/>
      <w:docPartObj>
        <w:docPartGallery w:val="Page Numbers (Bottom of Page)"/>
        <w:docPartUnique/>
      </w:docPartObj>
    </w:sdtPr>
    <w:sdtContent>
      <w:p w14:paraId="14DB2366" w14:textId="1F9A9D95" w:rsidR="007E5DF7" w:rsidRPr="007E5DF7" w:rsidRDefault="007E5DF7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7E5DF7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Pr="007E5DF7">
          <w:rPr>
            <w:rFonts w:asciiTheme="minorHAnsi" w:eastAsiaTheme="minorEastAsia" w:hAnsiTheme="minorHAnsi"/>
            <w:sz w:val="20"/>
            <w:szCs w:val="20"/>
          </w:rPr>
          <w:fldChar w:fldCharType="begin"/>
        </w:r>
        <w:r w:rsidRPr="007E5DF7">
          <w:rPr>
            <w:sz w:val="20"/>
            <w:szCs w:val="20"/>
          </w:rPr>
          <w:instrText>PAGE    \* MERGEFORMAT</w:instrText>
        </w:r>
        <w:r w:rsidRPr="007E5DF7">
          <w:rPr>
            <w:rFonts w:asciiTheme="minorHAnsi" w:eastAsiaTheme="minorEastAsia" w:hAnsiTheme="minorHAnsi"/>
            <w:sz w:val="20"/>
            <w:szCs w:val="20"/>
          </w:rPr>
          <w:fldChar w:fldCharType="separate"/>
        </w:r>
        <w:r w:rsidRPr="007E5DF7">
          <w:rPr>
            <w:rFonts w:asciiTheme="majorHAnsi" w:eastAsiaTheme="majorEastAsia" w:hAnsiTheme="majorHAnsi" w:cstheme="majorBidi"/>
            <w:sz w:val="20"/>
            <w:szCs w:val="20"/>
          </w:rPr>
          <w:t>2</w:t>
        </w:r>
        <w:r w:rsidRPr="007E5DF7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14:paraId="1BCEC94C" w14:textId="77777777" w:rsidR="007E5DF7" w:rsidRDefault="007E5D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35C36" w14:textId="77777777" w:rsidR="00EB7122" w:rsidRDefault="00EB7122" w:rsidP="007E5DF7">
      <w:pPr>
        <w:spacing w:after="0" w:line="240" w:lineRule="auto"/>
      </w:pPr>
      <w:r>
        <w:separator/>
      </w:r>
    </w:p>
  </w:footnote>
  <w:footnote w:type="continuationSeparator" w:id="0">
    <w:p w14:paraId="5DFBD167" w14:textId="77777777" w:rsidR="00EB7122" w:rsidRDefault="00EB7122" w:rsidP="007E5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4C75" w14:textId="341670A5" w:rsidR="00DB7BF7" w:rsidRDefault="00DB7BF7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BEC36BE" wp14:editId="4AA43EBD">
          <wp:simplePos x="0" y="0"/>
          <wp:positionH relativeFrom="column">
            <wp:posOffset>-471170</wp:posOffset>
          </wp:positionH>
          <wp:positionV relativeFrom="page">
            <wp:posOffset>142875</wp:posOffset>
          </wp:positionV>
          <wp:extent cx="1733550" cy="541020"/>
          <wp:effectExtent l="0" t="0" r="0" b="0"/>
          <wp:wrapTight wrapText="bothSides">
            <wp:wrapPolygon edited="0">
              <wp:start x="6171" y="2282"/>
              <wp:lineTo x="949" y="3803"/>
              <wp:lineTo x="712" y="15211"/>
              <wp:lineTo x="2136" y="17493"/>
              <wp:lineTo x="4035" y="17493"/>
              <wp:lineTo x="20413" y="15972"/>
              <wp:lineTo x="20651" y="4563"/>
              <wp:lineTo x="10207" y="2282"/>
              <wp:lineTo x="6171" y="2282"/>
            </wp:wrapPolygon>
          </wp:wrapTight>
          <wp:docPr id="860527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527255" name="Obraz 860527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54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57A8"/>
    <w:multiLevelType w:val="hybridMultilevel"/>
    <w:tmpl w:val="1A7436A0"/>
    <w:lvl w:ilvl="0" w:tplc="04150011">
      <w:start w:val="1"/>
      <w:numFmt w:val="decimal"/>
      <w:lvlText w:val="%1)"/>
      <w:lvlJc w:val="left"/>
      <w:pPr>
        <w:ind w:left="1505" w:hanging="360"/>
      </w:pPr>
    </w:lvl>
    <w:lvl w:ilvl="1" w:tplc="04150011">
      <w:start w:val="1"/>
      <w:numFmt w:val="decimal"/>
      <w:lvlText w:val="%2)"/>
      <w:lvlJc w:val="left"/>
      <w:pPr>
        <w:ind w:left="2225" w:hanging="360"/>
      </w:p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" w15:restartNumberingAfterBreak="0">
    <w:nsid w:val="042E7EA1"/>
    <w:multiLevelType w:val="hybridMultilevel"/>
    <w:tmpl w:val="DE94731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430D1"/>
    <w:multiLevelType w:val="multilevel"/>
    <w:tmpl w:val="8FD8EC94"/>
    <w:styleLink w:val="Biecalista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right"/>
      <w:pPr>
        <w:ind w:left="-180" w:hanging="18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142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864921"/>
    <w:multiLevelType w:val="hybridMultilevel"/>
    <w:tmpl w:val="AF2483BA"/>
    <w:lvl w:ilvl="0" w:tplc="F766B1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74C27"/>
    <w:multiLevelType w:val="hybridMultilevel"/>
    <w:tmpl w:val="C4CEC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C0F9F"/>
    <w:multiLevelType w:val="hybridMultilevel"/>
    <w:tmpl w:val="D78212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A764022">
      <w:start w:val="1"/>
      <w:numFmt w:val="decimal"/>
      <w:lvlText w:val="%2)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813B3"/>
    <w:multiLevelType w:val="hybridMultilevel"/>
    <w:tmpl w:val="C67AD28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69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E01BD"/>
    <w:multiLevelType w:val="hybridMultilevel"/>
    <w:tmpl w:val="7A6883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34FE3"/>
    <w:multiLevelType w:val="hybridMultilevel"/>
    <w:tmpl w:val="B54CAE94"/>
    <w:lvl w:ilvl="0" w:tplc="7004A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1D1C44"/>
    <w:multiLevelType w:val="hybridMultilevel"/>
    <w:tmpl w:val="9356E518"/>
    <w:lvl w:ilvl="0" w:tplc="7D687640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16E79"/>
    <w:multiLevelType w:val="hybridMultilevel"/>
    <w:tmpl w:val="8578D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0BEA482">
      <w:start w:val="1"/>
      <w:numFmt w:val="decimal"/>
      <w:lvlText w:val="%3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36ECF"/>
    <w:multiLevelType w:val="hybridMultilevel"/>
    <w:tmpl w:val="50F407B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1131" w:hanging="705"/>
      </w:pPr>
      <w:rPr>
        <w:rFonts w:hint="default"/>
      </w:rPr>
    </w:lvl>
    <w:lvl w:ilvl="3" w:tplc="04150011">
      <w:start w:val="1"/>
      <w:numFmt w:val="decimal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CD6F7D"/>
    <w:multiLevelType w:val="hybridMultilevel"/>
    <w:tmpl w:val="1C0C6FEC"/>
    <w:lvl w:ilvl="0" w:tplc="0D72180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B1E0DE1"/>
    <w:multiLevelType w:val="hybridMultilevel"/>
    <w:tmpl w:val="6732611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decimal"/>
      <w:lvlText w:val="%3."/>
      <w:lvlJc w:val="left"/>
      <w:pPr>
        <w:ind w:left="705" w:hanging="705"/>
      </w:pPr>
      <w:rPr>
        <w:rFonts w:ascii="Times New Roman" w:eastAsiaTheme="minorHAnsi" w:hAnsi="Times New Roman"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504AB9"/>
    <w:multiLevelType w:val="hybridMultilevel"/>
    <w:tmpl w:val="F63CFD40"/>
    <w:lvl w:ilvl="0" w:tplc="414673E6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4C0D22"/>
    <w:multiLevelType w:val="hybridMultilevel"/>
    <w:tmpl w:val="FFF4C5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2" w:tplc="FFFFFFFF">
      <w:start w:val="1"/>
      <w:numFmt w:val="decimal"/>
      <w:lvlText w:val="%3."/>
      <w:lvlJc w:val="left"/>
      <w:pPr>
        <w:ind w:left="705" w:hanging="705"/>
      </w:pPr>
      <w:rPr>
        <w:rFonts w:ascii="Times New Roman" w:eastAsiaTheme="minorHAnsi" w:hAnsi="Times New Roman"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23889"/>
    <w:multiLevelType w:val="hybridMultilevel"/>
    <w:tmpl w:val="440CE02C"/>
    <w:lvl w:ilvl="0" w:tplc="7D56E18C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F52FB0"/>
    <w:multiLevelType w:val="hybridMultilevel"/>
    <w:tmpl w:val="64D018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543E3C"/>
    <w:multiLevelType w:val="hybridMultilevel"/>
    <w:tmpl w:val="2140F29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371BA0"/>
    <w:multiLevelType w:val="hybridMultilevel"/>
    <w:tmpl w:val="ECF2955E"/>
    <w:lvl w:ilvl="0" w:tplc="AFA84A3E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92A22"/>
    <w:multiLevelType w:val="hybridMultilevel"/>
    <w:tmpl w:val="B38C788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69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895457"/>
    <w:multiLevelType w:val="hybridMultilevel"/>
    <w:tmpl w:val="DF42955E"/>
    <w:lvl w:ilvl="0" w:tplc="D332D1C2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A37EB8"/>
    <w:multiLevelType w:val="hybridMultilevel"/>
    <w:tmpl w:val="2140F29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9EA0D07"/>
    <w:multiLevelType w:val="hybridMultilevel"/>
    <w:tmpl w:val="E3DC0026"/>
    <w:lvl w:ilvl="0" w:tplc="3020BCD6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B6E03"/>
    <w:multiLevelType w:val="hybridMultilevel"/>
    <w:tmpl w:val="2140F29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C2B7B2D"/>
    <w:multiLevelType w:val="hybridMultilevel"/>
    <w:tmpl w:val="DD4C6292"/>
    <w:lvl w:ilvl="0" w:tplc="6F7A19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387ECB"/>
    <w:multiLevelType w:val="hybridMultilevel"/>
    <w:tmpl w:val="E23218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CB23956"/>
    <w:multiLevelType w:val="hybridMultilevel"/>
    <w:tmpl w:val="2140F29E"/>
    <w:lvl w:ilvl="0" w:tplc="60F407D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E5D3AF6"/>
    <w:multiLevelType w:val="multilevel"/>
    <w:tmpl w:val="BD563710"/>
    <w:styleLink w:val="Biecalist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right"/>
      <w:pPr>
        <w:ind w:left="-180" w:hanging="18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142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F3B020C"/>
    <w:multiLevelType w:val="hybridMultilevel"/>
    <w:tmpl w:val="FB6C063C"/>
    <w:lvl w:ilvl="0" w:tplc="9078E3DE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257D25"/>
    <w:multiLevelType w:val="hybridMultilevel"/>
    <w:tmpl w:val="3B606394"/>
    <w:lvl w:ilvl="0" w:tplc="7FE2792E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E018BB"/>
    <w:multiLevelType w:val="hybridMultilevel"/>
    <w:tmpl w:val="E6FAAB4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964C36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76C4C44"/>
    <w:multiLevelType w:val="hybridMultilevel"/>
    <w:tmpl w:val="428A0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546D230">
      <w:start w:val="1"/>
      <w:numFmt w:val="decimal"/>
      <w:lvlText w:val="%3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DC165B"/>
    <w:multiLevelType w:val="hybridMultilevel"/>
    <w:tmpl w:val="FCA4BBD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AC64E39"/>
    <w:multiLevelType w:val="hybridMultilevel"/>
    <w:tmpl w:val="8F6A68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D6D08A4"/>
    <w:multiLevelType w:val="hybridMultilevel"/>
    <w:tmpl w:val="260E44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DE17A0D"/>
    <w:multiLevelType w:val="hybridMultilevel"/>
    <w:tmpl w:val="FA8A40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B93495"/>
    <w:multiLevelType w:val="hybridMultilevel"/>
    <w:tmpl w:val="CF101D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0051392"/>
    <w:multiLevelType w:val="hybridMultilevel"/>
    <w:tmpl w:val="2140F29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3952C0"/>
    <w:multiLevelType w:val="hybridMultilevel"/>
    <w:tmpl w:val="557611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753A8FAA">
      <w:start w:val="1"/>
      <w:numFmt w:val="decimal"/>
      <w:lvlText w:val="%3."/>
      <w:lvlJc w:val="right"/>
      <w:pPr>
        <w:ind w:left="-180" w:hanging="180"/>
      </w:pPr>
      <w:rPr>
        <w:rFonts w:ascii="Times New Roman" w:eastAsiaTheme="minorHAnsi" w:hAnsi="Times New Roman" w:cs="Times New Roman"/>
      </w:rPr>
    </w:lvl>
    <w:lvl w:ilvl="3" w:tplc="7B96A1EE">
      <w:start w:val="1"/>
      <w:numFmt w:val="decimal"/>
      <w:lvlText w:val="%4."/>
      <w:lvlJc w:val="left"/>
      <w:pPr>
        <w:ind w:left="142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F686D1D"/>
    <w:multiLevelType w:val="hybridMultilevel"/>
    <w:tmpl w:val="64629916"/>
    <w:lvl w:ilvl="0" w:tplc="83D2AE1C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8A6D3A"/>
    <w:multiLevelType w:val="hybridMultilevel"/>
    <w:tmpl w:val="72DCCBB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1024926"/>
    <w:multiLevelType w:val="hybridMultilevel"/>
    <w:tmpl w:val="257E9DCC"/>
    <w:lvl w:ilvl="0" w:tplc="0E320F58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FA0C8B"/>
    <w:multiLevelType w:val="hybridMultilevel"/>
    <w:tmpl w:val="2140F29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4E27881"/>
    <w:multiLevelType w:val="hybridMultilevel"/>
    <w:tmpl w:val="32703D4C"/>
    <w:lvl w:ilvl="0" w:tplc="EB90B5E2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74636F"/>
    <w:multiLevelType w:val="hybridMultilevel"/>
    <w:tmpl w:val="28883E16"/>
    <w:lvl w:ilvl="0" w:tplc="36F49F46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E41726"/>
    <w:multiLevelType w:val="hybridMultilevel"/>
    <w:tmpl w:val="C6BED984"/>
    <w:lvl w:ilvl="0" w:tplc="1F103216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30575D"/>
    <w:multiLevelType w:val="hybridMultilevel"/>
    <w:tmpl w:val="0DFCD804"/>
    <w:lvl w:ilvl="0" w:tplc="9968B430">
      <w:start w:val="1"/>
      <w:numFmt w:val="decimal"/>
      <w:lvlText w:val="%1)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D13EC8"/>
    <w:multiLevelType w:val="hybridMultilevel"/>
    <w:tmpl w:val="D27435C2"/>
    <w:lvl w:ilvl="0" w:tplc="A31AAAAA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3EE3386"/>
    <w:multiLevelType w:val="hybridMultilevel"/>
    <w:tmpl w:val="5D2E18E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decimal"/>
      <w:lvlText w:val="%3."/>
      <w:lvlJc w:val="left"/>
      <w:pPr>
        <w:ind w:left="705" w:hanging="705"/>
      </w:pPr>
      <w:rPr>
        <w:rFonts w:ascii="Times New Roman" w:eastAsiaTheme="minorHAnsi" w:hAnsi="Times New Roman"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76187"/>
    <w:multiLevelType w:val="hybridMultilevel"/>
    <w:tmpl w:val="3FAE5014"/>
    <w:lvl w:ilvl="0" w:tplc="839EBC28">
      <w:start w:val="1"/>
      <w:numFmt w:val="decimal"/>
      <w:lvlText w:val="%1."/>
      <w:lvlJc w:val="right"/>
      <w:pPr>
        <w:ind w:left="180" w:hanging="18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F91DD2"/>
    <w:multiLevelType w:val="hybridMultilevel"/>
    <w:tmpl w:val="2140F29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DCC47D2"/>
    <w:multiLevelType w:val="hybridMultilevel"/>
    <w:tmpl w:val="8F6A686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7761">
    <w:abstractNumId w:val="3"/>
  </w:num>
  <w:num w:numId="2" w16cid:durableId="1609505564">
    <w:abstractNumId w:val="27"/>
  </w:num>
  <w:num w:numId="3" w16cid:durableId="1512723322">
    <w:abstractNumId w:val="12"/>
  </w:num>
  <w:num w:numId="4" w16cid:durableId="979651062">
    <w:abstractNumId w:val="8"/>
  </w:num>
  <w:num w:numId="5" w16cid:durableId="1097487242">
    <w:abstractNumId w:val="18"/>
  </w:num>
  <w:num w:numId="6" w16cid:durableId="542984120">
    <w:abstractNumId w:val="41"/>
  </w:num>
  <w:num w:numId="7" w16cid:durableId="1385833491">
    <w:abstractNumId w:val="25"/>
  </w:num>
  <w:num w:numId="8" w16cid:durableId="537088105">
    <w:abstractNumId w:val="22"/>
  </w:num>
  <w:num w:numId="9" w16cid:durableId="2007439144">
    <w:abstractNumId w:val="5"/>
  </w:num>
  <w:num w:numId="10" w16cid:durableId="1477063965">
    <w:abstractNumId w:val="47"/>
  </w:num>
  <w:num w:numId="11" w16cid:durableId="849682981">
    <w:abstractNumId w:val="17"/>
  </w:num>
  <w:num w:numId="12" w16cid:durableId="1847986444">
    <w:abstractNumId w:val="7"/>
  </w:num>
  <w:num w:numId="13" w16cid:durableId="294453616">
    <w:abstractNumId w:val="37"/>
  </w:num>
  <w:num w:numId="14" w16cid:durableId="474026872">
    <w:abstractNumId w:val="10"/>
  </w:num>
  <w:num w:numId="15" w16cid:durableId="680470312">
    <w:abstractNumId w:val="35"/>
  </w:num>
  <w:num w:numId="16" w16cid:durableId="2055032535">
    <w:abstractNumId w:val="34"/>
  </w:num>
  <w:num w:numId="17" w16cid:durableId="628053886">
    <w:abstractNumId w:val="39"/>
  </w:num>
  <w:num w:numId="18" w16cid:durableId="292643247">
    <w:abstractNumId w:val="52"/>
  </w:num>
  <w:num w:numId="19" w16cid:durableId="274559031">
    <w:abstractNumId w:val="32"/>
  </w:num>
  <w:num w:numId="20" w16cid:durableId="381052420">
    <w:abstractNumId w:val="36"/>
  </w:num>
  <w:num w:numId="21" w16cid:durableId="1758863687">
    <w:abstractNumId w:val="6"/>
  </w:num>
  <w:num w:numId="22" w16cid:durableId="1717315554">
    <w:abstractNumId w:val="43"/>
  </w:num>
  <w:num w:numId="23" w16cid:durableId="49770492">
    <w:abstractNumId w:val="26"/>
  </w:num>
  <w:num w:numId="24" w16cid:durableId="1972705688">
    <w:abstractNumId w:val="31"/>
  </w:num>
  <w:num w:numId="25" w16cid:durableId="1903639313">
    <w:abstractNumId w:val="2"/>
  </w:num>
  <w:num w:numId="26" w16cid:durableId="628315831">
    <w:abstractNumId w:val="28"/>
  </w:num>
  <w:num w:numId="27" w16cid:durableId="1216309727">
    <w:abstractNumId w:val="24"/>
  </w:num>
  <w:num w:numId="28" w16cid:durableId="888103149">
    <w:abstractNumId w:val="51"/>
  </w:num>
  <w:num w:numId="29" w16cid:durableId="1870755094">
    <w:abstractNumId w:val="38"/>
  </w:num>
  <w:num w:numId="30" w16cid:durableId="1964380965">
    <w:abstractNumId w:val="21"/>
  </w:num>
  <w:num w:numId="31" w16cid:durableId="1112166059">
    <w:abstractNumId w:val="30"/>
  </w:num>
  <w:num w:numId="32" w16cid:durableId="1916667337">
    <w:abstractNumId w:val="42"/>
  </w:num>
  <w:num w:numId="33" w16cid:durableId="566066650">
    <w:abstractNumId w:val="9"/>
  </w:num>
  <w:num w:numId="34" w16cid:durableId="794521035">
    <w:abstractNumId w:val="46"/>
  </w:num>
  <w:num w:numId="35" w16cid:durableId="1103962262">
    <w:abstractNumId w:val="48"/>
  </w:num>
  <w:num w:numId="36" w16cid:durableId="1361203618">
    <w:abstractNumId w:val="40"/>
  </w:num>
  <w:num w:numId="37" w16cid:durableId="1949580238">
    <w:abstractNumId w:val="45"/>
  </w:num>
  <w:num w:numId="38" w16cid:durableId="2088262632">
    <w:abstractNumId w:val="19"/>
  </w:num>
  <w:num w:numId="39" w16cid:durableId="93283433">
    <w:abstractNumId w:val="23"/>
  </w:num>
  <w:num w:numId="40" w16cid:durableId="1381516997">
    <w:abstractNumId w:val="14"/>
  </w:num>
  <w:num w:numId="41" w16cid:durableId="320043726">
    <w:abstractNumId w:val="16"/>
  </w:num>
  <w:num w:numId="42" w16cid:durableId="1402830054">
    <w:abstractNumId w:val="50"/>
  </w:num>
  <w:num w:numId="43" w16cid:durableId="574977070">
    <w:abstractNumId w:val="29"/>
  </w:num>
  <w:num w:numId="44" w16cid:durableId="880020695">
    <w:abstractNumId w:val="44"/>
  </w:num>
  <w:num w:numId="45" w16cid:durableId="1567760425">
    <w:abstractNumId w:val="0"/>
  </w:num>
  <w:num w:numId="46" w16cid:durableId="1733506451">
    <w:abstractNumId w:val="33"/>
  </w:num>
  <w:num w:numId="47" w16cid:durableId="938610110">
    <w:abstractNumId w:val="4"/>
  </w:num>
  <w:num w:numId="48" w16cid:durableId="2119448495">
    <w:abstractNumId w:val="15"/>
  </w:num>
  <w:num w:numId="49" w16cid:durableId="1708795480">
    <w:abstractNumId w:val="49"/>
  </w:num>
  <w:num w:numId="50" w16cid:durableId="1085152224">
    <w:abstractNumId w:val="11"/>
  </w:num>
  <w:num w:numId="51" w16cid:durableId="791284528">
    <w:abstractNumId w:val="1"/>
  </w:num>
  <w:num w:numId="52" w16cid:durableId="382562432">
    <w:abstractNumId w:val="13"/>
  </w:num>
  <w:num w:numId="53" w16cid:durableId="546601654">
    <w:abstractNumId w:val="20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FC"/>
    <w:rsid w:val="0001163C"/>
    <w:rsid w:val="00011891"/>
    <w:rsid w:val="00017489"/>
    <w:rsid w:val="000405A6"/>
    <w:rsid w:val="000430CE"/>
    <w:rsid w:val="000561F0"/>
    <w:rsid w:val="00061095"/>
    <w:rsid w:val="000651AA"/>
    <w:rsid w:val="00092ADE"/>
    <w:rsid w:val="00094AC8"/>
    <w:rsid w:val="000960EF"/>
    <w:rsid w:val="000A5EB6"/>
    <w:rsid w:val="000B4CED"/>
    <w:rsid w:val="000D0C8E"/>
    <w:rsid w:val="000D2621"/>
    <w:rsid w:val="0012388D"/>
    <w:rsid w:val="00126A94"/>
    <w:rsid w:val="00143C2E"/>
    <w:rsid w:val="0016422B"/>
    <w:rsid w:val="001672D3"/>
    <w:rsid w:val="00174E7A"/>
    <w:rsid w:val="00183869"/>
    <w:rsid w:val="00190CBF"/>
    <w:rsid w:val="001A0803"/>
    <w:rsid w:val="001A3D0D"/>
    <w:rsid w:val="001B14E5"/>
    <w:rsid w:val="001C0541"/>
    <w:rsid w:val="001C1354"/>
    <w:rsid w:val="001C6C04"/>
    <w:rsid w:val="001C7545"/>
    <w:rsid w:val="001D3CD1"/>
    <w:rsid w:val="001E2703"/>
    <w:rsid w:val="001E39E9"/>
    <w:rsid w:val="001F1676"/>
    <w:rsid w:val="001F2423"/>
    <w:rsid w:val="001F547D"/>
    <w:rsid w:val="0021586D"/>
    <w:rsid w:val="00222033"/>
    <w:rsid w:val="00236C78"/>
    <w:rsid w:val="00253041"/>
    <w:rsid w:val="00253A9C"/>
    <w:rsid w:val="00267E86"/>
    <w:rsid w:val="002868C0"/>
    <w:rsid w:val="002948AC"/>
    <w:rsid w:val="002A0727"/>
    <w:rsid w:val="002B7E5A"/>
    <w:rsid w:val="002F367C"/>
    <w:rsid w:val="002F6F46"/>
    <w:rsid w:val="00306A5A"/>
    <w:rsid w:val="00320730"/>
    <w:rsid w:val="003461D3"/>
    <w:rsid w:val="00363060"/>
    <w:rsid w:val="00363DFF"/>
    <w:rsid w:val="0037195D"/>
    <w:rsid w:val="00377711"/>
    <w:rsid w:val="00377B3F"/>
    <w:rsid w:val="003B2BDB"/>
    <w:rsid w:val="003B6DD8"/>
    <w:rsid w:val="003F0B82"/>
    <w:rsid w:val="003F66BD"/>
    <w:rsid w:val="00401A0E"/>
    <w:rsid w:val="0040651E"/>
    <w:rsid w:val="004111AE"/>
    <w:rsid w:val="00416E9A"/>
    <w:rsid w:val="00420003"/>
    <w:rsid w:val="00424BFF"/>
    <w:rsid w:val="00430249"/>
    <w:rsid w:val="00434021"/>
    <w:rsid w:val="00435FA9"/>
    <w:rsid w:val="004418F1"/>
    <w:rsid w:val="00443EDA"/>
    <w:rsid w:val="004466E1"/>
    <w:rsid w:val="004669D5"/>
    <w:rsid w:val="0049161B"/>
    <w:rsid w:val="004B2C63"/>
    <w:rsid w:val="004C3673"/>
    <w:rsid w:val="004D3925"/>
    <w:rsid w:val="004F6D35"/>
    <w:rsid w:val="00510AC4"/>
    <w:rsid w:val="00531EF0"/>
    <w:rsid w:val="00533825"/>
    <w:rsid w:val="005527F4"/>
    <w:rsid w:val="0056218D"/>
    <w:rsid w:val="00566C8B"/>
    <w:rsid w:val="00595948"/>
    <w:rsid w:val="005C3FE0"/>
    <w:rsid w:val="005E12BF"/>
    <w:rsid w:val="005E612B"/>
    <w:rsid w:val="005E663C"/>
    <w:rsid w:val="005F0BC9"/>
    <w:rsid w:val="005F65B1"/>
    <w:rsid w:val="00613211"/>
    <w:rsid w:val="00620D0A"/>
    <w:rsid w:val="006312A7"/>
    <w:rsid w:val="0063344C"/>
    <w:rsid w:val="006715ED"/>
    <w:rsid w:val="00671FDE"/>
    <w:rsid w:val="00681A50"/>
    <w:rsid w:val="00684CD2"/>
    <w:rsid w:val="006A4976"/>
    <w:rsid w:val="006A4BBB"/>
    <w:rsid w:val="006B1326"/>
    <w:rsid w:val="006B6F6E"/>
    <w:rsid w:val="006C47C1"/>
    <w:rsid w:val="006D58FA"/>
    <w:rsid w:val="006E6DB8"/>
    <w:rsid w:val="006F4375"/>
    <w:rsid w:val="006F778E"/>
    <w:rsid w:val="00704779"/>
    <w:rsid w:val="007126B4"/>
    <w:rsid w:val="00736D11"/>
    <w:rsid w:val="007453AF"/>
    <w:rsid w:val="00747BAF"/>
    <w:rsid w:val="00751013"/>
    <w:rsid w:val="0075266A"/>
    <w:rsid w:val="00752FA3"/>
    <w:rsid w:val="007553AB"/>
    <w:rsid w:val="00764918"/>
    <w:rsid w:val="007A17DB"/>
    <w:rsid w:val="007A2252"/>
    <w:rsid w:val="007A79C9"/>
    <w:rsid w:val="007A7CAD"/>
    <w:rsid w:val="007C64F1"/>
    <w:rsid w:val="007D5513"/>
    <w:rsid w:val="007E5DF7"/>
    <w:rsid w:val="007E7787"/>
    <w:rsid w:val="007F6D0A"/>
    <w:rsid w:val="0082117E"/>
    <w:rsid w:val="00823338"/>
    <w:rsid w:val="008235F5"/>
    <w:rsid w:val="00847C6A"/>
    <w:rsid w:val="008504C7"/>
    <w:rsid w:val="00852BA2"/>
    <w:rsid w:val="00876354"/>
    <w:rsid w:val="0088559E"/>
    <w:rsid w:val="0089307D"/>
    <w:rsid w:val="00894D90"/>
    <w:rsid w:val="008A03A7"/>
    <w:rsid w:val="008B6698"/>
    <w:rsid w:val="008E2C00"/>
    <w:rsid w:val="008E3A6A"/>
    <w:rsid w:val="008F020C"/>
    <w:rsid w:val="0090288B"/>
    <w:rsid w:val="0091561E"/>
    <w:rsid w:val="00923C6A"/>
    <w:rsid w:val="00945048"/>
    <w:rsid w:val="009524E6"/>
    <w:rsid w:val="00963FA8"/>
    <w:rsid w:val="00964642"/>
    <w:rsid w:val="009647DF"/>
    <w:rsid w:val="00972188"/>
    <w:rsid w:val="00975808"/>
    <w:rsid w:val="00991C86"/>
    <w:rsid w:val="00993D57"/>
    <w:rsid w:val="009A0C7E"/>
    <w:rsid w:val="009B3206"/>
    <w:rsid w:val="009B4160"/>
    <w:rsid w:val="009D7279"/>
    <w:rsid w:val="009F13AA"/>
    <w:rsid w:val="009F5C29"/>
    <w:rsid w:val="00A022A8"/>
    <w:rsid w:val="00A202C9"/>
    <w:rsid w:val="00A21072"/>
    <w:rsid w:val="00A33E93"/>
    <w:rsid w:val="00A357ED"/>
    <w:rsid w:val="00A64193"/>
    <w:rsid w:val="00A66316"/>
    <w:rsid w:val="00A708B5"/>
    <w:rsid w:val="00A770B1"/>
    <w:rsid w:val="00A82B1C"/>
    <w:rsid w:val="00A95474"/>
    <w:rsid w:val="00AA3B50"/>
    <w:rsid w:val="00AA3C34"/>
    <w:rsid w:val="00AA69BE"/>
    <w:rsid w:val="00AC7EA5"/>
    <w:rsid w:val="00AE1994"/>
    <w:rsid w:val="00AE4B72"/>
    <w:rsid w:val="00AE5D38"/>
    <w:rsid w:val="00AE679A"/>
    <w:rsid w:val="00B13AAE"/>
    <w:rsid w:val="00B26761"/>
    <w:rsid w:val="00B26BE8"/>
    <w:rsid w:val="00B36EB9"/>
    <w:rsid w:val="00B37255"/>
    <w:rsid w:val="00B437FB"/>
    <w:rsid w:val="00B526A6"/>
    <w:rsid w:val="00B62287"/>
    <w:rsid w:val="00B71864"/>
    <w:rsid w:val="00B9021A"/>
    <w:rsid w:val="00B9285F"/>
    <w:rsid w:val="00BA05C2"/>
    <w:rsid w:val="00BA3879"/>
    <w:rsid w:val="00BA47D4"/>
    <w:rsid w:val="00BC22E1"/>
    <w:rsid w:val="00BC3A1D"/>
    <w:rsid w:val="00BD563A"/>
    <w:rsid w:val="00C24375"/>
    <w:rsid w:val="00C4322F"/>
    <w:rsid w:val="00C5572F"/>
    <w:rsid w:val="00C6668F"/>
    <w:rsid w:val="00CA0CE0"/>
    <w:rsid w:val="00CA40F7"/>
    <w:rsid w:val="00CA7410"/>
    <w:rsid w:val="00CB20FC"/>
    <w:rsid w:val="00CC16CB"/>
    <w:rsid w:val="00CC77E6"/>
    <w:rsid w:val="00CD508C"/>
    <w:rsid w:val="00D01C97"/>
    <w:rsid w:val="00D07790"/>
    <w:rsid w:val="00D10DFD"/>
    <w:rsid w:val="00D346B1"/>
    <w:rsid w:val="00D509A9"/>
    <w:rsid w:val="00D51005"/>
    <w:rsid w:val="00D67655"/>
    <w:rsid w:val="00D73CB0"/>
    <w:rsid w:val="00D7544D"/>
    <w:rsid w:val="00D920C5"/>
    <w:rsid w:val="00D92287"/>
    <w:rsid w:val="00D975A2"/>
    <w:rsid w:val="00DA2F7C"/>
    <w:rsid w:val="00DB7BF7"/>
    <w:rsid w:val="00DC0BA3"/>
    <w:rsid w:val="00DF0626"/>
    <w:rsid w:val="00E00EC8"/>
    <w:rsid w:val="00E07870"/>
    <w:rsid w:val="00E10E38"/>
    <w:rsid w:val="00E157FC"/>
    <w:rsid w:val="00E16DBB"/>
    <w:rsid w:val="00E2134D"/>
    <w:rsid w:val="00E26705"/>
    <w:rsid w:val="00E369F8"/>
    <w:rsid w:val="00E41745"/>
    <w:rsid w:val="00E52163"/>
    <w:rsid w:val="00E61C18"/>
    <w:rsid w:val="00E61C2A"/>
    <w:rsid w:val="00E63155"/>
    <w:rsid w:val="00E71804"/>
    <w:rsid w:val="00E71A6C"/>
    <w:rsid w:val="00E77655"/>
    <w:rsid w:val="00E82AAF"/>
    <w:rsid w:val="00E944B9"/>
    <w:rsid w:val="00E9751E"/>
    <w:rsid w:val="00EA0D1F"/>
    <w:rsid w:val="00EA17EA"/>
    <w:rsid w:val="00EB5079"/>
    <w:rsid w:val="00EB55E3"/>
    <w:rsid w:val="00EB7122"/>
    <w:rsid w:val="00EB74C1"/>
    <w:rsid w:val="00ED02C5"/>
    <w:rsid w:val="00ED1737"/>
    <w:rsid w:val="00EE6A46"/>
    <w:rsid w:val="00F041B1"/>
    <w:rsid w:val="00F12573"/>
    <w:rsid w:val="00F14088"/>
    <w:rsid w:val="00F253B9"/>
    <w:rsid w:val="00F300AE"/>
    <w:rsid w:val="00F401B5"/>
    <w:rsid w:val="00F43960"/>
    <w:rsid w:val="00F63935"/>
    <w:rsid w:val="00F879FA"/>
    <w:rsid w:val="00F94FBC"/>
    <w:rsid w:val="00FD1DFD"/>
    <w:rsid w:val="00FD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17832"/>
  <w15:chartTrackingRefBased/>
  <w15:docId w15:val="{D14E0D92-7393-4AAE-B90A-F4D868F8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B2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2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20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20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20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20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20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20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20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20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2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20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20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20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20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20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20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20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2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2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20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20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2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20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20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20F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2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20F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20FC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34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344C"/>
    <w:pPr>
      <w:spacing w:line="240" w:lineRule="auto"/>
      <w:jc w:val="left"/>
    </w:pPr>
    <w:rPr>
      <w:rFonts w:asciiTheme="minorHAnsi" w:hAnsiTheme="minorHAnsi" w:cstheme="minorBidi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344C"/>
    <w:rPr>
      <w:rFonts w:asciiTheme="minorHAnsi" w:hAnsiTheme="minorHAnsi" w:cstheme="minorBidi"/>
      <w:kern w:val="0"/>
      <w:sz w:val="20"/>
      <w:szCs w:val="20"/>
      <w14:ligatures w14:val="none"/>
    </w:rPr>
  </w:style>
  <w:style w:type="character" w:styleId="Pogrubienie">
    <w:name w:val="Strong"/>
    <w:basedOn w:val="Domylnaczcionkaakapitu"/>
    <w:uiPriority w:val="22"/>
    <w:qFormat/>
    <w:rsid w:val="0063344C"/>
    <w:rPr>
      <w:b/>
      <w:bCs/>
    </w:rPr>
  </w:style>
  <w:style w:type="character" w:styleId="Hipercze">
    <w:name w:val="Hyperlink"/>
    <w:basedOn w:val="Domylnaczcionkaakapitu"/>
    <w:uiPriority w:val="99"/>
    <w:unhideWhenUsed/>
    <w:rsid w:val="008235F5"/>
    <w:rPr>
      <w:color w:val="467886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3AAE"/>
    <w:pPr>
      <w:jc w:val="both"/>
    </w:pPr>
    <w:rPr>
      <w:rFonts w:ascii="Times New Roman" w:hAnsi="Times New Roman" w:cs="Times New Roman"/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3AAE"/>
    <w:rPr>
      <w:rFonts w:asciiTheme="minorHAnsi" w:hAnsiTheme="minorHAnsi" w:cstheme="minorBidi"/>
      <w:b/>
      <w:bCs/>
      <w:kern w:val="0"/>
      <w:sz w:val="20"/>
      <w:szCs w:val="20"/>
      <w14:ligatures w14:val="none"/>
    </w:rPr>
  </w:style>
  <w:style w:type="paragraph" w:styleId="Bezodstpw">
    <w:name w:val="No Spacing"/>
    <w:uiPriority w:val="1"/>
    <w:qFormat/>
    <w:rsid w:val="00377B3F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5572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A40F7"/>
    <w:pPr>
      <w:spacing w:after="0" w:line="240" w:lineRule="auto"/>
      <w:jc w:val="left"/>
    </w:pPr>
  </w:style>
  <w:style w:type="numbering" w:customStyle="1" w:styleId="Biecalista1">
    <w:name w:val="Bieżąca lista1"/>
    <w:uiPriority w:val="99"/>
    <w:rsid w:val="00377711"/>
    <w:pPr>
      <w:numPr>
        <w:numId w:val="25"/>
      </w:numPr>
    </w:pPr>
  </w:style>
  <w:style w:type="numbering" w:customStyle="1" w:styleId="Biecalista2">
    <w:name w:val="Bieżąca lista2"/>
    <w:uiPriority w:val="99"/>
    <w:rsid w:val="00377711"/>
    <w:pPr>
      <w:numPr>
        <w:numId w:val="26"/>
      </w:numPr>
    </w:pPr>
  </w:style>
  <w:style w:type="paragraph" w:customStyle="1" w:styleId="xmsonormal">
    <w:name w:val="x_msonormal"/>
    <w:basedOn w:val="Normalny"/>
    <w:rsid w:val="00320730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E5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5DF7"/>
  </w:style>
  <w:style w:type="paragraph" w:styleId="Stopka">
    <w:name w:val="footer"/>
    <w:basedOn w:val="Normalny"/>
    <w:link w:val="StopkaZnak"/>
    <w:uiPriority w:val="99"/>
    <w:unhideWhenUsed/>
    <w:rsid w:val="007E5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5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A475B-4E69-4049-9FAA-3C98D7259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25</Pages>
  <Words>6422</Words>
  <Characters>38537</Characters>
  <Application>Microsoft Office Word</Application>
  <DocSecurity>0</DocSecurity>
  <Lines>321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Gurdek</dc:creator>
  <cp:keywords/>
  <dc:description/>
  <cp:lastModifiedBy>Malgorzata Makiela</cp:lastModifiedBy>
  <cp:revision>4</cp:revision>
  <dcterms:created xsi:type="dcterms:W3CDTF">2026-05-15T09:22:00Z</dcterms:created>
  <dcterms:modified xsi:type="dcterms:W3CDTF">2026-05-18T08:16:00Z</dcterms:modified>
</cp:coreProperties>
</file>