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Ćwiczenia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>UWAGA – DIAGNOZA, ZABURZENIA I TERAPIA</w:t>
            </w:r>
          </w:p>
        </w:tc>
      </w:tr>
      <w:tr>
        <w:trPr>
          <w:trHeight w:val="2015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C1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studentów w zakresie problematyki świadomości i przytomności.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Pogłębienie wiedzy studentów w zakresie procesów uwagi oraz ich zaburzeń.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C3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Kształtowanie umiejętności diagnozy i planowania terapii zaburzeń uwagi.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Procesy poznawcze, Neurofizjologia, Biologiczne podstawy zachowania.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Ws1 – </w:t>
            </w:r>
            <w:r>
              <w:rPr>
                <w:rFonts w:ascii="Times New Roman" w:hAnsi="Times New Roman"/>
                <w:sz w:val="22"/>
                <w:szCs w:val="22"/>
              </w:rPr>
              <w:t>Student posiada uporządkowaną wiedzę z zakresu neuroanatomicznych podstaw funkcjonowania mózgu, w szczególności struktur odpowiedzialnych za procesy świadomości i uwagi.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Ws2 – Stu</w:t>
            </w:r>
            <w:r>
              <w:rPr>
                <w:rFonts w:ascii="Times New Roman" w:hAnsi="Times New Roman"/>
                <w:sz w:val="22"/>
                <w:szCs w:val="22"/>
              </w:rPr>
              <w:t>dent zna mechanizmy funkcjonowania podstawowych procesów poznawczych (uwaga, pamięć, percepcja, kontrola poznawcza) oraz rozumie ich wzajemne zależności.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Ws3 – </w:t>
            </w:r>
            <w:r>
              <w:rPr>
                <w:rFonts w:ascii="Times New Roman" w:hAnsi="Times New Roman"/>
                <w:sz w:val="22"/>
                <w:szCs w:val="22"/>
              </w:rPr>
              <w:t>Student zna podstawowe zespoły neuropsychologiczne oraz mechanizmy powstawania zaburzeń poznawczych w przebiegu uszkodzeń mózgu i chorób neurologicznych.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Ws4 – </w:t>
            </w:r>
            <w:r>
              <w:rPr>
                <w:rFonts w:ascii="Times New Roman" w:hAnsi="Times New Roman"/>
                <w:sz w:val="22"/>
                <w:szCs w:val="22"/>
              </w:rPr>
              <w:t>Student potrafi analizować przypadek kliniczny oraz interpretować wyniki podstawowych narzędzi diagnostycznych stosowanych w ocenie funkcjonowania poznawczego.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Ws5 – </w:t>
            </w:r>
            <w:r>
              <w:rPr>
                <w:rFonts w:ascii="Times New Roman" w:hAnsi="Times New Roman"/>
                <w:sz w:val="22"/>
                <w:szCs w:val="22"/>
              </w:rPr>
              <w:t>Student jest przygotowany do pracy z pacjentem neurologicznym z poszanowaniem zasad etyki zawodowej oraz gotowy do współpracy w interdyscyplinarnym zespole terapeutycznym.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Wykłady: wykłady problemowe z wykorzystaniem prezentacji multimedialnych.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Ćwiczenia: warsztaty praktyczne, analiza przypadków, praca z narzędziami diagnostycznymi projekcyjnymi) w warunkach symulowanych.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Standaryzowane testy do oceny procesów uwagi (np. TUS, D2, Behawioralny Test Nieuwagi, MoCA, Test Rysowania Zegara).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Arkusze obserwacji klinicznej oraz materiały do analizy przypadków pacjentów z zaburzeniami świadomości i uwagi.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Zestawy ćwiczeń terapeutycznych (materiały papier-ołówek oraz oprogramowanie komputerowe wspomagające trening uwagi).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realizowane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T1 - Przytomność i świadomość</w:t>
              <w:br/>
              <w:t>Pojęcia związane z przytomnością i świadomością człowieka. Analiza różnic między tymi pojęciami, ich znaczenia w procesach psychicznych oraz biologicznych mechanizmów, które za nie odpowiadają. Dyskusja na temat roli świadomości w codziennym funkcjonowaniu i jej relacji z nieświadomością.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T2 - Ilościowe oraz jakościowe zaburzenia świadomości: mechanizmy i konsekwencje kliniczne</w:t>
              <w:br/>
              <w:t>Szczegółowy przegląd zaburzeń świadomości, takich jak śpiączka, stupor, delirium czy stany dysocjacyjne. Omówienie ich patofizjologii, przyczyn oraz konsekwencji dla pacjenta i jego otoczenia. Analiza przypadków klinicznych oraz dyskusja nad strategią diagnozy i terapii takich zaburzeń.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T3 - Procesy uwagi: komponenty, systemy, uwaga w ujęciu mikrogenetycznym</w:t>
              <w:br/>
              <w:t>Przedstawienie kluczowych komponentów uwagi (np. selektywność, podzielność, koncentracja) oraz struktur neuronalnych, które są zaangażowane w te procesy. Omówienie mikrogenetycznego podejścia do badania uwagi, czyli analizy krótkoterminowych zmian w jej funkcjonowaniu.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T4 - Specyficzne oraz niespecyficzne zaburzenia procesów uwagi: klasyfikacja, przyczyny i objawy</w:t>
              <w:br/>
              <w:t>Charakterystyka różnych rodzajów zaburzeń uwagi, takich jak ADHD, neglect (zespół pomijania stronnego) czy zaburzenia wynikające z uszkodzeń mózgu. Omówienie przyczyn tych zaburzeń, ich objawów oraz wpływu na funkcjonowanie codzienne. Przedstawienie metod klasyfikacji i diagnostyki tych stanów.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714" w:hanging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Ćwiczenia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T5 - Diagnoza procesów uwagi: omówienie testów diagnostycznych, takich jak TUS, D2, Behawioralny Test Nieuwagi. Przedstawienie ich zastosowań klinicznych, sposobu interpretacji wyników oraz znaczenia w diagnozie zaburzeń uwagi.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T6 - Terapia procesów uwagi: metody tradycyjne (np. techniki papier-ołówek) oraz nowoczesne oprogramowania komputerowe. Prezentacja różnych metod terapeutycznych wspomagających poprawę uwagi. Omówienie technik papier-ołówek jako klasycznych narzędzi rehabilitacji oraz nowoczesnych technologii, takich jak aplikacje komputerowe i wirtualna rzeczywistość. Dyskusja nad skutecznością i doborem metod do specyficznych potrzeb pacjenta.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T7 - Szczegółowe omówienie testów przesiewowych: MoCA, Test Rysowania Zegara – zasady przeprowadzania i interpretacji wyników. Praktyczne wskazówki dotyczące ich przeprowadzania, analizowania wyników oraz zastosowań klinicznych w diagnostyce zaburzeń poznawczych.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 8 - Praktyczne warsztaty z diagnozy: analiza wyników testów uwagi na przykładach klinicznych</w:t>
              <w:br/>
              <w:t>T9 - Warsztaty z analizowania wyników testów diagnostycznych procesów uwagi. Praca na rzeczywistych przykładach klinicznych w celu rozwinięcia umiejętności praktycznych w interpretacji wyników oraz formułowaniu wniosków diagnostycznych. Wspólna dyskusja nad strategiami terapeutycznymi.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ćwiczenia: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Domańska Ł., Borkowska A.: Podstawy neuropsychologii klinicznej, UMCS, 2008 (294-307)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 M., Kaczmarek B., Kropotov D.: Neuropsychologia kliniczna. Od teorii do praktyki, PWN, 2014 (188-260)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 M., Neuropsychologia kliniczna. Urazy mózgu, PWN, 2014 (234-259; 260-283,355-383)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Pąchalska M., Neuropsychologia kliniczna. Urazy mózgu, PWN, 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 M., Terapia zaburzeń uwagi. W: Pąchalska M., Rehabilitacja neuropsychologiczna, UMCS, 2014, (90-166) (211-254)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Seniów J., Terapia neuropsychologiczna dorosłych chorych z uszkodzeniem mózgu. Instytut Psychiatrii i Neurologii, 2019 (62-107)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Herzyk A., Wprowadzenie do neuropsychologii klinicznej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Amstrong L. C, Morrow L.. Neuropsychologia medycza tom 1 i 2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 – Wykłady: Egzamin pisemny (100%)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– Ćwiczenia: Ocena aktywnego udziału w zajęciach (zaliczenie na ocenę)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dopuszczenia do egzaminu jest: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uzyskanie zaliczenia z ćwiczeń.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zaliczenia przedmiotu w części wykładowej jest: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Warunkiem zaliczenia wykładu jest przystąpienie do egzaminu pisemnego (test jednokrotnego wyboru) oraz uzyskanie minimum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51% poprawnych odpowiedzi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Egzamin obejmuje zagadnienia dotyczące:</w:t>
              <w:br/>
              <w:t>mechanizmów świadomości i przytomności,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ilościowych i jakościowych zaburzeń świadomości,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procesów uwagi i ich komponentów,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klasyfikacji zaburzeń uwagi,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metod diagnozy i terapii procesów uwagi.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Egzamin ma formę testu jednokrotnego wyboru i odbywa się w trybie stacjonarnym.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pogłębioną i uporządkowaną wiedzę dotyczącą świadomości, przytomności oraz procesów uwagi. Trafnie wyjaśnia mechanizmy neurobiologiczne i psychologiczne zaburzeń, poprawnie różnicuje ich typy (ilościowe i jakościowe) oraz wskazuje adekwatne metody diagnozy i terapii.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posiada ugruntowaną wiedzę teoretyczną, w większości poprawnie opisuje mechanizmy procesów uwagi i zaburzeń świadomości oraz zna metody diagnostyczne i terapeutyczne, choć jego odpowiedzi nie zawsze mają charakter pogłębiony.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poprawnie opisuje podstawowe zagadnienia dotyczące procesów uwagi i świadomości oraz zna główne rodzaje zaburzeń i metody ich diagnozy, jednak jego wiedza ma częściowo charakter odtwórczy.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zna podstawowe pojęcia z zakresu uwagi i świadomości, jednak jego wiedza jest fragmentaryczna i nie zawsze pozwala na pełne różnicowanie zaburzeń.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opanował minimalny zakres wiedzy niezbędny do zaliczenia wykładu, jednak ma trudności z wyjaśnianiem mechanizmów zaburzeń i ich klasyfikacją.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 – poniżej 51%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nie opanował podstawowych treści z zakresu procesów uwagi i świadomości oraz nie uzyskał wymaganego minimum punktów z egzaminu.</w:t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Warunkiem zaliczenia ćwiczeń jest: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minimum 80% obecności na zajęciach,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aktywny udział w zajęciach,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uzyskanie pozytywnej oceny z pracy podczas ćwiczeń.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Ocena z ćwiczeń wystawiana jest na podstawie: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przygotowania merytorycznego,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umiejętności analizy przypadków klinicznych,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poprawności interpretacji objawów poznawczych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zaangażowania w dyskusje.: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aktywnie uczestniczy w zajęciach, samodzielnie i trafnie analizuje wyniki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testów uwagi (np. TUS, D2, MoCA), poprawnie interpretuje dane kliniczne oraz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proponuje adekwatne strategie terapeutyczne. Przygotowane ćwiczenia są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logicznie zaplanowane, dostosowane do rodzaju deficytu oraz uzasadnione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teoretycznie.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systematycznie uczestniczy w zajęciach, poprawnie interpretuje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wyniki testów i proponuje odpowiednie ćwiczenia terapeutyczne, choć ich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uzasadnienie nie zawsze ma charakter pogłębiony.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dobra (4,0)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Student poprawnie analizuje podstawowe wyniki diagnostyczne i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proponuje ogólne działania terapeutyczne, jednak wymagają one większej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precyzji i dostosowania do specyfiki deficytu.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dostateczna plus (3,5)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Student wykazuje umiarkowane zaangażowanie. Analiza wyników i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proponowane ćwiczenia mają charakter schematyczny i częściowo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niepełny.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dostateczna (3,0)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Student spełnia minimalne wymagania umożliwiające zaliczenie ćwiczeń,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jednak ma trudności z interpretacją wyników testów oraz z doborem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adekwatnych metod terapii.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niedostateczna (2,0)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Student nie wykazuje wymaganego zaangażowania w zajęciach lub nie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potrafi poprawnie przeanalizować wyników testów i zaproponować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8" w:hanging="578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odpowiednich działań terapeutycznych.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Absolwent zna mechanizmy powstawania zaburzeń funkcji poznawczych, emocjonalnych i językowych wynikających z uszkodzeń i dysfunkcji mózgu oraz chorób neurologicznych i neurorozwojowych.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diagnozy neuropsychologicznej i neurologopedycznej dzieci, młodzieży i dorosłych oraz ich podstawy teoretyczne i kliniczne.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K_W15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T1,T2,T3,T4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C2,C3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T4,T5,T7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stosować metody i narzędzia diagnozy neuropsychologicznej oraz neurologopedycznej i interpretować ich wyniki.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rozpoznawać zaburzenia funkcji poznawczych, w tym uwagi, pamięci, percepcji, funkcji wykonawczych i językowych.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NKN_K02 </w:t>
            </w:r>
          </w:p>
        </w:tc>
        <w:tc>
          <w:tcPr>
            <w:tcW w:w="5984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sz w:val="22"/>
                <w:szCs w:val="22"/>
              </w:rPr>
              <w:t>est gotów(-owa) do odpowiedzialnego podejmowania działań diagnostycznych i rehabilitacyjnych z uwzględnieniem indywidualnych potrzeb osoby badanej.</w:t>
            </w:r>
          </w:p>
        </w:tc>
        <w:tc>
          <w:tcPr>
            <w:tcW w:w="17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K_K02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T5,T7,T8,T9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C2,C3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T4,T5,T8,T9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NKN_K02 </w:t>
            </w:r>
          </w:p>
        </w:tc>
        <w:tc>
          <w:tcPr>
            <w:tcW w:w="15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K_K02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C3 </w:t>
            </w:r>
          </w:p>
        </w:tc>
        <w:tc>
          <w:tcPr>
            <w:tcW w:w="24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T5–T9 </w:t>
            </w:r>
          </w:p>
        </w:tc>
        <w:tc>
          <w:tcPr>
            <w:tcW w:w="13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Mk2 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Wykłady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Book Antiqu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rFonts w:ascii="Book Antiqua" w:hAnsi="Book Antiqua" w:cs="Book Antiq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ar-SA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LibreOffice/7.1.1.2$Windows_X86_64 LibreOffice_project/fe0b08f4af1bacafe4c7ecc87ce55bb426164676</Application>
  <AppVersion>15.0000</AppVersion>
  <Pages>6</Pages>
  <Words>1536</Words>
  <Characters>10879</Characters>
  <CharactersWithSpaces>12221</CharactersWithSpaces>
  <Paragraphs>224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2026-02-19T21:03:00Z</dcterms:created>
  <dc:creator>Igor Kamienski</dc:creator>
  <dc:description/>
  <dc:language>pl-PL</dc:language>
  <cp:lastModifiedBy/>
  <cp:lastPrinted>2026-02-19T21:03:00Z</cp:lastPrinted>
  <dcterms:modified xsi:type="dcterms:W3CDTF">2026-04-15T23:12:40Z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