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Warsztaty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WSPARCIE PSYCHOLOGICZNE PACJENTA NEUROLOGICZNEGO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BodyText31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C1 -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studentów w zakresie metod wsparcia psychologicznego pacjentów neurologicznych. </w:t>
            </w:r>
          </w:p>
          <w:p>
            <w:pPr>
              <w:pStyle w:val="BodyText31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C2 -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Pogłębienie wiedzy na temat specyficznych potrzeb psychologicznych pacjentów z chorobami neurologicznymi. </w:t>
            </w:r>
          </w:p>
          <w:p>
            <w:pPr>
              <w:pStyle w:val="BodyText31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C3 -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Kształtowanie praktycznych umiejętności pracy z pacjentem neurologicznym i jego rodziną. </w:t>
            </w:r>
          </w:p>
          <w:p>
            <w:pPr>
              <w:pStyle w:val="BodyText31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C4 -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Kształtowanie umiejętności budowania relacji terapeutycznej z pacjentem neurologicznym.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wprowadzający: Procesy poznawcze, Biologiczne podstawy zachowania, Neurofizjologia, Emocje i motywacje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– </w:t>
            </w:r>
            <w:r>
              <w:rPr>
                <w:rFonts w:ascii="Times New Roman" w:hAnsi="Times New Roman"/>
                <w:sz w:val="22"/>
                <w:szCs w:val="22"/>
              </w:rPr>
              <w:t>Student posiada uporządkowaną wiedzę z zakresu psychologii klinicznej oraz podstaw psychopatologii, w szczególności dotyczących zaburzeń występujących w przebiegu chorób neurologicznych.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Ws2 – </w:t>
            </w:r>
            <w:r>
              <w:rPr>
                <w:rFonts w:ascii="Times New Roman" w:hAnsi="Times New Roman"/>
                <w:sz w:val="22"/>
                <w:szCs w:val="22"/>
              </w:rPr>
              <w:t>Student zna podstawowe mechanizmy neurobiologiczne funkcjonowania człowieka oraz rozumie wpływ chorób i uszkodzeń mózgu na funkcjonowanie emocjonalne, poznawcze i społeczne pacjenta.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– </w:t>
            </w:r>
            <w:r>
              <w:rPr>
                <w:rFonts w:ascii="Times New Roman" w:hAnsi="Times New Roman"/>
                <w:sz w:val="22"/>
                <w:szCs w:val="22"/>
              </w:rPr>
              <w:t>Student posiada wiedzę z zakresu psychologii rozwoju człowieka oraz rozumie znaczenie kontekstu rodzinnego i społecznego w procesie adaptacji do choroby.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Ws4 – </w:t>
            </w:r>
            <w:r>
              <w:rPr>
                <w:rFonts w:ascii="Times New Roman" w:hAnsi="Times New Roman"/>
                <w:sz w:val="22"/>
                <w:szCs w:val="22"/>
              </w:rPr>
              <w:t>Student potrafi prowadzić podstawowy wywiad psychologiczny, wykazuje umiejętność komunikowania się w sposób empatyczny i adekwatny do sytuacji klinicznej.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Ws5 – </w:t>
            </w:r>
            <w:r>
              <w:rPr>
                <w:rFonts w:ascii="Times New Roman" w:hAnsi="Times New Roman"/>
                <w:sz w:val="22"/>
                <w:szCs w:val="22"/>
              </w:rPr>
              <w:t>Student jest świadomy zasad etyki zawodowej psychologa oraz rozumie znaczenie odpowiedzialności w pracy z pacjentem neurologicznym i jego rodziną.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Metody kształcenia 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– </w:t>
            </w:r>
            <w:r>
              <w:rPr>
                <w:rFonts w:ascii="Times New Roman" w:hAnsi="Times New Roman"/>
                <w:sz w:val="22"/>
                <w:szCs w:val="22"/>
              </w:rPr>
              <w:t>Warsztat umiejętności klinicznych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– </w:t>
            </w:r>
            <w:r>
              <w:rPr>
                <w:rFonts w:ascii="Times New Roman" w:hAnsi="Times New Roman"/>
                <w:sz w:val="22"/>
                <w:szCs w:val="22"/>
              </w:rPr>
              <w:t>Symulacje sytuacji terapeutycznych (odgrywanie ról)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– </w:t>
            </w:r>
            <w:r>
              <w:rPr>
                <w:rFonts w:ascii="Times New Roman" w:hAnsi="Times New Roman"/>
                <w:sz w:val="22"/>
                <w:szCs w:val="22"/>
              </w:rPr>
              <w:t>Studium przypadku (case study)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– </w:t>
            </w:r>
            <w:r>
              <w:rPr>
                <w:rFonts w:ascii="Times New Roman" w:hAnsi="Times New Roman"/>
                <w:sz w:val="22"/>
                <w:szCs w:val="22"/>
              </w:rPr>
              <w:t>Dyskusja moderowana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– </w:t>
            </w:r>
            <w:r>
              <w:rPr>
                <w:rFonts w:ascii="Times New Roman" w:hAnsi="Times New Roman"/>
                <w:sz w:val="22"/>
                <w:szCs w:val="22"/>
              </w:rPr>
              <w:t>Analiza nagrań wideo / superwizja miniaturowa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Scenariusze symulacji rozmów terapeutycznych z pacjentem neurologicznym i jego rodziną.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Zanonimizowane opisy przypadków klinicznych wraz z materiałami do analizy i planowania wsparcia.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Karty pracy do planowania wsparcia psychologicznego oraz arkusze obserwacji relacji terapeutycznej.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Nagrania wideo symulowanych sytuacji terapeutycznych oraz prezentacje multimedialne.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Materiały edukacyjne dla rodzin pacjentów oraz arkusze informacji zwrotnej do pracy warsztatowej.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Warsztaty </w:t>
            </w:r>
          </w:p>
          <w:p>
            <w:pPr>
              <w:pStyle w:val="NormalWeb"/>
              <w:widowControl w:val="false"/>
              <w:suppressAutoHyphens w:val="false"/>
              <w:spacing w:lineRule="auto" w:line="240"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T1 - Budowanie relacji terapeutycznej z pacjentem neurologicznym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Podstawowe zasady budowania relacji terapeutycznej w pracy z pacjentami neurologicznymi.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Wykorzystanie umiejętności interpersonalnych do nawiązania zaufania i współpracy z pacjentem.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Rozpoznawanie barier w relacji terapeutycznej wynikających z chorób neurologicznych (np. trudności w komunikacji, ograniczenia ruchowe, zaburzenia poznawcze).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Symulacje rozmów terapeutycznych, analiza nagrań wideo.</w:t>
            </w:r>
          </w:p>
          <w:p>
            <w:pPr>
              <w:pStyle w:val="NormalWeb"/>
              <w:widowControl w:val="false"/>
              <w:suppressAutoHyphens w:val="false"/>
              <w:spacing w:lineRule="auto" w:line="240"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T2 - Specyficzne potrzeby psychologiczne pacjentów z chorobami neurologicznymi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Identyfikacja potrzeb emocjonalnych, społecznych i poznawczych pacjentów z różnymi schorzeniami neurologicznymi (np. stwardnienie rozsiane, udar mózgu, choroba Parkinsona).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Wpływ chorób neurologicznych na samoocenę, jakość życia i relacje społeczne pacjenta.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Tworzenie indywidualnych planów wsparcia psychologicznego uwzględniających specyfikę choroby.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Praca w grupach nad scenariuszami wsparcia dla różnych przypadków klinicznych.</w:t>
            </w:r>
          </w:p>
          <w:p>
            <w:pPr>
              <w:pStyle w:val="NormalWeb"/>
              <w:widowControl w:val="false"/>
              <w:suppressAutoHyphens w:val="false"/>
              <w:spacing w:lineRule="auto" w:line="240"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T3 - Techniki wsparcia psychologicznego: empatia, aktywne słuchanie, wsparcie emocjonalne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Definicja i praktyczne zastosowanie technik takich jak empatia, aktywne słuchanie, normalizowanie uczuć pacjenta, techniki relaksacyjne.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Ćwiczenie empatycznego podejścia w trudnych sytuacjach terapeutycznych.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Rozwijanie umiejętności udzielania wsparcia emocjonalnego pacjentowi i jego rodzinie.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Odgrywanie ról, analiza dialogów terapeutycznych.</w:t>
            </w:r>
          </w:p>
          <w:p>
            <w:pPr>
              <w:pStyle w:val="NormalWeb"/>
              <w:widowControl w:val="false"/>
              <w:suppressAutoHyphens w:val="false"/>
              <w:spacing w:lineRule="auto" w:line="240"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T4 - Praca z rodziną pacjenta neurologicznego: edukacja i wsparcie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Rola rodziny w procesie leczenia i rehabilitacji pacjenta neurologicznego.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Przekazywanie trudnych informacji rodzinie pacjenta oraz budowanie relacji wspierającej.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Edukacja rodziny na temat wpływu choroby neurologicznej na funkcjonowanie pacjenta i rodziny.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Techniki radzenia sobie z wypaleniem i przeciążeniem emocjonalnym u opiekunów pacjenta.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Symulacje rozmów edukacyjnych z rodziną pacjenta.</w:t>
            </w:r>
          </w:p>
          <w:p>
            <w:pPr>
              <w:pStyle w:val="NormalWeb"/>
              <w:widowControl w:val="false"/>
              <w:suppressAutoHyphens w:val="false"/>
              <w:spacing w:lineRule="auto" w:line="240"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T5 - Analiza przypadków klinicznych i symulacje sytuacji terapeutycznych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Studium przypadków: analiza historii pacjentów z różnymi chorobami neurologicznymi (udar, choroba Huntingtona, urazy mózgu).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Przeprowadzanie symulacji sesji terapeutycznych, w tym diagnozy potrzeb pacjenta i udzielania wsparcia psychologicznego.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Ćwiczenie interpretacji emocji i zachowań pacjentów na podstawie rzeczywistych przypadków klinicznych.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Omówienie wyników symulacji w grupach, wymiana doświadczeń.</w:t>
            </w:r>
          </w:p>
          <w:p>
            <w:pPr>
              <w:pStyle w:val="NormalWeb"/>
              <w:widowControl w:val="false"/>
              <w:suppressAutoHyphens w:val="false"/>
              <w:spacing w:lineRule="auto" w:line="240"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T6 - Dostosowywanie komunikacji do możliwości poznawczych i emocjonalnych pacjenta neurologicznego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Rozpoznawanie ograniczeń poznawczych i emocjonalnych pacjentów (np. afazja, zaburzenia pamięci, depresja).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Techniki uproszczonej i jasnej komunikacji z pacjentami z różnymi deficytami poznawczymi.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Znaczenie komunikacji niewerbalnej w pracy z pacjentami neurologicznymi.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Odgrywanie scenek z dostosowaną komunikacją, analiza i omawianie przykładów z praktyki.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Rothschild B. (2024), Wsparcie dla wspierających. Jak zapobiegać zmęczeniu współczuciem i traumie zastęprzej., Kraków, Wydawnictwo Uniwersytetu Jagiellońskiego, (całość)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Supińska E., (2024), Pierwsza pomoc psychologiczna., Warszawa, PWN (całość)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Sikorski W. (2013 Komunikacja terapeutyczna. Relacja pozasłowna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Impuls.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M., Kaczmerek B., Kropotov J., (2018) Neuropsychologia Kliniczna. Od teorii do praktyki., Warszawa, PWN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formująca biorąca pod uwagę aktywność i zaangażowanie w ćwiczenia 40%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br/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P1 – 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>ocena podsumowująca obejmująca praktyczne zaliczenie w formie symulacji sytuacji terapeutycznej (scenka rodzajowa)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 60%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Warsztaty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Wsparcie psychologiczne pacjenta neurologicznego (Warsztat)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dopuszczenia do zaliczenia końcowego jest: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obecność na minimum 80% zajęć,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aktywny udział w warsztatach,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uzyskanie pozytywnej oceny z części formującej (F1).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zaliczenia przedmiotu jest: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przystąpienie do symulacji sytuacji terapeutycznej (P1)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uzyskanie minimum 51% łącznej liczby punktów z F1 i P1.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Ocena końcowa ustalana jest na podstawie średniej ważonej: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F1 – 40%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P1 – 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w sposób dojrzały i profesjonalny buduje relację terapeutyczną z pacjentem neurologicznym, trafnie rozpoznaje jego potrzeby emocjonalne oraz adekwatnie stosuje techniki wsparcia psychologicznego. W symulacji wykazuje wysoki poziom empatii, umiejętność dostosowania komunikacji do ograniczeń poznawczych i emocjonalnych pacjenta oraz respektuje zasady etyki zawodowej. Jego działania są spójne, świadome i adekwatne do sytuacji klinicznej.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poprawnie buduje relację terapeutyczną i w większości adekwatnie stosuje techniki wsparcia psychologicznego, jednak w niektórych momentach jego interwencje wymagają większej elastyczności lub pogłębionej refleksji klinicznej.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potrafi nawiązać relację z pacjentem oraz zastosować podstawowe techniki wsparcia psychologicznego, jednak jego działania mają charakter schematyczny i nie zawsze w pełni odpowiadają specyfice sytuacji klinicznej.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podejmuje próbę budowania relacji terapeutycznej i stosowania technik wsparcia, jednak wykazuje trudności w dostosowaniu komunikacji do potrzeb pacjenta neurologicznego oraz ograniczoną refleksyjność w analizie sytuacji.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minimalny poziom umiejętności umożliwiający przeprowadzenie symulowanej rozmowy terapeutycznej, jednak jego działania są mało elastyczne, wymagają znacznego wsparcia prowadzącego i mają charakter powierzchowny.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potrafi nawiązać adekwatnej relacji terapeutycznej, nie stosuje podstawowych technik wsparcia psychologicznego lub nie respektuje zasad etyki zawodowej.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psychologiczne i społeczne aspekty funkcjonowania pacjentów z uszkodzeniami mózgu oraz znaczenie wsparcia psychologicznego w procesie rehabilitacji.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 T2, T4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potrafi przeprowadzić wywiad kliniczny oraz obserwację pacjenta z zaburzeniami neurologicznymi i neuropsychologicznymi.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NKN_U06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współpracować z zespołem terapeutycznym (lekarzem, neurologopedą, fizjoterapeutą, logopedą) w procesie diagnozy i rehabilitacji.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NKN_U08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formułować opinie neuropsychologiczne i neurologopedyczne oraz komunikować ich wyniki pacjentowi, rodzinie i zespołowi terapeutycznemu.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jest gotów do przestrzegania zasad etyki zawodowej w pracy z pacjentem neurologicznym, w szczególności poszanowania jego godności, autonomii i prawa do poufności.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NKN_K02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jest gotów do odpowiedzialnego podejmowania działań diagnostycznych i rehabilitacyjnych oraz uwzględniania indywidualnych potrzeb pacjenta.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jest gotów do współpracy w interdyscyplinarnym zespole terapeutycznym oraz do stałego doskonalenia swoich kompetencji zawodowych.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K_K02,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K_K10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C3, 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T1,T5,T6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NKN_U06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T2,T4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NKN_U08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C3,C4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T5,T6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NKN_K02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T2,T5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F1,P1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K_K10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T4,T5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448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Warsztaty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75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38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150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6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  <w:rFonts w:ascii="Times New Roman" w:hAnsi="Times New Roman" w:cs="Times New Roman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character" w:styleId="H1" w:customStyle="1">
    <w:name w:val="h1"/>
    <w:qFormat/>
    <w:rsid w:val="006d6c0f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Application>LibreOffice/7.1.1.2$Windows_X86_64 LibreOffice_project/fe0b08f4af1bacafe4c7ecc87ce55bb426164676</Application>
  <AppVersion>15.0000</AppVersion>
  <Pages>6</Pages>
  <Words>1422</Words>
  <Characters>10185</Characters>
  <CharactersWithSpaces>11384</CharactersWithSpaces>
  <Paragraphs>229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2026-04-15T23:21:43Z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