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FA" w:rsidRDefault="00C002FA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2FA" w:rsidRDefault="00C002FA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2FA" w:rsidRDefault="00C002FA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89" w:rsidRDefault="00220F89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343E5F" w:rsidRPr="00220F89" w:rsidRDefault="00220F89" w:rsidP="00343E5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22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kandydata)</w:t>
      </w:r>
    </w:p>
    <w:p w:rsidR="00220F89" w:rsidRDefault="00220F89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E5F" w:rsidRDefault="00343E5F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E5F" w:rsidRDefault="00343E5F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E5F" w:rsidRDefault="00343E5F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E5F" w:rsidRDefault="00343E5F" w:rsidP="0034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59" w:rsidRDefault="007E095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przez Publiczną Bibliotekę Pedagogiczną Książnicę Pedagogiczną im. Alfonsa Parczewskiego w Ka</w:t>
      </w:r>
      <w:r w:rsidR="00343E5F">
        <w:rPr>
          <w:rFonts w:ascii="Times New Roman" w:eastAsia="Times New Roman" w:hAnsi="Times New Roman" w:cs="Times New Roman"/>
          <w:sz w:val="24"/>
          <w:szCs w:val="24"/>
          <w:lang w:eastAsia="pl-PL"/>
        </w:rPr>
        <w:t>liszu, ul. Południowa 62 dla potrzeb niezbędnych do realizacji procesu rekrutacji</w:t>
      </w:r>
      <w:r w:rsidRPr="007E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Parlamentu Europejskiego i Rady (UE) 2016/679 z dnia 27 kwietnia 2016 roku w sprawie ochrony osób fizycznych w związku z przetwarzaniem danych osobowych i w sprawie swob</w:t>
      </w:r>
      <w:r w:rsidR="00343E5F">
        <w:rPr>
          <w:rFonts w:ascii="Times New Roman" w:eastAsia="Times New Roman" w:hAnsi="Times New Roman" w:cs="Times New Roman"/>
          <w:sz w:val="24"/>
          <w:szCs w:val="24"/>
          <w:lang w:eastAsia="pl-PL"/>
        </w:rPr>
        <w:t>odnego przepływu takich danych </w:t>
      </w:r>
      <w:r w:rsidRPr="007E09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95/46/WE.</w:t>
      </w:r>
    </w:p>
    <w:p w:rsidR="00220F89" w:rsidRDefault="00220F8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89" w:rsidRDefault="00220F8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2FA" w:rsidRDefault="00C002FA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2FA" w:rsidRDefault="00220F8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  <w:r w:rsidR="00C002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220F89" w:rsidRPr="00220F89" w:rsidRDefault="00C002FA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bookmarkStart w:id="0" w:name="_GoBack"/>
      <w:bookmarkEnd w:id="0"/>
      <w:r w:rsidR="00220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0F89" w:rsidRPr="00C002F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002F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89" w:rsidRPr="00220F8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kandydata)</w:t>
      </w:r>
    </w:p>
    <w:p w:rsidR="00220F89" w:rsidRDefault="00220F8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89" w:rsidRPr="007E0959" w:rsidRDefault="00220F8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59" w:rsidRPr="007E0959" w:rsidRDefault="007E0959" w:rsidP="00343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B38" w:rsidRDefault="00474B38" w:rsidP="00343E5F">
      <w:pPr>
        <w:spacing w:after="0" w:line="360" w:lineRule="auto"/>
        <w:jc w:val="both"/>
      </w:pPr>
    </w:p>
    <w:sectPr w:rsidR="0047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59"/>
    <w:rsid w:val="000E09E8"/>
    <w:rsid w:val="00220F89"/>
    <w:rsid w:val="00343E5F"/>
    <w:rsid w:val="00474B38"/>
    <w:rsid w:val="007E0959"/>
    <w:rsid w:val="00C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104A-75B4-454E-89C6-4995BFB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Książnica</dc:creator>
  <cp:keywords/>
  <dc:description/>
  <cp:lastModifiedBy>Kancelaria</cp:lastModifiedBy>
  <cp:revision>4</cp:revision>
  <cp:lastPrinted>2019-06-06T07:00:00Z</cp:lastPrinted>
  <dcterms:created xsi:type="dcterms:W3CDTF">2019-06-06T07:00:00Z</dcterms:created>
  <dcterms:modified xsi:type="dcterms:W3CDTF">2023-05-15T11:28:00Z</dcterms:modified>
</cp:coreProperties>
</file>