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2907" w14:textId="77777777" w:rsidR="003F2D97" w:rsidRDefault="003F2D97" w:rsidP="003F2D97">
      <w:pPr>
        <w:pStyle w:val="Default"/>
        <w:jc w:val="center"/>
      </w:pPr>
    </w:p>
    <w:p w14:paraId="5DC50253" w14:textId="77777777" w:rsidR="003F2D97" w:rsidRDefault="003F2D97" w:rsidP="003F2D97">
      <w:pPr>
        <w:pStyle w:val="Default"/>
        <w:rPr>
          <w:sz w:val="32"/>
          <w:szCs w:val="32"/>
        </w:rPr>
      </w:pPr>
    </w:p>
    <w:p w14:paraId="69F71167" w14:textId="77777777" w:rsidR="003F2D97" w:rsidRDefault="003F2D97" w:rsidP="003F2D97">
      <w:pPr>
        <w:jc w:val="center"/>
      </w:pPr>
      <w:r>
        <w:rPr>
          <w:b/>
          <w:bCs/>
          <w:sz w:val="20"/>
          <w:szCs w:val="20"/>
        </w:rPr>
        <w:t>WZÓR</w:t>
      </w:r>
    </w:p>
    <w:p w14:paraId="466381CC" w14:textId="77777777" w:rsidR="003F2D97" w:rsidRDefault="003F2D97" w:rsidP="003F2D97">
      <w:pPr>
        <w:jc w:val="center"/>
        <w:rPr>
          <w:b/>
          <w:bCs/>
          <w:sz w:val="20"/>
          <w:szCs w:val="20"/>
        </w:rPr>
      </w:pPr>
      <w:r w:rsidRPr="00120414">
        <w:rPr>
          <w:b/>
          <w:bCs/>
          <w:sz w:val="20"/>
          <w:szCs w:val="20"/>
        </w:rPr>
        <w:t>U m o w a nr ..........</w:t>
      </w:r>
    </w:p>
    <w:p w14:paraId="72773FBB" w14:textId="3CDD87A4" w:rsidR="003F2D97" w:rsidRDefault="003F2D97" w:rsidP="003F2D97">
      <w:pPr>
        <w:rPr>
          <w:b/>
          <w:bCs/>
          <w:sz w:val="20"/>
          <w:szCs w:val="20"/>
        </w:rPr>
      </w:pPr>
      <w:r w:rsidRPr="00120414">
        <w:rPr>
          <w:bCs/>
          <w:sz w:val="20"/>
          <w:szCs w:val="20"/>
        </w:rPr>
        <w:t xml:space="preserve">Zawarta w </w:t>
      </w:r>
      <w:r>
        <w:rPr>
          <w:bCs/>
          <w:sz w:val="20"/>
          <w:szCs w:val="20"/>
        </w:rPr>
        <w:t>Ożarowie</w:t>
      </w:r>
      <w:r w:rsidRPr="00120414">
        <w:rPr>
          <w:bCs/>
          <w:sz w:val="20"/>
          <w:szCs w:val="20"/>
        </w:rPr>
        <w:t xml:space="preserve"> w dniu …...................20</w:t>
      </w:r>
      <w:r>
        <w:rPr>
          <w:bCs/>
          <w:sz w:val="20"/>
          <w:szCs w:val="20"/>
        </w:rPr>
        <w:t>….</w:t>
      </w:r>
      <w:r w:rsidRPr="00120414">
        <w:rPr>
          <w:bCs/>
          <w:sz w:val="20"/>
          <w:szCs w:val="20"/>
        </w:rPr>
        <w:t xml:space="preserve"> r. pomiędzy</w:t>
      </w:r>
      <w:r>
        <w:rPr>
          <w:bCs/>
          <w:sz w:val="20"/>
          <w:szCs w:val="20"/>
        </w:rPr>
        <w:t>:</w:t>
      </w:r>
    </w:p>
    <w:p w14:paraId="63D4D3DB" w14:textId="639E162E" w:rsidR="003F2D97" w:rsidRPr="0051442E" w:rsidRDefault="003F2D97" w:rsidP="003F2D9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Zespołem Szkół w Ożarowie im. Marii Skłodowskiej-Curie</w:t>
      </w:r>
      <w:r w:rsidRPr="0051442E">
        <w:rPr>
          <w:bCs/>
          <w:sz w:val="20"/>
          <w:szCs w:val="20"/>
        </w:rPr>
        <w:t xml:space="preserve">, </w:t>
      </w:r>
    </w:p>
    <w:p w14:paraId="76D05A30" w14:textId="37537B89" w:rsidR="003F2D97" w:rsidRPr="0051442E" w:rsidRDefault="003F2D97" w:rsidP="003F2D9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os. Wzgórze 56</w:t>
      </w:r>
    </w:p>
    <w:p w14:paraId="3220D747" w14:textId="4F48E28A" w:rsidR="003F2D97" w:rsidRPr="0051442E" w:rsidRDefault="003F2D97" w:rsidP="003F2D9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27-530 Ożarów</w:t>
      </w:r>
    </w:p>
    <w:p w14:paraId="30EF91BD" w14:textId="77777777" w:rsidR="003F2D97" w:rsidRDefault="003F2D97" w:rsidP="003F2D97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 przez:</w:t>
      </w:r>
    </w:p>
    <w:p w14:paraId="71B6DC6B" w14:textId="5D078392" w:rsidR="003F2D97" w:rsidRPr="00E46DC5" w:rsidRDefault="003F2D97" w:rsidP="003F2D97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Marcina Stańczyka – dyrektora szkoły </w:t>
      </w:r>
    </w:p>
    <w:p w14:paraId="0F32F022" w14:textId="77777777" w:rsidR="003F2D97" w:rsidRDefault="003F2D97" w:rsidP="003F2D97">
      <w:pPr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zwanym</w:t>
      </w:r>
      <w:r w:rsidRPr="00E46DC5">
        <w:rPr>
          <w:bCs/>
          <w:sz w:val="20"/>
          <w:szCs w:val="20"/>
        </w:rPr>
        <w:t xml:space="preserve"> dalej</w:t>
      </w:r>
      <w:r w:rsidRPr="00E46DC5">
        <w:rPr>
          <w:b/>
          <w:bCs/>
          <w:sz w:val="20"/>
          <w:szCs w:val="20"/>
        </w:rPr>
        <w:t xml:space="preserve"> Zamawiającym,</w:t>
      </w:r>
    </w:p>
    <w:p w14:paraId="3032F430" w14:textId="77777777" w:rsidR="003F2D97" w:rsidRPr="00E46DC5" w:rsidRDefault="003F2D97" w:rsidP="003F2D97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a</w:t>
      </w:r>
    </w:p>
    <w:p w14:paraId="2DCE92E1" w14:textId="77777777" w:rsidR="003F2D97" w:rsidRPr="00E46DC5" w:rsidRDefault="003F2D97" w:rsidP="003F2D97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......................................................................... NIP: .....................................................</w:t>
      </w:r>
    </w:p>
    <w:p w14:paraId="68E5997A" w14:textId="77777777" w:rsidR="003F2D97" w:rsidRPr="00E46DC5" w:rsidRDefault="003F2D97" w:rsidP="003F2D97">
      <w:pPr>
        <w:rPr>
          <w:bCs/>
          <w:sz w:val="20"/>
          <w:szCs w:val="20"/>
        </w:rPr>
      </w:pPr>
      <w:r w:rsidRPr="00E46DC5">
        <w:rPr>
          <w:bCs/>
          <w:sz w:val="20"/>
          <w:szCs w:val="20"/>
        </w:rPr>
        <w:t>reprezentowanym przez :</w:t>
      </w:r>
    </w:p>
    <w:p w14:paraId="4B3DD20F" w14:textId="77777777" w:rsidR="003F2D97" w:rsidRDefault="003F2D97" w:rsidP="003F2D97">
      <w:pPr>
        <w:rPr>
          <w:b/>
          <w:bCs/>
          <w:sz w:val="20"/>
          <w:szCs w:val="20"/>
        </w:rPr>
      </w:pPr>
      <w:r w:rsidRPr="00E46DC5">
        <w:rPr>
          <w:b/>
          <w:bCs/>
          <w:sz w:val="20"/>
          <w:szCs w:val="20"/>
        </w:rPr>
        <w:t>...................................... - .............................. zwany dalej Wykonawcą.</w:t>
      </w:r>
    </w:p>
    <w:p w14:paraId="1DB06324" w14:textId="77777777" w:rsidR="003F2D97" w:rsidRDefault="003F2D97" w:rsidP="003F2D97">
      <w:pPr>
        <w:rPr>
          <w:b/>
          <w:bCs/>
          <w:sz w:val="20"/>
          <w:szCs w:val="20"/>
        </w:rPr>
      </w:pPr>
    </w:p>
    <w:p w14:paraId="12D81FD1" w14:textId="77777777" w:rsidR="003F2D97" w:rsidRDefault="003F2D97" w:rsidP="003F2D97">
      <w:pPr>
        <w:jc w:val="center"/>
      </w:pPr>
      <w:r w:rsidRPr="00E46DC5">
        <w:t>§ 1</w:t>
      </w:r>
    </w:p>
    <w:p w14:paraId="08495033" w14:textId="52D9EF9E" w:rsidR="003F2D97" w:rsidRDefault="003F2D97" w:rsidP="003F2D97">
      <w:pPr>
        <w:jc w:val="both"/>
        <w:rPr>
          <w:b/>
        </w:rPr>
      </w:pPr>
      <w:r w:rsidRPr="00E46DC5">
        <w:t xml:space="preserve">W wyniku udzielonego zamówienia Zamawiający zleca, a Wykonawca przyjmuje do wykonania zadanie pn.: </w:t>
      </w:r>
      <w:r w:rsidRPr="003F2D97">
        <w:rPr>
          <w:b/>
        </w:rPr>
        <w:t>Montaż windy w Zespole Szkół w Ożarowie</w:t>
      </w:r>
      <w:r>
        <w:rPr>
          <w:b/>
        </w:rPr>
        <w:t>.</w:t>
      </w:r>
    </w:p>
    <w:p w14:paraId="3E4CC8C2" w14:textId="4BA92258" w:rsidR="003F2D97" w:rsidRPr="003F2D97" w:rsidRDefault="003F2D97" w:rsidP="003F2D97">
      <w:pPr>
        <w:spacing w:after="0" w:line="240" w:lineRule="auto"/>
        <w:jc w:val="both"/>
      </w:pPr>
    </w:p>
    <w:p w14:paraId="22BE8E79" w14:textId="7421F646" w:rsidR="003F2D97" w:rsidRDefault="003F2D97" w:rsidP="003F2D97">
      <w:pPr>
        <w:jc w:val="both"/>
      </w:pPr>
      <w:r>
        <w:t>1</w:t>
      </w:r>
      <w:r w:rsidRPr="00E46DC5">
        <w:t>. Sz</w:t>
      </w:r>
      <w:r>
        <w:t>czegółowy zakres prac określa dokumentacja projektowa.</w:t>
      </w:r>
    </w:p>
    <w:p w14:paraId="036C8330" w14:textId="3A588977" w:rsidR="003F2D97" w:rsidRDefault="003F2D97" w:rsidP="003F2D97">
      <w:pPr>
        <w:jc w:val="both"/>
      </w:pPr>
      <w:r>
        <w:t>2. Zakres przedmiotu umowy określają dokumentacja projektowo-kosztorysowa oraz zapisy Specyfikacji istotnych warunków zamówienia.</w:t>
      </w:r>
    </w:p>
    <w:p w14:paraId="74F189FF" w14:textId="37B03642" w:rsidR="003F2D97" w:rsidRDefault="003F2D97" w:rsidP="003F2D97">
      <w:pPr>
        <w:spacing w:line="276" w:lineRule="auto"/>
        <w:jc w:val="both"/>
      </w:pPr>
      <w:r>
        <w:t>3. Wykonawca oświadcza, że zapoznał się z dokumentacją.</w:t>
      </w:r>
    </w:p>
    <w:p w14:paraId="0E63673E" w14:textId="77777777" w:rsidR="003F2D97" w:rsidRDefault="003F2D97" w:rsidP="003F2D97">
      <w:pPr>
        <w:jc w:val="center"/>
      </w:pPr>
      <w:r w:rsidRPr="00E46DC5">
        <w:t>§ 2</w:t>
      </w:r>
    </w:p>
    <w:p w14:paraId="167C7F7B" w14:textId="77777777" w:rsidR="003F2D97" w:rsidRDefault="003F2D97" w:rsidP="003F2D97">
      <w:pPr>
        <w:jc w:val="both"/>
      </w:pPr>
      <w:r w:rsidRPr="00E46DC5">
        <w:t>1. Strony ustalają następujące terminy realizacji:</w:t>
      </w:r>
    </w:p>
    <w:p w14:paraId="688C1512" w14:textId="26D33BE9" w:rsidR="003F2D97" w:rsidRPr="001B0B24" w:rsidRDefault="003F2D97" w:rsidP="003F2D97">
      <w:pPr>
        <w:jc w:val="both"/>
      </w:pPr>
      <w:r>
        <w:t>1</w:t>
      </w:r>
      <w:r w:rsidRPr="001B0B24">
        <w:t xml:space="preserve">). Zakończenie przedmiotu zamówienia do </w:t>
      </w:r>
      <w:r>
        <w:t>31.12</w:t>
      </w:r>
      <w:r w:rsidRPr="001B0B24">
        <w:t xml:space="preserve">.2020 r. </w:t>
      </w:r>
    </w:p>
    <w:p w14:paraId="6111456E" w14:textId="77777777" w:rsidR="003F2D97" w:rsidRDefault="003F2D97" w:rsidP="003F2D97">
      <w:pPr>
        <w:jc w:val="center"/>
      </w:pPr>
      <w:r w:rsidRPr="00190741">
        <w:t>§ 3</w:t>
      </w:r>
    </w:p>
    <w:p w14:paraId="6EA16A65" w14:textId="77777777" w:rsidR="003F2D97" w:rsidRDefault="003F2D97" w:rsidP="003F2D97">
      <w:pPr>
        <w:jc w:val="both"/>
      </w:pPr>
      <w:r>
        <w:t>1. Wykonawca ponosi odpowiedzialność za wszelkie szkody i straty, które spowodował w czasie realizacji przedmiotu umowy wobec Zamawiającego i osób trzecich.</w:t>
      </w:r>
    </w:p>
    <w:p w14:paraId="22567B4D" w14:textId="4660DEAC" w:rsidR="003F2D97" w:rsidRDefault="003F2D97" w:rsidP="003F2D97">
      <w:pPr>
        <w:jc w:val="center"/>
      </w:pPr>
      <w:r>
        <w:t>§ 4</w:t>
      </w:r>
    </w:p>
    <w:p w14:paraId="6AC50ED7" w14:textId="77777777" w:rsidR="003F2D97" w:rsidRDefault="003F2D97" w:rsidP="003F2D97">
      <w:pPr>
        <w:jc w:val="both"/>
      </w:pPr>
      <w:r>
        <w:t>1. Wykonawca zobowiązuje się do wykonania przedmiotu umowy z materiałów własnych.</w:t>
      </w:r>
    </w:p>
    <w:p w14:paraId="24D72E17" w14:textId="77777777" w:rsidR="003F2D97" w:rsidRDefault="003F2D97" w:rsidP="003F2D97">
      <w:pPr>
        <w:jc w:val="both"/>
      </w:pPr>
      <w:r>
        <w:t>2. Materiały i urządzenia muszą odpowiadać wymogom wyrobów dopuszczonych do obrotu i stosowania w budownictwie zgodnie z ustawą z dnia 16 kwietnia 2004 roku o wyrobach budowlanych (Dz. U. Nr 92, poz. 881 z późn. zmianami) a zgodnie z art.10 ustawy z dnia 7 lipca 1994 roku Prawo Budowlane (tekst jednolity Dz. U. z 2016 r. poz. 290 z późn. zm.) oraz specyfikacji technicznej wykonania i odbioru robót budowlanych.</w:t>
      </w:r>
    </w:p>
    <w:p w14:paraId="6E0FF60E" w14:textId="7FBE484C" w:rsidR="003F2D97" w:rsidRDefault="003F2D97" w:rsidP="003F2D97">
      <w:pPr>
        <w:jc w:val="both"/>
      </w:pPr>
      <w:r>
        <w:lastRenderedPageBreak/>
        <w:t>3</w:t>
      </w:r>
      <w:r w:rsidRPr="00685179">
        <w:t xml:space="preserve">. Każdy materiał i urządzenie przed jego wbudowaniem/montażem musi być zaakceptowany przez </w:t>
      </w:r>
      <w:r>
        <w:t>Zamawiającego</w:t>
      </w:r>
      <w:r w:rsidRPr="00685179">
        <w:t>, a materiały nie zatwierdzone wykonawca będzie zobowiązany do ich demontażu.</w:t>
      </w:r>
    </w:p>
    <w:p w14:paraId="20C8A7A2" w14:textId="77611E36" w:rsidR="001F2C4C" w:rsidRDefault="003F2D97" w:rsidP="003F2D97">
      <w:pPr>
        <w:jc w:val="both"/>
      </w:pPr>
      <w:r>
        <w:t>4. Wykonawca jest zobowiązany, na każde żądanie Zamawiającego do przekazania świadectw jakości materiałów dostarczonych na plac budowy (certyfikat na znak bezpieczeństwa, deklaracja zgodności, aprobata techniczna itp.),</w:t>
      </w:r>
    </w:p>
    <w:p w14:paraId="63D10696" w14:textId="710A90DE" w:rsidR="001F2C4C" w:rsidRDefault="001F2C4C" w:rsidP="003F2D97">
      <w:pPr>
        <w:jc w:val="both"/>
      </w:pPr>
      <w:r>
        <w:t>5. Na kierownika budowy Wykonawca wyznacza Pana/Panią: ………………………….., nr zaświadczenia z Izby Inżynierów Budownictwa:…………………………, nr uprawnień w branży konstrukcyjno-budowlanej: …………………………………………</w:t>
      </w:r>
    </w:p>
    <w:p w14:paraId="5156C857" w14:textId="01075F88" w:rsidR="003F2D97" w:rsidRDefault="003F2D97" w:rsidP="003F2D97">
      <w:pPr>
        <w:jc w:val="center"/>
      </w:pPr>
      <w:r>
        <w:t xml:space="preserve">§ </w:t>
      </w:r>
      <w:r w:rsidR="005A511E">
        <w:t>5</w:t>
      </w:r>
    </w:p>
    <w:p w14:paraId="09509650" w14:textId="77777777" w:rsidR="003F2D97" w:rsidRDefault="003F2D97" w:rsidP="003F2D97">
      <w:pPr>
        <w:jc w:val="both"/>
      </w:pPr>
      <w:r>
        <w:t>1. Cena brutto wykonania przedmiotu umowy wynosi: ...............................- złotych, w tym podatek VAT (słownie: ............................................................................................................).</w:t>
      </w:r>
    </w:p>
    <w:p w14:paraId="73A33355" w14:textId="22CC861C" w:rsidR="003F2D97" w:rsidRPr="00E637C1" w:rsidRDefault="003F2D97" w:rsidP="003F2D97">
      <w:pPr>
        <w:jc w:val="both"/>
      </w:pPr>
      <w:r>
        <w:t>2. Wykonawca zobowiązany jest do wykonania przedmiotu umowy w pełnym zakresie, zgodnie z opisem przedmiotu zamówienia</w:t>
      </w:r>
      <w:r w:rsidR="007836A1">
        <w:t xml:space="preserve"> i dokumentacją projektową.</w:t>
      </w:r>
    </w:p>
    <w:p w14:paraId="56F52D87" w14:textId="25D9CEA4" w:rsidR="003F2D97" w:rsidRDefault="003F2D97" w:rsidP="003F2D97">
      <w:pPr>
        <w:jc w:val="both"/>
      </w:pPr>
      <w:r>
        <w:t xml:space="preserve">3. W przypadku stwierdzenia wykonania zakresu robót w sposób niezgodny z dokumentacją (użycie materiałów niezaakceptowanych przez </w:t>
      </w:r>
      <w:r w:rsidR="007836A1">
        <w:t>Zamawiającego</w:t>
      </w:r>
      <w:r>
        <w:t xml:space="preserve"> lub zastosowanie technologii niezgodnej z dokumentacją) Zamawiający pomniejszy wynagrodzenie za te roboty i nałoży karę umowną zgodnie z zapisami niniejszej umowy. </w:t>
      </w:r>
    </w:p>
    <w:p w14:paraId="2FD930C3" w14:textId="47C45C98" w:rsidR="007836A1" w:rsidRDefault="007836A1" w:rsidP="003F2D97">
      <w:pPr>
        <w:jc w:val="both"/>
      </w:pPr>
      <w:r>
        <w:t>4.</w:t>
      </w:r>
      <w:r w:rsidRPr="007836A1">
        <w:t xml:space="preserve"> Wynagrodzenie wykonawcy za realizację przedmiotu zamówienia będzie wynagrodzeniem ryczałtowym nie podlegającym weryfikacji, w konsekwencji czego konieczność wykonania prac, bez których przedmiot zamówienia nie mógłby być zrealizowany, a których Wykonawca wcześniej nie przewidział nie będzie miała wpływu na wysokość wynagrodzenia – nie będzie stanowiła podstaw do podwyższenia ceny określonej w ofercie.</w:t>
      </w:r>
    </w:p>
    <w:p w14:paraId="16E07261" w14:textId="7F3754DC" w:rsidR="003F2D97" w:rsidRDefault="003F2D97" w:rsidP="003F2D97">
      <w:pPr>
        <w:jc w:val="center"/>
      </w:pPr>
      <w:r>
        <w:t xml:space="preserve">§ </w:t>
      </w:r>
      <w:r w:rsidR="005A511E">
        <w:t>6</w:t>
      </w:r>
    </w:p>
    <w:p w14:paraId="484C6C95" w14:textId="75745300" w:rsidR="003F2D97" w:rsidRDefault="003F2D97" w:rsidP="007836A1">
      <w:pPr>
        <w:spacing w:after="0" w:line="276" w:lineRule="auto"/>
        <w:jc w:val="both"/>
      </w:pPr>
      <w:r>
        <w:t xml:space="preserve">1. </w:t>
      </w:r>
      <w:r w:rsidR="007836A1">
        <w:t>Zamawiający rozliczy się z wykonawcą fakturą końcową, po zakończeniu realizacji zamówienia</w:t>
      </w:r>
    </w:p>
    <w:p w14:paraId="36EE7655" w14:textId="5F8174A4" w:rsidR="003F2D97" w:rsidRDefault="007836A1" w:rsidP="003F2D97">
      <w:pPr>
        <w:spacing w:after="0" w:line="276" w:lineRule="auto"/>
        <w:jc w:val="both"/>
      </w:pPr>
      <w:r>
        <w:t>2</w:t>
      </w:r>
      <w:r w:rsidR="003F2D97">
        <w:t xml:space="preserve">. Zapłata nastąpi w terminie 30 dni licząc od dnia doręczenia Zamawiającemu faktury wraz </w:t>
      </w:r>
    </w:p>
    <w:p w14:paraId="753E6B6D" w14:textId="35FEF027" w:rsidR="003F2D97" w:rsidRDefault="007836A1" w:rsidP="003F2D97">
      <w:pPr>
        <w:spacing w:after="0" w:line="276" w:lineRule="auto"/>
        <w:jc w:val="both"/>
      </w:pPr>
      <w:r>
        <w:t>z zaakceptowanym i podpisanym</w:t>
      </w:r>
      <w:r w:rsidR="003F2D97">
        <w:t xml:space="preserve"> protokołem odbioru końcow</w:t>
      </w:r>
      <w:r>
        <w:t>ego</w:t>
      </w:r>
      <w:r w:rsidR="003F2D97">
        <w:t xml:space="preserve"> z kompletnymi dokumentami odbiorowymi – na rachunek bankowy Wykonawcy podany na fakturze.</w:t>
      </w:r>
    </w:p>
    <w:p w14:paraId="76AC188D" w14:textId="3C5285F0" w:rsidR="003F2D97" w:rsidRDefault="007836A1" w:rsidP="003F2D97">
      <w:pPr>
        <w:spacing w:after="0" w:line="276" w:lineRule="auto"/>
        <w:jc w:val="both"/>
      </w:pPr>
      <w:r>
        <w:t>3</w:t>
      </w:r>
      <w:r w:rsidR="003F2D97">
        <w:t>. Za dzień zapłaty uznaje się dzień obciążenia rachunku Zamawiającego.</w:t>
      </w:r>
    </w:p>
    <w:p w14:paraId="264C29DE" w14:textId="56A65A53" w:rsidR="003F2D97" w:rsidRDefault="007836A1" w:rsidP="003F2D97">
      <w:pPr>
        <w:spacing w:after="0" w:line="276" w:lineRule="auto"/>
        <w:jc w:val="both"/>
      </w:pPr>
      <w:r>
        <w:t>4</w:t>
      </w:r>
      <w:r w:rsidR="003F2D97">
        <w:t xml:space="preserve">. W przypadku nieprzedstawienia przez wykonawcę dowodu zapłaty o których mowa w ust. 3  wstrzymuje się wypłatę należnego wynagrodzenia w części równej sumie kwot wynikających </w:t>
      </w:r>
    </w:p>
    <w:p w14:paraId="52EF02D0" w14:textId="77777777" w:rsidR="003F2D97" w:rsidRDefault="003F2D97" w:rsidP="003F2D97">
      <w:pPr>
        <w:spacing w:after="0" w:line="276" w:lineRule="auto"/>
        <w:jc w:val="both"/>
      </w:pPr>
      <w:r>
        <w:t>z nieprzedstawionych dowodów zapłaty.</w:t>
      </w:r>
    </w:p>
    <w:p w14:paraId="0991F55B" w14:textId="331F8F76" w:rsidR="003F2D97" w:rsidRDefault="003F2D97" w:rsidP="003F2D97">
      <w:pPr>
        <w:jc w:val="center"/>
      </w:pPr>
      <w:r>
        <w:t xml:space="preserve">§ </w:t>
      </w:r>
      <w:r w:rsidR="005A511E">
        <w:t>7</w:t>
      </w:r>
    </w:p>
    <w:p w14:paraId="3F7E59DC" w14:textId="35B2522A" w:rsidR="003F2D97" w:rsidRDefault="003F2D97" w:rsidP="003F2D97">
      <w:pPr>
        <w:jc w:val="both"/>
      </w:pPr>
      <w:r>
        <w:t xml:space="preserve">Wykonawca zobowiązuje się wykonać przedmiot umowy zgodnie z opisem przedmiotu zamówienia, </w:t>
      </w:r>
      <w:r w:rsidR="007836A1">
        <w:t>dokumentacją projektową,</w:t>
      </w:r>
      <w:r>
        <w:t xml:space="preserve"> obowiązującymi przepisami w szczególności techniczno-budowlanymi, normami oraz przepisami BHP.</w:t>
      </w:r>
    </w:p>
    <w:p w14:paraId="6D4A106E" w14:textId="1C59DC7E" w:rsidR="003F2D97" w:rsidRDefault="003F2D97" w:rsidP="003F2D97">
      <w:pPr>
        <w:jc w:val="center"/>
      </w:pPr>
      <w:r>
        <w:t xml:space="preserve">§ </w:t>
      </w:r>
      <w:r w:rsidR="005A511E">
        <w:t>8</w:t>
      </w:r>
    </w:p>
    <w:p w14:paraId="4D653F0D" w14:textId="0004C9F2" w:rsidR="003F2D97" w:rsidRDefault="003F2D97" w:rsidP="003F2D97">
      <w:pPr>
        <w:jc w:val="both"/>
      </w:pPr>
      <w:r>
        <w:t xml:space="preserve">1. Po wykonaniu </w:t>
      </w:r>
      <w:r w:rsidR="007836A1">
        <w:t>prac</w:t>
      </w:r>
      <w:r>
        <w:t xml:space="preserve"> objętych umową, Wykonawca przygotuje przedmiot umowy do odbioru końcowego i zawiadomi o tym pisemnie Zamawiającego.</w:t>
      </w:r>
    </w:p>
    <w:p w14:paraId="59DD8DEE" w14:textId="449F2F87" w:rsidR="003F2D97" w:rsidRDefault="007836A1" w:rsidP="003F2D97">
      <w:pPr>
        <w:jc w:val="both"/>
      </w:pPr>
      <w:r>
        <w:t>2</w:t>
      </w:r>
      <w:r w:rsidR="003F2D97">
        <w:t xml:space="preserve">. Jeżeli w toku czynności odbioru zostanie stwierdzone, że przedmiot umowy nie osiągnął gotowości do odbioru z powodu nieukończenia prac, wad lub nie przeprowadzenia wszystkich prób, z przyczyn leżących po stronie Wykonawcy, Zamawiający może odmówić odbioru, a fakt ten nie może być podstawą do przedłużenia terminu wykonania przedmiotu umowy o którym mowa w § 2, natomiast będzie podstawą do naliczenia przez Zamawiającego stosownych kar umownych za niewykonanie </w:t>
      </w:r>
      <w:r w:rsidR="003F2D97">
        <w:lastRenderedPageBreak/>
        <w:t>umowy w terminie. W takim przypadku Wykonawca ma obowiązek usunięcia wad i ponownego zgłoszenia elementu do odbioru bez prawa do dodatkowego wynagrodzenia.</w:t>
      </w:r>
    </w:p>
    <w:p w14:paraId="42E674A0" w14:textId="655F1222" w:rsidR="003F2D97" w:rsidRDefault="003F2D97" w:rsidP="003F2D97">
      <w:pPr>
        <w:jc w:val="center"/>
      </w:pPr>
      <w:r>
        <w:t xml:space="preserve">§ </w:t>
      </w:r>
      <w:r w:rsidR="005A511E">
        <w:t>9</w:t>
      </w:r>
    </w:p>
    <w:p w14:paraId="1E14FDE3" w14:textId="7D0B4B67" w:rsidR="003F2D97" w:rsidRDefault="003F2D97" w:rsidP="003F2D97">
      <w:pPr>
        <w:jc w:val="both"/>
      </w:pPr>
      <w:r>
        <w:t>W przypadku złej jakości prac (niezgodnej z aktualnie obowiązującymi normami i przepisami), Zamawiający może odstąpić od umowy w terminie natychmiastowym z przyczyn leżących po stronie Wykonawcy, a Wykonawca będzie obciążony wszelkimi kosztami z tego tytułu.</w:t>
      </w:r>
    </w:p>
    <w:p w14:paraId="265CA630" w14:textId="53A1B0DF" w:rsidR="003F2D97" w:rsidRDefault="003F2D97" w:rsidP="003F2D97">
      <w:pPr>
        <w:jc w:val="center"/>
      </w:pPr>
      <w:r>
        <w:t>§ 1</w:t>
      </w:r>
      <w:r w:rsidR="005A511E">
        <w:t>0</w:t>
      </w:r>
    </w:p>
    <w:p w14:paraId="4B60462B" w14:textId="77777777" w:rsidR="003F2D97" w:rsidRDefault="003F2D97" w:rsidP="003F2D97">
      <w:pPr>
        <w:jc w:val="both"/>
      </w:pPr>
      <w:r>
        <w:t>1. Wykonawca jest odpowiedzialny względem Zamawiającego, jeżeli wykonany przedmiot umowy ma wady zmniejszające jego wartość lub użyteczność.</w:t>
      </w:r>
    </w:p>
    <w:p w14:paraId="4770CB71" w14:textId="77777777" w:rsidR="003F2D97" w:rsidRDefault="003F2D97" w:rsidP="003F2D97">
      <w:pPr>
        <w:jc w:val="both"/>
      </w:pPr>
      <w:r>
        <w:t>2. Wykonawca jest odpowiedzialny z tytułu rękojmi za wady fizyczne wykonanych robót istniejące w czasie odbioru końcowego oraz za wady i awarie powstałe po odbiorze w okresie trwania rękojmi.</w:t>
      </w:r>
    </w:p>
    <w:p w14:paraId="4D399680" w14:textId="77777777" w:rsidR="003F2D97" w:rsidRDefault="003F2D97" w:rsidP="003F2D97">
      <w:pPr>
        <w:jc w:val="both"/>
      </w:pPr>
      <w:r>
        <w:t>3. O wykryciu wady Zamawiający jest zobowiązany zawiadomić Wykonawcę pisemnie w terminie 7 dni od daty jej ujawnienia. Istnienie wady stwierdza się protokolarnie po przeprowadzeniu oględzin. O dacie oględzin Zamawiający poinformuje Wykonawcę na 7 dni przed planowanym terminem.</w:t>
      </w:r>
    </w:p>
    <w:p w14:paraId="354F8E48" w14:textId="77777777" w:rsidR="003F2D97" w:rsidRDefault="003F2D97" w:rsidP="003F2D97">
      <w:pPr>
        <w:jc w:val="both"/>
      </w:pPr>
      <w:r>
        <w:t>4. W przypadku stwierdzenia istnienia wady obciążającej Wykonawcę, Zamawiający wyznacza Wykonawcy odpowiedni termin na jej usunięcie. Usunięcie wady stwierdza się protokolarnie.</w:t>
      </w:r>
    </w:p>
    <w:p w14:paraId="48123B92" w14:textId="77777777" w:rsidR="003F2D97" w:rsidRDefault="003F2D97" w:rsidP="003F2D97">
      <w:pPr>
        <w:jc w:val="both"/>
      </w:pPr>
      <w:r>
        <w:t>5. W razie nie usunięcia, przez Wykonawcę, w wyznaczonym terminie ujawnionych wad wykonanych robót, Zamawiający może zlecić ich usunięcie na koszt i ryzyko Wykonawcy innemu wykonawcy.</w:t>
      </w:r>
    </w:p>
    <w:p w14:paraId="7E841A97" w14:textId="77777777" w:rsidR="003F2D97" w:rsidRDefault="003F2D97" w:rsidP="003F2D97">
      <w:pPr>
        <w:jc w:val="both"/>
      </w:pPr>
      <w:r>
        <w:t>6. Jeżeli wady uniemożliwiają użytkowanie przedmiotu umowy zgodnie z jego przeznaczeniem, Zamawiający może obniżyć Wykonawcy wynagrodzenie za ten przedmiot odpowiednio do utraconej wartości użytkowej, estetycznej i technicznej.</w:t>
      </w:r>
    </w:p>
    <w:p w14:paraId="2CFD08CB" w14:textId="02D66C3F" w:rsidR="003F2D97" w:rsidRDefault="003F2D97" w:rsidP="003F2D97">
      <w:pPr>
        <w:jc w:val="center"/>
      </w:pPr>
      <w:r>
        <w:t>§ 1</w:t>
      </w:r>
      <w:r w:rsidR="005A511E">
        <w:t>1</w:t>
      </w:r>
    </w:p>
    <w:p w14:paraId="024729FE" w14:textId="6A61CEA1" w:rsidR="003F2D97" w:rsidRDefault="003F2D97" w:rsidP="003F2D97">
      <w:pPr>
        <w:jc w:val="both"/>
      </w:pPr>
      <w:r>
        <w:t>1. G</w:t>
      </w:r>
      <w:r w:rsidRPr="00C035BF">
        <w:t>warancja i rękojmia na okres od uzyskania pozwolenia na użytkowan</w:t>
      </w:r>
      <w:r>
        <w:t xml:space="preserve">ie przez kolejne </w:t>
      </w:r>
      <w:r w:rsidR="005A511E">
        <w:t>36</w:t>
      </w:r>
      <w:r>
        <w:t xml:space="preserve"> miesięcy</w:t>
      </w:r>
      <w:r w:rsidRPr="00C035BF">
        <w:t>.</w:t>
      </w:r>
    </w:p>
    <w:p w14:paraId="7F22AB5E" w14:textId="77777777" w:rsidR="003F2D97" w:rsidRDefault="003F2D97" w:rsidP="003F2D97">
      <w:pPr>
        <w:jc w:val="both"/>
      </w:pPr>
      <w:r>
        <w:t>2. Uprawnienia z tytułu gwarancji nie naruszają uprawnień Zamawiającego z tytułu rękojmi.</w:t>
      </w:r>
    </w:p>
    <w:p w14:paraId="70153AE5" w14:textId="77777777" w:rsidR="003F2D97" w:rsidRDefault="003F2D97" w:rsidP="003F2D97">
      <w:pPr>
        <w:jc w:val="both"/>
      </w:pPr>
      <w:r>
        <w:t>3. Zamawiający może wykonywać uprawnienia z tytułu rękojmi za wady fizyczne rzeczy niezależnie od uprawnień wynikających z gwarancji.</w:t>
      </w:r>
    </w:p>
    <w:p w14:paraId="79815CCC" w14:textId="77777777" w:rsidR="003F2D97" w:rsidRDefault="003F2D97" w:rsidP="003F2D97">
      <w:pPr>
        <w:jc w:val="both"/>
      </w:pPr>
      <w:r>
        <w:t xml:space="preserve">4. 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 Wykonawca zobowiązany jest pokryć związane z tym koszty wraz </w:t>
      </w:r>
      <w:r>
        <w:br/>
        <w:t>z naliczonymi karami umownymi za przekroczenie terminu usunięcia wad i usterek liczonych do faktycznego terminu ich wykonania przez wykonawcę lub innego Wykonawcę.</w:t>
      </w:r>
    </w:p>
    <w:p w14:paraId="72D1F6D1" w14:textId="77777777" w:rsidR="003F2D97" w:rsidRDefault="003F2D97" w:rsidP="003F2D97">
      <w:pPr>
        <w:jc w:val="both"/>
      </w:pPr>
      <w:r>
        <w:t>5. Rękojmia za wady:</w:t>
      </w:r>
    </w:p>
    <w:p w14:paraId="7BF6A1BD" w14:textId="77777777" w:rsidR="003F2D97" w:rsidRDefault="003F2D97" w:rsidP="003F2D97">
      <w:pPr>
        <w:jc w:val="both"/>
      </w:pPr>
      <w:r>
        <w:t>1) Zamawiającemu, na zasadach określonych w Kodeksie cywilnym i niniejszej umowie, przysługują uprawnienia z tytułu rękojmi za wady fizyczne i wady prawne przedmiotu umowy.</w:t>
      </w:r>
    </w:p>
    <w:p w14:paraId="3FA7CC91" w14:textId="77777777" w:rsidR="003F2D97" w:rsidRPr="00685179" w:rsidRDefault="003F2D97" w:rsidP="003F2D97">
      <w:pPr>
        <w:jc w:val="both"/>
      </w:pPr>
      <w:r>
        <w:t xml:space="preserve">2) Odpowiedzialność Wykonawcy z tytułu rękojmi powstaje z mocy prawa, ma charakter </w:t>
      </w:r>
      <w:r w:rsidRPr="00685179">
        <w:t>bezwzględny i jest niezależna od wiedzy oraz winy Wykonawcy.</w:t>
      </w:r>
    </w:p>
    <w:p w14:paraId="235FA8B9" w14:textId="77777777" w:rsidR="003F2D97" w:rsidRPr="00685179" w:rsidRDefault="003F2D97" w:rsidP="003F2D97">
      <w:pPr>
        <w:jc w:val="both"/>
      </w:pPr>
      <w:r w:rsidRPr="00685179">
        <w:t>3) W okresie trwania rękojmi Wykonawca będzie usuwał wady swoim kosztem i staraniem.</w:t>
      </w:r>
    </w:p>
    <w:p w14:paraId="27D89714" w14:textId="77777777" w:rsidR="003F2D97" w:rsidRDefault="003F2D97" w:rsidP="003F2D97">
      <w:pPr>
        <w:jc w:val="both"/>
      </w:pPr>
      <w:r w:rsidRPr="00685179">
        <w:t xml:space="preserve">4) Uprawnienia z tytułu rękojmi za wady fizyczne wygasają po upływie </w:t>
      </w:r>
      <w:r>
        <w:t>….</w:t>
      </w:r>
      <w:r w:rsidRPr="00685179">
        <w:t xml:space="preserve"> m-cy licząc od dnia sporządzenia protokołu końcowego odbioru robót.</w:t>
      </w:r>
    </w:p>
    <w:p w14:paraId="3B2893E3" w14:textId="77777777" w:rsidR="003F2D97" w:rsidRDefault="003F2D97" w:rsidP="003F2D97">
      <w:pPr>
        <w:jc w:val="both"/>
      </w:pPr>
      <w:r>
        <w:lastRenderedPageBreak/>
        <w:t>5) O istnieniu wady przedmiotu umowy Zamawiający obowiązany jest zawiadomić wykonawcę na piśmie niezwłocznie po wykryciu wady.</w:t>
      </w:r>
    </w:p>
    <w:p w14:paraId="1EBE3918" w14:textId="77777777" w:rsidR="003F2D97" w:rsidRDefault="003F2D97" w:rsidP="003F2D97">
      <w:pPr>
        <w:jc w:val="both"/>
      </w:pPr>
      <w:r>
        <w:t>6) W pisemnym powiadomieniu o istnieniu wady, Zamawiający wyznacza wykonawcy termin usunięcia wady. Termin ten powinien być możliwy do dotrzymania przez Wykonawcę uwzględniając technologię usunięcia wady.</w:t>
      </w:r>
    </w:p>
    <w:p w14:paraId="02A10818" w14:textId="77777777" w:rsidR="003F2D97" w:rsidRDefault="003F2D97" w:rsidP="003F2D97">
      <w:pPr>
        <w:jc w:val="both"/>
      </w:pPr>
      <w:r>
        <w:t>7) Usunięcie wady powinno być stwierdzone protokołem podpisanym przez strony umowy.</w:t>
      </w:r>
    </w:p>
    <w:p w14:paraId="76C020EF" w14:textId="739B9097" w:rsidR="003F2D97" w:rsidRDefault="003F2D97" w:rsidP="003F2D97">
      <w:pPr>
        <w:jc w:val="both"/>
      </w:pPr>
      <w:r>
        <w:t>8) Zabezpieczenie roszczeń z tytułu rękojmi następuje na zasadach określonych w §1</w:t>
      </w:r>
      <w:r w:rsidR="00E81883">
        <w:t>0</w:t>
      </w:r>
      <w:r>
        <w:t xml:space="preserve"> niniejszej umowy.</w:t>
      </w:r>
    </w:p>
    <w:p w14:paraId="43BC7513" w14:textId="77777777" w:rsidR="003F2D97" w:rsidRPr="00465858" w:rsidRDefault="003F2D97" w:rsidP="003F2D97">
      <w:pPr>
        <w:jc w:val="both"/>
        <w:rPr>
          <w:color w:val="000000"/>
        </w:rPr>
      </w:pPr>
      <w:r w:rsidRPr="00465858">
        <w:rPr>
          <w:color w:val="000000"/>
        </w:rPr>
        <w:t>6. Gwarancja jakości:</w:t>
      </w:r>
    </w:p>
    <w:p w14:paraId="2FE43B3C" w14:textId="71FF5E0C" w:rsidR="003F2D97" w:rsidRPr="00465858" w:rsidRDefault="003F2D97" w:rsidP="003F2D97">
      <w:pPr>
        <w:jc w:val="both"/>
        <w:rPr>
          <w:color w:val="000000"/>
        </w:rPr>
      </w:pPr>
      <w:r w:rsidRPr="00685179">
        <w:rPr>
          <w:color w:val="000000"/>
        </w:rPr>
        <w:t xml:space="preserve">1) Niezależnie od rękojmi Wykonawca udziela niniejszym Zamawiającemu </w:t>
      </w:r>
      <w:r w:rsidR="005A511E">
        <w:rPr>
          <w:color w:val="000000"/>
        </w:rPr>
        <w:t>36</w:t>
      </w:r>
      <w:r w:rsidRPr="00685179">
        <w:rPr>
          <w:color w:val="000000"/>
        </w:rPr>
        <w:t xml:space="preserve"> miesięcznej gwarancji jakości wykonania prac. Termin gwarancji będzie liczony od dnia podpisania protokołu końcowego odbioru robót.</w:t>
      </w:r>
    </w:p>
    <w:p w14:paraId="61C144C3" w14:textId="77777777" w:rsidR="003F2D97" w:rsidRPr="00465858" w:rsidRDefault="003F2D97" w:rsidP="003F2D97">
      <w:pPr>
        <w:jc w:val="both"/>
        <w:rPr>
          <w:color w:val="000000"/>
        </w:rPr>
      </w:pPr>
      <w:r w:rsidRPr="00465858">
        <w:rPr>
          <w:color w:val="000000"/>
        </w:rPr>
        <w:t>2) Szczegółowe warunki gwarancji zostały określone we wzorze dokumentu gwarancyjnego stanowiącego załącznik do niniejszej umowy.</w:t>
      </w:r>
    </w:p>
    <w:p w14:paraId="4E77D01F" w14:textId="77777777" w:rsidR="003F2D97" w:rsidRPr="00465858" w:rsidRDefault="003F2D97" w:rsidP="003F2D97">
      <w:pPr>
        <w:jc w:val="both"/>
        <w:rPr>
          <w:color w:val="000000"/>
        </w:rPr>
      </w:pPr>
      <w:r w:rsidRPr="00465858">
        <w:rPr>
          <w:color w:val="000000"/>
        </w:rPr>
        <w:t>3) W dniu sporządzenia protokołu końcowego odbioru robót Wykonawca przekaże Zamawiającemu kartę gwarancyjną zgodną ze wzorem, o której mowa powyżej.</w:t>
      </w:r>
    </w:p>
    <w:p w14:paraId="65780296" w14:textId="77777777" w:rsidR="003F2D97" w:rsidRDefault="003F2D97" w:rsidP="003F2D97">
      <w:pPr>
        <w:jc w:val="both"/>
      </w:pPr>
      <w:r>
        <w:t>7. Bieg gwarancji rozpoczyna się z dniem końcowym odbioru przedmiotu umowy przez Zamawiającego.</w:t>
      </w:r>
    </w:p>
    <w:p w14:paraId="48081FB7" w14:textId="77777777" w:rsidR="003F2D97" w:rsidRDefault="003F2D97" w:rsidP="003F2D97">
      <w:pPr>
        <w:jc w:val="both"/>
      </w:pPr>
      <w:r>
        <w:t>8. W okresie gwarancyjnym i trwania rękojmi Wykonawca zobowiązuje się do usunięcia powstałych wad (usterek) jak również bieżących napraw i konserwacji w terminie ustalonym przez Zamawiającego.</w:t>
      </w:r>
    </w:p>
    <w:p w14:paraId="7AB5868B" w14:textId="77777777" w:rsidR="003F2D97" w:rsidRDefault="003F2D97" w:rsidP="003F2D97">
      <w:pPr>
        <w:jc w:val="both"/>
      </w:pPr>
      <w:r>
        <w:t xml:space="preserve">9. Wykonawca będzie usuwał wady (usterki) w okresie odpowiedzialności swoim kosztem </w:t>
      </w:r>
      <w:r>
        <w:br/>
        <w:t>i staraniem.</w:t>
      </w:r>
    </w:p>
    <w:p w14:paraId="20F78540" w14:textId="77777777" w:rsidR="003F2D97" w:rsidRDefault="003F2D97" w:rsidP="003F2D97">
      <w:pPr>
        <w:jc w:val="both"/>
      </w:pPr>
      <w:r>
        <w:t>10. Usunięcia wady (usterki) oraz dokonanie napraw będzie stwierdzone protokolarnie, po uprzednim zawiadomieniu przez Wykonawcę Zamawiającego o jej usunięciu lub dokonaniu.</w:t>
      </w:r>
    </w:p>
    <w:p w14:paraId="52BF9A60" w14:textId="77777777" w:rsidR="003F2D97" w:rsidRDefault="003F2D97" w:rsidP="003F2D97">
      <w:pPr>
        <w:jc w:val="both"/>
      </w:pPr>
      <w:r>
        <w:t>11. 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1B924293" w14:textId="77777777" w:rsidR="003F2D97" w:rsidRDefault="003F2D97" w:rsidP="003F2D97">
      <w:pPr>
        <w:jc w:val="both"/>
      </w:pPr>
      <w:r>
        <w:t>12. Naprawa gwarancyjna będzie wykonana w terminie nie dłuższym niż 14 dni, licząc od dnia przyjęcia zgłoszenia (telefonicznie, faksem lub e-mailem), chyba że Strony w oparciu o stosowny protokół konieczności wzajemnie podpisany uzgodnią dłuższy czas naprawy.</w:t>
      </w:r>
    </w:p>
    <w:p w14:paraId="5510B1E1" w14:textId="77777777" w:rsidR="003F2D97" w:rsidRDefault="003F2D97" w:rsidP="003F2D97">
      <w:pPr>
        <w:jc w:val="both"/>
      </w:pPr>
      <w:r>
        <w:t>13. Gwarancja ulega automatycznie przedłużeniu o okres naprawy, tj. czas liczony od zgłoszenia istnienia wady do usunięcia wady stwierdzonego protokolarnie.</w:t>
      </w:r>
    </w:p>
    <w:p w14:paraId="7C84F294" w14:textId="59F3262C" w:rsidR="003F2D97" w:rsidRDefault="003F2D97" w:rsidP="003F2D97">
      <w:pPr>
        <w:jc w:val="center"/>
      </w:pPr>
      <w:r w:rsidRPr="00190741">
        <w:t xml:space="preserve">§ </w:t>
      </w:r>
      <w:r>
        <w:t>1</w:t>
      </w:r>
      <w:r w:rsidR="005A511E">
        <w:t>2</w:t>
      </w:r>
    </w:p>
    <w:p w14:paraId="135B22E9" w14:textId="77777777" w:rsidR="003F2D97" w:rsidRDefault="003F2D97" w:rsidP="003F2D97">
      <w:pPr>
        <w:jc w:val="both"/>
      </w:pPr>
      <w:r>
        <w:t>W przypadku niewykonania lub nienależytego wykonania umowy naliczone będą kary umowne:</w:t>
      </w:r>
    </w:p>
    <w:p w14:paraId="2A5703F6" w14:textId="77777777" w:rsidR="003F2D97" w:rsidRDefault="003F2D97" w:rsidP="003F2D97">
      <w:pPr>
        <w:jc w:val="both"/>
      </w:pPr>
      <w:r>
        <w:t>1. Wykonawca zapłaci Zamawiającemu karę umowną:</w:t>
      </w:r>
    </w:p>
    <w:p w14:paraId="673FBA7F" w14:textId="2B6877B0" w:rsidR="003F2D97" w:rsidRPr="00A57F7E" w:rsidRDefault="003F2D97" w:rsidP="003F2D97">
      <w:pPr>
        <w:jc w:val="both"/>
      </w:pPr>
      <w:r w:rsidRPr="00A57F7E">
        <w:t xml:space="preserve">1) za opóźnienie w wykonaniu zakresu przedmiotu umowy 0,5% wynagrodzenia brutto określonego w § </w:t>
      </w:r>
      <w:r w:rsidR="00557018">
        <w:t>5</w:t>
      </w:r>
      <w:r w:rsidRPr="00A57F7E">
        <w:t xml:space="preserve"> ust. 1 umowy, za każdy dzień opóźnienia.</w:t>
      </w:r>
    </w:p>
    <w:p w14:paraId="03D0D2CE" w14:textId="5D6A2CEE" w:rsidR="003F2D97" w:rsidRPr="00557018" w:rsidRDefault="005A511E" w:rsidP="003F2D97">
      <w:pPr>
        <w:jc w:val="both"/>
        <w:rPr>
          <w:b/>
          <w:bCs/>
        </w:rPr>
      </w:pPr>
      <w:r>
        <w:t>2</w:t>
      </w:r>
      <w:r w:rsidR="003F2D97">
        <w:t xml:space="preserve">) za każdy stwierdzony przypadek nienależytego wykonania robót opisany w § </w:t>
      </w:r>
      <w:r w:rsidR="00E81883">
        <w:t>5</w:t>
      </w:r>
      <w:r w:rsidR="003F2D97">
        <w:t xml:space="preserve"> ust. 3 umowy w wysokości w wysokości 0,3 % wynagrodzenia brutto określonego w § </w:t>
      </w:r>
      <w:r w:rsidR="00E81883">
        <w:t>5</w:t>
      </w:r>
      <w:r w:rsidR="003F2D97">
        <w:t xml:space="preserve"> ust. 1 umowy</w:t>
      </w:r>
      <w:r w:rsidR="00557018">
        <w:t xml:space="preserve"> – </w:t>
      </w:r>
      <w:r w:rsidR="00557018" w:rsidRPr="00557018">
        <w:rPr>
          <w:b/>
          <w:bCs/>
        </w:rPr>
        <w:t xml:space="preserve">punkt zawieszony w okresie ogłoszenia stanu zagrożenia epidemicznego albo stanu epidemii w związku </w:t>
      </w:r>
      <w:r w:rsidR="00557018" w:rsidRPr="00557018">
        <w:rPr>
          <w:b/>
          <w:bCs/>
        </w:rPr>
        <w:lastRenderedPageBreak/>
        <w:t>z COVID-19, i przez 90 dni od dnia odwołania stanu, który obowiązywał jako ostatni, o ile zdarzenie, w związku z którym zastrzeżono tę karę, nastąpiło w okresie ogłoszenia stanu zagrożenia epidemicznego albo stanu epidemii</w:t>
      </w:r>
    </w:p>
    <w:p w14:paraId="472516ED" w14:textId="3E739848" w:rsidR="003F2D97" w:rsidRDefault="005A511E" w:rsidP="003F2D97">
      <w:pPr>
        <w:jc w:val="both"/>
      </w:pPr>
      <w:r>
        <w:t>3</w:t>
      </w:r>
      <w:r w:rsidR="003F2D97">
        <w:t xml:space="preserve">) za odstąpienie od umowy przez </w:t>
      </w:r>
      <w:r w:rsidR="00557018">
        <w:t>Zamawiającego</w:t>
      </w:r>
      <w:r w:rsidR="003F2D97">
        <w:t xml:space="preserve"> z przyczyn zawinionych przez </w:t>
      </w:r>
      <w:r w:rsidR="00557018">
        <w:t>Wykonawcę</w:t>
      </w:r>
      <w:r w:rsidR="003F2D97">
        <w:t xml:space="preserve"> umowy w wysokości 10% wynagrodzenia brutto określonego w § </w:t>
      </w:r>
      <w:r w:rsidR="00E81883">
        <w:t>5</w:t>
      </w:r>
      <w:r w:rsidR="003F2D97">
        <w:t xml:space="preserve"> ust. 1 umowy.</w:t>
      </w:r>
    </w:p>
    <w:p w14:paraId="74ED6B85" w14:textId="77777777" w:rsidR="003F2D97" w:rsidRDefault="003F2D97" w:rsidP="003F2D97">
      <w:pPr>
        <w:jc w:val="both"/>
      </w:pPr>
      <w:r>
        <w:t>2. Zamawiający zapłaci Wykonawcy karę umowną:</w:t>
      </w:r>
    </w:p>
    <w:p w14:paraId="5342BCF5" w14:textId="472E5A12" w:rsidR="003F2D97" w:rsidRDefault="003F2D97" w:rsidP="003F2D97">
      <w:pPr>
        <w:jc w:val="both"/>
      </w:pPr>
      <w:r>
        <w:t>1) za zwłokę w przeprowadzeniu odbioru końcowego w wysokości 0,1 % wynagrodzenia brutto określonego w §</w:t>
      </w:r>
      <w:r w:rsidR="00557018">
        <w:t>5</w:t>
      </w:r>
      <w:r>
        <w:t xml:space="preserve"> ust. 1 umowy, za każdy dzień zwłoki licząc od następnego dnia po terminie, w którym odbiór miał być zakończony.</w:t>
      </w:r>
    </w:p>
    <w:p w14:paraId="4257F5B8" w14:textId="77777777" w:rsidR="003F2D97" w:rsidRDefault="003F2D97" w:rsidP="003F2D97">
      <w:pPr>
        <w:jc w:val="both"/>
      </w:pPr>
      <w:r>
        <w:t>3. Naliczone kary umowne stają się wymagalne, jeżeli Wykonawca w terminie 5 dni od daty otrzymania oświadczenia złożonego przez Zamawiającego o naliczeniu kar umownych nie dokonał ich zapłaty.</w:t>
      </w:r>
    </w:p>
    <w:p w14:paraId="437A7134" w14:textId="77777777" w:rsidR="003F2D97" w:rsidRDefault="003F2D97" w:rsidP="003F2D97">
      <w:pPr>
        <w:jc w:val="both"/>
      </w:pPr>
      <w:r>
        <w:t>4. Zamawiający jest uprawniony do potrącenia z faktury kar umownych.</w:t>
      </w:r>
    </w:p>
    <w:p w14:paraId="4B55BE2B" w14:textId="77777777" w:rsidR="003F2D97" w:rsidRDefault="003F2D97" w:rsidP="003F2D97">
      <w:pPr>
        <w:jc w:val="both"/>
      </w:pPr>
      <w:r>
        <w:t>5. Strony zastrzegają sobie prawo dochodzenia odszkodowania uzupełniającego na zasadach ogólnych przepisów Kodeksu Cywilnego w sytuacji, gdy szkoda przewyższy wysokość kar umownych</w:t>
      </w:r>
    </w:p>
    <w:p w14:paraId="2650CDEA" w14:textId="600C3CD3" w:rsidR="003F2D97" w:rsidRDefault="003F2D97" w:rsidP="003F2D97">
      <w:pPr>
        <w:jc w:val="both"/>
      </w:pPr>
      <w:r w:rsidRPr="00685179">
        <w:t>6. Maksymalna wysokość kar umownych o której mowa w ust. 1 i 2 z wyłączeniem ust. 1 pkt. 1 (gdzie nie ograniczenie nie obowiązuje) nie może przekroczyć 10% wynagrodzenia brutto określonego w § 10 ust. 1 umowy</w:t>
      </w:r>
      <w:r>
        <w:t>.</w:t>
      </w:r>
    </w:p>
    <w:p w14:paraId="12EE7FE0" w14:textId="4343CA9C" w:rsidR="003F2D97" w:rsidRDefault="003F2D97" w:rsidP="003F2D97">
      <w:pPr>
        <w:jc w:val="center"/>
      </w:pPr>
      <w:r>
        <w:t xml:space="preserve">§ </w:t>
      </w:r>
      <w:r w:rsidR="005A511E">
        <w:t>13</w:t>
      </w:r>
    </w:p>
    <w:p w14:paraId="62AC6C0C" w14:textId="77777777" w:rsidR="003F2D97" w:rsidRDefault="003F2D97" w:rsidP="003F2D97">
      <w:pPr>
        <w:jc w:val="both"/>
      </w:pPr>
      <w:r>
        <w:t>1. W sprawach nieuregulowanych niniejszą umową znajdują zastosowanie przepisy Kodeksu Cywilnego, ustawy z dnia 29 stycznia 2004 r. Prawo zamówień publicznych (tekst jednolity Dz. U. z 2015 r. poz. 2164 z późn. zm.) oraz inne obowiązujące przepisy prawa.</w:t>
      </w:r>
    </w:p>
    <w:p w14:paraId="0BB9E0A1" w14:textId="77777777" w:rsidR="003F2D97" w:rsidRDefault="003F2D97" w:rsidP="003F2D97">
      <w:pPr>
        <w:jc w:val="both"/>
      </w:pPr>
      <w:r>
        <w:t>2. W razie ewentualnych sporów rozstrzygać je będzie Sąd Powszechny właściwy dla siedziby Zamawiającego.</w:t>
      </w:r>
    </w:p>
    <w:p w14:paraId="74EB32EA" w14:textId="1241ADAD" w:rsidR="003F2D97" w:rsidRDefault="003F2D97" w:rsidP="003F2D97">
      <w:pPr>
        <w:jc w:val="center"/>
      </w:pPr>
      <w:r>
        <w:t xml:space="preserve">§ </w:t>
      </w:r>
      <w:r w:rsidR="005A511E">
        <w:t>14</w:t>
      </w:r>
    </w:p>
    <w:p w14:paraId="7E0D1E36" w14:textId="77777777" w:rsidR="003F2D97" w:rsidRDefault="003F2D97" w:rsidP="003F2D97">
      <w:pPr>
        <w:jc w:val="both"/>
      </w:pPr>
      <w:r>
        <w:t>Wszelkie zmiany treści umowy mogą nastąpić jedynie w formie pisemnej pod rygorem nieważności.</w:t>
      </w:r>
    </w:p>
    <w:p w14:paraId="584CEA56" w14:textId="77777777" w:rsidR="003F2D97" w:rsidRDefault="003F2D97" w:rsidP="003F2D97">
      <w:pPr>
        <w:jc w:val="both"/>
      </w:pPr>
    </w:p>
    <w:p w14:paraId="19C6D4AA" w14:textId="453E3D94" w:rsidR="003F2D97" w:rsidRDefault="003F2D97" w:rsidP="003F2D97">
      <w:pPr>
        <w:jc w:val="center"/>
      </w:pPr>
      <w:r>
        <w:t>§</w:t>
      </w:r>
      <w:r w:rsidR="005A511E">
        <w:t>15</w:t>
      </w:r>
    </w:p>
    <w:p w14:paraId="7BD9350D" w14:textId="77777777" w:rsidR="003F2D97" w:rsidRDefault="003F2D97" w:rsidP="003F2D97">
      <w:pPr>
        <w:jc w:val="both"/>
      </w:pPr>
      <w:r>
        <w:t>Umowa została sporządzona w trzech jednobrzmiących egzemplarzach, z czego 2 egzemplarze dla Zamawiającego i 1 dla Wykonawcy.</w:t>
      </w:r>
    </w:p>
    <w:p w14:paraId="56D535DF" w14:textId="2CC90641" w:rsidR="003F2D97" w:rsidRDefault="003F2D97" w:rsidP="003F2D97">
      <w:pPr>
        <w:jc w:val="center"/>
      </w:pPr>
      <w:r>
        <w:t xml:space="preserve">§ </w:t>
      </w:r>
      <w:r w:rsidR="005A511E">
        <w:t>16</w:t>
      </w:r>
    </w:p>
    <w:p w14:paraId="4C80997B" w14:textId="77777777" w:rsidR="003F2D97" w:rsidRDefault="003F2D97" w:rsidP="003F2D97">
      <w:pPr>
        <w:jc w:val="center"/>
      </w:pPr>
      <w:r>
        <w:t>OCHRONA DANYCH OSOBOWYCH</w:t>
      </w:r>
    </w:p>
    <w:p w14:paraId="7C8CEBFB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Zgodnie z art. 13 ust. 1 i ust. 2 Rozporządzenia Parlamentu Europejskiego i Rady (UE) 2016/679 </w:t>
      </w:r>
    </w:p>
    <w:p w14:paraId="4545F664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zm.), dalej „RODO”, niniejszym informuję, iż:</w:t>
      </w:r>
    </w:p>
    <w:p w14:paraId="280A3E0F" w14:textId="78CF27A8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Administratorem Pani/Pana danych osobowych jest </w:t>
      </w:r>
      <w:r w:rsidR="005A511E">
        <w:rPr>
          <w:rFonts w:eastAsia="Times New Roman"/>
          <w:lang w:eastAsia="x-none"/>
        </w:rPr>
        <w:t>Zespół Szkół w Ożarowie im. Marii Skłodowskiej-Curie, os. Wzgórze 56, 27-530 Ożarów</w:t>
      </w:r>
      <w:r w:rsidRPr="00A84082">
        <w:rPr>
          <w:rFonts w:eastAsia="Times New Roman"/>
          <w:lang w:eastAsia="x-none"/>
        </w:rPr>
        <w:t>.</w:t>
      </w:r>
    </w:p>
    <w:p w14:paraId="6DBEDB33" w14:textId="2D3DCF75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lastRenderedPageBreak/>
        <w:t>Pani/Pana dane osobowe przetwarzane będą na podstawie art. 6 ust. 1 lit. c RODO, w celu związanym z postępowaniem o udzielenie zamówienia na: „</w:t>
      </w:r>
      <w:r w:rsidR="005A511E" w:rsidRPr="005A511E">
        <w:rPr>
          <w:rFonts w:eastAsia="Times New Roman"/>
          <w:lang w:eastAsia="x-none"/>
        </w:rPr>
        <w:t>Montaż windy w Zespole Szkół w Ożarowie</w:t>
      </w:r>
      <w:r w:rsidRPr="00A84082">
        <w:rPr>
          <w:rFonts w:eastAsia="Times New Roman"/>
          <w:lang w:eastAsia="x-none"/>
        </w:rPr>
        <w:t>”.</w:t>
      </w:r>
    </w:p>
    <w:p w14:paraId="4DEC3334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Odbiorcami Pani/Pana danych osobowych mogą być:</w:t>
      </w:r>
    </w:p>
    <w:p w14:paraId="79753F82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osoby lub podmioty, którym udostępniona zostanie dokumentacja postępowania na podstawie art. 8 oraz art. 96 ust. 3 ustawy z dnia 29 stycznia 2004 r. – Prawo zamówień publicznych; dalej „Ustawa Pzp”.</w:t>
      </w:r>
    </w:p>
    <w:p w14:paraId="22125477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Pani/Pana dane osobowe będą przechowywane, zgodnie z art. 97 ust. 1 ustawy Pzp, przez okres 7 lat od dnia zakończenia postępowania o udzielenie zamówienia, a jeżeli czas trwania umowy przekracza 7 lat, okres przechowywania obejmuje cały czas trwania umowy.</w:t>
      </w:r>
    </w:p>
    <w:p w14:paraId="343F24FC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Posiada Pan/Pani:</w:t>
      </w:r>
    </w:p>
    <w:p w14:paraId="757AA385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15 RODO prawo dostępu do danych osobowych Pana/Pani dotyczących*;</w:t>
      </w:r>
    </w:p>
    <w:p w14:paraId="7CE02C8F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16 RODO prawo do sprostowania danych osobowych Pana/Pani dotyczących**;</w:t>
      </w:r>
    </w:p>
    <w:p w14:paraId="3F1A64E8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na podstawie art. 18 RODO prawo żądania od administratora ograniczenia przetwarzania danych osobowych***;  </w:t>
      </w:r>
    </w:p>
    <w:p w14:paraId="729DF4F7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wniesienia skargi do Prezesa Urzędu Ochrony Danych Osobowych, gdy Pan/Pani uzna, że przetwarzanie danych osobowych dotyczących Pana/Pani narusza przepisy RODO.</w:t>
      </w:r>
    </w:p>
    <w:p w14:paraId="30CB9C05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Nie przysługuje Panu/Pani:</w:t>
      </w:r>
    </w:p>
    <w:p w14:paraId="0E2D4210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w związku z art. 17 ust. 3 lit. b, d lub e RODO prawo do usunięcia danych osobowych;</w:t>
      </w:r>
    </w:p>
    <w:p w14:paraId="794C15E8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prawo do przenoszenia danych osobowych, o którym mowa w art. 20 RODO;</w:t>
      </w:r>
    </w:p>
    <w:p w14:paraId="76F16B06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na podstawie art. 21 RODO prawo sprzeciwu, wobec przetwarzania danych osobowych, gdyż podstawą prawną przetwarzania danych osobowych Pana/Pani jest art. 6 ust. 1 lit. c RODO.</w:t>
      </w:r>
    </w:p>
    <w:p w14:paraId="26A3CE3A" w14:textId="77777777" w:rsidR="003F2D97" w:rsidRPr="00A84082" w:rsidRDefault="003F2D97" w:rsidP="003F2D97">
      <w:pPr>
        <w:numPr>
          <w:ilvl w:val="0"/>
          <w:numId w:val="2"/>
        </w:numPr>
        <w:spacing w:after="0" w:line="276" w:lineRule="auto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Obowiązek podania przez Pana/Panią danych osobowych bezpośrednio Pana/Pani dotyczących jest wymogiem ustawowym określonym w przepisach Uzp, związanym z udziałem w postępowaniu o udzielenie zamówienia publicznego,  konsekwencje niepodania określonych danych wynikają z Ustawy Pzp.</w:t>
      </w:r>
    </w:p>
    <w:p w14:paraId="752B4316" w14:textId="77777777" w:rsidR="003F2D97" w:rsidRPr="00A84082" w:rsidRDefault="003F2D97" w:rsidP="003F2D97">
      <w:pPr>
        <w:spacing w:after="0" w:line="276" w:lineRule="auto"/>
        <w:ind w:left="786"/>
        <w:jc w:val="both"/>
        <w:rPr>
          <w:rFonts w:eastAsia="Times New Roman"/>
          <w:lang w:eastAsia="x-none"/>
        </w:rPr>
      </w:pPr>
    </w:p>
    <w:p w14:paraId="17B98FCA" w14:textId="77777777" w:rsidR="003F2D97" w:rsidRPr="00A84082" w:rsidRDefault="003F2D97" w:rsidP="003F2D97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 xml:space="preserve">*Wyjaśnienie: jeżeli wykonanie żądania dostępu do danych wymagałoby niewspółmiernie dużego wysiłku, zamawiający może żądać od osoby, której dane dot. wskazania dodatkowych informacji mających na celu sprecyzowanie żądania, w szczególności podania nazwy lub daty postepowania o udzielnie zamówienia publicznego. </w:t>
      </w:r>
    </w:p>
    <w:p w14:paraId="44CE0855" w14:textId="77777777" w:rsidR="003F2D97" w:rsidRPr="00A84082" w:rsidRDefault="003F2D97" w:rsidP="003F2D97">
      <w:pPr>
        <w:spacing w:after="0" w:line="276" w:lineRule="auto"/>
        <w:ind w:left="1146"/>
        <w:jc w:val="both"/>
        <w:rPr>
          <w:rFonts w:eastAsia="Times New Roman"/>
          <w:lang w:eastAsia="x-none"/>
        </w:rPr>
      </w:pPr>
      <w:r w:rsidRPr="00A84082">
        <w:rPr>
          <w:rFonts w:eastAsia="Times New Roman"/>
          <w:lang w:eastAsia="x-none"/>
        </w:rPr>
        <w:t>**Wyjaśnienie: skorzystanie z prawa do sprostowania lub uzupełnienia danych osobowych nie może skutkować zmianą wyniku postępowania o udzielenie zamówienia publicznego ani zmianą postanowień umowy w zakresie niezgodnym z ustawą Pzp oraz nie może naruszać integralności protokołu oraz jego załączników.</w:t>
      </w:r>
    </w:p>
    <w:p w14:paraId="2F227774" w14:textId="77777777" w:rsidR="003F2D97" w:rsidRPr="0039641E" w:rsidRDefault="003F2D97" w:rsidP="003F2D97">
      <w:pPr>
        <w:spacing w:after="0" w:line="276" w:lineRule="auto"/>
        <w:ind w:left="1146"/>
        <w:jc w:val="both"/>
        <w:rPr>
          <w:rFonts w:eastAsia="Times New Roman"/>
          <w:b/>
          <w:lang w:eastAsia="x-none"/>
        </w:rPr>
      </w:pPr>
      <w:r w:rsidRPr="00A84082">
        <w:rPr>
          <w:rFonts w:eastAsia="Times New Roman"/>
          <w:lang w:eastAsia="x-none"/>
        </w:rPr>
        <w:t>***Wyjaśnienie: wystąpienie z żądaniem ograniczenia przetwarzania danych osobowych nie ogranicza przetwarzania danych osobowych do czasu zakończenia postepowania o udzielenie zamówienia publicznego..</w:t>
      </w:r>
    </w:p>
    <w:p w14:paraId="5936D74F" w14:textId="77777777" w:rsidR="003F2D97" w:rsidRDefault="003F2D97" w:rsidP="003F2D97">
      <w:pPr>
        <w:jc w:val="both"/>
      </w:pPr>
    </w:p>
    <w:p w14:paraId="27EEE504" w14:textId="77777777" w:rsidR="003F2D97" w:rsidRDefault="003F2D97" w:rsidP="003F2D97">
      <w:pPr>
        <w:jc w:val="both"/>
      </w:pPr>
    </w:p>
    <w:p w14:paraId="12D492D6" w14:textId="77777777" w:rsidR="003F2D97" w:rsidRDefault="003F2D97" w:rsidP="003F2D97">
      <w:pPr>
        <w:jc w:val="both"/>
      </w:pPr>
      <w:r>
        <w:t xml:space="preserve">ZAMAWIAJĄCY: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WYKONAWCA</w:t>
      </w:r>
    </w:p>
    <w:p w14:paraId="3872E1D1" w14:textId="77777777" w:rsidR="00B0279A" w:rsidRDefault="00EB7C34"/>
    <w:sectPr w:rsidR="00B0279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92E49" w14:textId="77777777" w:rsidR="00EB7C34" w:rsidRDefault="00EB7C34" w:rsidP="003F2D97">
      <w:pPr>
        <w:spacing w:after="0" w:line="240" w:lineRule="auto"/>
      </w:pPr>
      <w:r>
        <w:separator/>
      </w:r>
    </w:p>
  </w:endnote>
  <w:endnote w:type="continuationSeparator" w:id="0">
    <w:p w14:paraId="46AEEA8B" w14:textId="77777777" w:rsidR="00EB7C34" w:rsidRDefault="00EB7C34" w:rsidP="003F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B09D2" w14:textId="77777777" w:rsidR="0051442E" w:rsidRPr="00C71ADF" w:rsidRDefault="002F1D86" w:rsidP="0051442E">
    <w:pPr>
      <w:pStyle w:val="Bezodstpw"/>
      <w:ind w:left="7080" w:firstLine="708"/>
      <w:rPr>
        <w:sz w:val="20"/>
        <w:szCs w:val="20"/>
      </w:rPr>
    </w:pPr>
    <w:r w:rsidRPr="00C71ADF">
      <w:rPr>
        <w:sz w:val="20"/>
        <w:szCs w:val="20"/>
      </w:rPr>
      <w:t xml:space="preserve">Strona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PAGE</w:instrText>
    </w:r>
    <w:r w:rsidRPr="00C71ADF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C71ADF">
      <w:rPr>
        <w:sz w:val="20"/>
        <w:szCs w:val="20"/>
      </w:rPr>
      <w:fldChar w:fldCharType="end"/>
    </w:r>
    <w:r w:rsidRPr="00C71ADF">
      <w:rPr>
        <w:sz w:val="20"/>
        <w:szCs w:val="20"/>
      </w:rPr>
      <w:t xml:space="preserve"> z </w:t>
    </w:r>
    <w:r w:rsidRPr="00C71ADF">
      <w:rPr>
        <w:sz w:val="20"/>
        <w:szCs w:val="20"/>
      </w:rPr>
      <w:fldChar w:fldCharType="begin"/>
    </w:r>
    <w:r w:rsidRPr="00C71ADF">
      <w:rPr>
        <w:sz w:val="20"/>
        <w:szCs w:val="20"/>
      </w:rPr>
      <w:instrText>NUMPAGES</w:instrText>
    </w:r>
    <w:r w:rsidRPr="00C71ADF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Pr="00C71ADF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B642D" w14:textId="77777777" w:rsidR="00EB7C34" w:rsidRDefault="00EB7C34" w:rsidP="003F2D97">
      <w:pPr>
        <w:spacing w:after="0" w:line="240" w:lineRule="auto"/>
      </w:pPr>
      <w:r>
        <w:separator/>
      </w:r>
    </w:p>
  </w:footnote>
  <w:footnote w:type="continuationSeparator" w:id="0">
    <w:p w14:paraId="346582E1" w14:textId="77777777" w:rsidR="00EB7C34" w:rsidRDefault="00EB7C34" w:rsidP="003F2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0CCE"/>
    <w:multiLevelType w:val="hybridMultilevel"/>
    <w:tmpl w:val="C4AA5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26BAE"/>
    <w:multiLevelType w:val="hybridMultilevel"/>
    <w:tmpl w:val="8D58E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97"/>
    <w:rsid w:val="00015054"/>
    <w:rsid w:val="001F2C4C"/>
    <w:rsid w:val="002F1D86"/>
    <w:rsid w:val="003571D5"/>
    <w:rsid w:val="003F2D97"/>
    <w:rsid w:val="00557018"/>
    <w:rsid w:val="005A511E"/>
    <w:rsid w:val="007836A1"/>
    <w:rsid w:val="0090066E"/>
    <w:rsid w:val="00930103"/>
    <w:rsid w:val="00BE53FE"/>
    <w:rsid w:val="00D04F33"/>
    <w:rsid w:val="00D22025"/>
    <w:rsid w:val="00E81883"/>
    <w:rsid w:val="00EB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71D9B"/>
  <w15:chartTrackingRefBased/>
  <w15:docId w15:val="{E8B3B69D-047F-4573-A7C8-AFC8B4BF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1"/>
        <w:szCs w:val="21"/>
        <w:lang w:val="pl-PL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D97"/>
    <w:pPr>
      <w:spacing w:line="259" w:lineRule="auto"/>
    </w:pPr>
    <w:rPr>
      <w:rFonts w:ascii="Times New Roman" w:eastAsia="Calibri" w:hAnsi="Times New Roman" w:cs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4F33"/>
    <w:pPr>
      <w:keepNext/>
      <w:keepLines/>
      <w:pBdr>
        <w:left w:val="single" w:sz="12" w:space="12" w:color="9BAFB5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4F3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04F33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4F33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4F33"/>
    <w:rPr>
      <w:rFonts w:asciiTheme="majorHAnsi" w:eastAsiaTheme="majorEastAsia" w:hAnsiTheme="majorHAnsi" w:cstheme="majorBidi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04F3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04F33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04F3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04F3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04F33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04F33"/>
    <w:rPr>
      <w:rFonts w:asciiTheme="majorHAnsi" w:eastAsiaTheme="majorEastAsia" w:hAnsiTheme="majorHAnsi" w:cstheme="majorBidi"/>
      <w:cap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04F33"/>
    <w:rPr>
      <w:rFonts w:asciiTheme="majorHAnsi" w:eastAsiaTheme="majorEastAsia" w:hAnsiTheme="majorHAnsi" w:cstheme="majorBidi"/>
      <w:i/>
      <w:iCs/>
      <w: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04F33"/>
    <w:pPr>
      <w:spacing w:line="240" w:lineRule="auto"/>
    </w:pPr>
    <w:rPr>
      <w:b/>
      <w:bCs/>
      <w:color w:val="9BAFB5" w:themeColor="accent2"/>
      <w:spacing w:val="10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D04F3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ytuZnak">
    <w:name w:val="Tytuł Znak"/>
    <w:basedOn w:val="Domylnaczcionkaakapitu"/>
    <w:link w:val="Tytu"/>
    <w:uiPriority w:val="10"/>
    <w:rsid w:val="00D04F33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04F33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04F33"/>
    <w:rPr>
      <w:color w:val="000000" w:themeColor="text1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04F33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D04F33"/>
    <w:rPr>
      <w:rFonts w:asciiTheme="minorHAnsi" w:eastAsiaTheme="minorEastAsia" w:hAnsiTheme="minorHAnsi" w:cstheme="minorBidi"/>
      <w:i/>
      <w:iCs/>
      <w:color w:val="6B8790" w:themeColor="accent2" w:themeShade="BF"/>
      <w:sz w:val="20"/>
      <w:szCs w:val="20"/>
    </w:rPr>
  </w:style>
  <w:style w:type="paragraph" w:styleId="Bezodstpw">
    <w:name w:val="No Spacing"/>
    <w:uiPriority w:val="1"/>
    <w:qFormat/>
    <w:rsid w:val="00D04F3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04F33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D04F33"/>
    <w:rPr>
      <w:rFonts w:asciiTheme="majorHAnsi" w:eastAsiaTheme="majorEastAsia" w:hAnsiTheme="majorHAnsi" w:cstheme="majorBidi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04F3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04F33"/>
    <w:rPr>
      <w:rFonts w:asciiTheme="majorHAnsi" w:eastAsiaTheme="majorEastAsia" w:hAnsiTheme="majorHAnsi" w:cstheme="majorBidi"/>
      <w:caps/>
      <w:color w:val="6B8790" w:themeColor="accent2" w:themeShade="BF"/>
      <w:spacing w:val="10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04F3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D04F33"/>
    <w:rPr>
      <w:rFonts w:asciiTheme="minorHAnsi" w:eastAsiaTheme="minorEastAsia" w:hAnsiTheme="minorHAnsi" w:cstheme="minorBidi"/>
      <w:b/>
      <w:bCs/>
      <w:i/>
      <w:iCs/>
      <w:color w:val="6B8790" w:themeColor="accent2" w:themeShade="BF"/>
      <w:spacing w:val="0"/>
      <w:w w:val="100"/>
      <w:position w:val="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04F33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D04F33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Tytuksiki">
    <w:name w:val="Book Title"/>
    <w:basedOn w:val="Domylnaczcionkaakapitu"/>
    <w:uiPriority w:val="33"/>
    <w:qFormat/>
    <w:rsid w:val="00D04F33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04F33"/>
    <w:pPr>
      <w:outlineLvl w:val="9"/>
    </w:pPr>
  </w:style>
  <w:style w:type="paragraph" w:customStyle="1" w:styleId="Default">
    <w:name w:val="Default"/>
    <w:rsid w:val="003F2D9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2D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D97"/>
    <w:rPr>
      <w:rFonts w:ascii="Times New Roman" w:eastAsia="Calibri" w:hAnsi="Times New Roman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F2D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D97"/>
    <w:rPr>
      <w:rFonts w:ascii="Times New Roman" w:eastAsia="Calibri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aczka">
  <a:themeElements>
    <a:clrScheme name="Paczka">
      <a:dk1>
        <a:srgbClr val="000000"/>
      </a:dk1>
      <a:lt1>
        <a:srgbClr val="FFFFFF"/>
      </a:lt1>
      <a:dk2>
        <a:srgbClr val="4A5356"/>
      </a:dk2>
      <a:lt2>
        <a:srgbClr val="E8E3CE"/>
      </a:lt2>
      <a:accent1>
        <a:srgbClr val="F6A21D"/>
      </a:accent1>
      <a:accent2>
        <a:srgbClr val="9BAFB5"/>
      </a:accent2>
      <a:accent3>
        <a:srgbClr val="C96731"/>
      </a:accent3>
      <a:accent4>
        <a:srgbClr val="9CA383"/>
      </a:accent4>
      <a:accent5>
        <a:srgbClr val="87795D"/>
      </a:accent5>
      <a:accent6>
        <a:srgbClr val="A0988C"/>
      </a:accent6>
      <a:hlink>
        <a:srgbClr val="00B0F0"/>
      </a:hlink>
      <a:folHlink>
        <a:srgbClr val="738F97"/>
      </a:folHlink>
    </a:clrScheme>
    <a:fontScheme name="Paczka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czka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107000"/>
                <a:lumMod val="103000"/>
              </a:schemeClr>
            </a:gs>
            <a:gs pos="100000">
              <a:schemeClr val="phClr">
                <a:tint val="82000"/>
                <a:satMod val="109000"/>
                <a:lumMod val="103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7000"/>
                <a:satMod val="100000"/>
                <a:lumMod val="102000"/>
              </a:schemeClr>
            </a:gs>
            <a:gs pos="50000">
              <a:schemeClr val="phClr">
                <a:shade val="100000"/>
                <a:satMod val="103000"/>
                <a:lumMod val="100000"/>
              </a:schemeClr>
            </a:gs>
            <a:gs pos="100000">
              <a:schemeClr val="phClr">
                <a:shade val="93000"/>
                <a:satMod val="11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5880" dist="1524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prstMaterial="dkEdge">
            <a:bevelT w="0" h="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7000"/>
                <a:shade val="100000"/>
                <a:satMod val="185000"/>
                <a:lumMod val="120000"/>
              </a:schemeClr>
            </a:gs>
            <a:gs pos="100000">
              <a:schemeClr val="phClr">
                <a:tint val="96000"/>
                <a:shade val="95000"/>
                <a:satMod val="215000"/>
                <a:lumMod val="80000"/>
              </a:schemeClr>
            </a:gs>
          </a:gsLst>
          <a:path path="circle">
            <a:fillToRect l="50000" t="55000" r="125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cel" id="{8BEC4385-4EB9-4D53-BFB5-0EA123736B6D}" vid="{4DB32801-28C0-48B0-8C1D-A9A58613615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2254</Words>
  <Characters>13527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Płeszka</dc:creator>
  <cp:keywords/>
  <dc:description/>
  <cp:lastModifiedBy>Monika Płeszka</cp:lastModifiedBy>
  <cp:revision>5</cp:revision>
  <dcterms:created xsi:type="dcterms:W3CDTF">2020-08-06T13:03:00Z</dcterms:created>
  <dcterms:modified xsi:type="dcterms:W3CDTF">2020-08-13T02:05:00Z</dcterms:modified>
</cp:coreProperties>
</file>