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46E3E" w14:textId="16C6C2E5" w:rsidR="00C10EF5" w:rsidRPr="003A5F9E" w:rsidRDefault="005B758A" w:rsidP="004F3EA2">
      <w:pPr>
        <w:tabs>
          <w:tab w:val="left" w:pos="142"/>
          <w:tab w:val="left" w:pos="284"/>
        </w:tabs>
        <w:snapToGrid w:val="0"/>
        <w:spacing w:after="120" w:line="276" w:lineRule="auto"/>
        <w:ind w:right="-711"/>
        <w:jc w:val="right"/>
        <w:rPr>
          <w:rFonts w:asciiTheme="minorHAnsi" w:hAnsiTheme="minorHAnsi" w:cstheme="minorHAnsi"/>
          <w:b/>
          <w:bCs/>
          <w:i/>
        </w:rPr>
      </w:pPr>
      <w:r>
        <w:rPr>
          <w:rFonts w:asciiTheme="minorHAnsi" w:hAnsiTheme="minorHAnsi" w:cstheme="minorHAnsi"/>
          <w:b/>
          <w:bCs/>
          <w:i/>
        </w:rPr>
        <w:t>n</w:t>
      </w:r>
    </w:p>
    <w:tbl>
      <w:tblPr>
        <w:tblW w:w="9923" w:type="dxa"/>
        <w:tblLayout w:type="fixed"/>
        <w:tblLook w:val="0000" w:firstRow="0" w:lastRow="0" w:firstColumn="0" w:lastColumn="0" w:noHBand="0" w:noVBand="0"/>
      </w:tblPr>
      <w:tblGrid>
        <w:gridCol w:w="9923"/>
      </w:tblGrid>
      <w:tr w:rsidR="003E5CB7" w:rsidRPr="003A5F9E" w14:paraId="26781A91" w14:textId="77777777" w:rsidTr="00A23150">
        <w:tc>
          <w:tcPr>
            <w:tcW w:w="9923" w:type="dxa"/>
            <w:shd w:val="clear" w:color="auto" w:fill="auto"/>
          </w:tcPr>
          <w:p w14:paraId="2A88FC49" w14:textId="172434AB" w:rsidR="00A23150" w:rsidRDefault="00A23150" w:rsidP="00A23150">
            <w:pPr>
              <w:tabs>
                <w:tab w:val="left" w:pos="142"/>
                <w:tab w:val="left" w:pos="284"/>
              </w:tabs>
              <w:snapToGrid w:val="0"/>
              <w:spacing w:after="120" w:line="276" w:lineRule="auto"/>
              <w:ind w:right="29"/>
              <w:jc w:val="right"/>
              <w:rPr>
                <w:rFonts w:asciiTheme="minorHAnsi" w:hAnsiTheme="minorHAnsi" w:cstheme="minorHAnsi"/>
                <w:b/>
                <w:bCs/>
                <w:iCs/>
              </w:rPr>
            </w:pPr>
            <w:r w:rsidRPr="0079600D">
              <w:rPr>
                <w:rFonts w:asciiTheme="minorHAnsi" w:hAnsiTheme="minorHAnsi" w:cstheme="minorHAnsi"/>
                <w:b/>
                <w:bCs/>
                <w:iCs/>
              </w:rPr>
              <w:t xml:space="preserve">Załącznik nr </w:t>
            </w:r>
            <w:r w:rsidR="009A09D7">
              <w:rPr>
                <w:rFonts w:asciiTheme="minorHAnsi" w:hAnsiTheme="minorHAnsi" w:cstheme="minorHAnsi"/>
                <w:b/>
                <w:bCs/>
                <w:iCs/>
              </w:rPr>
              <w:t>5</w:t>
            </w:r>
            <w:r w:rsidRPr="0079600D">
              <w:rPr>
                <w:rFonts w:asciiTheme="minorHAnsi" w:hAnsiTheme="minorHAnsi" w:cstheme="minorHAnsi"/>
                <w:b/>
                <w:bCs/>
                <w:iCs/>
              </w:rPr>
              <w:t xml:space="preserve"> do SWZ</w:t>
            </w:r>
          </w:p>
          <w:p w14:paraId="6443554F" w14:textId="27556747" w:rsidR="00A23150" w:rsidRPr="0079600D" w:rsidRDefault="00A23150" w:rsidP="00A23150">
            <w:pPr>
              <w:tabs>
                <w:tab w:val="left" w:pos="142"/>
                <w:tab w:val="left" w:pos="284"/>
              </w:tabs>
              <w:snapToGrid w:val="0"/>
              <w:spacing w:after="120" w:line="276" w:lineRule="auto"/>
              <w:ind w:right="29"/>
              <w:jc w:val="right"/>
              <w:rPr>
                <w:rFonts w:asciiTheme="minorHAnsi" w:hAnsiTheme="minorHAnsi" w:cstheme="minorHAnsi"/>
                <w:b/>
                <w:bCs/>
                <w:iCs/>
              </w:rPr>
            </w:pPr>
            <w:r w:rsidRPr="0079600D">
              <w:rPr>
                <w:rFonts w:asciiTheme="minorHAnsi" w:hAnsiTheme="minorHAnsi" w:cstheme="minorHAnsi"/>
                <w:b/>
                <w:bCs/>
                <w:iCs/>
              </w:rPr>
              <w:t xml:space="preserve">Znak sprawy: </w:t>
            </w:r>
            <w:r w:rsidR="009A09D7">
              <w:rPr>
                <w:rFonts w:asciiTheme="minorHAnsi" w:hAnsiTheme="minorHAnsi" w:cstheme="minorHAnsi"/>
                <w:b/>
                <w:bCs/>
                <w:iCs/>
              </w:rPr>
              <w:t>ZS.21.</w:t>
            </w:r>
            <w:r w:rsidR="00D003F5">
              <w:rPr>
                <w:rFonts w:asciiTheme="minorHAnsi" w:hAnsiTheme="minorHAnsi" w:cstheme="minorHAnsi"/>
                <w:b/>
                <w:bCs/>
                <w:iCs/>
              </w:rPr>
              <w:t>6</w:t>
            </w:r>
            <w:r w:rsidR="009A09D7">
              <w:rPr>
                <w:rFonts w:asciiTheme="minorHAnsi" w:hAnsiTheme="minorHAnsi" w:cstheme="minorHAnsi"/>
                <w:b/>
                <w:bCs/>
                <w:iCs/>
              </w:rPr>
              <w:t>.2023</w:t>
            </w:r>
          </w:p>
          <w:tbl>
            <w:tblPr>
              <w:tblW w:w="9639" w:type="dxa"/>
              <w:tblLayout w:type="fixed"/>
              <w:tblLook w:val="0000" w:firstRow="0" w:lastRow="0" w:firstColumn="0" w:lastColumn="0" w:noHBand="0" w:noVBand="0"/>
            </w:tblPr>
            <w:tblGrid>
              <w:gridCol w:w="1393"/>
              <w:gridCol w:w="8246"/>
            </w:tblGrid>
            <w:tr w:rsidR="00A23150" w:rsidRPr="004F3EA2" w14:paraId="4FC10CCA" w14:textId="77777777" w:rsidTr="00862128">
              <w:trPr>
                <w:trHeight w:val="1322"/>
              </w:trPr>
              <w:tc>
                <w:tcPr>
                  <w:tcW w:w="1393" w:type="dxa"/>
                  <w:tcBorders>
                    <w:top w:val="single" w:sz="4" w:space="0" w:color="000000"/>
                    <w:bottom w:val="single" w:sz="4" w:space="0" w:color="000000"/>
                  </w:tcBorders>
                  <w:shd w:val="clear" w:color="auto" w:fill="FFFFFF"/>
                </w:tcPr>
                <w:p w14:paraId="062C9AE8" w14:textId="5054FF3E" w:rsidR="00A23150" w:rsidRPr="004F3EA2" w:rsidRDefault="00A23150" w:rsidP="00A23150">
                  <w:pPr>
                    <w:pStyle w:val="Nagwek1"/>
                    <w:numPr>
                      <w:ilvl w:val="0"/>
                      <w:numId w:val="0"/>
                    </w:numPr>
                    <w:tabs>
                      <w:tab w:val="left" w:pos="142"/>
                      <w:tab w:val="left" w:pos="284"/>
                    </w:tabs>
                    <w:snapToGrid w:val="0"/>
                    <w:spacing w:after="120" w:line="276" w:lineRule="auto"/>
                    <w:ind w:right="-711"/>
                    <w:jc w:val="left"/>
                    <w:rPr>
                      <w:rFonts w:asciiTheme="minorHAnsi" w:hAnsiTheme="minorHAnsi" w:cstheme="minorHAnsi"/>
                      <w:color w:val="auto"/>
                      <w:sz w:val="24"/>
                    </w:rPr>
                  </w:pPr>
                </w:p>
              </w:tc>
              <w:tc>
                <w:tcPr>
                  <w:tcW w:w="8246" w:type="dxa"/>
                  <w:tcBorders>
                    <w:top w:val="single" w:sz="4" w:space="0" w:color="000000"/>
                    <w:bottom w:val="single" w:sz="4" w:space="0" w:color="000000"/>
                  </w:tcBorders>
                  <w:shd w:val="clear" w:color="auto" w:fill="FFFFFF"/>
                  <w:vAlign w:val="center"/>
                </w:tcPr>
                <w:p w14:paraId="783F7CA3" w14:textId="7D268EE2" w:rsidR="00A23150" w:rsidRPr="004F3EA2" w:rsidRDefault="00A23150" w:rsidP="00A23150">
                  <w:pPr>
                    <w:pStyle w:val="Nagwek1"/>
                    <w:numPr>
                      <w:ilvl w:val="0"/>
                      <w:numId w:val="0"/>
                    </w:numPr>
                    <w:tabs>
                      <w:tab w:val="left" w:pos="142"/>
                      <w:tab w:val="left" w:pos="284"/>
                    </w:tabs>
                    <w:snapToGrid w:val="0"/>
                    <w:spacing w:after="120" w:line="276" w:lineRule="auto"/>
                    <w:ind w:right="-711"/>
                    <w:jc w:val="left"/>
                    <w:rPr>
                      <w:rFonts w:asciiTheme="minorHAnsi" w:hAnsiTheme="minorHAnsi" w:cstheme="minorHAnsi"/>
                      <w:b/>
                      <w:bCs/>
                      <w:color w:val="auto"/>
                      <w:sz w:val="24"/>
                    </w:rPr>
                  </w:pPr>
                  <w:r>
                    <w:rPr>
                      <w:rFonts w:asciiTheme="minorHAnsi" w:hAnsiTheme="minorHAnsi" w:cstheme="minorHAnsi"/>
                      <w:b/>
                      <w:bCs/>
                      <w:color w:val="auto"/>
                      <w:sz w:val="24"/>
                    </w:rPr>
                    <w:t xml:space="preserve">                             </w:t>
                  </w:r>
                  <w:r w:rsidRPr="004F3EA2">
                    <w:rPr>
                      <w:rFonts w:asciiTheme="minorHAnsi" w:hAnsiTheme="minorHAnsi" w:cstheme="minorHAnsi"/>
                      <w:b/>
                      <w:bCs/>
                      <w:color w:val="auto"/>
                      <w:sz w:val="24"/>
                    </w:rPr>
                    <w:t>UMOWA Or.032._________.202</w:t>
                  </w:r>
                  <w:r>
                    <w:rPr>
                      <w:rFonts w:asciiTheme="minorHAnsi" w:hAnsiTheme="minorHAnsi" w:cstheme="minorHAnsi"/>
                      <w:b/>
                      <w:bCs/>
                      <w:color w:val="auto"/>
                      <w:sz w:val="24"/>
                    </w:rPr>
                    <w:t>3/ wzór</w:t>
                  </w:r>
                </w:p>
                <w:p w14:paraId="369D688F" w14:textId="38CA73E4" w:rsidR="00A23150" w:rsidRPr="004F3EA2" w:rsidRDefault="00A23150" w:rsidP="00A23150">
                  <w:pPr>
                    <w:pStyle w:val="Nagwek1"/>
                    <w:numPr>
                      <w:ilvl w:val="0"/>
                      <w:numId w:val="0"/>
                    </w:numPr>
                    <w:tabs>
                      <w:tab w:val="left" w:pos="142"/>
                      <w:tab w:val="left" w:pos="284"/>
                    </w:tabs>
                    <w:snapToGrid w:val="0"/>
                    <w:spacing w:after="120" w:line="276" w:lineRule="auto"/>
                    <w:ind w:right="-711"/>
                    <w:jc w:val="left"/>
                    <w:rPr>
                      <w:rFonts w:asciiTheme="minorHAnsi" w:hAnsiTheme="minorHAnsi" w:cstheme="minorHAnsi"/>
                      <w:color w:val="auto"/>
                      <w:sz w:val="24"/>
                    </w:rPr>
                  </w:pPr>
                  <w:r>
                    <w:rPr>
                      <w:rFonts w:asciiTheme="minorHAnsi" w:hAnsiTheme="minorHAnsi" w:cstheme="minorHAnsi"/>
                      <w:b/>
                      <w:bCs/>
                      <w:color w:val="auto"/>
                      <w:sz w:val="24"/>
                    </w:rPr>
                    <w:t xml:space="preserve">                                   </w:t>
                  </w:r>
                  <w:r w:rsidRPr="004F3EA2">
                    <w:rPr>
                      <w:rFonts w:asciiTheme="minorHAnsi" w:hAnsiTheme="minorHAnsi" w:cstheme="minorHAnsi"/>
                      <w:b/>
                      <w:bCs/>
                      <w:color w:val="auto"/>
                      <w:sz w:val="24"/>
                    </w:rPr>
                    <w:t>Wykonanie robót budowlanych</w:t>
                  </w:r>
                  <w:r>
                    <w:rPr>
                      <w:rFonts w:asciiTheme="minorHAnsi" w:hAnsiTheme="minorHAnsi" w:cstheme="minorHAnsi"/>
                      <w:b/>
                      <w:bCs/>
                      <w:color w:val="auto"/>
                      <w:sz w:val="24"/>
                    </w:rPr>
                    <w:t xml:space="preserve">  </w:t>
                  </w:r>
                </w:p>
              </w:tc>
            </w:tr>
          </w:tbl>
          <w:p w14:paraId="3C148F3A" w14:textId="77777777" w:rsidR="00A23150" w:rsidRPr="004F3EA2" w:rsidRDefault="00A23150" w:rsidP="00A23150">
            <w:pPr>
              <w:tabs>
                <w:tab w:val="left" w:pos="142"/>
                <w:tab w:val="left" w:pos="284"/>
              </w:tabs>
              <w:snapToGrid w:val="0"/>
              <w:spacing w:after="120" w:line="276" w:lineRule="auto"/>
              <w:ind w:right="-711"/>
              <w:rPr>
                <w:rFonts w:asciiTheme="minorHAnsi" w:hAnsiTheme="minorHAnsi" w:cstheme="minorHAnsi"/>
              </w:rPr>
            </w:pPr>
          </w:p>
          <w:p w14:paraId="7BC788D8" w14:textId="5CF3AC8E" w:rsidR="00A23150" w:rsidRPr="004F3EA2" w:rsidRDefault="00A23150" w:rsidP="00A23150">
            <w:pPr>
              <w:pStyle w:val="Default"/>
              <w:tabs>
                <w:tab w:val="left" w:pos="142"/>
                <w:tab w:val="left" w:pos="284"/>
              </w:tabs>
              <w:snapToGrid w:val="0"/>
              <w:spacing w:after="120" w:line="276" w:lineRule="auto"/>
              <w:ind w:right="-711"/>
              <w:rPr>
                <w:rFonts w:asciiTheme="minorHAnsi" w:hAnsiTheme="minorHAnsi" w:cstheme="minorHAnsi"/>
                <w:b/>
                <w:bCs/>
                <w:color w:val="auto"/>
              </w:rPr>
            </w:pPr>
            <w:r w:rsidRPr="004F3EA2">
              <w:rPr>
                <w:rFonts w:asciiTheme="minorHAnsi" w:hAnsiTheme="minorHAnsi" w:cstheme="minorHAnsi"/>
                <w:color w:val="auto"/>
              </w:rPr>
              <w:t xml:space="preserve">zawarta w dniu ______________ </w:t>
            </w:r>
            <w:r w:rsidRPr="004F3EA2">
              <w:rPr>
                <w:rFonts w:asciiTheme="minorHAnsi" w:hAnsiTheme="minorHAnsi" w:cstheme="minorHAnsi"/>
                <w:bCs/>
                <w:color w:val="auto"/>
              </w:rPr>
              <w:t>202</w:t>
            </w:r>
            <w:r>
              <w:rPr>
                <w:rFonts w:asciiTheme="minorHAnsi" w:hAnsiTheme="minorHAnsi" w:cstheme="minorHAnsi"/>
                <w:bCs/>
                <w:color w:val="auto"/>
              </w:rPr>
              <w:t>3</w:t>
            </w:r>
            <w:r w:rsidRPr="004F3EA2">
              <w:rPr>
                <w:rFonts w:asciiTheme="minorHAnsi" w:hAnsiTheme="minorHAnsi" w:cstheme="minorHAnsi"/>
                <w:bCs/>
                <w:color w:val="auto"/>
              </w:rPr>
              <w:t xml:space="preserve"> r</w:t>
            </w:r>
            <w:r w:rsidR="009A09D7">
              <w:rPr>
                <w:rFonts w:asciiTheme="minorHAnsi" w:hAnsiTheme="minorHAnsi" w:cstheme="minorHAnsi"/>
                <w:bCs/>
                <w:color w:val="auto"/>
              </w:rPr>
              <w:t>.</w:t>
            </w:r>
            <w:r w:rsidRPr="004F3EA2">
              <w:rPr>
                <w:rFonts w:asciiTheme="minorHAnsi" w:hAnsiTheme="minorHAnsi" w:cstheme="minorHAnsi"/>
                <w:bCs/>
                <w:color w:val="auto"/>
              </w:rPr>
              <w:t xml:space="preserve">, w </w:t>
            </w:r>
            <w:r w:rsidR="009A09D7">
              <w:rPr>
                <w:rFonts w:asciiTheme="minorHAnsi" w:hAnsiTheme="minorHAnsi" w:cstheme="minorHAnsi"/>
                <w:bCs/>
                <w:color w:val="auto"/>
              </w:rPr>
              <w:t xml:space="preserve">Ożarowie </w:t>
            </w:r>
            <w:r w:rsidRPr="004F3EA2">
              <w:rPr>
                <w:rFonts w:asciiTheme="minorHAnsi" w:hAnsiTheme="minorHAnsi" w:cstheme="minorHAnsi"/>
                <w:bCs/>
                <w:color w:val="auto"/>
              </w:rPr>
              <w:t>pomiędzy:</w:t>
            </w:r>
          </w:p>
          <w:p w14:paraId="47A15385" w14:textId="77777777" w:rsidR="009A09D7" w:rsidRDefault="009A09D7" w:rsidP="009A09D7">
            <w:pPr>
              <w:pStyle w:val="Standard"/>
              <w:tabs>
                <w:tab w:val="left" w:pos="142"/>
                <w:tab w:val="left" w:pos="284"/>
              </w:tabs>
              <w:snapToGrid w:val="0"/>
              <w:spacing w:after="120" w:line="276" w:lineRule="auto"/>
              <w:ind w:right="-711"/>
              <w:rPr>
                <w:rFonts w:asciiTheme="minorHAnsi" w:hAnsiTheme="minorHAnsi" w:cstheme="minorHAnsi"/>
                <w:lang w:val="pl-PL"/>
              </w:rPr>
            </w:pPr>
            <w:r w:rsidRPr="009A09D7">
              <w:rPr>
                <w:rFonts w:asciiTheme="minorHAnsi" w:hAnsiTheme="minorHAnsi" w:cstheme="minorHAnsi"/>
                <w:b/>
                <w:bCs/>
                <w:lang w:val="pl-PL"/>
              </w:rPr>
              <w:t>Powiatem Opatowskim – Zespołem Szkół w Ożarowie im. Marii Skłodowskiej – Curie</w:t>
            </w:r>
            <w:r w:rsidRPr="009A09D7">
              <w:rPr>
                <w:rFonts w:asciiTheme="minorHAnsi" w:hAnsiTheme="minorHAnsi" w:cstheme="minorHAnsi"/>
                <w:lang w:val="pl-PL"/>
              </w:rPr>
              <w:t xml:space="preserve"> z siedzibą </w:t>
            </w:r>
          </w:p>
          <w:p w14:paraId="30D9D270" w14:textId="5E8C4E36" w:rsidR="00A23150" w:rsidRPr="009A09D7" w:rsidRDefault="009A09D7" w:rsidP="009A09D7">
            <w:pPr>
              <w:pStyle w:val="Standard"/>
              <w:tabs>
                <w:tab w:val="left" w:pos="142"/>
                <w:tab w:val="left" w:pos="284"/>
              </w:tabs>
              <w:snapToGrid w:val="0"/>
              <w:spacing w:after="120" w:line="276" w:lineRule="auto"/>
              <w:ind w:right="-711"/>
              <w:rPr>
                <w:rFonts w:asciiTheme="minorHAnsi" w:hAnsiTheme="minorHAnsi" w:cstheme="minorHAnsi"/>
                <w:lang w:val="pl-PL"/>
              </w:rPr>
            </w:pPr>
            <w:r w:rsidRPr="009A09D7">
              <w:rPr>
                <w:rFonts w:asciiTheme="minorHAnsi" w:hAnsiTheme="minorHAnsi" w:cstheme="minorHAnsi"/>
                <w:lang w:val="pl-PL"/>
              </w:rPr>
              <w:t xml:space="preserve">w Ożarowie (27-530), Os. Wzgórze 56, NIP: 863-123-42-66 REGON: 292442668,  </w:t>
            </w:r>
          </w:p>
          <w:p w14:paraId="2F6AD1DA" w14:textId="37386901" w:rsidR="00A23150" w:rsidRDefault="009A09D7" w:rsidP="00A23150">
            <w:pPr>
              <w:pStyle w:val="Standard"/>
              <w:tabs>
                <w:tab w:val="left" w:pos="142"/>
                <w:tab w:val="left" w:pos="284"/>
              </w:tabs>
              <w:snapToGrid w:val="0"/>
              <w:spacing w:after="120" w:line="276" w:lineRule="auto"/>
              <w:ind w:right="-711"/>
              <w:rPr>
                <w:rFonts w:asciiTheme="minorHAnsi" w:hAnsiTheme="minorHAnsi" w:cstheme="minorHAnsi"/>
                <w:bCs/>
                <w:lang w:val="pl-PL"/>
              </w:rPr>
            </w:pPr>
            <w:r>
              <w:rPr>
                <w:rFonts w:asciiTheme="minorHAnsi" w:hAnsiTheme="minorHAnsi" w:cstheme="minorHAnsi"/>
                <w:bCs/>
                <w:lang w:val="pl-PL"/>
              </w:rPr>
              <w:t>reprezentowany przez:</w:t>
            </w:r>
          </w:p>
          <w:p w14:paraId="2309C1EE" w14:textId="1498AB92" w:rsidR="009A09D7" w:rsidRPr="004F3EA2" w:rsidRDefault="009A09D7" w:rsidP="00A23150">
            <w:pPr>
              <w:pStyle w:val="Standard"/>
              <w:tabs>
                <w:tab w:val="left" w:pos="142"/>
                <w:tab w:val="left" w:pos="284"/>
              </w:tabs>
              <w:snapToGrid w:val="0"/>
              <w:spacing w:after="120" w:line="276" w:lineRule="auto"/>
              <w:ind w:right="-711"/>
              <w:rPr>
                <w:rFonts w:asciiTheme="minorHAnsi" w:hAnsiTheme="minorHAnsi" w:cstheme="minorHAnsi"/>
                <w:lang w:val="pl-PL"/>
              </w:rPr>
            </w:pPr>
            <w:r>
              <w:rPr>
                <w:rFonts w:asciiTheme="minorHAnsi" w:hAnsiTheme="minorHAnsi" w:cstheme="minorHAnsi"/>
                <w:bCs/>
                <w:lang w:val="pl-PL"/>
              </w:rPr>
              <w:t>Monika Włodarska – Dyrektor Szkoły</w:t>
            </w:r>
          </w:p>
          <w:p w14:paraId="300176C2" w14:textId="46020DCA" w:rsidR="00A23150" w:rsidRPr="004F3EA2" w:rsidRDefault="00A23150" w:rsidP="00A23150">
            <w:pPr>
              <w:pStyle w:val="Standard"/>
              <w:tabs>
                <w:tab w:val="left" w:pos="142"/>
                <w:tab w:val="left" w:pos="284"/>
              </w:tabs>
              <w:snapToGrid w:val="0"/>
              <w:spacing w:after="120" w:line="276" w:lineRule="auto"/>
              <w:ind w:right="-711"/>
              <w:rPr>
                <w:rFonts w:asciiTheme="minorHAnsi" w:hAnsiTheme="minorHAnsi" w:cstheme="minorHAnsi"/>
              </w:rPr>
            </w:pPr>
            <w:r w:rsidRPr="004F3EA2">
              <w:rPr>
                <w:rFonts w:asciiTheme="minorHAnsi" w:hAnsiTheme="minorHAnsi" w:cstheme="minorHAnsi"/>
                <w:lang w:val="pl-PL"/>
              </w:rPr>
              <w:t xml:space="preserve">przy kontrasygnacie </w:t>
            </w:r>
            <w:r w:rsidR="009A09D7">
              <w:rPr>
                <w:rFonts w:asciiTheme="minorHAnsi" w:hAnsiTheme="minorHAnsi" w:cstheme="minorHAnsi"/>
                <w:bCs/>
                <w:lang w:val="pl-PL"/>
              </w:rPr>
              <w:t xml:space="preserve">Głównego Księgowego </w:t>
            </w:r>
            <w:r w:rsidRPr="004F3EA2">
              <w:rPr>
                <w:rFonts w:asciiTheme="minorHAnsi" w:hAnsiTheme="minorHAnsi" w:cstheme="minorHAnsi"/>
                <w:bCs/>
                <w:lang w:val="pl-PL"/>
              </w:rPr>
              <w:t>,</w:t>
            </w:r>
          </w:p>
          <w:p w14:paraId="4335ACCB" w14:textId="77777777" w:rsidR="00A23150" w:rsidRPr="004F3EA2" w:rsidRDefault="00A23150" w:rsidP="00A23150">
            <w:pPr>
              <w:pStyle w:val="Default"/>
              <w:tabs>
                <w:tab w:val="left" w:pos="142"/>
                <w:tab w:val="left" w:pos="284"/>
              </w:tabs>
              <w:snapToGrid w:val="0"/>
              <w:spacing w:after="120" w:line="276" w:lineRule="auto"/>
              <w:ind w:right="-2"/>
              <w:rPr>
                <w:rFonts w:asciiTheme="minorHAnsi" w:hAnsiTheme="minorHAnsi" w:cstheme="minorHAnsi"/>
                <w:color w:val="auto"/>
              </w:rPr>
            </w:pPr>
            <w:r w:rsidRPr="004F3EA2">
              <w:rPr>
                <w:rFonts w:asciiTheme="minorHAnsi" w:hAnsiTheme="minorHAnsi" w:cstheme="minorHAnsi"/>
                <w:color w:val="auto"/>
              </w:rPr>
              <w:t xml:space="preserve">zwaną w dalszej części umowy </w:t>
            </w:r>
            <w:r w:rsidRPr="0079600D">
              <w:rPr>
                <w:rFonts w:asciiTheme="minorHAnsi" w:hAnsiTheme="minorHAnsi" w:cstheme="minorHAnsi"/>
                <w:b/>
                <w:bCs/>
                <w:color w:val="auto"/>
              </w:rPr>
              <w:t>„</w:t>
            </w:r>
            <w:r w:rsidRPr="004F3EA2">
              <w:rPr>
                <w:rFonts w:asciiTheme="minorHAnsi" w:hAnsiTheme="minorHAnsi" w:cstheme="minorHAnsi"/>
                <w:b/>
                <w:bCs/>
                <w:color w:val="auto"/>
              </w:rPr>
              <w:t>Zamawiającym</w:t>
            </w:r>
            <w:r w:rsidRPr="0079600D">
              <w:rPr>
                <w:rFonts w:asciiTheme="minorHAnsi" w:hAnsiTheme="minorHAnsi" w:cstheme="minorHAnsi"/>
                <w:b/>
                <w:bCs/>
                <w:color w:val="auto"/>
              </w:rPr>
              <w:t>”</w:t>
            </w:r>
          </w:p>
          <w:p w14:paraId="7D32CA0C" w14:textId="77777777" w:rsidR="00A23150" w:rsidRPr="004F3EA2" w:rsidRDefault="00A23150" w:rsidP="00A23150">
            <w:pPr>
              <w:pStyle w:val="Default"/>
              <w:tabs>
                <w:tab w:val="left" w:pos="142"/>
                <w:tab w:val="left" w:pos="284"/>
              </w:tabs>
              <w:snapToGrid w:val="0"/>
              <w:spacing w:after="120" w:line="276" w:lineRule="auto"/>
              <w:ind w:right="-2"/>
              <w:rPr>
                <w:rFonts w:asciiTheme="minorHAnsi" w:hAnsiTheme="minorHAnsi" w:cstheme="minorHAnsi"/>
                <w:color w:val="auto"/>
              </w:rPr>
            </w:pPr>
            <w:r w:rsidRPr="004F3EA2">
              <w:rPr>
                <w:rFonts w:asciiTheme="minorHAnsi" w:hAnsiTheme="minorHAnsi" w:cstheme="minorHAnsi"/>
                <w:color w:val="auto"/>
              </w:rPr>
              <w:t>a</w:t>
            </w:r>
          </w:p>
          <w:tbl>
            <w:tblPr>
              <w:tblW w:w="9639" w:type="dxa"/>
              <w:tblLayout w:type="fixed"/>
              <w:tblLook w:val="0000" w:firstRow="0" w:lastRow="0" w:firstColumn="0" w:lastColumn="0" w:noHBand="0" w:noVBand="0"/>
            </w:tblPr>
            <w:tblGrid>
              <w:gridCol w:w="9639"/>
            </w:tblGrid>
            <w:tr w:rsidR="00A23150" w:rsidRPr="004F3EA2" w14:paraId="2599075E" w14:textId="77777777" w:rsidTr="00862128">
              <w:tc>
                <w:tcPr>
                  <w:tcW w:w="9639" w:type="dxa"/>
                  <w:shd w:val="clear" w:color="auto" w:fill="auto"/>
                </w:tcPr>
                <w:p w14:paraId="207E3A8D" w14:textId="77777777" w:rsidR="00A23150" w:rsidRPr="004F3EA2" w:rsidRDefault="00A23150" w:rsidP="00A23150">
                  <w:pPr>
                    <w:snapToGrid w:val="0"/>
                    <w:spacing w:after="120" w:line="276" w:lineRule="auto"/>
                    <w:rPr>
                      <w:rFonts w:asciiTheme="minorHAnsi" w:hAnsiTheme="minorHAnsi" w:cstheme="minorHAnsi"/>
                    </w:rPr>
                  </w:pPr>
                  <w:r w:rsidRPr="004F3EA2">
                    <w:rPr>
                      <w:rFonts w:asciiTheme="minorHAnsi" w:hAnsiTheme="minorHAnsi" w:cstheme="minorHAnsi"/>
                      <w:color w:val="000000"/>
                    </w:rPr>
                    <w:t xml:space="preserve">………………………………………………………………………………..…(nazwa Wykonawcy) </w:t>
                  </w:r>
                  <w:r w:rsidRPr="004F3EA2">
                    <w:rPr>
                      <w:rFonts w:asciiTheme="minorHAnsi" w:hAnsiTheme="minorHAnsi" w:cstheme="minorHAnsi"/>
                      <w:color w:val="000000"/>
                    </w:rPr>
                    <w:br/>
                    <w:t>z siedzibą w …………………………… (siedziba Wykonawcy), ……………………………………</w:t>
                  </w:r>
                </w:p>
              </w:tc>
            </w:tr>
            <w:tr w:rsidR="00A23150" w:rsidRPr="004F3EA2" w14:paraId="2BAD2EBF" w14:textId="77777777" w:rsidTr="00862128">
              <w:tc>
                <w:tcPr>
                  <w:tcW w:w="9639" w:type="dxa"/>
                  <w:shd w:val="clear" w:color="auto" w:fill="auto"/>
                </w:tcPr>
                <w:p w14:paraId="7ABC7A4F" w14:textId="77777777" w:rsidR="00A23150" w:rsidRPr="004F3EA2" w:rsidRDefault="00A23150" w:rsidP="00A23150">
                  <w:pPr>
                    <w:snapToGrid w:val="0"/>
                    <w:spacing w:after="120" w:line="276" w:lineRule="auto"/>
                    <w:rPr>
                      <w:rFonts w:asciiTheme="minorHAnsi" w:hAnsiTheme="minorHAnsi" w:cstheme="minorHAnsi"/>
                    </w:rPr>
                  </w:pPr>
                  <w:r w:rsidRPr="004F3EA2">
                    <w:rPr>
                      <w:rFonts w:asciiTheme="minorHAnsi" w:hAnsiTheme="minorHAnsi" w:cstheme="minorHAnsi"/>
                      <w:color w:val="000000"/>
                    </w:rPr>
                    <w:t xml:space="preserve">………………………………………………………………………………….. (adres </w:t>
                  </w:r>
                  <w:r>
                    <w:rPr>
                      <w:rFonts w:asciiTheme="minorHAnsi" w:hAnsiTheme="minorHAnsi" w:cstheme="minorHAnsi"/>
                      <w:color w:val="000000"/>
                    </w:rPr>
                    <w:t>W</w:t>
                  </w:r>
                  <w:r w:rsidRPr="004F3EA2">
                    <w:rPr>
                      <w:rFonts w:asciiTheme="minorHAnsi" w:hAnsiTheme="minorHAnsi" w:cstheme="minorHAnsi"/>
                      <w:color w:val="000000"/>
                    </w:rPr>
                    <w:t>ykonawcy),</w:t>
                  </w:r>
                </w:p>
              </w:tc>
            </w:tr>
            <w:tr w:rsidR="00A23150" w:rsidRPr="004F3EA2" w14:paraId="6FB9C2B9" w14:textId="77777777" w:rsidTr="00862128">
              <w:tc>
                <w:tcPr>
                  <w:tcW w:w="9639" w:type="dxa"/>
                  <w:shd w:val="clear" w:color="auto" w:fill="auto"/>
                </w:tcPr>
                <w:p w14:paraId="2DE72D94" w14:textId="77777777" w:rsidR="00A23150" w:rsidRPr="004F3EA2" w:rsidRDefault="00A23150" w:rsidP="00A23150">
                  <w:pPr>
                    <w:snapToGrid w:val="0"/>
                    <w:spacing w:after="120" w:line="276" w:lineRule="auto"/>
                    <w:rPr>
                      <w:rFonts w:asciiTheme="minorHAnsi" w:hAnsiTheme="minorHAnsi" w:cstheme="minorHAnsi"/>
                      <w:color w:val="000000"/>
                    </w:rPr>
                  </w:pPr>
                  <w:r w:rsidRPr="004F3EA2">
                    <w:rPr>
                      <w:rFonts w:asciiTheme="minorHAnsi" w:hAnsiTheme="minorHAnsi" w:cstheme="minorHAnsi"/>
                      <w:color w:val="000000"/>
                    </w:rPr>
                    <w:t>wpisanym/wpisaną do Krajowego Rejestru Sądowego (lub odpowiednio, do innego rejestru lub ewidencji) pod numerem: ……………. przez ……………………….…  Regon: …..… ,  NIP: …..… (odpowiednio)</w:t>
                  </w:r>
                </w:p>
                <w:p w14:paraId="18CC5897" w14:textId="77777777" w:rsidR="00A23150" w:rsidRPr="004F3EA2" w:rsidRDefault="00A23150" w:rsidP="00A23150">
                  <w:pPr>
                    <w:snapToGrid w:val="0"/>
                    <w:spacing w:after="120" w:line="276" w:lineRule="auto"/>
                    <w:rPr>
                      <w:rFonts w:asciiTheme="minorHAnsi" w:hAnsiTheme="minorHAnsi" w:cstheme="minorHAnsi"/>
                      <w:color w:val="000000"/>
                    </w:rPr>
                  </w:pPr>
                  <w:r w:rsidRPr="004F3EA2">
                    <w:rPr>
                      <w:rFonts w:asciiTheme="minorHAnsi" w:hAnsiTheme="minorHAnsi" w:cstheme="minorHAnsi"/>
                      <w:color w:val="000000"/>
                    </w:rPr>
                    <w:t>reprezentowanym/reprezentowaną (na podstawie odpisu z KRS / pełnomocnictwa, innego dokumentu, z którego wynika umocowanie do reprezentowania - stanowiącego załącznik do niniejszej umowy) przez:</w:t>
                  </w:r>
                </w:p>
                <w:p w14:paraId="726F59D1" w14:textId="77777777" w:rsidR="00A23150" w:rsidRPr="004F3EA2" w:rsidRDefault="00A23150" w:rsidP="00A23150">
                  <w:pPr>
                    <w:pStyle w:val="Akapitzlist"/>
                    <w:numPr>
                      <w:ilvl w:val="0"/>
                      <w:numId w:val="23"/>
                    </w:numPr>
                    <w:suppressAutoHyphens w:val="0"/>
                    <w:snapToGrid w:val="0"/>
                    <w:spacing w:after="120" w:line="276" w:lineRule="auto"/>
                    <w:ind w:left="0" w:firstLine="0"/>
                    <w:rPr>
                      <w:rFonts w:asciiTheme="minorHAnsi" w:hAnsiTheme="minorHAnsi" w:cstheme="minorHAnsi"/>
                      <w:color w:val="000000"/>
                    </w:rPr>
                  </w:pPr>
                  <w:r w:rsidRPr="004F3EA2">
                    <w:rPr>
                      <w:rFonts w:asciiTheme="minorHAnsi" w:hAnsiTheme="minorHAnsi" w:cstheme="minorHAnsi"/>
                      <w:color w:val="000000"/>
                    </w:rPr>
                    <w:t>(imię, nazwisko i pełniona funkcja reprezentanta Wykonawcy),</w:t>
                  </w:r>
                </w:p>
                <w:p w14:paraId="34D59346" w14:textId="77777777" w:rsidR="00A23150" w:rsidRPr="004F3EA2" w:rsidRDefault="00A23150" w:rsidP="00A23150">
                  <w:pPr>
                    <w:pStyle w:val="Akapitzlist"/>
                    <w:numPr>
                      <w:ilvl w:val="0"/>
                      <w:numId w:val="23"/>
                    </w:numPr>
                    <w:suppressAutoHyphens w:val="0"/>
                    <w:snapToGrid w:val="0"/>
                    <w:spacing w:after="120" w:line="276" w:lineRule="auto"/>
                    <w:ind w:left="0" w:firstLine="0"/>
                    <w:rPr>
                      <w:rFonts w:asciiTheme="minorHAnsi" w:hAnsiTheme="minorHAnsi" w:cstheme="minorHAnsi"/>
                      <w:color w:val="000000"/>
                    </w:rPr>
                  </w:pPr>
                  <w:r w:rsidRPr="004F3EA2">
                    <w:rPr>
                      <w:rFonts w:asciiTheme="minorHAnsi" w:hAnsiTheme="minorHAnsi" w:cstheme="minorHAnsi"/>
                      <w:color w:val="000000"/>
                    </w:rPr>
                    <w:t>(imię, nazwisko i pełniona funkcja reprezentanta Wykonawcy),</w:t>
                  </w:r>
                </w:p>
                <w:p w14:paraId="007FB116" w14:textId="77777777" w:rsidR="00A23150" w:rsidRPr="004F3EA2" w:rsidRDefault="00A23150" w:rsidP="00A23150">
                  <w:pPr>
                    <w:tabs>
                      <w:tab w:val="left" w:pos="284"/>
                    </w:tabs>
                    <w:snapToGrid w:val="0"/>
                    <w:spacing w:after="120" w:line="276" w:lineRule="auto"/>
                    <w:rPr>
                      <w:rFonts w:asciiTheme="minorHAnsi" w:hAnsiTheme="minorHAnsi" w:cstheme="minorHAnsi"/>
                    </w:rPr>
                  </w:pPr>
                  <w:r w:rsidRPr="004F3EA2">
                    <w:rPr>
                      <w:rFonts w:asciiTheme="minorHAnsi" w:hAnsiTheme="minorHAnsi" w:cstheme="minorHAnsi"/>
                    </w:rPr>
                    <w:t xml:space="preserve">zwanym/zwaną dalej </w:t>
                  </w:r>
                  <w:r w:rsidRPr="0079600D">
                    <w:rPr>
                      <w:rFonts w:asciiTheme="minorHAnsi" w:hAnsiTheme="minorHAnsi" w:cstheme="minorHAnsi"/>
                      <w:b/>
                      <w:bCs/>
                    </w:rPr>
                    <w:t>„</w:t>
                  </w:r>
                  <w:r w:rsidRPr="004F3EA2">
                    <w:rPr>
                      <w:rFonts w:asciiTheme="minorHAnsi" w:hAnsiTheme="minorHAnsi" w:cstheme="minorHAnsi"/>
                      <w:b/>
                    </w:rPr>
                    <w:t>Wykonawcą</w:t>
                  </w:r>
                  <w:r w:rsidRPr="0079600D">
                    <w:rPr>
                      <w:rFonts w:asciiTheme="minorHAnsi" w:hAnsiTheme="minorHAnsi" w:cstheme="minorHAnsi"/>
                      <w:b/>
                      <w:bCs/>
                    </w:rPr>
                    <w:t>”</w:t>
                  </w:r>
                  <w:r w:rsidRPr="004F3EA2">
                    <w:rPr>
                      <w:rFonts w:asciiTheme="minorHAnsi" w:hAnsiTheme="minorHAnsi" w:cstheme="minorHAnsi"/>
                    </w:rPr>
                    <w:t>,</w:t>
                  </w:r>
                </w:p>
                <w:p w14:paraId="3DB94580" w14:textId="77777777" w:rsidR="00A23150" w:rsidRPr="004F3EA2" w:rsidRDefault="00A23150" w:rsidP="00A23150">
                  <w:pPr>
                    <w:tabs>
                      <w:tab w:val="left" w:pos="284"/>
                    </w:tabs>
                    <w:snapToGrid w:val="0"/>
                    <w:spacing w:after="120" w:line="276" w:lineRule="auto"/>
                    <w:rPr>
                      <w:rFonts w:asciiTheme="minorHAnsi" w:hAnsiTheme="minorHAnsi" w:cstheme="minorHAnsi"/>
                      <w:i/>
                    </w:rPr>
                  </w:pPr>
                  <w:r w:rsidRPr="004F3EA2">
                    <w:rPr>
                      <w:rFonts w:asciiTheme="minorHAnsi" w:hAnsiTheme="minorHAnsi" w:cstheme="minorHAnsi"/>
                    </w:rPr>
                    <w:t xml:space="preserve">łącznie zwanymi </w:t>
                  </w:r>
                  <w:r w:rsidRPr="0079600D">
                    <w:rPr>
                      <w:rFonts w:asciiTheme="minorHAnsi" w:hAnsiTheme="minorHAnsi" w:cstheme="minorHAnsi"/>
                      <w:b/>
                      <w:bCs/>
                    </w:rPr>
                    <w:t>„</w:t>
                  </w:r>
                  <w:r w:rsidRPr="004F3EA2">
                    <w:rPr>
                      <w:rFonts w:asciiTheme="minorHAnsi" w:hAnsiTheme="minorHAnsi" w:cstheme="minorHAnsi"/>
                      <w:b/>
                    </w:rPr>
                    <w:t>Stronami</w:t>
                  </w:r>
                  <w:r w:rsidRPr="0079600D">
                    <w:rPr>
                      <w:rFonts w:asciiTheme="minorHAnsi" w:hAnsiTheme="minorHAnsi" w:cstheme="minorHAnsi"/>
                      <w:b/>
                      <w:bCs/>
                    </w:rPr>
                    <w:t>”</w:t>
                  </w:r>
                  <w:r w:rsidRPr="004F3EA2">
                    <w:rPr>
                      <w:rFonts w:asciiTheme="minorHAnsi" w:hAnsiTheme="minorHAnsi" w:cstheme="minorHAnsi"/>
                    </w:rPr>
                    <w:t xml:space="preserve">, a odrębnie </w:t>
                  </w:r>
                  <w:r w:rsidRPr="0079600D">
                    <w:rPr>
                      <w:rFonts w:asciiTheme="minorHAnsi" w:hAnsiTheme="minorHAnsi" w:cstheme="minorHAnsi"/>
                      <w:b/>
                      <w:bCs/>
                    </w:rPr>
                    <w:t>„</w:t>
                  </w:r>
                  <w:r w:rsidRPr="004F3EA2">
                    <w:rPr>
                      <w:rFonts w:asciiTheme="minorHAnsi" w:hAnsiTheme="minorHAnsi" w:cstheme="minorHAnsi"/>
                      <w:b/>
                    </w:rPr>
                    <w:t>Stroną</w:t>
                  </w:r>
                  <w:r w:rsidRPr="0079600D">
                    <w:rPr>
                      <w:rFonts w:asciiTheme="minorHAnsi" w:hAnsiTheme="minorHAnsi" w:cstheme="minorHAnsi"/>
                      <w:b/>
                      <w:bCs/>
                    </w:rPr>
                    <w:t>”</w:t>
                  </w:r>
                  <w:r w:rsidRPr="004F3EA2">
                    <w:rPr>
                      <w:rFonts w:asciiTheme="minorHAnsi" w:hAnsiTheme="minorHAnsi" w:cstheme="minorHAnsi"/>
                    </w:rPr>
                    <w:t xml:space="preserve">.   </w:t>
                  </w:r>
                </w:p>
                <w:p w14:paraId="07AC154C" w14:textId="77777777" w:rsidR="00A23150" w:rsidRPr="004F3EA2" w:rsidRDefault="00A23150" w:rsidP="00A23150">
                  <w:pPr>
                    <w:snapToGrid w:val="0"/>
                    <w:spacing w:after="120" w:line="276" w:lineRule="auto"/>
                    <w:rPr>
                      <w:rFonts w:asciiTheme="minorHAnsi" w:hAnsiTheme="minorHAnsi" w:cstheme="minorHAnsi"/>
                    </w:rPr>
                  </w:pPr>
                </w:p>
              </w:tc>
            </w:tr>
            <w:tr w:rsidR="00A23150" w:rsidRPr="004F3EA2" w14:paraId="1D0710A0" w14:textId="77777777" w:rsidTr="00862128">
              <w:tc>
                <w:tcPr>
                  <w:tcW w:w="9639" w:type="dxa"/>
                  <w:shd w:val="clear" w:color="auto" w:fill="auto"/>
                </w:tcPr>
                <w:p w14:paraId="4470234D" w14:textId="7C691AB0" w:rsidR="00A23150" w:rsidRPr="004F3EA2" w:rsidRDefault="00A23150" w:rsidP="00A23150">
                  <w:pPr>
                    <w:tabs>
                      <w:tab w:val="left" w:pos="142"/>
                    </w:tabs>
                    <w:snapToGrid w:val="0"/>
                    <w:spacing w:after="120" w:line="276" w:lineRule="auto"/>
                    <w:ind w:right="-2"/>
                    <w:rPr>
                      <w:rFonts w:asciiTheme="minorHAnsi" w:hAnsiTheme="minorHAnsi" w:cstheme="minorHAnsi"/>
                    </w:rPr>
                  </w:pPr>
                  <w:r w:rsidRPr="004F3EA2">
                    <w:rPr>
                      <w:rFonts w:asciiTheme="minorHAnsi" w:hAnsiTheme="minorHAnsi" w:cstheme="minorHAnsi"/>
                      <w:i/>
                    </w:rPr>
                    <w:t xml:space="preserve">Zważywszy, że Zamawiający, w wyniku przeprowadzonego postępowania o udzielenie zamówienia publicznego w trybie podstawowym bez negocjacji, na podstawie ustawy z dnia </w:t>
                  </w:r>
                  <w:r w:rsidRPr="004F3EA2">
                    <w:rPr>
                      <w:rFonts w:asciiTheme="minorHAnsi" w:hAnsiTheme="minorHAnsi" w:cstheme="minorHAnsi"/>
                      <w:i/>
                    </w:rPr>
                    <w:br/>
                    <w:t>11 września 2019 r</w:t>
                  </w:r>
                  <w:r>
                    <w:rPr>
                      <w:rFonts w:asciiTheme="minorHAnsi" w:hAnsiTheme="minorHAnsi" w:cstheme="minorHAnsi"/>
                      <w:i/>
                    </w:rPr>
                    <w:t>oku</w:t>
                  </w:r>
                  <w:r w:rsidRPr="004F3EA2">
                    <w:rPr>
                      <w:rFonts w:asciiTheme="minorHAnsi" w:hAnsiTheme="minorHAnsi" w:cstheme="minorHAnsi"/>
                      <w:i/>
                    </w:rPr>
                    <w:t xml:space="preserve"> - Prawo zamówień publicznych (</w:t>
                  </w:r>
                  <w:r w:rsidRPr="004F3EA2">
                    <w:rPr>
                      <w:rFonts w:asciiTheme="minorHAnsi" w:hAnsiTheme="minorHAnsi" w:cstheme="minorHAnsi"/>
                      <w:i/>
                      <w:iCs/>
                      <w:shd w:val="clear" w:color="auto" w:fill="FFFFFF"/>
                    </w:rPr>
                    <w:t xml:space="preserve">Dz. U. z </w:t>
                  </w:r>
                  <w:r>
                    <w:rPr>
                      <w:rFonts w:asciiTheme="minorHAnsi" w:hAnsiTheme="minorHAnsi" w:cstheme="minorHAnsi"/>
                      <w:i/>
                      <w:iCs/>
                    </w:rPr>
                    <w:t xml:space="preserve">2022 r. poz. 1710 i 2185 oraz </w:t>
                  </w:r>
                  <w:r>
                    <w:rPr>
                      <w:rFonts w:asciiTheme="minorHAnsi" w:hAnsiTheme="minorHAnsi" w:cstheme="minorHAnsi"/>
                      <w:i/>
                      <w:iCs/>
                    </w:rPr>
                    <w:br/>
                    <w:t>z 2023 r. poz. 825</w:t>
                  </w:r>
                  <w:r w:rsidRPr="004F3EA2">
                    <w:rPr>
                      <w:rFonts w:asciiTheme="minorHAnsi" w:hAnsiTheme="minorHAnsi" w:cstheme="minorHAnsi"/>
                      <w:i/>
                    </w:rPr>
                    <w:t xml:space="preserve"> zwana dalej </w:t>
                  </w:r>
                  <w:r>
                    <w:rPr>
                      <w:rFonts w:asciiTheme="minorHAnsi" w:hAnsiTheme="minorHAnsi" w:cstheme="minorHAnsi"/>
                      <w:i/>
                    </w:rPr>
                    <w:t xml:space="preserve">ustawą </w:t>
                  </w:r>
                  <w:r w:rsidRPr="004F3EA2">
                    <w:rPr>
                      <w:rFonts w:asciiTheme="minorHAnsi" w:hAnsiTheme="minorHAnsi" w:cstheme="minorHAnsi"/>
                      <w:i/>
                    </w:rPr>
                    <w:t>P</w:t>
                  </w:r>
                  <w:r>
                    <w:rPr>
                      <w:rFonts w:asciiTheme="minorHAnsi" w:hAnsiTheme="minorHAnsi" w:cstheme="minorHAnsi"/>
                      <w:i/>
                    </w:rPr>
                    <w:t xml:space="preserve">rawo </w:t>
                  </w:r>
                  <w:r w:rsidRPr="004F3EA2">
                    <w:rPr>
                      <w:rFonts w:asciiTheme="minorHAnsi" w:hAnsiTheme="minorHAnsi" w:cstheme="minorHAnsi"/>
                      <w:i/>
                    </w:rPr>
                    <w:t>z</w:t>
                  </w:r>
                  <w:r>
                    <w:rPr>
                      <w:rFonts w:asciiTheme="minorHAnsi" w:hAnsiTheme="minorHAnsi" w:cstheme="minorHAnsi"/>
                      <w:i/>
                    </w:rPr>
                    <w:t xml:space="preserve">amówień </w:t>
                  </w:r>
                  <w:r w:rsidRPr="004F3EA2">
                    <w:rPr>
                      <w:rFonts w:asciiTheme="minorHAnsi" w:hAnsiTheme="minorHAnsi" w:cstheme="minorHAnsi"/>
                      <w:i/>
                    </w:rPr>
                    <w:t>p</w:t>
                  </w:r>
                  <w:r>
                    <w:rPr>
                      <w:rFonts w:asciiTheme="minorHAnsi" w:hAnsiTheme="minorHAnsi" w:cstheme="minorHAnsi"/>
                      <w:i/>
                    </w:rPr>
                    <w:t>ublicznych</w:t>
                  </w:r>
                  <w:r w:rsidRPr="004F3EA2">
                    <w:rPr>
                      <w:rFonts w:asciiTheme="minorHAnsi" w:hAnsiTheme="minorHAnsi" w:cstheme="minorHAnsi"/>
                      <w:i/>
                    </w:rPr>
                    <w:t xml:space="preserve">), w przedmiocie zamówienia nr </w:t>
                  </w:r>
                  <w:r w:rsidR="003C0E5D">
                    <w:rPr>
                      <w:rFonts w:asciiTheme="minorHAnsi" w:hAnsiTheme="minorHAnsi" w:cstheme="minorHAnsi"/>
                      <w:i/>
                    </w:rPr>
                    <w:t>ZS.21.4.2023</w:t>
                  </w:r>
                  <w:r w:rsidRPr="004F3EA2">
                    <w:rPr>
                      <w:rFonts w:asciiTheme="minorHAnsi" w:hAnsiTheme="minorHAnsi" w:cstheme="minorHAnsi"/>
                      <w:i/>
                    </w:rPr>
                    <w:t xml:space="preserve">, dokonał wyboru oferty Wykonawcy, Strony uzgadniają, co następuje: </w:t>
                  </w:r>
                </w:p>
              </w:tc>
            </w:tr>
          </w:tbl>
          <w:p w14:paraId="3E9648EA" w14:textId="48940BCC" w:rsidR="0022462E" w:rsidRPr="003A5F9E" w:rsidRDefault="0022462E" w:rsidP="004F3EA2">
            <w:pPr>
              <w:tabs>
                <w:tab w:val="left" w:pos="142"/>
              </w:tabs>
              <w:snapToGrid w:val="0"/>
              <w:spacing w:after="120" w:line="276" w:lineRule="auto"/>
              <w:ind w:right="-2"/>
              <w:jc w:val="both"/>
              <w:rPr>
                <w:rFonts w:asciiTheme="minorHAnsi" w:hAnsiTheme="minorHAnsi" w:cstheme="minorHAnsi"/>
                <w:i/>
              </w:rPr>
            </w:pPr>
          </w:p>
        </w:tc>
      </w:tr>
    </w:tbl>
    <w:p w14:paraId="5B4128FD"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b/>
        </w:rPr>
      </w:pPr>
      <w:r w:rsidRPr="003A5F9E">
        <w:rPr>
          <w:rFonts w:asciiTheme="minorHAnsi" w:hAnsiTheme="minorHAnsi" w:cstheme="minorHAnsi"/>
          <w:b/>
        </w:rPr>
        <w:lastRenderedPageBreak/>
        <w:t>Rozdział I. Przedmiot umowy</w:t>
      </w:r>
    </w:p>
    <w:p w14:paraId="6DCE66B9"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rPr>
        <w:t>§1</w:t>
      </w:r>
    </w:p>
    <w:p w14:paraId="00BEB1C2" w14:textId="3FA8F1ED" w:rsidR="0022462E" w:rsidRPr="003A5F9E" w:rsidRDefault="00BC2BFD" w:rsidP="009A09D7">
      <w:pPr>
        <w:pStyle w:val="Bezodstpw"/>
        <w:spacing w:line="276" w:lineRule="auto"/>
        <w:rPr>
          <w:rFonts w:asciiTheme="minorHAnsi" w:hAnsiTheme="minorHAnsi" w:cstheme="minorHAnsi"/>
          <w:b/>
          <w:bCs/>
        </w:rPr>
      </w:pPr>
      <w:r>
        <w:rPr>
          <w:rFonts w:asciiTheme="minorHAnsi" w:hAnsiTheme="minorHAnsi" w:cstheme="minorHAnsi"/>
          <w:sz w:val="24"/>
          <w:szCs w:val="24"/>
        </w:rPr>
        <w:t xml:space="preserve">1. </w:t>
      </w:r>
      <w:r w:rsidR="00C10EF5" w:rsidRPr="003A5F9E">
        <w:rPr>
          <w:rFonts w:asciiTheme="minorHAnsi" w:hAnsiTheme="minorHAnsi" w:cstheme="minorHAnsi"/>
          <w:sz w:val="24"/>
          <w:szCs w:val="24"/>
        </w:rPr>
        <w:t xml:space="preserve">Zamawiający zleca, a Wykonawca przyjmuje do wykonania zakres robót </w:t>
      </w:r>
      <w:r w:rsidR="008A689A" w:rsidRPr="003A5F9E">
        <w:rPr>
          <w:rFonts w:asciiTheme="minorHAnsi" w:hAnsiTheme="minorHAnsi" w:cstheme="minorHAnsi"/>
          <w:sz w:val="24"/>
          <w:szCs w:val="24"/>
        </w:rPr>
        <w:t xml:space="preserve">budowlanych </w:t>
      </w:r>
      <w:r>
        <w:rPr>
          <w:rFonts w:asciiTheme="minorHAnsi" w:hAnsiTheme="minorHAnsi" w:cstheme="minorHAnsi"/>
          <w:sz w:val="24"/>
          <w:szCs w:val="24"/>
        </w:rPr>
        <w:br/>
      </w:r>
      <w:r w:rsidR="00C10EF5" w:rsidRPr="003A5F9E">
        <w:rPr>
          <w:rFonts w:asciiTheme="minorHAnsi" w:hAnsiTheme="minorHAnsi" w:cstheme="minorHAnsi"/>
          <w:sz w:val="24"/>
          <w:szCs w:val="24"/>
        </w:rPr>
        <w:t>w ramach</w:t>
      </w:r>
      <w:r w:rsidR="00541913" w:rsidRPr="003A5F9E">
        <w:rPr>
          <w:rFonts w:asciiTheme="minorHAnsi" w:hAnsiTheme="minorHAnsi" w:cstheme="minorHAnsi"/>
          <w:sz w:val="24"/>
          <w:szCs w:val="24"/>
        </w:rPr>
        <w:t xml:space="preserve"> zadania p</w:t>
      </w:r>
      <w:r>
        <w:rPr>
          <w:rFonts w:asciiTheme="minorHAnsi" w:hAnsiTheme="minorHAnsi" w:cstheme="minorHAnsi"/>
          <w:sz w:val="24"/>
          <w:szCs w:val="24"/>
        </w:rPr>
        <w:t xml:space="preserve">od </w:t>
      </w:r>
      <w:r w:rsidR="00541913" w:rsidRPr="003A5F9E">
        <w:rPr>
          <w:rFonts w:asciiTheme="minorHAnsi" w:hAnsiTheme="minorHAnsi" w:cstheme="minorHAnsi"/>
          <w:sz w:val="24"/>
          <w:szCs w:val="24"/>
        </w:rPr>
        <w:t>n</w:t>
      </w:r>
      <w:r>
        <w:rPr>
          <w:rFonts w:asciiTheme="minorHAnsi" w:hAnsiTheme="minorHAnsi" w:cstheme="minorHAnsi"/>
          <w:sz w:val="24"/>
          <w:szCs w:val="24"/>
        </w:rPr>
        <w:t>azwą</w:t>
      </w:r>
      <w:r w:rsidR="00541913" w:rsidRPr="003A5F9E">
        <w:rPr>
          <w:rFonts w:asciiTheme="minorHAnsi" w:hAnsiTheme="minorHAnsi" w:cstheme="minorHAnsi"/>
          <w:sz w:val="24"/>
          <w:szCs w:val="24"/>
        </w:rPr>
        <w:t>:</w:t>
      </w:r>
      <w:r w:rsidR="001E6B17" w:rsidRPr="003A5F9E">
        <w:rPr>
          <w:rFonts w:asciiTheme="minorHAnsi" w:hAnsiTheme="minorHAnsi" w:cstheme="minorHAnsi"/>
          <w:b/>
          <w:bCs/>
          <w:sz w:val="24"/>
          <w:szCs w:val="24"/>
        </w:rPr>
        <w:t xml:space="preserve"> </w:t>
      </w:r>
      <w:r w:rsidR="009A09D7" w:rsidRPr="009A09D7">
        <w:rPr>
          <w:rFonts w:asciiTheme="minorHAnsi" w:hAnsiTheme="minorHAnsi" w:cstheme="minorHAnsi"/>
          <w:b/>
          <w:bCs/>
          <w:sz w:val="24"/>
          <w:szCs w:val="24"/>
        </w:rPr>
        <w:t>„Przebudowa przyziemia szkoły wraz z izolacją ścian, wymianą szachtów okiennych i przebudową kanalizacji deszczowej”</w:t>
      </w:r>
    </w:p>
    <w:p w14:paraId="60B19B2A" w14:textId="2981FCA0" w:rsidR="00541913" w:rsidRPr="003A5F9E" w:rsidRDefault="00C10EF5" w:rsidP="00BC2BFD">
      <w:pPr>
        <w:pStyle w:val="Stopka"/>
        <w:numPr>
          <w:ilvl w:val="0"/>
          <w:numId w:val="15"/>
        </w:numPr>
        <w:tabs>
          <w:tab w:val="clear" w:pos="4536"/>
          <w:tab w:val="clear" w:pos="9072"/>
          <w:tab w:val="left" w:pos="142"/>
          <w:tab w:val="left" w:pos="284"/>
        </w:tabs>
        <w:snapToGrid w:val="0"/>
        <w:spacing w:after="120" w:line="276" w:lineRule="auto"/>
        <w:ind w:left="0" w:right="-711" w:firstLine="0"/>
        <w:rPr>
          <w:rFonts w:asciiTheme="minorHAnsi" w:hAnsiTheme="minorHAnsi" w:cstheme="minorHAnsi"/>
          <w:b/>
          <w:bCs/>
        </w:rPr>
      </w:pPr>
      <w:r w:rsidRPr="003A5F9E">
        <w:rPr>
          <w:rFonts w:asciiTheme="minorHAnsi" w:hAnsiTheme="minorHAnsi" w:cstheme="minorHAnsi"/>
        </w:rPr>
        <w:t>Wykonawca zobowiązuje się do wykonania na rzecz Zamawiającego przedmiot umowy</w:t>
      </w:r>
      <w:r w:rsidRPr="003A5F9E">
        <w:rPr>
          <w:rFonts w:asciiTheme="minorHAnsi" w:hAnsiTheme="minorHAnsi" w:cstheme="minorHAnsi"/>
          <w:lang w:val="pl-PL"/>
        </w:rPr>
        <w:t>, o którym mowa w ust. 1</w:t>
      </w:r>
      <w:r w:rsidR="0022462E" w:rsidRPr="003A5F9E">
        <w:rPr>
          <w:rFonts w:asciiTheme="minorHAnsi" w:hAnsiTheme="minorHAnsi" w:cstheme="minorHAnsi"/>
          <w:lang w:val="pl-PL"/>
        </w:rPr>
        <w:t>,</w:t>
      </w:r>
      <w:r w:rsidRPr="003A5F9E">
        <w:rPr>
          <w:rFonts w:asciiTheme="minorHAnsi" w:hAnsiTheme="minorHAnsi" w:cstheme="minorHAnsi"/>
          <w:lang w:val="pl-PL"/>
        </w:rPr>
        <w:t xml:space="preserve"> </w:t>
      </w:r>
      <w:r w:rsidRPr="003A5F9E">
        <w:rPr>
          <w:rFonts w:asciiTheme="minorHAnsi" w:hAnsiTheme="minorHAnsi" w:cstheme="minorHAnsi"/>
        </w:rPr>
        <w:t xml:space="preserve">zgodnie z dokumentacją </w:t>
      </w:r>
      <w:r w:rsidR="00BC2BFD">
        <w:rPr>
          <w:rFonts w:asciiTheme="minorHAnsi" w:hAnsiTheme="minorHAnsi" w:cstheme="minorHAnsi"/>
          <w:lang w:val="pl-PL"/>
        </w:rPr>
        <w:t>techniczną</w:t>
      </w:r>
      <w:r w:rsidRPr="003A5F9E">
        <w:rPr>
          <w:rFonts w:asciiTheme="minorHAnsi" w:hAnsiTheme="minorHAnsi" w:cstheme="minorHAnsi"/>
        </w:rPr>
        <w:t>, specyfikacją warunków zamówienia, przedmiar</w:t>
      </w:r>
      <w:r w:rsidR="00541913" w:rsidRPr="003A5F9E">
        <w:rPr>
          <w:rFonts w:asciiTheme="minorHAnsi" w:hAnsiTheme="minorHAnsi" w:cstheme="minorHAnsi"/>
          <w:lang w:val="pl-PL"/>
        </w:rPr>
        <w:t>em</w:t>
      </w:r>
      <w:r w:rsidRPr="003A5F9E">
        <w:rPr>
          <w:rFonts w:asciiTheme="minorHAnsi" w:hAnsiTheme="minorHAnsi" w:cstheme="minorHAnsi"/>
        </w:rPr>
        <w:t xml:space="preserve"> robót i ofertą Wykonawcy. Integralną częścią</w:t>
      </w:r>
      <w:r w:rsidR="00441EF6" w:rsidRPr="003A5F9E">
        <w:rPr>
          <w:rFonts w:asciiTheme="minorHAnsi" w:hAnsiTheme="minorHAnsi" w:cstheme="minorHAnsi"/>
        </w:rPr>
        <w:t xml:space="preserve"> Umowy są załączniki do Umowy, </w:t>
      </w:r>
      <w:r w:rsidR="0022462E" w:rsidRPr="003A5F9E">
        <w:rPr>
          <w:rFonts w:asciiTheme="minorHAnsi" w:hAnsiTheme="minorHAnsi" w:cstheme="minorHAnsi"/>
        </w:rPr>
        <w:br/>
      </w:r>
      <w:r w:rsidRPr="003A5F9E">
        <w:rPr>
          <w:rFonts w:asciiTheme="minorHAnsi" w:hAnsiTheme="minorHAnsi" w:cstheme="minorHAnsi"/>
        </w:rPr>
        <w:t xml:space="preserve">w szczególności dokumenty wymienione w </w:t>
      </w:r>
      <w:r w:rsidRPr="003A5F9E">
        <w:rPr>
          <w:rFonts w:asciiTheme="minorHAnsi" w:hAnsiTheme="minorHAnsi" w:cstheme="minorHAnsi"/>
          <w:lang w:val="pl-PL"/>
        </w:rPr>
        <w:t>ust. 3</w:t>
      </w:r>
      <w:r w:rsidRPr="003A5F9E">
        <w:rPr>
          <w:rFonts w:asciiTheme="minorHAnsi" w:hAnsiTheme="minorHAnsi" w:cstheme="minorHAnsi"/>
        </w:rPr>
        <w:t xml:space="preserve"> lit. b)</w:t>
      </w:r>
      <w:r w:rsidR="00BC2BFD">
        <w:rPr>
          <w:rFonts w:asciiTheme="minorHAnsi" w:hAnsiTheme="minorHAnsi" w:cstheme="minorHAnsi"/>
          <w:lang w:val="pl-PL"/>
        </w:rPr>
        <w:t xml:space="preserve"> - </w:t>
      </w:r>
      <w:r w:rsidR="0052364B" w:rsidRPr="003A5F9E">
        <w:rPr>
          <w:rFonts w:asciiTheme="minorHAnsi" w:hAnsiTheme="minorHAnsi" w:cstheme="minorHAnsi"/>
          <w:lang w:val="pl-PL"/>
        </w:rPr>
        <w:t>f</w:t>
      </w:r>
      <w:r w:rsidRPr="003A5F9E">
        <w:rPr>
          <w:rFonts w:asciiTheme="minorHAnsi" w:hAnsiTheme="minorHAnsi" w:cstheme="minorHAnsi"/>
        </w:rPr>
        <w:t xml:space="preserve">). </w:t>
      </w:r>
    </w:p>
    <w:p w14:paraId="38F93F17" w14:textId="7DCEFD21" w:rsidR="005375C2" w:rsidRPr="003A5F9E" w:rsidRDefault="00C10EF5" w:rsidP="00A23150">
      <w:pPr>
        <w:pStyle w:val="Stopka"/>
        <w:numPr>
          <w:ilvl w:val="0"/>
          <w:numId w:val="15"/>
        </w:numPr>
        <w:tabs>
          <w:tab w:val="clear" w:pos="4536"/>
          <w:tab w:val="clear" w:pos="9072"/>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Dla celów interpretacji będą miały pierwszeństwo dokumenty</w:t>
      </w:r>
      <w:r w:rsidR="0022462E" w:rsidRPr="003A5F9E">
        <w:rPr>
          <w:rFonts w:asciiTheme="minorHAnsi" w:hAnsiTheme="minorHAnsi" w:cstheme="minorHAnsi"/>
          <w:lang w:val="pl-PL"/>
        </w:rPr>
        <w:t>,</w:t>
      </w:r>
      <w:r w:rsidR="00BC2BFD">
        <w:rPr>
          <w:rFonts w:asciiTheme="minorHAnsi" w:hAnsiTheme="minorHAnsi" w:cstheme="minorHAnsi"/>
          <w:lang w:val="pl-PL"/>
        </w:rPr>
        <w:t xml:space="preserve"> </w:t>
      </w:r>
      <w:r w:rsidRPr="003A5F9E">
        <w:rPr>
          <w:rFonts w:asciiTheme="minorHAnsi" w:hAnsiTheme="minorHAnsi" w:cstheme="minorHAnsi"/>
        </w:rPr>
        <w:t>zgodnie z następującą kolejnością:</w:t>
      </w:r>
    </w:p>
    <w:p w14:paraId="4CF61711" w14:textId="015B1143" w:rsidR="00C10EF5" w:rsidRPr="003A5F9E" w:rsidRDefault="00BC2BFD" w:rsidP="00A23150">
      <w:pPr>
        <w:pStyle w:val="Akapitzlist"/>
        <w:numPr>
          <w:ilvl w:val="0"/>
          <w:numId w:val="25"/>
        </w:numPr>
        <w:tabs>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U</w:t>
      </w:r>
      <w:r w:rsidR="00C10EF5" w:rsidRPr="003A5F9E">
        <w:rPr>
          <w:rFonts w:asciiTheme="minorHAnsi" w:hAnsiTheme="minorHAnsi" w:cstheme="minorHAnsi"/>
        </w:rPr>
        <w:t>mowa</w:t>
      </w:r>
      <w:r>
        <w:rPr>
          <w:rFonts w:asciiTheme="minorHAnsi" w:hAnsiTheme="minorHAnsi" w:cstheme="minorHAnsi"/>
        </w:rPr>
        <w:t>,</w:t>
      </w:r>
    </w:p>
    <w:p w14:paraId="17DFCC7B" w14:textId="650F1693" w:rsidR="00C10EF5" w:rsidRPr="003A5F9E" w:rsidRDefault="00BC2BFD" w:rsidP="00A23150">
      <w:pPr>
        <w:pStyle w:val="Akapitzlist"/>
        <w:numPr>
          <w:ilvl w:val="0"/>
          <w:numId w:val="25"/>
        </w:numPr>
        <w:tabs>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Pr>
          <w:rFonts w:asciiTheme="minorHAnsi" w:hAnsiTheme="minorHAnsi" w:cstheme="minorHAnsi"/>
        </w:rPr>
        <w:t>Dokumentacja techniczna</w:t>
      </w:r>
      <w:r w:rsidR="00C10EF5" w:rsidRPr="003A5F9E">
        <w:rPr>
          <w:rFonts w:asciiTheme="minorHAnsi" w:hAnsiTheme="minorHAnsi" w:cstheme="minorHAnsi"/>
        </w:rPr>
        <w:t>,</w:t>
      </w:r>
    </w:p>
    <w:p w14:paraId="7FB45456" w14:textId="1C15693E" w:rsidR="00C10EF5" w:rsidRPr="003A5F9E" w:rsidRDefault="00C10EF5" w:rsidP="00A23150">
      <w:pPr>
        <w:pStyle w:val="Akapitzlist"/>
        <w:numPr>
          <w:ilvl w:val="0"/>
          <w:numId w:val="25"/>
        </w:numPr>
        <w:tabs>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S</w:t>
      </w:r>
      <w:r w:rsidR="00AE449C">
        <w:rPr>
          <w:rFonts w:asciiTheme="minorHAnsi" w:hAnsiTheme="minorHAnsi" w:cstheme="minorHAnsi"/>
        </w:rPr>
        <w:t>pecyfikacje techniczne</w:t>
      </w:r>
      <w:r w:rsidR="0052364B" w:rsidRPr="003A5F9E">
        <w:rPr>
          <w:rFonts w:asciiTheme="minorHAnsi" w:hAnsiTheme="minorHAnsi" w:cstheme="minorHAnsi"/>
        </w:rPr>
        <w:t>,</w:t>
      </w:r>
    </w:p>
    <w:p w14:paraId="44145649" w14:textId="67D9396A" w:rsidR="00C10EF5" w:rsidRPr="003A5F9E" w:rsidRDefault="00BC2BFD" w:rsidP="00A23150">
      <w:pPr>
        <w:pStyle w:val="Akapitzlist"/>
        <w:numPr>
          <w:ilvl w:val="0"/>
          <w:numId w:val="25"/>
        </w:numPr>
        <w:tabs>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P</w:t>
      </w:r>
      <w:r w:rsidR="00C10EF5" w:rsidRPr="003A5F9E">
        <w:rPr>
          <w:rFonts w:asciiTheme="minorHAnsi" w:hAnsiTheme="minorHAnsi" w:cstheme="minorHAnsi"/>
        </w:rPr>
        <w:t>rzedmiar</w:t>
      </w:r>
      <w:r>
        <w:rPr>
          <w:rFonts w:asciiTheme="minorHAnsi" w:hAnsiTheme="minorHAnsi" w:cstheme="minorHAnsi"/>
        </w:rPr>
        <w:t xml:space="preserve"> robót</w:t>
      </w:r>
      <w:r w:rsidR="00C10EF5" w:rsidRPr="003A5F9E">
        <w:rPr>
          <w:rFonts w:asciiTheme="minorHAnsi" w:hAnsiTheme="minorHAnsi" w:cstheme="minorHAnsi"/>
        </w:rPr>
        <w:t>,</w:t>
      </w:r>
    </w:p>
    <w:p w14:paraId="5B3F0FDA" w14:textId="091007BB" w:rsidR="00C10EF5" w:rsidRPr="003A5F9E" w:rsidRDefault="00DD08A6" w:rsidP="00A23150">
      <w:pPr>
        <w:pStyle w:val="Akapitzlist"/>
        <w:numPr>
          <w:ilvl w:val="0"/>
          <w:numId w:val="25"/>
        </w:numPr>
        <w:tabs>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S</w:t>
      </w:r>
      <w:r w:rsidR="00BC2BFD">
        <w:rPr>
          <w:rFonts w:asciiTheme="minorHAnsi" w:hAnsiTheme="minorHAnsi" w:cstheme="minorHAnsi"/>
        </w:rPr>
        <w:t xml:space="preserve">pecyfikacja </w:t>
      </w:r>
      <w:r w:rsidR="00C10EF5" w:rsidRPr="003A5F9E">
        <w:rPr>
          <w:rFonts w:asciiTheme="minorHAnsi" w:hAnsiTheme="minorHAnsi" w:cstheme="minorHAnsi"/>
        </w:rPr>
        <w:t>W</w:t>
      </w:r>
      <w:r w:rsidR="00BC2BFD">
        <w:rPr>
          <w:rFonts w:asciiTheme="minorHAnsi" w:hAnsiTheme="minorHAnsi" w:cstheme="minorHAnsi"/>
        </w:rPr>
        <w:t xml:space="preserve">arunków </w:t>
      </w:r>
      <w:r w:rsidR="00C10EF5" w:rsidRPr="003A5F9E">
        <w:rPr>
          <w:rFonts w:asciiTheme="minorHAnsi" w:hAnsiTheme="minorHAnsi" w:cstheme="minorHAnsi"/>
        </w:rPr>
        <w:t>Z</w:t>
      </w:r>
      <w:r w:rsidR="00BC2BFD">
        <w:rPr>
          <w:rFonts w:asciiTheme="minorHAnsi" w:hAnsiTheme="minorHAnsi" w:cstheme="minorHAnsi"/>
        </w:rPr>
        <w:t>amówienia</w:t>
      </w:r>
      <w:r w:rsidR="00C10EF5" w:rsidRPr="003A5F9E">
        <w:rPr>
          <w:rFonts w:asciiTheme="minorHAnsi" w:hAnsiTheme="minorHAnsi" w:cstheme="minorHAnsi"/>
        </w:rPr>
        <w:t xml:space="preserve"> (</w:t>
      </w:r>
      <w:r w:rsidR="00C10EF5" w:rsidRPr="003A5F9E">
        <w:rPr>
          <w:rFonts w:asciiTheme="minorHAnsi" w:hAnsiTheme="minorHAnsi" w:cstheme="minorHAnsi"/>
          <w:i/>
        </w:rPr>
        <w:t>w zakresie nie ujętym wyżej</w:t>
      </w:r>
      <w:r w:rsidR="00C10EF5" w:rsidRPr="003A5F9E">
        <w:rPr>
          <w:rFonts w:asciiTheme="minorHAnsi" w:hAnsiTheme="minorHAnsi" w:cstheme="minorHAnsi"/>
        </w:rPr>
        <w:t>)</w:t>
      </w:r>
      <w:r w:rsidR="00BC2BFD">
        <w:rPr>
          <w:rFonts w:asciiTheme="minorHAnsi" w:hAnsiTheme="minorHAnsi" w:cstheme="minorHAnsi"/>
        </w:rPr>
        <w:t>,</w:t>
      </w:r>
    </w:p>
    <w:p w14:paraId="1D4FF62A" w14:textId="470543F6" w:rsidR="00C10EF5" w:rsidRPr="003A5F9E" w:rsidRDefault="00C10EF5" w:rsidP="00A23150">
      <w:pPr>
        <w:pStyle w:val="Akapitzlist"/>
        <w:numPr>
          <w:ilvl w:val="0"/>
          <w:numId w:val="25"/>
        </w:numPr>
        <w:tabs>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oferta Wykonawcy wraz ze stanowiącym jej integralną część </w:t>
      </w:r>
      <w:r w:rsidR="00664395" w:rsidRPr="003A5F9E">
        <w:rPr>
          <w:rFonts w:asciiTheme="minorHAnsi" w:hAnsiTheme="minorHAnsi" w:cstheme="minorHAnsi"/>
        </w:rPr>
        <w:t>k</w:t>
      </w:r>
      <w:r w:rsidRPr="003A5F9E">
        <w:rPr>
          <w:rFonts w:asciiTheme="minorHAnsi" w:hAnsiTheme="minorHAnsi" w:cstheme="minorHAnsi"/>
        </w:rPr>
        <w:t>osztorys</w:t>
      </w:r>
      <w:r w:rsidR="00664395" w:rsidRPr="003A5F9E">
        <w:rPr>
          <w:rFonts w:asciiTheme="minorHAnsi" w:hAnsiTheme="minorHAnsi" w:cstheme="minorHAnsi"/>
        </w:rPr>
        <w:t>em</w:t>
      </w:r>
      <w:r w:rsidRPr="003A5F9E">
        <w:rPr>
          <w:rFonts w:asciiTheme="minorHAnsi" w:hAnsiTheme="minorHAnsi" w:cstheme="minorHAnsi"/>
        </w:rPr>
        <w:t xml:space="preserve"> ofertowym.</w:t>
      </w:r>
    </w:p>
    <w:p w14:paraId="1FA3662D" w14:textId="62740FCD" w:rsidR="004E4BB0" w:rsidRPr="003A5F9E" w:rsidRDefault="00C10EF5" w:rsidP="00A23150">
      <w:pPr>
        <w:pStyle w:val="Akapitzlist"/>
        <w:numPr>
          <w:ilvl w:val="0"/>
          <w:numId w:val="15"/>
        </w:numPr>
        <w:tabs>
          <w:tab w:val="left" w:pos="0"/>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 celu wyeliminowania stwierdzonych rozbieżności pomiędzy dokumentami, o których mowa </w:t>
      </w:r>
      <w:r w:rsidR="006C3129" w:rsidRPr="003A5F9E">
        <w:rPr>
          <w:rFonts w:asciiTheme="minorHAnsi" w:hAnsiTheme="minorHAnsi" w:cstheme="minorHAnsi"/>
        </w:rPr>
        <w:br/>
      </w:r>
      <w:r w:rsidRPr="003A5F9E">
        <w:rPr>
          <w:rFonts w:asciiTheme="minorHAnsi" w:hAnsiTheme="minorHAnsi" w:cstheme="minorHAnsi"/>
        </w:rPr>
        <w:t>w ust. 3 Zamawiający</w:t>
      </w:r>
      <w:r w:rsidR="00DF6493" w:rsidRPr="003A5F9E">
        <w:rPr>
          <w:rFonts w:asciiTheme="minorHAnsi" w:hAnsiTheme="minorHAnsi" w:cstheme="minorHAnsi"/>
        </w:rPr>
        <w:t xml:space="preserve"> i Wykonawca</w:t>
      </w:r>
      <w:r w:rsidRPr="003A5F9E">
        <w:rPr>
          <w:rFonts w:asciiTheme="minorHAnsi" w:hAnsiTheme="minorHAnsi" w:cstheme="minorHAnsi"/>
        </w:rPr>
        <w:t xml:space="preserve"> jest zobowiązany niezwłocznie przekazać informację na piśmie występującemu</w:t>
      </w:r>
      <w:r w:rsidR="006C3129" w:rsidRPr="003A5F9E">
        <w:rPr>
          <w:rFonts w:asciiTheme="minorHAnsi" w:hAnsiTheme="minorHAnsi" w:cstheme="minorHAnsi"/>
        </w:rPr>
        <w:t xml:space="preserve"> </w:t>
      </w:r>
      <w:r w:rsidRPr="003A5F9E">
        <w:rPr>
          <w:rFonts w:asciiTheme="minorHAnsi" w:hAnsiTheme="minorHAnsi" w:cstheme="minorHAnsi"/>
        </w:rPr>
        <w:t>o wyjaśnienie rozbieżności,</w:t>
      </w:r>
      <w:r w:rsidRPr="003A5F9E">
        <w:rPr>
          <w:rFonts w:asciiTheme="minorHAnsi" w:hAnsiTheme="minorHAnsi" w:cstheme="minorHAnsi"/>
          <w:b/>
        </w:rPr>
        <w:t xml:space="preserve"> </w:t>
      </w:r>
      <w:r w:rsidRPr="003A5F9E">
        <w:rPr>
          <w:rFonts w:asciiTheme="minorHAnsi" w:hAnsiTheme="minorHAnsi" w:cstheme="minorHAnsi"/>
        </w:rPr>
        <w:t xml:space="preserve">z zachowaniem przy interpretacji rozbieżności zasady pierwszeństwa kolejności dokumentów, o której mowa w ust. 3. </w:t>
      </w:r>
      <w:r w:rsidR="004E4BB0" w:rsidRPr="003A5F9E">
        <w:rPr>
          <w:rFonts w:asciiTheme="minorHAnsi" w:hAnsiTheme="minorHAnsi" w:cstheme="minorHAnsi"/>
          <w:b/>
          <w:bCs/>
        </w:rPr>
        <w:t>Wykonawca</w:t>
      </w:r>
      <w:r w:rsidR="004E4BB0" w:rsidRPr="003A5F9E">
        <w:rPr>
          <w:rFonts w:asciiTheme="minorHAnsi" w:hAnsiTheme="minorHAnsi" w:cstheme="minorHAnsi"/>
          <w:b/>
        </w:rPr>
        <w:t xml:space="preserve"> ponosi odpowiedzialność za wynikłą szkodę na skutek zaniechania zawiadomienia </w:t>
      </w:r>
      <w:r w:rsidR="004E4BB0" w:rsidRPr="003A5F9E">
        <w:rPr>
          <w:rFonts w:asciiTheme="minorHAnsi" w:hAnsiTheme="minorHAnsi" w:cstheme="minorHAnsi"/>
          <w:b/>
          <w:bCs/>
        </w:rPr>
        <w:t xml:space="preserve">Zamawiającego </w:t>
      </w:r>
      <w:r w:rsidR="006C3129" w:rsidRPr="003A5F9E">
        <w:rPr>
          <w:rFonts w:asciiTheme="minorHAnsi" w:hAnsiTheme="minorHAnsi" w:cstheme="minorHAnsi"/>
          <w:b/>
          <w:bCs/>
        </w:rPr>
        <w:br/>
      </w:r>
      <w:r w:rsidR="004E4BB0" w:rsidRPr="003A5F9E">
        <w:rPr>
          <w:rFonts w:asciiTheme="minorHAnsi" w:hAnsiTheme="minorHAnsi" w:cstheme="minorHAnsi"/>
          <w:b/>
        </w:rPr>
        <w:t xml:space="preserve">o zauważonych wadach w dokumentacji, jak też na skutek niepowiadomienia Zamawiającego </w:t>
      </w:r>
      <w:r w:rsidR="006C3129" w:rsidRPr="003A5F9E">
        <w:rPr>
          <w:rFonts w:asciiTheme="minorHAnsi" w:hAnsiTheme="minorHAnsi" w:cstheme="minorHAnsi"/>
          <w:b/>
        </w:rPr>
        <w:br/>
      </w:r>
      <w:r w:rsidR="004E4BB0" w:rsidRPr="003A5F9E">
        <w:rPr>
          <w:rFonts w:asciiTheme="minorHAnsi" w:hAnsiTheme="minorHAnsi" w:cstheme="minorHAnsi"/>
          <w:b/>
        </w:rPr>
        <w:t>o wadach</w:t>
      </w:r>
      <w:r w:rsidR="00563DFA" w:rsidRPr="003A5F9E">
        <w:rPr>
          <w:rFonts w:asciiTheme="minorHAnsi" w:hAnsiTheme="minorHAnsi" w:cstheme="minorHAnsi"/>
          <w:b/>
        </w:rPr>
        <w:t>,</w:t>
      </w:r>
      <w:r w:rsidR="004E4BB0" w:rsidRPr="003A5F9E">
        <w:rPr>
          <w:rFonts w:asciiTheme="minorHAnsi" w:hAnsiTheme="minorHAnsi" w:cstheme="minorHAnsi"/>
          <w:b/>
        </w:rPr>
        <w:t xml:space="preserve"> które z łatwością mógł zauważyć.</w:t>
      </w:r>
    </w:p>
    <w:p w14:paraId="5A9399AC" w14:textId="26F63380" w:rsidR="00C10EF5" w:rsidRPr="003A5F9E" w:rsidRDefault="00C10EF5" w:rsidP="00A23150">
      <w:pPr>
        <w:pStyle w:val="Stopka"/>
        <w:numPr>
          <w:ilvl w:val="0"/>
          <w:numId w:val="15"/>
        </w:numPr>
        <w:tabs>
          <w:tab w:val="clear" w:pos="4536"/>
          <w:tab w:val="clear" w:pos="9072"/>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zobowiązuje się wykonać roboty budowlane, które nie zostały wyszczególnione </w:t>
      </w:r>
      <w:r w:rsidRPr="003A5F9E">
        <w:rPr>
          <w:rFonts w:asciiTheme="minorHAnsi" w:hAnsiTheme="minorHAnsi" w:cstheme="minorHAnsi"/>
        </w:rPr>
        <w:br/>
        <w:t>w przedmiar</w:t>
      </w:r>
      <w:r w:rsidR="00541913" w:rsidRPr="003A5F9E">
        <w:rPr>
          <w:rFonts w:asciiTheme="minorHAnsi" w:hAnsiTheme="minorHAnsi" w:cstheme="minorHAnsi"/>
          <w:lang w:val="pl-PL"/>
        </w:rPr>
        <w:t>ze</w:t>
      </w:r>
      <w:r w:rsidRPr="003A5F9E">
        <w:rPr>
          <w:rFonts w:asciiTheme="minorHAnsi" w:hAnsiTheme="minorHAnsi" w:cstheme="minorHAnsi"/>
        </w:rPr>
        <w:t xml:space="preserve"> robót</w:t>
      </w:r>
      <w:r w:rsidR="00065487" w:rsidRPr="003A5F9E">
        <w:rPr>
          <w:rFonts w:asciiTheme="minorHAnsi" w:hAnsiTheme="minorHAnsi" w:cstheme="minorHAnsi"/>
          <w:lang w:val="pl-PL"/>
        </w:rPr>
        <w:t>,</w:t>
      </w:r>
      <w:r w:rsidRPr="003A5F9E">
        <w:rPr>
          <w:rFonts w:asciiTheme="minorHAnsi" w:hAnsiTheme="minorHAnsi" w:cstheme="minorHAnsi"/>
        </w:rPr>
        <w:t xml:space="preserve"> a są konieczne do realizacji przedmiotu Umowy zgodnie z </w:t>
      </w:r>
      <w:r w:rsidR="00BC2BFD">
        <w:rPr>
          <w:rFonts w:asciiTheme="minorHAnsi" w:hAnsiTheme="minorHAnsi" w:cstheme="minorHAnsi"/>
          <w:lang w:val="pl-PL"/>
        </w:rPr>
        <w:t>dokumentacją techniczną</w:t>
      </w:r>
      <w:r w:rsidR="00541913" w:rsidRPr="003A5F9E">
        <w:rPr>
          <w:rFonts w:asciiTheme="minorHAnsi" w:hAnsiTheme="minorHAnsi" w:cstheme="minorHAnsi"/>
          <w:lang w:val="pl-PL"/>
        </w:rPr>
        <w:t>.</w:t>
      </w:r>
      <w:r w:rsidRPr="003A5F9E">
        <w:rPr>
          <w:rFonts w:asciiTheme="minorHAnsi" w:hAnsiTheme="minorHAnsi" w:cstheme="minorHAnsi"/>
        </w:rPr>
        <w:t xml:space="preserve"> Koszt prac nieobjętych dokumentacją </w:t>
      </w:r>
      <w:r w:rsidR="00BC2BFD">
        <w:rPr>
          <w:rFonts w:asciiTheme="minorHAnsi" w:hAnsiTheme="minorHAnsi" w:cstheme="minorHAnsi"/>
          <w:lang w:val="pl-PL"/>
        </w:rPr>
        <w:t>techniczną</w:t>
      </w:r>
      <w:r w:rsidRPr="003A5F9E">
        <w:rPr>
          <w:rFonts w:asciiTheme="minorHAnsi" w:hAnsiTheme="minorHAnsi" w:cstheme="minorHAnsi"/>
        </w:rPr>
        <w:t>, lecz wynikających ze specyfikacji</w:t>
      </w:r>
      <w:r w:rsidR="00AF7798" w:rsidRPr="003A5F9E">
        <w:rPr>
          <w:rFonts w:asciiTheme="minorHAnsi" w:hAnsiTheme="minorHAnsi" w:cstheme="minorHAnsi"/>
          <w:lang w:val="pl-PL"/>
        </w:rPr>
        <w:t xml:space="preserve"> </w:t>
      </w:r>
      <w:r w:rsidRPr="003A5F9E">
        <w:rPr>
          <w:rFonts w:asciiTheme="minorHAnsi" w:hAnsiTheme="minorHAnsi" w:cstheme="minorHAnsi"/>
        </w:rPr>
        <w:t>warunków zamówienia ponosi Wykonawca.</w:t>
      </w:r>
    </w:p>
    <w:p w14:paraId="6B7B46B4" w14:textId="4D6ABF4C" w:rsidR="00C10EF5" w:rsidRPr="003A5F9E" w:rsidRDefault="00C10EF5" w:rsidP="00A23150">
      <w:pPr>
        <w:pStyle w:val="Stopka"/>
        <w:numPr>
          <w:ilvl w:val="0"/>
          <w:numId w:val="15"/>
        </w:numPr>
        <w:tabs>
          <w:tab w:val="clear" w:pos="4536"/>
          <w:tab w:val="clear" w:pos="9072"/>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zobowiązuje się zrealizować przedmiot umowy z należytą starannością, zgodnie </w:t>
      </w:r>
      <w:r w:rsidRPr="003A5F9E">
        <w:rPr>
          <w:rFonts w:asciiTheme="minorHAnsi" w:hAnsiTheme="minorHAnsi" w:cstheme="minorHAnsi"/>
        </w:rPr>
        <w:br/>
        <w:t>z zasadami wiedzy technicznej, Prawem Budowlanym, sztuką budowlaną</w:t>
      </w:r>
      <w:r w:rsidRPr="003A5F9E">
        <w:rPr>
          <w:rFonts w:asciiTheme="minorHAnsi" w:hAnsiTheme="minorHAnsi" w:cstheme="minorHAnsi"/>
          <w:lang w:val="pl-PL"/>
        </w:rPr>
        <w:t xml:space="preserve"> </w:t>
      </w:r>
      <w:r w:rsidRPr="003A5F9E">
        <w:rPr>
          <w:rFonts w:asciiTheme="minorHAnsi" w:hAnsiTheme="minorHAnsi" w:cstheme="minorHAnsi"/>
        </w:rPr>
        <w:t>i</w:t>
      </w:r>
      <w:r w:rsidRPr="003A5F9E">
        <w:rPr>
          <w:rFonts w:asciiTheme="minorHAnsi" w:hAnsiTheme="minorHAnsi" w:cstheme="minorHAnsi"/>
          <w:lang w:val="pl-PL"/>
        </w:rPr>
        <w:t xml:space="preserve"> </w:t>
      </w:r>
      <w:r w:rsidRPr="003A5F9E">
        <w:rPr>
          <w:rFonts w:asciiTheme="minorHAnsi" w:hAnsiTheme="minorHAnsi" w:cstheme="minorHAnsi"/>
        </w:rPr>
        <w:t>obowiązującymi przepisami, w szczególności techniczno</w:t>
      </w:r>
      <w:r w:rsidR="00BC2BFD">
        <w:rPr>
          <w:rFonts w:asciiTheme="minorHAnsi" w:hAnsiTheme="minorHAnsi" w:cstheme="minorHAnsi"/>
          <w:lang w:val="pl-PL"/>
        </w:rPr>
        <w:t xml:space="preserve"> - </w:t>
      </w:r>
      <w:r w:rsidRPr="003A5F9E">
        <w:rPr>
          <w:rFonts w:asciiTheme="minorHAnsi" w:hAnsiTheme="minorHAnsi" w:cstheme="minorHAnsi"/>
        </w:rPr>
        <w:t>budowlanymi i Polskimi Normami, przy zastosowaniu wyrobów i materiałów dopuszczonych do stosowania w</w:t>
      </w:r>
      <w:r w:rsidRPr="003A5F9E">
        <w:rPr>
          <w:rFonts w:asciiTheme="minorHAnsi" w:hAnsiTheme="minorHAnsi" w:cstheme="minorHAnsi"/>
          <w:lang w:val="pl-PL"/>
        </w:rPr>
        <w:t xml:space="preserve"> </w:t>
      </w:r>
      <w:r w:rsidRPr="003A5F9E">
        <w:rPr>
          <w:rFonts w:asciiTheme="minorHAnsi" w:hAnsiTheme="minorHAnsi" w:cstheme="minorHAnsi"/>
        </w:rPr>
        <w:t>budownictwie.</w:t>
      </w:r>
    </w:p>
    <w:p w14:paraId="735464D1" w14:textId="76DF3F0F" w:rsidR="00C10EF5" w:rsidRPr="003A5F9E" w:rsidRDefault="00C10EF5" w:rsidP="00A23150">
      <w:pPr>
        <w:pStyle w:val="Stopka"/>
        <w:numPr>
          <w:ilvl w:val="0"/>
          <w:numId w:val="15"/>
        </w:numPr>
        <w:tabs>
          <w:tab w:val="clear" w:pos="4536"/>
          <w:tab w:val="clear" w:pos="9072"/>
          <w:tab w:val="left" w:pos="142"/>
          <w:tab w:val="left" w:pos="284"/>
        </w:tabs>
        <w:snapToGrid w:val="0"/>
        <w:spacing w:after="120" w:line="276" w:lineRule="auto"/>
        <w:ind w:left="0" w:right="-711" w:firstLine="0"/>
        <w:rPr>
          <w:rFonts w:asciiTheme="minorHAnsi" w:hAnsiTheme="minorHAnsi" w:cstheme="minorHAnsi"/>
          <w:lang w:val="pl-PL"/>
        </w:rPr>
      </w:pPr>
      <w:r w:rsidRPr="003A5F9E">
        <w:rPr>
          <w:rFonts w:asciiTheme="minorHAnsi" w:hAnsiTheme="minorHAnsi" w:cstheme="minorHAnsi"/>
        </w:rPr>
        <w:t xml:space="preserve">Wykonawca oświadcza, że zapoznał się z dokumentacją </w:t>
      </w:r>
      <w:r w:rsidR="00BC2BFD">
        <w:rPr>
          <w:rFonts w:asciiTheme="minorHAnsi" w:hAnsiTheme="minorHAnsi" w:cstheme="minorHAnsi"/>
          <w:lang w:val="pl-PL"/>
        </w:rPr>
        <w:t>techniczną</w:t>
      </w:r>
      <w:r w:rsidRPr="003A5F9E">
        <w:rPr>
          <w:rFonts w:asciiTheme="minorHAnsi" w:hAnsiTheme="minorHAnsi" w:cstheme="minorHAnsi"/>
        </w:rPr>
        <w:t xml:space="preserve"> i nie wnosi do niej zastrzeżeń</w:t>
      </w:r>
      <w:r w:rsidRPr="003A5F9E">
        <w:rPr>
          <w:rFonts w:asciiTheme="minorHAnsi" w:hAnsiTheme="minorHAnsi" w:cstheme="minorHAnsi"/>
          <w:lang w:val="pl-PL"/>
        </w:rPr>
        <w:t>.</w:t>
      </w:r>
    </w:p>
    <w:p w14:paraId="07ACA8D4" w14:textId="6D830D38" w:rsidR="004E4BB0" w:rsidRPr="003A5F9E" w:rsidRDefault="00DD08A6" w:rsidP="00A23150">
      <w:pPr>
        <w:pStyle w:val="Stopka"/>
        <w:numPr>
          <w:ilvl w:val="0"/>
          <w:numId w:val="15"/>
        </w:numPr>
        <w:tabs>
          <w:tab w:val="clear" w:pos="4536"/>
          <w:tab w:val="clear" w:pos="9072"/>
          <w:tab w:val="left" w:pos="142"/>
          <w:tab w:val="left" w:pos="284"/>
        </w:tabs>
        <w:snapToGrid w:val="0"/>
        <w:spacing w:after="120" w:line="276" w:lineRule="auto"/>
        <w:ind w:left="0" w:right="-711" w:firstLine="0"/>
        <w:rPr>
          <w:rFonts w:asciiTheme="minorHAnsi" w:hAnsiTheme="minorHAnsi" w:cstheme="minorHAnsi"/>
          <w:b/>
        </w:rPr>
      </w:pPr>
      <w:r w:rsidRPr="003A5F9E">
        <w:rPr>
          <w:rFonts w:asciiTheme="minorHAnsi" w:hAnsiTheme="minorHAnsi" w:cstheme="minorHAnsi"/>
          <w:lang w:val="pl-PL"/>
        </w:rPr>
        <w:t>Wykonawca zobowiązany jest prowadzić</w:t>
      </w:r>
      <w:r w:rsidR="0052364B" w:rsidRPr="003A5F9E">
        <w:rPr>
          <w:rFonts w:asciiTheme="minorHAnsi" w:hAnsiTheme="minorHAnsi" w:cstheme="minorHAnsi"/>
          <w:lang w:val="pl-PL"/>
        </w:rPr>
        <w:t xml:space="preserve"> </w:t>
      </w:r>
      <w:r w:rsidR="00541913" w:rsidRPr="003A5F9E">
        <w:rPr>
          <w:rFonts w:asciiTheme="minorHAnsi" w:hAnsiTheme="minorHAnsi" w:cstheme="minorHAnsi"/>
          <w:lang w:val="pl-PL"/>
        </w:rPr>
        <w:t xml:space="preserve">pomocniczy </w:t>
      </w:r>
      <w:r w:rsidR="0052364B" w:rsidRPr="003A5F9E">
        <w:rPr>
          <w:rFonts w:asciiTheme="minorHAnsi" w:hAnsiTheme="minorHAnsi" w:cstheme="minorHAnsi"/>
          <w:lang w:val="pl-PL"/>
        </w:rPr>
        <w:t>dziennik budowy</w:t>
      </w:r>
      <w:r w:rsidR="00541913" w:rsidRPr="003A5F9E">
        <w:rPr>
          <w:rFonts w:asciiTheme="minorHAnsi" w:hAnsiTheme="minorHAnsi" w:cstheme="minorHAnsi"/>
          <w:lang w:val="pl-PL"/>
        </w:rPr>
        <w:t xml:space="preserve">, </w:t>
      </w:r>
      <w:r w:rsidR="0052364B" w:rsidRPr="003A5F9E">
        <w:rPr>
          <w:rFonts w:asciiTheme="minorHAnsi" w:hAnsiTheme="minorHAnsi" w:cstheme="minorHAnsi"/>
          <w:lang w:val="pl-PL"/>
        </w:rPr>
        <w:t>zwany w dalszej</w:t>
      </w:r>
      <w:r w:rsidR="00C10EF5" w:rsidRPr="003A5F9E">
        <w:rPr>
          <w:rFonts w:asciiTheme="minorHAnsi" w:hAnsiTheme="minorHAnsi" w:cstheme="minorHAnsi"/>
          <w:lang w:val="pl-PL"/>
        </w:rPr>
        <w:t xml:space="preserve"> części umowy dziennikiem budowy.</w:t>
      </w:r>
      <w:r w:rsidR="004E4BB0" w:rsidRPr="003A5F9E">
        <w:rPr>
          <w:rFonts w:asciiTheme="minorHAnsi" w:hAnsiTheme="minorHAnsi" w:cstheme="minorHAnsi"/>
          <w:lang w:val="pl-PL"/>
        </w:rPr>
        <w:t xml:space="preserve"> Strony porozumiewają się za pomocą wpisów w dzienniku budowy albo w drodze komunikacji elektronicznej albo w formie tradycyjnej pisemnej na dane wskazane </w:t>
      </w:r>
      <w:r w:rsidR="00BC2BFD">
        <w:rPr>
          <w:rFonts w:asciiTheme="minorHAnsi" w:hAnsiTheme="minorHAnsi" w:cstheme="minorHAnsi"/>
          <w:lang w:val="pl-PL"/>
        </w:rPr>
        <w:br/>
      </w:r>
      <w:r w:rsidR="004E4BB0" w:rsidRPr="003A5F9E">
        <w:rPr>
          <w:rFonts w:asciiTheme="minorHAnsi" w:hAnsiTheme="minorHAnsi" w:cstheme="minorHAnsi"/>
          <w:lang w:val="pl-PL"/>
        </w:rPr>
        <w:t xml:space="preserve">w § 13 ust. 1. </w:t>
      </w:r>
    </w:p>
    <w:p w14:paraId="05D58D15" w14:textId="77777777" w:rsidR="00C10EF5" w:rsidRPr="003A5F9E" w:rsidRDefault="00C10EF5" w:rsidP="004F3EA2">
      <w:pPr>
        <w:pStyle w:val="Nagwek"/>
        <w:tabs>
          <w:tab w:val="left" w:pos="142"/>
          <w:tab w:val="left" w:pos="284"/>
        </w:tabs>
        <w:snapToGrid w:val="0"/>
        <w:spacing w:before="0" w:line="276" w:lineRule="auto"/>
        <w:ind w:right="-711"/>
        <w:jc w:val="center"/>
        <w:rPr>
          <w:rFonts w:asciiTheme="minorHAnsi" w:hAnsiTheme="minorHAnsi" w:cstheme="minorHAnsi"/>
          <w:sz w:val="24"/>
          <w:szCs w:val="24"/>
        </w:rPr>
      </w:pPr>
      <w:r w:rsidRPr="003A5F9E">
        <w:rPr>
          <w:rFonts w:asciiTheme="minorHAnsi" w:hAnsiTheme="minorHAnsi" w:cstheme="minorHAnsi"/>
          <w:b/>
          <w:sz w:val="24"/>
          <w:szCs w:val="24"/>
        </w:rPr>
        <w:lastRenderedPageBreak/>
        <w:t>§2</w:t>
      </w:r>
    </w:p>
    <w:p w14:paraId="6C921DB7" w14:textId="6CDB0CE3" w:rsidR="00C10EF5" w:rsidRPr="003A5F9E" w:rsidRDefault="00C10EF5" w:rsidP="00A23150">
      <w:pPr>
        <w:numPr>
          <w:ilvl w:val="0"/>
          <w:numId w:val="31"/>
        </w:numPr>
        <w:shd w:val="clear" w:color="auto" w:fill="FFFFFF"/>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Roboty będące przedmiotem zamówienia muszą być wykonane przy użyciu sprzętu, urządzeń </w:t>
      </w:r>
      <w:r w:rsidRPr="003A5F9E">
        <w:rPr>
          <w:rFonts w:asciiTheme="minorHAnsi" w:hAnsiTheme="minorHAnsi" w:cstheme="minorHAnsi"/>
        </w:rPr>
        <w:br/>
        <w:t xml:space="preserve">i materiałów, o jakości odpowiadającej stosownym przepisom, normom, standardom i warunkom określonym w dokumentacji </w:t>
      </w:r>
      <w:r w:rsidR="005E66F0">
        <w:rPr>
          <w:rFonts w:asciiTheme="minorHAnsi" w:hAnsiTheme="minorHAnsi" w:cstheme="minorHAnsi"/>
        </w:rPr>
        <w:t>technicznej</w:t>
      </w:r>
      <w:r w:rsidRPr="003A5F9E">
        <w:rPr>
          <w:rFonts w:asciiTheme="minorHAnsi" w:hAnsiTheme="minorHAnsi" w:cstheme="minorHAnsi"/>
        </w:rPr>
        <w:t xml:space="preserve"> i specyfikacj</w:t>
      </w:r>
      <w:r w:rsidR="003F05FC" w:rsidRPr="003A5F9E">
        <w:rPr>
          <w:rFonts w:asciiTheme="minorHAnsi" w:hAnsiTheme="minorHAnsi" w:cstheme="minorHAnsi"/>
        </w:rPr>
        <w:t>i</w:t>
      </w:r>
      <w:r w:rsidRPr="003A5F9E">
        <w:rPr>
          <w:rFonts w:asciiTheme="minorHAnsi" w:hAnsiTheme="minorHAnsi" w:cstheme="minorHAnsi"/>
        </w:rPr>
        <w:t xml:space="preserve"> techniczn</w:t>
      </w:r>
      <w:r w:rsidR="003F05FC" w:rsidRPr="003A5F9E">
        <w:rPr>
          <w:rFonts w:asciiTheme="minorHAnsi" w:hAnsiTheme="minorHAnsi" w:cstheme="minorHAnsi"/>
        </w:rPr>
        <w:t>ej</w:t>
      </w:r>
      <w:r w:rsidRPr="003A5F9E">
        <w:rPr>
          <w:rFonts w:asciiTheme="minorHAnsi" w:hAnsiTheme="minorHAnsi" w:cstheme="minorHAnsi"/>
        </w:rPr>
        <w:t xml:space="preserve"> wykonania i odbioru robót.</w:t>
      </w:r>
    </w:p>
    <w:p w14:paraId="3C8AF36F" w14:textId="77777777" w:rsidR="00C10EF5" w:rsidRPr="003A5F9E" w:rsidRDefault="00C10EF5" w:rsidP="00A23150">
      <w:pPr>
        <w:numPr>
          <w:ilvl w:val="0"/>
          <w:numId w:val="31"/>
        </w:numPr>
        <w:shd w:val="clear" w:color="auto" w:fill="FFFFFF"/>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Inspektor Nadzoru ma prawo w każdym momencie realizacji um</w:t>
      </w:r>
      <w:r w:rsidR="00441EF6" w:rsidRPr="003A5F9E">
        <w:rPr>
          <w:rFonts w:asciiTheme="minorHAnsi" w:hAnsiTheme="minorHAnsi" w:cstheme="minorHAnsi"/>
        </w:rPr>
        <w:t xml:space="preserve">owy odrzucić każdą część robót </w:t>
      </w:r>
      <w:r w:rsidR="00441EF6" w:rsidRPr="003A5F9E">
        <w:rPr>
          <w:rFonts w:asciiTheme="minorHAnsi" w:hAnsiTheme="minorHAnsi" w:cstheme="minorHAnsi"/>
        </w:rPr>
        <w:br/>
      </w:r>
      <w:r w:rsidRPr="003A5F9E">
        <w:rPr>
          <w:rFonts w:asciiTheme="minorHAnsi" w:hAnsiTheme="minorHAnsi" w:cstheme="minorHAnsi"/>
        </w:rPr>
        <w:t>i użyte materiały, jeżeli nie będą zgodne z wymaganiami w ust. 1.</w:t>
      </w:r>
    </w:p>
    <w:p w14:paraId="39A9D034" w14:textId="77777777" w:rsidR="00C10EF5" w:rsidRPr="003A5F9E" w:rsidRDefault="00C10EF5" w:rsidP="00A23150">
      <w:pPr>
        <w:numPr>
          <w:ilvl w:val="0"/>
          <w:numId w:val="31"/>
        </w:numPr>
        <w:shd w:val="clear" w:color="auto" w:fill="FFFFFF"/>
        <w:tabs>
          <w:tab w:val="left" w:pos="142"/>
          <w:tab w:val="left" w:pos="284"/>
        </w:tabs>
        <w:snapToGrid w:val="0"/>
        <w:spacing w:after="120" w:line="276" w:lineRule="auto"/>
        <w:ind w:left="0" w:right="-711" w:firstLine="0"/>
        <w:rPr>
          <w:rFonts w:asciiTheme="minorHAnsi" w:eastAsia="Calibri" w:hAnsiTheme="minorHAnsi" w:cstheme="minorHAnsi"/>
        </w:rPr>
      </w:pPr>
      <w:r w:rsidRPr="003A5F9E">
        <w:rPr>
          <w:rFonts w:asciiTheme="minorHAnsi" w:hAnsiTheme="minorHAnsi" w:cstheme="minorHAnsi"/>
        </w:rPr>
        <w:t>Materiały i urządzenia niezbędne do zrealizowania przedmiotu umowy dostarcza Wykonawca.</w:t>
      </w:r>
    </w:p>
    <w:p w14:paraId="4482EF3E" w14:textId="3BBE4A66" w:rsidR="003F05FC" w:rsidRPr="003A5F9E" w:rsidRDefault="00C10EF5" w:rsidP="00A23150">
      <w:pPr>
        <w:numPr>
          <w:ilvl w:val="0"/>
          <w:numId w:val="31"/>
        </w:numPr>
        <w:shd w:val="clear" w:color="auto" w:fill="FFFFFF"/>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eastAsia="Calibri" w:hAnsiTheme="minorHAnsi" w:cstheme="minorHAnsi"/>
        </w:rPr>
        <w:t xml:space="preserve">Wszędzie tam, gdzie </w:t>
      </w:r>
      <w:r w:rsidR="00DD08A6" w:rsidRPr="003A5F9E">
        <w:rPr>
          <w:rFonts w:asciiTheme="minorHAnsi" w:eastAsia="Calibri" w:hAnsiTheme="minorHAnsi" w:cstheme="minorHAnsi"/>
        </w:rPr>
        <w:t>w opisie przedmiotu zamówienia –</w:t>
      </w:r>
      <w:r w:rsidRPr="003A5F9E">
        <w:rPr>
          <w:rFonts w:asciiTheme="minorHAnsi" w:eastAsia="Calibri" w:hAnsiTheme="minorHAnsi" w:cstheme="minorHAnsi"/>
        </w:rPr>
        <w:t xml:space="preserve"> w </w:t>
      </w:r>
      <w:r w:rsidR="005E66F0">
        <w:rPr>
          <w:rFonts w:asciiTheme="minorHAnsi" w:eastAsia="Calibri" w:hAnsiTheme="minorHAnsi" w:cstheme="minorHAnsi"/>
        </w:rPr>
        <w:t>dokumentacji technicznej</w:t>
      </w:r>
      <w:r w:rsidRPr="003A5F9E">
        <w:rPr>
          <w:rFonts w:asciiTheme="minorHAnsi" w:eastAsia="Calibri" w:hAnsiTheme="minorHAnsi" w:cstheme="minorHAnsi"/>
        </w:rPr>
        <w:t xml:space="preserve"> oraz specyfikacji technicznej, na rysunkach, w przedmiar</w:t>
      </w:r>
      <w:r w:rsidR="005E66F0">
        <w:rPr>
          <w:rFonts w:asciiTheme="minorHAnsi" w:eastAsia="Calibri" w:hAnsiTheme="minorHAnsi" w:cstheme="minorHAnsi"/>
        </w:rPr>
        <w:t>ze</w:t>
      </w:r>
      <w:r w:rsidRPr="003A5F9E">
        <w:rPr>
          <w:rFonts w:asciiTheme="minorHAnsi" w:eastAsia="Calibri" w:hAnsiTheme="minorHAnsi" w:cstheme="minorHAnsi"/>
        </w:rPr>
        <w:t xml:space="preserve"> są nazwy własne materiałów i znaki towarowe producentów Zamawiający dopuszcza oferowanie materiałów równoważnych pod warunkiem, że zagwarantują one realizację robót zgodnie z opisem przedmiotu zamówienia oraz zapewnią uzyskanie parametrów technicznych nie gorszych od założonych w wyżej wymienionych dokumentach.</w:t>
      </w:r>
      <w:r w:rsidR="004E4BB0" w:rsidRPr="003A5F9E">
        <w:rPr>
          <w:rFonts w:asciiTheme="minorHAnsi" w:hAnsiTheme="minorHAnsi" w:cstheme="minorHAnsi"/>
        </w:rPr>
        <w:t xml:space="preserve"> </w:t>
      </w:r>
      <w:r w:rsidR="004E4BB0" w:rsidRPr="003A5F9E">
        <w:rPr>
          <w:rFonts w:asciiTheme="minorHAnsi" w:eastAsia="Calibri" w:hAnsiTheme="minorHAnsi" w:cstheme="minorHAnsi"/>
          <w:b/>
        </w:rPr>
        <w:t>W wypadku określenia w kosztorys</w:t>
      </w:r>
      <w:r w:rsidR="00065487" w:rsidRPr="003A5F9E">
        <w:rPr>
          <w:rFonts w:asciiTheme="minorHAnsi" w:eastAsia="Calibri" w:hAnsiTheme="minorHAnsi" w:cstheme="minorHAnsi"/>
          <w:b/>
        </w:rPr>
        <w:t>ach</w:t>
      </w:r>
      <w:r w:rsidR="004E4BB0" w:rsidRPr="003A5F9E">
        <w:rPr>
          <w:rFonts w:asciiTheme="minorHAnsi" w:eastAsia="Calibri" w:hAnsiTheme="minorHAnsi" w:cstheme="minorHAnsi"/>
          <w:b/>
        </w:rPr>
        <w:t xml:space="preserve"> ofertowy</w:t>
      </w:r>
      <w:r w:rsidR="00065487" w:rsidRPr="003A5F9E">
        <w:rPr>
          <w:rFonts w:asciiTheme="minorHAnsi" w:eastAsia="Calibri" w:hAnsiTheme="minorHAnsi" w:cstheme="minorHAnsi"/>
          <w:b/>
        </w:rPr>
        <w:t>ch</w:t>
      </w:r>
      <w:r w:rsidR="004E4BB0" w:rsidRPr="003A5F9E">
        <w:rPr>
          <w:rFonts w:asciiTheme="minorHAnsi" w:eastAsia="Calibri" w:hAnsiTheme="minorHAnsi" w:cstheme="minorHAnsi"/>
          <w:b/>
        </w:rPr>
        <w:t xml:space="preserve"> Wykonawcy konkretnych nazw własnych materiałów i produktów uwzględnionych do szacowania ceny oferty, ich zmiana na inny produkt albo materiał równoważny następuje na wskazanych powyżej zasadach. </w:t>
      </w:r>
    </w:p>
    <w:p w14:paraId="5366C3D3" w14:textId="77777777" w:rsidR="00C10EF5" w:rsidRPr="003A5F9E" w:rsidRDefault="00C10EF5" w:rsidP="004F3EA2">
      <w:pPr>
        <w:shd w:val="clear" w:color="auto" w:fill="FFFFFF"/>
        <w:tabs>
          <w:tab w:val="left" w:pos="142"/>
          <w:tab w:val="left" w:pos="284"/>
        </w:tabs>
        <w:snapToGrid w:val="0"/>
        <w:spacing w:after="120" w:line="276" w:lineRule="auto"/>
        <w:ind w:right="-711"/>
        <w:jc w:val="center"/>
        <w:rPr>
          <w:rFonts w:asciiTheme="minorHAnsi" w:hAnsiTheme="minorHAnsi" w:cstheme="minorHAnsi"/>
          <w:b/>
        </w:rPr>
      </w:pPr>
      <w:r w:rsidRPr="003A5F9E">
        <w:rPr>
          <w:rFonts w:asciiTheme="minorHAnsi" w:hAnsiTheme="minorHAnsi" w:cstheme="minorHAnsi"/>
          <w:b/>
        </w:rPr>
        <w:t>Rozdział II. Wynagrodzenie</w:t>
      </w:r>
    </w:p>
    <w:p w14:paraId="28735EB4" w14:textId="77777777" w:rsidR="00C10EF5" w:rsidRPr="003A5F9E" w:rsidRDefault="00C10EF5" w:rsidP="004F3EA2">
      <w:pPr>
        <w:shd w:val="clear" w:color="auto" w:fill="FFFFFF"/>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rPr>
        <w:t>§3</w:t>
      </w:r>
    </w:p>
    <w:p w14:paraId="6D04EC31" w14:textId="77777777" w:rsidR="00AF3B83"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Strony ustalają, że wynagrodzenie Wykonawcy z tytułu realizacji niniejszej umowy będzie miało formę ryczałtu.</w:t>
      </w:r>
      <w:r w:rsidR="00AF3B83" w:rsidRPr="003A5F9E">
        <w:rPr>
          <w:rFonts w:asciiTheme="minorHAnsi" w:hAnsiTheme="minorHAnsi" w:cstheme="minorHAnsi"/>
        </w:rPr>
        <w:t xml:space="preserve"> </w:t>
      </w:r>
    </w:p>
    <w:p w14:paraId="70E5F49B" w14:textId="3CD261DA" w:rsidR="0052364B"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Wynagrodzenie Wykonawcy za wykonanie przedmiotu u</w:t>
      </w:r>
      <w:r w:rsidR="00AF3B83" w:rsidRPr="003A5F9E">
        <w:rPr>
          <w:rFonts w:asciiTheme="minorHAnsi" w:hAnsiTheme="minorHAnsi" w:cstheme="minorHAnsi"/>
        </w:rPr>
        <w:t>mowy określonego w §1, wyniesie łącznie</w:t>
      </w:r>
      <w:r w:rsidR="006C3129" w:rsidRPr="003A5F9E">
        <w:rPr>
          <w:rFonts w:asciiTheme="minorHAnsi" w:hAnsiTheme="minorHAnsi" w:cstheme="minorHAnsi"/>
        </w:rPr>
        <w:t xml:space="preserve"> </w:t>
      </w:r>
      <w:r w:rsidR="006C3129" w:rsidRPr="005E66F0">
        <w:rPr>
          <w:rFonts w:asciiTheme="minorHAnsi" w:hAnsiTheme="minorHAnsi" w:cstheme="minorHAnsi"/>
          <w:b/>
          <w:bCs/>
        </w:rPr>
        <w:t>brutto</w:t>
      </w:r>
      <w:r w:rsidR="00AF3B83" w:rsidRPr="005E66F0">
        <w:rPr>
          <w:rFonts w:asciiTheme="minorHAnsi" w:hAnsiTheme="minorHAnsi" w:cstheme="minorHAnsi"/>
          <w:b/>
          <w:bCs/>
        </w:rPr>
        <w:t>:</w:t>
      </w:r>
      <w:r w:rsidR="003806A8" w:rsidRPr="005E66F0">
        <w:rPr>
          <w:rFonts w:asciiTheme="minorHAnsi" w:hAnsiTheme="minorHAnsi" w:cstheme="minorHAnsi"/>
          <w:b/>
          <w:bCs/>
        </w:rPr>
        <w:t xml:space="preserve"> </w:t>
      </w:r>
      <w:r w:rsidR="003E5CB7" w:rsidRPr="005E66F0">
        <w:rPr>
          <w:rFonts w:asciiTheme="minorHAnsi" w:hAnsiTheme="minorHAnsi" w:cstheme="minorHAnsi"/>
          <w:b/>
          <w:bCs/>
        </w:rPr>
        <w:t>__________________</w:t>
      </w:r>
      <w:r w:rsidR="005E66F0">
        <w:rPr>
          <w:rFonts w:asciiTheme="minorHAnsi" w:hAnsiTheme="minorHAnsi" w:cstheme="minorHAnsi"/>
        </w:rPr>
        <w:t xml:space="preserve"> (</w:t>
      </w:r>
      <w:r w:rsidR="0052364B" w:rsidRPr="003A5F9E">
        <w:rPr>
          <w:rFonts w:asciiTheme="minorHAnsi" w:hAnsiTheme="minorHAnsi" w:cstheme="minorHAnsi"/>
        </w:rPr>
        <w:t>słownie:</w:t>
      </w:r>
      <w:r w:rsidR="003806A8" w:rsidRPr="003A5F9E">
        <w:rPr>
          <w:rFonts w:asciiTheme="minorHAnsi" w:hAnsiTheme="minorHAnsi" w:cstheme="minorHAnsi"/>
        </w:rPr>
        <w:t xml:space="preserve"> </w:t>
      </w:r>
      <w:r w:rsidR="003E5CB7" w:rsidRPr="003A5F9E">
        <w:rPr>
          <w:rFonts w:asciiTheme="minorHAnsi" w:hAnsiTheme="minorHAnsi" w:cstheme="minorHAnsi"/>
        </w:rPr>
        <w:t>____________</w:t>
      </w:r>
      <w:r w:rsidR="005E66F0">
        <w:rPr>
          <w:rFonts w:asciiTheme="minorHAnsi" w:hAnsiTheme="minorHAnsi" w:cstheme="minorHAnsi"/>
        </w:rPr>
        <w:t>), w tym podatek VAT według obowiązujących stawek</w:t>
      </w:r>
      <w:r w:rsidR="006C3129" w:rsidRPr="003A5F9E">
        <w:rPr>
          <w:rFonts w:asciiTheme="minorHAnsi" w:hAnsiTheme="minorHAnsi" w:cstheme="minorHAnsi"/>
        </w:rPr>
        <w:t>.</w:t>
      </w:r>
    </w:p>
    <w:p w14:paraId="40E5D239" w14:textId="4C5DF23F" w:rsidR="00C10EF5"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Wynagrodzenie, o którym mowa w ust. 2 jest ceną za wykonanie całego przedmiotu umowy </w:t>
      </w:r>
      <w:r w:rsidR="00AF3B83" w:rsidRPr="003A5F9E">
        <w:rPr>
          <w:rFonts w:asciiTheme="minorHAnsi" w:hAnsiTheme="minorHAnsi" w:cstheme="minorHAnsi"/>
        </w:rPr>
        <w:br/>
      </w:r>
      <w:r w:rsidRPr="003A5F9E">
        <w:rPr>
          <w:rFonts w:asciiTheme="minorHAnsi" w:hAnsiTheme="minorHAnsi" w:cstheme="minorHAnsi"/>
        </w:rPr>
        <w:t xml:space="preserve">i obejmuje wszystkie koszty i nakłady niezbędne do wykonania przedmiotu umowy, również koszty niezawarte w dokumentacji </w:t>
      </w:r>
      <w:r w:rsidR="005E66F0">
        <w:rPr>
          <w:rFonts w:asciiTheme="minorHAnsi" w:hAnsiTheme="minorHAnsi" w:cstheme="minorHAnsi"/>
        </w:rPr>
        <w:t>technicznej</w:t>
      </w:r>
      <w:r w:rsidRPr="003A5F9E">
        <w:rPr>
          <w:rFonts w:asciiTheme="minorHAnsi" w:hAnsiTheme="minorHAnsi" w:cstheme="minorHAnsi"/>
        </w:rPr>
        <w:t>, a niezbędne do prawidłowego wykonania przedmiotu umowy.</w:t>
      </w:r>
    </w:p>
    <w:p w14:paraId="4BBEAE8C" w14:textId="4B539ACB" w:rsidR="00C10EF5"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Wynagrodzenie, o którym mowa w ust. 2 nie ulega zmianie w okresie obowiązywania umowy, za wyjątkiem zaistnien</w:t>
      </w:r>
      <w:r w:rsidR="00DD08A6" w:rsidRPr="003A5F9E">
        <w:rPr>
          <w:rFonts w:asciiTheme="minorHAnsi" w:hAnsiTheme="minorHAnsi" w:cstheme="minorHAnsi"/>
        </w:rPr>
        <w:t>ia okoliczności określonych w S</w:t>
      </w:r>
      <w:r w:rsidR="005E66F0">
        <w:rPr>
          <w:rFonts w:asciiTheme="minorHAnsi" w:hAnsiTheme="minorHAnsi" w:cstheme="minorHAnsi"/>
        </w:rPr>
        <w:t xml:space="preserve">pecyfikacji </w:t>
      </w:r>
      <w:r w:rsidRPr="003A5F9E">
        <w:rPr>
          <w:rFonts w:asciiTheme="minorHAnsi" w:hAnsiTheme="minorHAnsi" w:cstheme="minorHAnsi"/>
        </w:rPr>
        <w:t>W</w:t>
      </w:r>
      <w:r w:rsidR="005E66F0">
        <w:rPr>
          <w:rFonts w:asciiTheme="minorHAnsi" w:hAnsiTheme="minorHAnsi" w:cstheme="minorHAnsi"/>
        </w:rPr>
        <w:t xml:space="preserve">arunków </w:t>
      </w:r>
      <w:r w:rsidRPr="003A5F9E">
        <w:rPr>
          <w:rFonts w:asciiTheme="minorHAnsi" w:hAnsiTheme="minorHAnsi" w:cstheme="minorHAnsi"/>
        </w:rPr>
        <w:t>Z</w:t>
      </w:r>
      <w:r w:rsidR="005E66F0">
        <w:rPr>
          <w:rFonts w:asciiTheme="minorHAnsi" w:hAnsiTheme="minorHAnsi" w:cstheme="minorHAnsi"/>
        </w:rPr>
        <w:t>amówienia</w:t>
      </w:r>
      <w:r w:rsidRPr="003A5F9E">
        <w:rPr>
          <w:rFonts w:asciiTheme="minorHAnsi" w:hAnsiTheme="minorHAnsi" w:cstheme="minorHAnsi"/>
        </w:rPr>
        <w:t xml:space="preserve"> i niniejszej umowie.</w:t>
      </w:r>
    </w:p>
    <w:p w14:paraId="6D3B0287" w14:textId="2880B1E6" w:rsidR="00C10EF5"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b/>
        </w:rPr>
        <w:t>W przypadku ograniczenia zakresu rzeczowego przedmiotu umowy wynagrodzenie,</w:t>
      </w:r>
      <w:r w:rsidRPr="003A5F9E">
        <w:rPr>
          <w:rFonts w:asciiTheme="minorHAnsi" w:hAnsiTheme="minorHAnsi" w:cstheme="minorHAnsi"/>
          <w:b/>
        </w:rPr>
        <w:br/>
        <w:t>o którym mowa w ust. 2 ulegnie zmniejszeniu o wartość robót wyłączonych z przedmiotu umowy</w:t>
      </w:r>
      <w:r w:rsidR="003E5CB7" w:rsidRPr="003A5F9E">
        <w:rPr>
          <w:rFonts w:asciiTheme="minorHAnsi" w:hAnsiTheme="minorHAnsi" w:cstheme="minorHAnsi"/>
          <w:b/>
        </w:rPr>
        <w:t>,</w:t>
      </w:r>
      <w:r w:rsidR="003E5CB7" w:rsidRPr="003A5F9E">
        <w:rPr>
          <w:rFonts w:asciiTheme="minorHAnsi" w:hAnsiTheme="minorHAnsi" w:cstheme="minorHAnsi"/>
          <w:b/>
          <w:color w:val="FF0000"/>
        </w:rPr>
        <w:t xml:space="preserve"> </w:t>
      </w:r>
      <w:r w:rsidR="003E5CB7" w:rsidRPr="003A5F9E">
        <w:rPr>
          <w:rFonts w:asciiTheme="minorHAnsi" w:hAnsiTheme="minorHAnsi" w:cstheme="minorHAnsi"/>
          <w:b/>
        </w:rPr>
        <w:t>niemniej jednak nie więcej niż o 10 % całkowitej wartości robót brutto</w:t>
      </w:r>
      <w:r w:rsidRPr="003A5F9E">
        <w:rPr>
          <w:rFonts w:asciiTheme="minorHAnsi" w:hAnsiTheme="minorHAnsi" w:cstheme="minorHAnsi"/>
          <w:b/>
        </w:rPr>
        <w:t>. Wykonawcy nie przysługują z tego tytułu żadne roszczenia, zachowuje on prawo do pomniejszonego wynagrodzenia. Pomniejszenie wynagrodzenia Wykonawcy nastąpi przy uwzględnieniu cen jednostkowych i parametrów kosztowych</w:t>
      </w:r>
      <w:r w:rsidR="00441EF6" w:rsidRPr="003A5F9E">
        <w:rPr>
          <w:rFonts w:asciiTheme="minorHAnsi" w:hAnsiTheme="minorHAnsi" w:cstheme="minorHAnsi"/>
          <w:b/>
        </w:rPr>
        <w:t xml:space="preserve"> przyjętych do wyliczenia ceny </w:t>
      </w:r>
      <w:r w:rsidRPr="003A5F9E">
        <w:rPr>
          <w:rFonts w:asciiTheme="minorHAnsi" w:hAnsiTheme="minorHAnsi" w:cstheme="minorHAnsi"/>
          <w:b/>
        </w:rPr>
        <w:t>w kosztorys</w:t>
      </w:r>
      <w:r w:rsidR="00065487" w:rsidRPr="003A5F9E">
        <w:rPr>
          <w:rFonts w:asciiTheme="minorHAnsi" w:hAnsiTheme="minorHAnsi" w:cstheme="minorHAnsi"/>
          <w:b/>
        </w:rPr>
        <w:t>ach</w:t>
      </w:r>
      <w:r w:rsidRPr="003A5F9E">
        <w:rPr>
          <w:rFonts w:asciiTheme="minorHAnsi" w:hAnsiTheme="minorHAnsi" w:cstheme="minorHAnsi"/>
          <w:b/>
        </w:rPr>
        <w:t xml:space="preserve"> ofertowy</w:t>
      </w:r>
      <w:r w:rsidR="00065487" w:rsidRPr="003A5F9E">
        <w:rPr>
          <w:rFonts w:asciiTheme="minorHAnsi" w:hAnsiTheme="minorHAnsi" w:cstheme="minorHAnsi"/>
          <w:b/>
        </w:rPr>
        <w:t>ch</w:t>
      </w:r>
      <w:r w:rsidRPr="003A5F9E">
        <w:rPr>
          <w:rFonts w:asciiTheme="minorHAnsi" w:hAnsiTheme="minorHAnsi" w:cstheme="minorHAnsi"/>
          <w:b/>
        </w:rPr>
        <w:t xml:space="preserve"> Wykonawcy załączony</w:t>
      </w:r>
      <w:r w:rsidR="0018472C" w:rsidRPr="003A5F9E">
        <w:rPr>
          <w:rFonts w:asciiTheme="minorHAnsi" w:hAnsiTheme="minorHAnsi" w:cstheme="minorHAnsi"/>
          <w:b/>
        </w:rPr>
        <w:t>ch</w:t>
      </w:r>
      <w:r w:rsidRPr="003A5F9E">
        <w:rPr>
          <w:rFonts w:asciiTheme="minorHAnsi" w:hAnsiTheme="minorHAnsi" w:cstheme="minorHAnsi"/>
          <w:b/>
        </w:rPr>
        <w:t xml:space="preserve"> do umowy. </w:t>
      </w:r>
    </w:p>
    <w:p w14:paraId="0BDCF4CD" w14:textId="77F1DB1E" w:rsidR="00C10EF5"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 roboty niewykonane, mimo objęcia ich kosztorys</w:t>
      </w:r>
      <w:r w:rsidR="00065487" w:rsidRPr="003A5F9E">
        <w:rPr>
          <w:rFonts w:asciiTheme="minorHAnsi" w:hAnsiTheme="minorHAnsi" w:cstheme="minorHAnsi"/>
        </w:rPr>
        <w:t>ami</w:t>
      </w:r>
      <w:r w:rsidRPr="003A5F9E">
        <w:rPr>
          <w:rFonts w:asciiTheme="minorHAnsi" w:hAnsiTheme="minorHAnsi" w:cstheme="minorHAnsi"/>
        </w:rPr>
        <w:t xml:space="preserve"> ofertowym</w:t>
      </w:r>
      <w:r w:rsidR="00065487" w:rsidRPr="003A5F9E">
        <w:rPr>
          <w:rFonts w:asciiTheme="minorHAnsi" w:hAnsiTheme="minorHAnsi" w:cstheme="minorHAnsi"/>
        </w:rPr>
        <w:t>i</w:t>
      </w:r>
      <w:r w:rsidRPr="003A5F9E">
        <w:rPr>
          <w:rFonts w:asciiTheme="minorHAnsi" w:hAnsiTheme="minorHAnsi" w:cstheme="minorHAnsi"/>
        </w:rPr>
        <w:t>, wynagrodzenie Wykonawcy nie przysługuje</w:t>
      </w:r>
      <w:r w:rsidR="0093685C" w:rsidRPr="003A5F9E">
        <w:rPr>
          <w:rFonts w:asciiTheme="minorHAnsi" w:hAnsiTheme="minorHAnsi" w:cstheme="minorHAnsi"/>
        </w:rPr>
        <w:t>, z zastrzeżeniem ust. 5.</w:t>
      </w:r>
    </w:p>
    <w:p w14:paraId="36A80469" w14:textId="246C0F36" w:rsidR="00C10EF5"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Warunkiem dokonania zapłaty wynagrodzenia Wykonawcy jest przedstawienie wraz z fakturą dowodów zapłaty wymagalnego wynagrodzenia podwykon</w:t>
      </w:r>
      <w:r w:rsidR="00441EF6" w:rsidRPr="003A5F9E">
        <w:rPr>
          <w:rFonts w:asciiTheme="minorHAnsi" w:hAnsiTheme="minorHAnsi" w:cstheme="minorHAnsi"/>
        </w:rPr>
        <w:t xml:space="preserve">awcom i dalszym podwykonawcom, </w:t>
      </w:r>
      <w:r w:rsidR="006C3129" w:rsidRPr="003A5F9E">
        <w:rPr>
          <w:rFonts w:asciiTheme="minorHAnsi" w:hAnsiTheme="minorHAnsi" w:cstheme="minorHAnsi"/>
        </w:rPr>
        <w:br/>
      </w:r>
      <w:r w:rsidRPr="003A5F9E">
        <w:rPr>
          <w:rFonts w:asciiTheme="minorHAnsi" w:hAnsiTheme="minorHAnsi" w:cstheme="minorHAnsi"/>
        </w:rPr>
        <w:t>o których mowa w ust. 9, biorącym udział w realizacji przedmiotu umowy.</w:t>
      </w:r>
    </w:p>
    <w:p w14:paraId="66BE02DD" w14:textId="35C68B7E" w:rsidR="00C10EF5"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 przypadku nieprzedstawienia przez Wykonawcę wszystkich dowodów zapłaty, o których mowa w ust. 7, wstrzymuje się wypłatę należnego wynagrodzenia za odebrane roboty budowlane, w części równej sumie kwot wynikających z nieprzedstawionych dowodów zapłaty. Za dowód zapłaty uznaje się oświadczenie podwykonawcy o dokonaniu zapłaty podpisane przez osoby umocowane do działania w </w:t>
      </w:r>
      <w:r w:rsidR="009E03CF" w:rsidRPr="003A5F9E">
        <w:rPr>
          <w:rFonts w:asciiTheme="minorHAnsi" w:hAnsiTheme="minorHAnsi" w:cstheme="minorHAnsi"/>
        </w:rPr>
        <w:t xml:space="preserve">jego imieniu oraz </w:t>
      </w:r>
      <w:r w:rsidRPr="003A5F9E">
        <w:rPr>
          <w:rFonts w:asciiTheme="minorHAnsi" w:hAnsiTheme="minorHAnsi" w:cstheme="minorHAnsi"/>
        </w:rPr>
        <w:t xml:space="preserve">potwierdzenia dokonania zapłaty w postaci potwierdzenia przelewu bankowego albo dokumentu KP </w:t>
      </w:r>
      <w:r w:rsidR="005E66F0">
        <w:rPr>
          <w:rFonts w:asciiTheme="minorHAnsi" w:hAnsiTheme="minorHAnsi" w:cstheme="minorHAnsi"/>
        </w:rPr>
        <w:t xml:space="preserve">(kasa przyjmie) </w:t>
      </w:r>
      <w:r w:rsidRPr="003A5F9E">
        <w:rPr>
          <w:rFonts w:asciiTheme="minorHAnsi" w:hAnsiTheme="minorHAnsi" w:cstheme="minorHAnsi"/>
        </w:rPr>
        <w:t xml:space="preserve">w wypadku wypłaty gotówkowej. </w:t>
      </w:r>
    </w:p>
    <w:p w14:paraId="2280C682" w14:textId="1CE23645" w:rsidR="00C10EF5" w:rsidRPr="003A5F9E" w:rsidRDefault="00C10EF5" w:rsidP="00A23150">
      <w:pPr>
        <w:numPr>
          <w:ilvl w:val="0"/>
          <w:numId w:val="3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14C241F" w14:textId="77777777" w:rsidR="00C10EF5" w:rsidRPr="003A5F9E" w:rsidRDefault="006E6252" w:rsidP="005E66F0">
      <w:pPr>
        <w:numPr>
          <w:ilvl w:val="0"/>
          <w:numId w:val="32"/>
        </w:numPr>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w:t>
      </w:r>
      <w:r w:rsidR="00C10EF5" w:rsidRPr="003A5F9E">
        <w:rPr>
          <w:rFonts w:asciiTheme="minorHAnsi" w:hAnsiTheme="minorHAnsi" w:cstheme="minorHAnsi"/>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1128A43" w14:textId="77777777" w:rsidR="00C10EF5" w:rsidRPr="003A5F9E" w:rsidRDefault="00C10EF5" w:rsidP="005E66F0">
      <w:pPr>
        <w:numPr>
          <w:ilvl w:val="0"/>
          <w:numId w:val="32"/>
        </w:numPr>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Bezpośrednia zapłata obejmuje wyłącznie należne wynagrodzenie, bez odsetek, należnych Podwykonawcy lub dalszemu Podwykonawcy.</w:t>
      </w:r>
    </w:p>
    <w:p w14:paraId="5F4EED60" w14:textId="1D6AD9B0" w:rsidR="00C10EF5" w:rsidRPr="003A5F9E" w:rsidRDefault="00C10EF5" w:rsidP="005E66F0">
      <w:pPr>
        <w:numPr>
          <w:ilvl w:val="0"/>
          <w:numId w:val="32"/>
        </w:numPr>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Przed dokonaniem bezpośredniej zapłaty</w:t>
      </w:r>
      <w:r w:rsidR="00CC1C29" w:rsidRPr="003A5F9E">
        <w:rPr>
          <w:rFonts w:asciiTheme="minorHAnsi" w:hAnsiTheme="minorHAnsi" w:cstheme="minorHAnsi"/>
        </w:rPr>
        <w:t>,</w:t>
      </w:r>
      <w:r w:rsidRPr="003A5F9E">
        <w:rPr>
          <w:rFonts w:asciiTheme="minorHAnsi" w:hAnsiTheme="minorHAnsi" w:cstheme="minorHAnsi"/>
        </w:rPr>
        <w:t xml:space="preserve"> Zamawiający jest obowiązany umożliwić Wykonawcy zgłoszenie pisemn</w:t>
      </w:r>
      <w:r w:rsidR="00CC1C29" w:rsidRPr="003A5F9E">
        <w:rPr>
          <w:rFonts w:asciiTheme="minorHAnsi" w:hAnsiTheme="minorHAnsi" w:cstheme="minorHAnsi"/>
        </w:rPr>
        <w:t>ie</w:t>
      </w:r>
      <w:r w:rsidRPr="003A5F9E">
        <w:rPr>
          <w:rFonts w:asciiTheme="minorHAnsi" w:hAnsiTheme="minorHAnsi" w:cstheme="minorHAnsi"/>
        </w:rPr>
        <w:t xml:space="preserve"> uwag dotyczących zasadności bezpośredniej zapłaty wynagrodzenia Podwykonawcy lub dalszemu Podwykonawcy, o których mowa w</w:t>
      </w:r>
      <w:r w:rsidR="00441EF6" w:rsidRPr="003A5F9E">
        <w:rPr>
          <w:rFonts w:asciiTheme="minorHAnsi" w:hAnsiTheme="minorHAnsi" w:cstheme="minorHAnsi"/>
        </w:rPr>
        <w:t xml:space="preserve"> ust. 9. Zamawiający informuje </w:t>
      </w:r>
      <w:r w:rsidR="006C3129" w:rsidRPr="003A5F9E">
        <w:rPr>
          <w:rFonts w:asciiTheme="minorHAnsi" w:hAnsiTheme="minorHAnsi" w:cstheme="minorHAnsi"/>
        </w:rPr>
        <w:br/>
      </w:r>
      <w:r w:rsidRPr="003A5F9E">
        <w:rPr>
          <w:rFonts w:asciiTheme="minorHAnsi" w:hAnsiTheme="minorHAnsi" w:cstheme="minorHAnsi"/>
        </w:rPr>
        <w:t>o terminie zgłaszania uwag, nie krótszym niż 7 dni od dnia doręczenia tej informacji.</w:t>
      </w:r>
      <w:r w:rsidR="00CC1C29" w:rsidRPr="003A5F9E">
        <w:rPr>
          <w:rFonts w:asciiTheme="minorHAnsi" w:hAnsiTheme="minorHAnsi" w:cstheme="minorHAnsi"/>
        </w:rPr>
        <w:t xml:space="preserve"> W uwagach nie można powoływać się na potrącenie roszczeń Wykonawcy względem Podwykonawcy niezwiązanych z realizacją umowy o podwykonawstwo.</w:t>
      </w:r>
    </w:p>
    <w:p w14:paraId="71F56F30" w14:textId="77777777" w:rsidR="00C10EF5" w:rsidRPr="003A5F9E" w:rsidRDefault="00C10EF5" w:rsidP="0094008A">
      <w:pPr>
        <w:numPr>
          <w:ilvl w:val="0"/>
          <w:numId w:val="32"/>
        </w:numPr>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zgłoszenia uwag, o których mowa w ust. 12, w terminie wskazanym przez Zamawiającego, Zamawiający może:</w:t>
      </w:r>
    </w:p>
    <w:p w14:paraId="6FB7732E" w14:textId="46FBFCF1" w:rsidR="00C10EF5" w:rsidRPr="003A5F9E" w:rsidRDefault="00441EF6" w:rsidP="00A23150">
      <w:pPr>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 xml:space="preserve">1) </w:t>
      </w:r>
      <w:r w:rsidR="00C10EF5" w:rsidRPr="003A5F9E">
        <w:rPr>
          <w:rFonts w:asciiTheme="minorHAnsi" w:hAnsiTheme="minorHAnsi" w:cstheme="minorHAnsi"/>
        </w:rPr>
        <w:t>nie dokonać bezpośredniej zapłaty wynagrodzenia Podwykonawcy lub dalszemu Podwykonawcy, jeżeli Wykonawca wykaże niezasadność takiej zapłaty</w:t>
      </w:r>
      <w:r w:rsidR="00CC1C29" w:rsidRPr="003A5F9E">
        <w:rPr>
          <w:rFonts w:asciiTheme="minorHAnsi" w:hAnsiTheme="minorHAnsi" w:cstheme="minorHAnsi"/>
        </w:rPr>
        <w:t xml:space="preserve"> albo</w:t>
      </w:r>
    </w:p>
    <w:p w14:paraId="6BCA9788" w14:textId="696E2D13" w:rsidR="00C10EF5" w:rsidRPr="003A5F9E" w:rsidRDefault="00441EF6" w:rsidP="00A23150">
      <w:pPr>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 xml:space="preserve">2) </w:t>
      </w:r>
      <w:r w:rsidR="00C10EF5" w:rsidRPr="003A5F9E">
        <w:rPr>
          <w:rFonts w:asciiTheme="minorHAnsi" w:hAnsiTheme="minorHAnsi" w:cstheme="minorHAnsi"/>
        </w:rPr>
        <w:t>złożyć do depozytu sądowego kwotę potrzebną na pokrycie wynagrodzenia Podwykonawcy lub dalszego Podwykonawcy</w:t>
      </w:r>
      <w:r w:rsidR="00CC1C29" w:rsidRPr="003A5F9E">
        <w:rPr>
          <w:rFonts w:asciiTheme="minorHAnsi" w:hAnsiTheme="minorHAnsi" w:cstheme="minorHAnsi"/>
        </w:rPr>
        <w:t>,</w:t>
      </w:r>
      <w:r w:rsidR="00C10EF5" w:rsidRPr="003A5F9E">
        <w:rPr>
          <w:rFonts w:asciiTheme="minorHAnsi" w:hAnsiTheme="minorHAnsi" w:cstheme="minorHAnsi"/>
        </w:rPr>
        <w:t xml:space="preserve"> w przypadku istnienia zasadniczej wątpliwości Zamawiającego, co do wysokości należnej zapłaty lub podmiotu, któremu płatność się należy</w:t>
      </w:r>
      <w:r w:rsidR="00CC1C29" w:rsidRPr="003A5F9E">
        <w:rPr>
          <w:rFonts w:asciiTheme="minorHAnsi" w:hAnsiTheme="minorHAnsi" w:cstheme="minorHAnsi"/>
        </w:rPr>
        <w:t xml:space="preserve"> albo</w:t>
      </w:r>
    </w:p>
    <w:p w14:paraId="562424EE" w14:textId="77777777" w:rsidR="00C10EF5" w:rsidRPr="003A5F9E" w:rsidRDefault="00441EF6" w:rsidP="00A23150">
      <w:pPr>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 xml:space="preserve">3) </w:t>
      </w:r>
      <w:r w:rsidR="00C10EF5" w:rsidRPr="003A5F9E">
        <w:rPr>
          <w:rFonts w:asciiTheme="minorHAnsi" w:hAnsiTheme="minorHAnsi" w:cstheme="minorHAnsi"/>
        </w:rPr>
        <w:t>dokonać bezpośredniej zapłaty wynagrodzenia Podwykonawcy lub dalszemu Podwykonawcy, jeżeli Podwykonawca lub dalszy Podwykonawca wykaże zasadność takiej zapłaty.</w:t>
      </w:r>
    </w:p>
    <w:p w14:paraId="43A9A749" w14:textId="0EEC2E5E" w:rsidR="00C10EF5" w:rsidRPr="003A5F9E" w:rsidRDefault="00C10EF5" w:rsidP="0094008A">
      <w:pPr>
        <w:numPr>
          <w:ilvl w:val="0"/>
          <w:numId w:val="32"/>
        </w:numPr>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 przypadku dokonania bezpośredniej zapłaty Podwykonawcy lub dalszemu Podwykonawcy, </w:t>
      </w:r>
      <w:r w:rsidR="0094008A">
        <w:rPr>
          <w:rFonts w:asciiTheme="minorHAnsi" w:hAnsiTheme="minorHAnsi" w:cstheme="minorHAnsi"/>
        </w:rPr>
        <w:br/>
      </w:r>
      <w:r w:rsidRPr="003A5F9E">
        <w:rPr>
          <w:rFonts w:asciiTheme="minorHAnsi" w:hAnsiTheme="minorHAnsi" w:cstheme="minorHAnsi"/>
        </w:rPr>
        <w:t xml:space="preserve">o których mowa w ust. 9, Zamawiający potrąca kwotę wypłaconego wynagrodzenia </w:t>
      </w:r>
      <w:r w:rsidR="0094008A">
        <w:rPr>
          <w:rFonts w:asciiTheme="minorHAnsi" w:hAnsiTheme="minorHAnsi" w:cstheme="minorHAnsi"/>
        </w:rPr>
        <w:br/>
      </w:r>
      <w:r w:rsidRPr="003A5F9E">
        <w:rPr>
          <w:rFonts w:asciiTheme="minorHAnsi" w:hAnsiTheme="minorHAnsi" w:cstheme="minorHAnsi"/>
        </w:rPr>
        <w:t>z wynagrodzenia należnego Wykonawcy.</w:t>
      </w:r>
    </w:p>
    <w:p w14:paraId="5E8379C7" w14:textId="15BB75F6" w:rsidR="00C10EF5" w:rsidRPr="003A5F9E" w:rsidRDefault="00C10EF5" w:rsidP="0094008A">
      <w:pPr>
        <w:numPr>
          <w:ilvl w:val="0"/>
          <w:numId w:val="32"/>
        </w:numPr>
        <w:tabs>
          <w:tab w:val="left" w:pos="142"/>
          <w:tab w:val="left" w:pos="284"/>
          <w:tab w:val="left" w:pos="426"/>
          <w:tab w:val="left" w:pos="567"/>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 xml:space="preserve">Gdyby z jakichkolwiek względów Zamawiający był zobowiązany dokonać zapłaty wynagrodzenia na rzecz podwykonawcy, Wykonawca dokona zwrotu wypłaconej przez Zamawiającego </w:t>
      </w:r>
      <w:r w:rsidR="00441EF6" w:rsidRPr="003A5F9E">
        <w:rPr>
          <w:rFonts w:asciiTheme="minorHAnsi" w:hAnsiTheme="minorHAnsi" w:cstheme="minorHAnsi"/>
        </w:rPr>
        <w:t xml:space="preserve">kwoty </w:t>
      </w:r>
      <w:r w:rsidR="0094008A">
        <w:rPr>
          <w:rFonts w:asciiTheme="minorHAnsi" w:hAnsiTheme="minorHAnsi" w:cstheme="minorHAnsi"/>
        </w:rPr>
        <w:br/>
      </w:r>
      <w:r w:rsidRPr="003A5F9E">
        <w:rPr>
          <w:rFonts w:asciiTheme="minorHAnsi" w:hAnsiTheme="minorHAnsi" w:cstheme="minorHAnsi"/>
        </w:rPr>
        <w:t>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w:t>
      </w:r>
      <w:r w:rsidR="0093685C" w:rsidRPr="003A5F9E">
        <w:rPr>
          <w:rFonts w:asciiTheme="minorHAnsi" w:hAnsiTheme="minorHAnsi" w:cstheme="minorHAnsi"/>
        </w:rPr>
        <w:t xml:space="preserve">. Uprawnienie Zamawiającego w zakresie potrącenia mogą wyłączyć jedynie przepisy powszechnie obowiązujące. </w:t>
      </w:r>
    </w:p>
    <w:p w14:paraId="74E3B476" w14:textId="42C4109D" w:rsidR="00C10EF5" w:rsidRPr="003A5F9E" w:rsidRDefault="00C10EF5" w:rsidP="0094008A">
      <w:pPr>
        <w:numPr>
          <w:ilvl w:val="0"/>
          <w:numId w:val="32"/>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E8F05A8" w14:textId="77777777" w:rsidR="00C10EF5" w:rsidRPr="003A5F9E" w:rsidRDefault="00C10EF5" w:rsidP="0094008A">
      <w:pPr>
        <w:numPr>
          <w:ilvl w:val="0"/>
          <w:numId w:val="32"/>
        </w:numPr>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Zamawiający nie wyrazi zgody na dokonanie czynności określonej w ust. 16, dopóki Wykonawca nie przedstawi dowodu zaspokojenia roszczeń wszystkich Podwykonawców, których wynagrodzenie byłoby regulowane ze środków objętych wierzytelnością będącą przedmiotem czynności przedstawionej do akceptacji. </w:t>
      </w:r>
    </w:p>
    <w:p w14:paraId="7CA9289F" w14:textId="79BC2FA1" w:rsidR="0094008A" w:rsidRPr="00AF1093" w:rsidRDefault="00C10EF5" w:rsidP="00AF1093">
      <w:pPr>
        <w:numPr>
          <w:ilvl w:val="0"/>
          <w:numId w:val="32"/>
        </w:numPr>
        <w:tabs>
          <w:tab w:val="left" w:pos="142"/>
          <w:tab w:val="left" w:pos="284"/>
          <w:tab w:val="left" w:pos="426"/>
        </w:tabs>
        <w:snapToGrid w:val="0"/>
        <w:spacing w:after="120" w:line="276" w:lineRule="auto"/>
        <w:ind w:left="0" w:right="-711" w:firstLine="0"/>
        <w:rPr>
          <w:rFonts w:asciiTheme="minorHAnsi" w:hAnsiTheme="minorHAnsi" w:cstheme="minorHAnsi"/>
          <w:bCs/>
        </w:rPr>
      </w:pPr>
      <w:r w:rsidRPr="003A5F9E">
        <w:rPr>
          <w:rFonts w:asciiTheme="minorHAnsi" w:hAnsiTheme="minorHAnsi" w:cstheme="minorHAnsi"/>
        </w:rPr>
        <w:t xml:space="preserve"> Cesja, przelew lub czynność wywołująca podobne skutki, dokonane bez pisemnej zgody Zamawiającego, są względem Zamawiającego bezskuteczne.</w:t>
      </w:r>
    </w:p>
    <w:p w14:paraId="2E70C594" w14:textId="72956BEB" w:rsidR="00C10EF5" w:rsidRPr="003A5F9E" w:rsidRDefault="00C10EF5" w:rsidP="004F3EA2">
      <w:pPr>
        <w:pStyle w:val="Akapitzlist"/>
        <w:tabs>
          <w:tab w:val="left" w:pos="142"/>
          <w:tab w:val="left" w:pos="284"/>
        </w:tabs>
        <w:snapToGrid w:val="0"/>
        <w:spacing w:after="120" w:line="276" w:lineRule="auto"/>
        <w:ind w:left="0" w:right="-711"/>
        <w:jc w:val="center"/>
        <w:rPr>
          <w:rFonts w:asciiTheme="minorHAnsi" w:hAnsiTheme="minorHAnsi" w:cstheme="minorHAnsi"/>
          <w:b/>
          <w:bCs/>
        </w:rPr>
      </w:pPr>
      <w:r w:rsidRPr="003A5F9E">
        <w:rPr>
          <w:rFonts w:asciiTheme="minorHAnsi" w:hAnsiTheme="minorHAnsi" w:cstheme="minorHAnsi"/>
          <w:b/>
          <w:bCs/>
        </w:rPr>
        <w:t>Rozdział III. Terminy realizacji</w:t>
      </w:r>
    </w:p>
    <w:p w14:paraId="375896A8" w14:textId="77777777" w:rsidR="00C10EF5" w:rsidRPr="003A5F9E" w:rsidRDefault="00C10EF5" w:rsidP="004F3EA2">
      <w:pPr>
        <w:pStyle w:val="Akapitzlist"/>
        <w:tabs>
          <w:tab w:val="left" w:pos="142"/>
          <w:tab w:val="left" w:pos="284"/>
        </w:tabs>
        <w:snapToGrid w:val="0"/>
        <w:spacing w:after="120" w:line="276" w:lineRule="auto"/>
        <w:ind w:left="0" w:right="-711"/>
        <w:jc w:val="center"/>
        <w:rPr>
          <w:rFonts w:asciiTheme="minorHAnsi" w:hAnsiTheme="minorHAnsi" w:cstheme="minorHAnsi"/>
          <w:bCs/>
        </w:rPr>
      </w:pPr>
      <w:r w:rsidRPr="003A5F9E">
        <w:rPr>
          <w:rFonts w:asciiTheme="minorHAnsi" w:hAnsiTheme="minorHAnsi" w:cstheme="minorHAnsi"/>
          <w:b/>
          <w:bCs/>
        </w:rPr>
        <w:t>§4</w:t>
      </w:r>
    </w:p>
    <w:p w14:paraId="5C988757" w14:textId="2DE08823" w:rsidR="00C10EF5" w:rsidRPr="003A5F9E" w:rsidRDefault="00C10EF5" w:rsidP="00A23150">
      <w:pPr>
        <w:pStyle w:val="Akapitzlist"/>
        <w:numPr>
          <w:ilvl w:val="0"/>
          <w:numId w:val="33"/>
        </w:numPr>
        <w:tabs>
          <w:tab w:val="left" w:pos="142"/>
          <w:tab w:val="left" w:pos="284"/>
        </w:tabs>
        <w:snapToGrid w:val="0"/>
        <w:spacing w:after="120" w:line="276" w:lineRule="auto"/>
        <w:ind w:left="0" w:right="-711" w:firstLine="0"/>
        <w:rPr>
          <w:rFonts w:asciiTheme="minorHAnsi" w:hAnsiTheme="minorHAnsi" w:cstheme="minorHAnsi"/>
          <w:b/>
          <w:bCs/>
        </w:rPr>
      </w:pPr>
      <w:r w:rsidRPr="003A5F9E">
        <w:rPr>
          <w:rFonts w:asciiTheme="minorHAnsi" w:hAnsiTheme="minorHAnsi" w:cstheme="minorHAnsi"/>
          <w:bCs/>
        </w:rPr>
        <w:t xml:space="preserve">Strony ustalają termin wykonania przedmiotu umowy </w:t>
      </w:r>
      <w:r w:rsidR="00AF3B83" w:rsidRPr="003A5F9E">
        <w:rPr>
          <w:rFonts w:asciiTheme="minorHAnsi" w:hAnsiTheme="minorHAnsi" w:cstheme="minorHAnsi"/>
          <w:b/>
          <w:bCs/>
        </w:rPr>
        <w:t xml:space="preserve">do dnia </w:t>
      </w:r>
      <w:r w:rsidR="00AF1093">
        <w:rPr>
          <w:rFonts w:asciiTheme="minorHAnsi" w:hAnsiTheme="minorHAnsi" w:cstheme="minorHAnsi"/>
          <w:b/>
          <w:bCs/>
        </w:rPr>
        <w:t>30</w:t>
      </w:r>
      <w:r w:rsidR="009A09D7">
        <w:rPr>
          <w:rFonts w:asciiTheme="minorHAnsi" w:hAnsiTheme="minorHAnsi" w:cstheme="minorHAnsi"/>
          <w:b/>
          <w:bCs/>
        </w:rPr>
        <w:t xml:space="preserve"> listopada</w:t>
      </w:r>
      <w:r w:rsidR="0022462E" w:rsidRPr="003A5F9E">
        <w:rPr>
          <w:rFonts w:asciiTheme="minorHAnsi" w:hAnsiTheme="minorHAnsi" w:cstheme="minorHAnsi"/>
          <w:b/>
          <w:bCs/>
        </w:rPr>
        <w:t xml:space="preserve"> 2023</w:t>
      </w:r>
      <w:r w:rsidR="00AF3B83" w:rsidRPr="003A5F9E">
        <w:rPr>
          <w:rFonts w:asciiTheme="minorHAnsi" w:hAnsiTheme="minorHAnsi" w:cstheme="minorHAnsi"/>
          <w:b/>
          <w:bCs/>
        </w:rPr>
        <w:t xml:space="preserve"> r</w:t>
      </w:r>
      <w:r w:rsidR="00A62D71">
        <w:rPr>
          <w:rFonts w:asciiTheme="minorHAnsi" w:hAnsiTheme="minorHAnsi" w:cstheme="minorHAnsi"/>
          <w:b/>
          <w:bCs/>
        </w:rPr>
        <w:t>oku</w:t>
      </w:r>
      <w:r w:rsidR="00AF3B83" w:rsidRPr="003A5F9E">
        <w:rPr>
          <w:rFonts w:asciiTheme="minorHAnsi" w:hAnsiTheme="minorHAnsi" w:cstheme="minorHAnsi"/>
          <w:b/>
          <w:bCs/>
        </w:rPr>
        <w:t>.</w:t>
      </w:r>
    </w:p>
    <w:p w14:paraId="628D0C6A" w14:textId="77777777" w:rsidR="00C10EF5" w:rsidRPr="003A5F9E" w:rsidRDefault="00C10EF5" w:rsidP="00A23150">
      <w:pPr>
        <w:pStyle w:val="Akapitzlist"/>
        <w:numPr>
          <w:ilvl w:val="0"/>
          <w:numId w:val="33"/>
        </w:numPr>
        <w:tabs>
          <w:tab w:val="left" w:pos="142"/>
          <w:tab w:val="left" w:pos="284"/>
        </w:tabs>
        <w:snapToGrid w:val="0"/>
        <w:spacing w:after="120" w:line="276" w:lineRule="auto"/>
        <w:ind w:left="0" w:right="-711" w:firstLine="0"/>
        <w:rPr>
          <w:rFonts w:asciiTheme="minorHAnsi" w:hAnsiTheme="minorHAnsi" w:cstheme="minorHAnsi"/>
          <w:bCs/>
        </w:rPr>
      </w:pPr>
      <w:r w:rsidRPr="003A5F9E">
        <w:rPr>
          <w:rFonts w:asciiTheme="minorHAnsi" w:hAnsiTheme="minorHAnsi" w:cstheme="minorHAnsi"/>
          <w:bCs/>
        </w:rPr>
        <w:t>Za termin wykonania przedmiotu umowy rozumie się dzień podpisania przez str</w:t>
      </w:r>
      <w:r w:rsidR="00AF3B83" w:rsidRPr="003A5F9E">
        <w:rPr>
          <w:rFonts w:asciiTheme="minorHAnsi" w:hAnsiTheme="minorHAnsi" w:cstheme="minorHAnsi"/>
          <w:bCs/>
        </w:rPr>
        <w:t>ony protokołu odbioru końcowego</w:t>
      </w:r>
      <w:r w:rsidR="003540E6" w:rsidRPr="003A5F9E">
        <w:rPr>
          <w:rFonts w:asciiTheme="minorHAnsi" w:hAnsiTheme="minorHAnsi" w:cstheme="minorHAnsi"/>
          <w:bCs/>
        </w:rPr>
        <w:t xml:space="preserve"> całości przedmiotu zamówienia. </w:t>
      </w:r>
    </w:p>
    <w:p w14:paraId="5822295B" w14:textId="77777777" w:rsidR="00C10EF5" w:rsidRPr="003A5F9E" w:rsidRDefault="00C10EF5" w:rsidP="00A23150">
      <w:pPr>
        <w:pStyle w:val="Akapitzlist"/>
        <w:numPr>
          <w:ilvl w:val="0"/>
          <w:numId w:val="33"/>
        </w:numPr>
        <w:tabs>
          <w:tab w:val="left" w:pos="142"/>
          <w:tab w:val="left" w:pos="284"/>
        </w:tabs>
        <w:snapToGrid w:val="0"/>
        <w:spacing w:after="120" w:line="276" w:lineRule="auto"/>
        <w:ind w:left="0" w:right="-711" w:firstLine="0"/>
        <w:rPr>
          <w:rFonts w:asciiTheme="minorHAnsi" w:hAnsiTheme="minorHAnsi" w:cstheme="minorHAnsi"/>
          <w:bCs/>
        </w:rPr>
      </w:pPr>
      <w:r w:rsidRPr="003A5F9E">
        <w:rPr>
          <w:rFonts w:asciiTheme="minorHAnsi" w:hAnsiTheme="minorHAnsi" w:cstheme="minorHAnsi"/>
          <w:bCs/>
        </w:rPr>
        <w:t>O gotowości do dokonania protokólarnego odbioru końcowego robót Wykonawca zobowiązany jest zawiadomić Zamawiającego w formie pisemnej.</w:t>
      </w:r>
    </w:p>
    <w:p w14:paraId="319962A6" w14:textId="43FFB528" w:rsidR="003E5CB7" w:rsidRPr="003A5F9E" w:rsidRDefault="003E5CB7" w:rsidP="00A23150">
      <w:pPr>
        <w:pStyle w:val="Akapitzlist"/>
        <w:numPr>
          <w:ilvl w:val="0"/>
          <w:numId w:val="33"/>
        </w:numPr>
        <w:tabs>
          <w:tab w:val="left" w:pos="142"/>
          <w:tab w:val="left" w:pos="284"/>
        </w:tabs>
        <w:snapToGrid w:val="0"/>
        <w:spacing w:after="120" w:line="276" w:lineRule="auto"/>
        <w:ind w:left="0" w:right="-711" w:firstLine="0"/>
        <w:rPr>
          <w:rFonts w:asciiTheme="minorHAnsi" w:hAnsiTheme="minorHAnsi" w:cstheme="minorHAnsi"/>
          <w:bCs/>
        </w:rPr>
      </w:pPr>
      <w:r w:rsidRPr="003A5F9E">
        <w:rPr>
          <w:rFonts w:asciiTheme="minorHAnsi" w:hAnsiTheme="minorHAnsi" w:cstheme="minorHAnsi"/>
          <w:bCs/>
        </w:rPr>
        <w:t>Termin umowy może ulec zmianie w przypadku wystą</w:t>
      </w:r>
      <w:r w:rsidR="00DD08A6" w:rsidRPr="003A5F9E">
        <w:rPr>
          <w:rFonts w:asciiTheme="minorHAnsi" w:hAnsiTheme="minorHAnsi" w:cstheme="minorHAnsi"/>
          <w:bCs/>
        </w:rPr>
        <w:t>pienia przesłanek opisanych w S</w:t>
      </w:r>
      <w:r w:rsidR="00A62D71">
        <w:rPr>
          <w:rFonts w:asciiTheme="minorHAnsi" w:hAnsiTheme="minorHAnsi" w:cstheme="minorHAnsi"/>
          <w:bCs/>
        </w:rPr>
        <w:t xml:space="preserve">pecyfikacji </w:t>
      </w:r>
      <w:r w:rsidRPr="003A5F9E">
        <w:rPr>
          <w:rFonts w:asciiTheme="minorHAnsi" w:hAnsiTheme="minorHAnsi" w:cstheme="minorHAnsi"/>
          <w:bCs/>
        </w:rPr>
        <w:t>W</w:t>
      </w:r>
      <w:r w:rsidR="00A62D71">
        <w:rPr>
          <w:rFonts w:asciiTheme="minorHAnsi" w:hAnsiTheme="minorHAnsi" w:cstheme="minorHAnsi"/>
          <w:bCs/>
        </w:rPr>
        <w:t xml:space="preserve">arunków </w:t>
      </w:r>
      <w:r w:rsidRPr="003A5F9E">
        <w:rPr>
          <w:rFonts w:asciiTheme="minorHAnsi" w:hAnsiTheme="minorHAnsi" w:cstheme="minorHAnsi"/>
          <w:bCs/>
        </w:rPr>
        <w:t>Z</w:t>
      </w:r>
      <w:r w:rsidR="00A62D71">
        <w:rPr>
          <w:rFonts w:asciiTheme="minorHAnsi" w:hAnsiTheme="minorHAnsi" w:cstheme="minorHAnsi"/>
          <w:bCs/>
        </w:rPr>
        <w:t>amówienia</w:t>
      </w:r>
      <w:r w:rsidRPr="003A5F9E">
        <w:rPr>
          <w:rFonts w:asciiTheme="minorHAnsi" w:hAnsiTheme="minorHAnsi" w:cstheme="minorHAnsi"/>
          <w:bCs/>
        </w:rPr>
        <w:t>.</w:t>
      </w:r>
    </w:p>
    <w:p w14:paraId="646A44EE" w14:textId="77777777" w:rsidR="00C10EF5" w:rsidRPr="003A5F9E" w:rsidRDefault="00C10EF5" w:rsidP="004F3EA2">
      <w:pPr>
        <w:pStyle w:val="Akapitzlist"/>
        <w:tabs>
          <w:tab w:val="left" w:pos="142"/>
          <w:tab w:val="left" w:pos="284"/>
        </w:tabs>
        <w:suppressAutoHyphens w:val="0"/>
        <w:autoSpaceDE w:val="0"/>
        <w:snapToGrid w:val="0"/>
        <w:spacing w:after="120" w:line="276" w:lineRule="auto"/>
        <w:ind w:left="0" w:right="-711"/>
        <w:jc w:val="center"/>
        <w:rPr>
          <w:rFonts w:asciiTheme="minorHAnsi" w:hAnsiTheme="minorHAnsi" w:cstheme="minorHAnsi"/>
          <w:b/>
          <w:bCs/>
        </w:rPr>
      </w:pPr>
      <w:r w:rsidRPr="003A5F9E">
        <w:rPr>
          <w:rFonts w:asciiTheme="minorHAnsi" w:hAnsiTheme="minorHAnsi" w:cstheme="minorHAnsi"/>
          <w:b/>
        </w:rPr>
        <w:t>Rozdział IV. Obowiązki stron</w:t>
      </w:r>
    </w:p>
    <w:p w14:paraId="5BE35B5D"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§5</w:t>
      </w:r>
    </w:p>
    <w:p w14:paraId="3C34F71F" w14:textId="77777777" w:rsidR="00C10EF5" w:rsidRPr="003A5F9E" w:rsidRDefault="00C10EF5" w:rsidP="00A23150">
      <w:pPr>
        <w:shd w:val="clear" w:color="auto" w:fill="FFFFFF"/>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Do obowiązków Zamawiającego należy:</w:t>
      </w:r>
    </w:p>
    <w:p w14:paraId="56F92F29" w14:textId="77777777" w:rsidR="00C10EF5" w:rsidRPr="003A5F9E" w:rsidRDefault="00C10EF5" w:rsidP="00A23150">
      <w:pPr>
        <w:numPr>
          <w:ilvl w:val="0"/>
          <w:numId w:val="6"/>
        </w:numPr>
        <w:shd w:val="clear" w:color="auto" w:fill="FFFFFF"/>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dokonywanie odbiorów robót zanikających i ulegających zakryciu, przed ich zakryciem,</w:t>
      </w:r>
    </w:p>
    <w:p w14:paraId="30931C00" w14:textId="3043E15E" w:rsidR="003540E6" w:rsidRPr="003A5F9E" w:rsidRDefault="00C10EF5" w:rsidP="00A23150">
      <w:pPr>
        <w:numPr>
          <w:ilvl w:val="0"/>
          <w:numId w:val="6"/>
        </w:numPr>
        <w:shd w:val="clear" w:color="auto" w:fill="FFFFFF"/>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bieżąca kontrola wymaganej przepisami dokumentacji (atesty, protokoły z prób, badań </w:t>
      </w:r>
      <w:r w:rsidR="00A62D71">
        <w:rPr>
          <w:rFonts w:asciiTheme="minorHAnsi" w:hAnsiTheme="minorHAnsi" w:cstheme="minorHAnsi"/>
        </w:rPr>
        <w:br/>
      </w:r>
      <w:r w:rsidRPr="003A5F9E">
        <w:rPr>
          <w:rFonts w:asciiTheme="minorHAnsi" w:hAnsiTheme="minorHAnsi" w:cstheme="minorHAnsi"/>
        </w:rPr>
        <w:t>i pomiarów itp.),</w:t>
      </w:r>
    </w:p>
    <w:p w14:paraId="16A5F941" w14:textId="77777777" w:rsidR="003540E6" w:rsidRPr="003A5F9E" w:rsidRDefault="003540E6" w:rsidP="00A23150">
      <w:pPr>
        <w:numPr>
          <w:ilvl w:val="0"/>
          <w:numId w:val="6"/>
        </w:numPr>
        <w:shd w:val="clear" w:color="auto" w:fill="FFFFFF"/>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sprawdzanie i aprobowanie kompletowanych i wystawianych przez Wykonawcę dokumentów niezbędnych do o</w:t>
      </w:r>
      <w:r w:rsidR="00065487" w:rsidRPr="003A5F9E">
        <w:rPr>
          <w:rFonts w:asciiTheme="minorHAnsi" w:hAnsiTheme="minorHAnsi" w:cstheme="minorHAnsi"/>
        </w:rPr>
        <w:t>d</w:t>
      </w:r>
      <w:r w:rsidRPr="003A5F9E">
        <w:rPr>
          <w:rFonts w:asciiTheme="minorHAnsi" w:hAnsiTheme="minorHAnsi" w:cstheme="minorHAnsi"/>
        </w:rPr>
        <w:t>bior</w:t>
      </w:r>
      <w:r w:rsidR="003E5CB7" w:rsidRPr="003A5F9E">
        <w:rPr>
          <w:rFonts w:asciiTheme="minorHAnsi" w:hAnsiTheme="minorHAnsi" w:cstheme="minorHAnsi"/>
        </w:rPr>
        <w:t>u</w:t>
      </w:r>
      <w:r w:rsidRPr="003A5F9E">
        <w:rPr>
          <w:rFonts w:asciiTheme="minorHAnsi" w:hAnsiTheme="minorHAnsi" w:cstheme="minorHAnsi"/>
        </w:rPr>
        <w:t xml:space="preserve"> wskazan</w:t>
      </w:r>
      <w:r w:rsidR="003E5CB7" w:rsidRPr="003A5F9E">
        <w:rPr>
          <w:rFonts w:asciiTheme="minorHAnsi" w:hAnsiTheme="minorHAnsi" w:cstheme="minorHAnsi"/>
        </w:rPr>
        <w:t>ego</w:t>
      </w:r>
      <w:r w:rsidRPr="003A5F9E">
        <w:rPr>
          <w:rFonts w:asciiTheme="minorHAnsi" w:hAnsiTheme="minorHAnsi" w:cstheme="minorHAnsi"/>
        </w:rPr>
        <w:t xml:space="preserve"> w treści umowy i faktur</w:t>
      </w:r>
      <w:r w:rsidR="003E5CB7" w:rsidRPr="003A5F9E">
        <w:rPr>
          <w:rFonts w:asciiTheme="minorHAnsi" w:hAnsiTheme="minorHAnsi" w:cstheme="minorHAnsi"/>
        </w:rPr>
        <w:t>y</w:t>
      </w:r>
      <w:r w:rsidRPr="003A5F9E">
        <w:rPr>
          <w:rFonts w:asciiTheme="minorHAnsi" w:hAnsiTheme="minorHAnsi" w:cstheme="minorHAnsi"/>
        </w:rPr>
        <w:t xml:space="preserve"> za wykonany przedmiot umowy,</w:t>
      </w:r>
    </w:p>
    <w:p w14:paraId="60B2600D" w14:textId="6D545046" w:rsidR="001167E2" w:rsidRPr="003A5F9E" w:rsidRDefault="00C10EF5" w:rsidP="00A23150">
      <w:pPr>
        <w:numPr>
          <w:ilvl w:val="0"/>
          <w:numId w:val="6"/>
        </w:numPr>
        <w:shd w:val="clear" w:color="auto" w:fill="FFFFFF"/>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terminowe regulowanie należności Wykonawcy.</w:t>
      </w:r>
    </w:p>
    <w:p w14:paraId="361BAECF" w14:textId="77777777" w:rsidR="00C10EF5" w:rsidRPr="003A5F9E" w:rsidRDefault="00C10EF5" w:rsidP="004F3EA2">
      <w:pPr>
        <w:shd w:val="clear" w:color="auto" w:fill="FFFFFF"/>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rPr>
        <w:t>§6</w:t>
      </w:r>
    </w:p>
    <w:p w14:paraId="5F0E1E1A" w14:textId="77777777" w:rsidR="00C10EF5" w:rsidRPr="003A5F9E" w:rsidRDefault="00C10EF5" w:rsidP="00A23150">
      <w:pPr>
        <w:numPr>
          <w:ilvl w:val="0"/>
          <w:numId w:val="14"/>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Do podstawowych obowiązków Wykonawcy należy:</w:t>
      </w:r>
    </w:p>
    <w:p w14:paraId="3BA5C2A8" w14:textId="44CF7AF2" w:rsidR="00C10EF5" w:rsidRPr="003A5F9E" w:rsidRDefault="00C10EF5" w:rsidP="00A23150">
      <w:pPr>
        <w:tabs>
          <w:tab w:val="left" w:pos="142"/>
          <w:tab w:val="left" w:pos="426"/>
        </w:tabs>
        <w:autoSpaceDE w:val="0"/>
        <w:snapToGrid w:val="0"/>
        <w:spacing w:after="120" w:line="276" w:lineRule="auto"/>
        <w:ind w:right="-711"/>
        <w:rPr>
          <w:rFonts w:asciiTheme="minorHAnsi" w:hAnsiTheme="minorHAnsi" w:cstheme="minorHAnsi"/>
        </w:rPr>
      </w:pPr>
      <w:r w:rsidRPr="003A5F9E">
        <w:rPr>
          <w:rFonts w:asciiTheme="minorHAnsi" w:hAnsiTheme="minorHAnsi" w:cstheme="minorHAnsi"/>
        </w:rPr>
        <w:t>1)</w:t>
      </w:r>
      <w:r w:rsidR="00143D1B" w:rsidRPr="003A5F9E">
        <w:rPr>
          <w:rFonts w:asciiTheme="minorHAnsi" w:hAnsiTheme="minorHAnsi" w:cstheme="minorHAnsi"/>
        </w:rPr>
        <w:t xml:space="preserve"> </w:t>
      </w:r>
      <w:r w:rsidRPr="003A5F9E">
        <w:rPr>
          <w:rFonts w:asciiTheme="minorHAnsi" w:hAnsiTheme="minorHAnsi" w:cstheme="minorHAnsi"/>
        </w:rPr>
        <w:t xml:space="preserve">wykonywanie robót z należytą starannością, zgodnie z dokumentacją techniczną, zasadami wiedzy technicznej, sztuki budowlanej oraz zapewnienie kompetentnego kierownictwa, siły roboczej, materiałów, sprzętu i innych urządzeń oraz wszelkich przedmiotów niezbędnych do wykonania przedmiotu umowy oraz usunięcia wad w takim zakresie, w jakim jest to wymienione </w:t>
      </w:r>
      <w:r w:rsidR="00A62D71">
        <w:rPr>
          <w:rFonts w:asciiTheme="minorHAnsi" w:hAnsiTheme="minorHAnsi" w:cstheme="minorHAnsi"/>
        </w:rPr>
        <w:br/>
      </w:r>
      <w:r w:rsidRPr="003A5F9E">
        <w:rPr>
          <w:rFonts w:asciiTheme="minorHAnsi" w:hAnsiTheme="minorHAnsi" w:cstheme="minorHAnsi"/>
        </w:rPr>
        <w:t>w dokumentach umownych lub może być logicznie z nich wywnioskowane;</w:t>
      </w:r>
    </w:p>
    <w:p w14:paraId="6129807E" w14:textId="3FC54D1B" w:rsidR="00C10EF5" w:rsidRPr="003A5F9E" w:rsidRDefault="00143D1B" w:rsidP="00A23150">
      <w:pPr>
        <w:tabs>
          <w:tab w:val="left" w:pos="142"/>
          <w:tab w:val="left" w:pos="284"/>
        </w:tabs>
        <w:autoSpaceDE w:val="0"/>
        <w:snapToGrid w:val="0"/>
        <w:spacing w:after="120" w:line="276" w:lineRule="auto"/>
        <w:ind w:right="-711"/>
        <w:rPr>
          <w:rFonts w:asciiTheme="minorHAnsi" w:hAnsiTheme="minorHAnsi" w:cstheme="minorHAnsi"/>
        </w:rPr>
      </w:pPr>
      <w:r w:rsidRPr="003A5F9E">
        <w:rPr>
          <w:rFonts w:asciiTheme="minorHAnsi" w:hAnsiTheme="minorHAnsi" w:cstheme="minorHAnsi"/>
        </w:rPr>
        <w:t xml:space="preserve">2) </w:t>
      </w:r>
      <w:r w:rsidR="00C10EF5" w:rsidRPr="003A5F9E">
        <w:rPr>
          <w:rFonts w:asciiTheme="minorHAnsi" w:hAnsiTheme="minorHAnsi" w:cstheme="minorHAnsi"/>
        </w:rPr>
        <w:t>pełna odpowiedzialność za zapewnienie warunków bezpieczeńst</w:t>
      </w:r>
      <w:r w:rsidR="00323B24" w:rsidRPr="003A5F9E">
        <w:rPr>
          <w:rFonts w:asciiTheme="minorHAnsi" w:hAnsiTheme="minorHAnsi" w:cstheme="minorHAnsi"/>
        </w:rPr>
        <w:t>wa oraz za metody organizacyjno</w:t>
      </w:r>
      <w:r w:rsidR="00A62D71">
        <w:rPr>
          <w:rFonts w:asciiTheme="minorHAnsi" w:hAnsiTheme="minorHAnsi" w:cstheme="minorHAnsi"/>
        </w:rPr>
        <w:t xml:space="preserve"> - </w:t>
      </w:r>
      <w:r w:rsidR="00C10EF5" w:rsidRPr="003A5F9E">
        <w:rPr>
          <w:rFonts w:asciiTheme="minorHAnsi" w:hAnsiTheme="minorHAnsi" w:cstheme="minorHAnsi"/>
        </w:rPr>
        <w:t>techniczne stosowane na terenie budowy;</w:t>
      </w:r>
    </w:p>
    <w:p w14:paraId="10335D55" w14:textId="58FF1C45" w:rsidR="00C10EF5" w:rsidRPr="003A5F9E" w:rsidRDefault="00143D1B" w:rsidP="00A23150">
      <w:pPr>
        <w:tabs>
          <w:tab w:val="left" w:pos="142"/>
          <w:tab w:val="left" w:pos="426"/>
        </w:tabs>
        <w:autoSpaceDE w:val="0"/>
        <w:snapToGrid w:val="0"/>
        <w:spacing w:after="120" w:line="276" w:lineRule="auto"/>
        <w:ind w:right="-711"/>
        <w:rPr>
          <w:rFonts w:asciiTheme="minorHAnsi" w:hAnsiTheme="minorHAnsi" w:cstheme="minorHAnsi"/>
        </w:rPr>
      </w:pPr>
      <w:r w:rsidRPr="003A5F9E">
        <w:rPr>
          <w:rFonts w:asciiTheme="minorHAnsi" w:hAnsiTheme="minorHAnsi" w:cstheme="minorHAnsi"/>
        </w:rPr>
        <w:t xml:space="preserve">3) </w:t>
      </w:r>
      <w:r w:rsidR="00C10EF5" w:rsidRPr="003A5F9E">
        <w:rPr>
          <w:rFonts w:asciiTheme="minorHAnsi" w:hAnsiTheme="minorHAnsi" w:cstheme="minorHAnsi"/>
        </w:rPr>
        <w:t>odpowiedzialność również za szkody i straty w robotach spowodowane przez niego przy usuwaniu wad w okresie gwarancji i rękojmi;</w:t>
      </w:r>
    </w:p>
    <w:p w14:paraId="1D904D83" w14:textId="714ED25C" w:rsidR="00C10EF5" w:rsidRPr="003A5F9E" w:rsidRDefault="00143D1B" w:rsidP="00A23150">
      <w:pPr>
        <w:tabs>
          <w:tab w:val="left" w:pos="142"/>
          <w:tab w:val="left" w:pos="284"/>
        </w:tabs>
        <w:autoSpaceDE w:val="0"/>
        <w:snapToGrid w:val="0"/>
        <w:spacing w:after="120" w:line="276" w:lineRule="auto"/>
        <w:ind w:right="-711"/>
        <w:rPr>
          <w:rFonts w:asciiTheme="minorHAnsi" w:eastAsia="TimesNewRomanPSMT" w:hAnsiTheme="minorHAnsi" w:cstheme="minorHAnsi"/>
        </w:rPr>
      </w:pPr>
      <w:r w:rsidRPr="003A5F9E">
        <w:rPr>
          <w:rFonts w:asciiTheme="minorHAnsi" w:hAnsiTheme="minorHAnsi" w:cstheme="minorHAnsi"/>
        </w:rPr>
        <w:t xml:space="preserve">4) </w:t>
      </w:r>
      <w:r w:rsidR="00C10EF5" w:rsidRPr="003A5F9E">
        <w:rPr>
          <w:rFonts w:asciiTheme="minorHAnsi" w:hAnsiTheme="minorHAnsi" w:cstheme="minorHAnsi"/>
        </w:rPr>
        <w:t xml:space="preserve">zapewnienie na okres od daty rozpoczęcia do terminu ukończenia robót ubezpieczenia budowy </w:t>
      </w:r>
      <w:r w:rsidR="00662E7C" w:rsidRPr="003A5F9E">
        <w:rPr>
          <w:rFonts w:asciiTheme="minorHAnsi" w:hAnsiTheme="minorHAnsi" w:cstheme="minorHAnsi"/>
        </w:rPr>
        <w:br/>
      </w:r>
      <w:r w:rsidR="00C10EF5" w:rsidRPr="003A5F9E">
        <w:rPr>
          <w:rFonts w:asciiTheme="minorHAnsi" w:hAnsiTheme="minorHAnsi" w:cstheme="minorHAnsi"/>
        </w:rPr>
        <w:t xml:space="preserve">i robót z tytułu szkód, które mogą zaistnieć w związku z określonymi zdarzeniami losowymi oraz odpowiedzialności cywilnej. Ubezpieczenie od odpowiedzialności cywilnej powinno być zawarte co najmniej na kwotę </w:t>
      </w:r>
      <w:r w:rsidR="00C10EF5" w:rsidRPr="003A5F9E">
        <w:rPr>
          <w:rFonts w:asciiTheme="minorHAnsi" w:hAnsiTheme="minorHAnsi" w:cstheme="minorHAnsi"/>
          <w:bCs/>
        </w:rPr>
        <w:t xml:space="preserve">wartości umowy. </w:t>
      </w:r>
      <w:r w:rsidR="00C10EF5" w:rsidRPr="003A5F9E">
        <w:rPr>
          <w:rFonts w:asciiTheme="minorHAnsi" w:hAnsiTheme="minorHAnsi" w:cstheme="minorHAnsi"/>
        </w:rPr>
        <w:t>Do polisy należy załączyć potwierdzenie zapłaty składek. Polisa wraz z załącznikami stanowi załącznik do umowy.</w:t>
      </w:r>
      <w:r w:rsidR="00C10EF5" w:rsidRPr="003A5F9E">
        <w:rPr>
          <w:rFonts w:asciiTheme="minorHAnsi" w:hAnsiTheme="minorHAnsi" w:cstheme="minorHAnsi"/>
          <w:b/>
        </w:rPr>
        <w:t xml:space="preserve"> </w:t>
      </w:r>
      <w:r w:rsidR="00C10EF5" w:rsidRPr="003A5F9E">
        <w:rPr>
          <w:rFonts w:asciiTheme="minorHAnsi" w:eastAsia="TimesNewRomanPSMT" w:hAnsiTheme="minorHAnsi" w:cstheme="minorHAnsi"/>
        </w:rPr>
        <w:t>Wykonawca ma obowi</w:t>
      </w:r>
      <w:r w:rsidR="00C10EF5" w:rsidRPr="003A5F9E">
        <w:rPr>
          <w:rFonts w:asciiTheme="minorHAnsi" w:eastAsia="TimesNewRoman" w:hAnsiTheme="minorHAnsi" w:cstheme="minorHAnsi"/>
        </w:rPr>
        <w:t>ą</w:t>
      </w:r>
      <w:r w:rsidR="00C10EF5" w:rsidRPr="003A5F9E">
        <w:rPr>
          <w:rFonts w:asciiTheme="minorHAnsi" w:eastAsia="TimesNewRomanPSMT" w:hAnsiTheme="minorHAnsi" w:cstheme="minorHAnsi"/>
        </w:rPr>
        <w:t>zek po ka</w:t>
      </w:r>
      <w:r w:rsidR="00C10EF5" w:rsidRPr="003A5F9E">
        <w:rPr>
          <w:rFonts w:asciiTheme="minorHAnsi" w:eastAsia="TimesNewRoman" w:hAnsiTheme="minorHAnsi" w:cstheme="minorHAnsi"/>
        </w:rPr>
        <w:t>ż</w:t>
      </w:r>
      <w:r w:rsidR="00C10EF5" w:rsidRPr="003A5F9E">
        <w:rPr>
          <w:rFonts w:asciiTheme="minorHAnsi" w:eastAsia="TimesNewRomanPSMT" w:hAnsiTheme="minorHAnsi" w:cstheme="minorHAnsi"/>
        </w:rPr>
        <w:t>dorazowym odnowieniu polisy przedło</w:t>
      </w:r>
      <w:r w:rsidR="00C10EF5" w:rsidRPr="003A5F9E">
        <w:rPr>
          <w:rFonts w:asciiTheme="minorHAnsi" w:eastAsia="TimesNewRoman" w:hAnsiTheme="minorHAnsi" w:cstheme="minorHAnsi"/>
        </w:rPr>
        <w:t>ż</w:t>
      </w:r>
      <w:r w:rsidR="00C10EF5" w:rsidRPr="003A5F9E">
        <w:rPr>
          <w:rFonts w:asciiTheme="minorHAnsi" w:eastAsia="TimesNewRomanPSMT" w:hAnsiTheme="minorHAnsi" w:cstheme="minorHAnsi"/>
        </w:rPr>
        <w:t>yć Zamawiającemu</w:t>
      </w:r>
      <w:r w:rsidR="00C10EF5" w:rsidRPr="003A5F9E">
        <w:rPr>
          <w:rFonts w:asciiTheme="minorHAnsi" w:eastAsia="TimesNewRoman" w:hAnsiTheme="minorHAnsi" w:cstheme="minorHAnsi"/>
        </w:rPr>
        <w:t xml:space="preserve"> </w:t>
      </w:r>
      <w:r w:rsidR="00C10EF5" w:rsidRPr="003A5F9E">
        <w:rPr>
          <w:rFonts w:asciiTheme="minorHAnsi" w:eastAsia="TimesNewRomanPSMT" w:hAnsiTheme="minorHAnsi" w:cstheme="minorHAnsi"/>
        </w:rPr>
        <w:t>jej kserokopi</w:t>
      </w:r>
      <w:r w:rsidR="00C10EF5" w:rsidRPr="003A5F9E">
        <w:rPr>
          <w:rFonts w:asciiTheme="minorHAnsi" w:eastAsia="TimesNewRoman" w:hAnsiTheme="minorHAnsi" w:cstheme="minorHAnsi"/>
        </w:rPr>
        <w:t>ę</w:t>
      </w:r>
      <w:r w:rsidR="00C10EF5" w:rsidRPr="003A5F9E">
        <w:rPr>
          <w:rFonts w:asciiTheme="minorHAnsi" w:eastAsia="TimesNewRomanPSMT" w:hAnsiTheme="minorHAnsi" w:cstheme="minorHAnsi"/>
        </w:rPr>
        <w:t xml:space="preserve">, </w:t>
      </w:r>
      <w:r w:rsidR="00C10EF5" w:rsidRPr="003A5F9E">
        <w:rPr>
          <w:rFonts w:asciiTheme="minorHAnsi" w:hAnsiTheme="minorHAnsi" w:cstheme="minorHAnsi"/>
        </w:rPr>
        <w:t xml:space="preserve">potwierdzoną za zgodność </w:t>
      </w:r>
      <w:r w:rsidR="00662E7C" w:rsidRPr="003A5F9E">
        <w:rPr>
          <w:rFonts w:asciiTheme="minorHAnsi" w:hAnsiTheme="minorHAnsi" w:cstheme="minorHAnsi"/>
        </w:rPr>
        <w:br/>
      </w:r>
      <w:r w:rsidR="00C10EF5" w:rsidRPr="003A5F9E">
        <w:rPr>
          <w:rFonts w:asciiTheme="minorHAnsi" w:hAnsiTheme="minorHAnsi" w:cstheme="minorHAnsi"/>
        </w:rPr>
        <w:t xml:space="preserve">z oryginałem, </w:t>
      </w:r>
      <w:r w:rsidR="00C10EF5" w:rsidRPr="003A5F9E">
        <w:rPr>
          <w:rFonts w:asciiTheme="minorHAnsi" w:eastAsia="TimesNewRomanPSMT" w:hAnsiTheme="minorHAnsi" w:cstheme="minorHAnsi"/>
        </w:rPr>
        <w:t>w terminie do 14 dni kalendarzowych od daty wystawienia polisy.</w:t>
      </w:r>
      <w:r w:rsidR="006E6252" w:rsidRPr="003A5F9E">
        <w:rPr>
          <w:rFonts w:asciiTheme="minorHAnsi" w:hAnsiTheme="minorHAnsi" w:cstheme="minorHAnsi"/>
          <w:b/>
        </w:rPr>
        <w:t xml:space="preserve"> </w:t>
      </w:r>
      <w:r w:rsidR="00C10EF5" w:rsidRPr="003A5F9E">
        <w:rPr>
          <w:rFonts w:asciiTheme="minorHAnsi" w:eastAsia="TimesNewRomanPSMT" w:hAnsiTheme="minorHAnsi" w:cstheme="minorHAnsi"/>
        </w:rPr>
        <w:t>W przypadku nieodnowienia przez Wykonawcę</w:t>
      </w:r>
      <w:r w:rsidR="00C10EF5" w:rsidRPr="003A5F9E">
        <w:rPr>
          <w:rFonts w:asciiTheme="minorHAnsi" w:eastAsia="TimesNewRoman" w:hAnsiTheme="minorHAnsi" w:cstheme="minorHAnsi"/>
        </w:rPr>
        <w:t xml:space="preserve"> </w:t>
      </w:r>
      <w:r w:rsidR="00C10EF5" w:rsidRPr="003A5F9E">
        <w:rPr>
          <w:rFonts w:asciiTheme="minorHAnsi" w:eastAsia="TimesNewRomanPSMT" w:hAnsiTheme="minorHAnsi" w:cstheme="minorHAnsi"/>
        </w:rPr>
        <w:t>w trakcie realizacji umowy polisy, Zamawiający mo</w:t>
      </w:r>
      <w:r w:rsidR="00C10EF5" w:rsidRPr="003A5F9E">
        <w:rPr>
          <w:rFonts w:asciiTheme="minorHAnsi" w:eastAsia="TimesNewRoman" w:hAnsiTheme="minorHAnsi" w:cstheme="minorHAnsi"/>
        </w:rPr>
        <w:t>ż</w:t>
      </w:r>
      <w:r w:rsidR="00C10EF5" w:rsidRPr="003A5F9E">
        <w:rPr>
          <w:rFonts w:asciiTheme="minorHAnsi" w:eastAsia="TimesNewRomanPSMT" w:hAnsiTheme="minorHAnsi" w:cstheme="minorHAnsi"/>
        </w:rPr>
        <w:t>e odst</w:t>
      </w:r>
      <w:r w:rsidR="00C10EF5" w:rsidRPr="003A5F9E">
        <w:rPr>
          <w:rFonts w:asciiTheme="minorHAnsi" w:eastAsia="TimesNewRoman" w:hAnsiTheme="minorHAnsi" w:cstheme="minorHAnsi"/>
        </w:rPr>
        <w:t>ą</w:t>
      </w:r>
      <w:r w:rsidR="00C10EF5" w:rsidRPr="003A5F9E">
        <w:rPr>
          <w:rFonts w:asciiTheme="minorHAnsi" w:eastAsia="TimesNewRomanPSMT" w:hAnsiTheme="minorHAnsi" w:cstheme="minorHAnsi"/>
        </w:rPr>
        <w:t>pić</w:t>
      </w:r>
      <w:r w:rsidR="00C10EF5" w:rsidRPr="003A5F9E">
        <w:rPr>
          <w:rFonts w:asciiTheme="minorHAnsi" w:eastAsia="TimesNewRoman" w:hAnsiTheme="minorHAnsi" w:cstheme="minorHAnsi"/>
        </w:rPr>
        <w:t xml:space="preserve"> </w:t>
      </w:r>
      <w:r w:rsidR="00C10EF5" w:rsidRPr="003A5F9E">
        <w:rPr>
          <w:rFonts w:asciiTheme="minorHAnsi" w:eastAsia="TimesNewRomanPSMT" w:hAnsiTheme="minorHAnsi" w:cstheme="minorHAnsi"/>
        </w:rPr>
        <w:t>od umowy albo ubezpieczyć obiekty objęte przedmiotem zamówienia, na czas realizacji inwestycji od ryzyk</w:t>
      </w:r>
      <w:r w:rsidR="00323B24" w:rsidRPr="003A5F9E">
        <w:rPr>
          <w:rFonts w:asciiTheme="minorHAnsi" w:eastAsia="TimesNewRomanPSMT" w:hAnsiTheme="minorHAnsi" w:cstheme="minorHAnsi"/>
        </w:rPr>
        <w:t xml:space="preserve"> budowlano</w:t>
      </w:r>
      <w:r w:rsidR="00A62D71">
        <w:rPr>
          <w:rFonts w:asciiTheme="minorHAnsi" w:eastAsia="TimesNewRomanPSMT" w:hAnsiTheme="minorHAnsi" w:cstheme="minorHAnsi"/>
        </w:rPr>
        <w:t xml:space="preserve"> - </w:t>
      </w:r>
      <w:r w:rsidR="00C10EF5" w:rsidRPr="003A5F9E">
        <w:rPr>
          <w:rFonts w:asciiTheme="minorHAnsi" w:eastAsia="TimesNewRomanPSMT" w:hAnsiTheme="minorHAnsi" w:cstheme="minorHAnsi"/>
        </w:rPr>
        <w:t>montażowych i OC</w:t>
      </w:r>
      <w:r w:rsidR="00A62D71">
        <w:rPr>
          <w:rFonts w:asciiTheme="minorHAnsi" w:eastAsia="TimesNewRomanPSMT" w:hAnsiTheme="minorHAnsi" w:cstheme="minorHAnsi"/>
        </w:rPr>
        <w:t xml:space="preserve"> (odpowiedzialności cywilnej)</w:t>
      </w:r>
      <w:r w:rsidR="00C10EF5" w:rsidRPr="003A5F9E">
        <w:rPr>
          <w:rFonts w:asciiTheme="minorHAnsi" w:eastAsia="TimesNewRomanPSMT" w:hAnsiTheme="minorHAnsi" w:cstheme="minorHAnsi"/>
        </w:rPr>
        <w:t xml:space="preserve"> na sumę gwarancyjną 1 m</w:t>
      </w:r>
      <w:r w:rsidR="00A62D71">
        <w:rPr>
          <w:rFonts w:asciiTheme="minorHAnsi" w:eastAsia="TimesNewRomanPSMT" w:hAnsiTheme="minorHAnsi" w:cstheme="minorHAnsi"/>
        </w:rPr>
        <w:t>iliona</w:t>
      </w:r>
      <w:r w:rsidR="00C10EF5" w:rsidRPr="003A5F9E">
        <w:rPr>
          <w:rFonts w:asciiTheme="minorHAnsi" w:eastAsia="TimesNewRomanPSMT" w:hAnsiTheme="minorHAnsi" w:cstheme="minorHAnsi"/>
        </w:rPr>
        <w:t xml:space="preserve"> zł</w:t>
      </w:r>
      <w:r w:rsidR="00A62D71">
        <w:rPr>
          <w:rFonts w:asciiTheme="minorHAnsi" w:eastAsia="TimesNewRomanPSMT" w:hAnsiTheme="minorHAnsi" w:cstheme="minorHAnsi"/>
        </w:rPr>
        <w:t>otych</w:t>
      </w:r>
      <w:r w:rsidR="00C10EF5" w:rsidRPr="003A5F9E">
        <w:rPr>
          <w:rFonts w:asciiTheme="minorHAnsi" w:eastAsia="TimesNewRomanPSMT" w:hAnsiTheme="minorHAnsi" w:cstheme="minorHAnsi"/>
        </w:rPr>
        <w:t xml:space="preserve"> </w:t>
      </w:r>
      <w:r w:rsidR="00C10EF5" w:rsidRPr="003A5F9E">
        <w:rPr>
          <w:rFonts w:asciiTheme="minorHAnsi" w:eastAsia="TimesNewRoman" w:hAnsiTheme="minorHAnsi" w:cstheme="minorHAnsi"/>
        </w:rPr>
        <w:t>na koszt Wykonawcy</w:t>
      </w:r>
      <w:r w:rsidR="00C10EF5" w:rsidRPr="003A5F9E">
        <w:rPr>
          <w:rFonts w:asciiTheme="minorHAnsi" w:eastAsia="TimesNewRomanPSMT" w:hAnsiTheme="minorHAnsi" w:cstheme="minorHAnsi"/>
        </w:rPr>
        <w:t>. Koszty poniesione na ubezpieczenie j</w:t>
      </w:r>
      <w:r w:rsidR="00A62D71">
        <w:rPr>
          <w:rFonts w:asciiTheme="minorHAnsi" w:eastAsia="TimesNewRomanPSMT" w:hAnsiTheme="minorHAnsi" w:cstheme="minorHAnsi"/>
        </w:rPr>
        <w:t xml:space="preserve">ak </w:t>
      </w:r>
      <w:r w:rsidR="00C10EF5" w:rsidRPr="003A5F9E">
        <w:rPr>
          <w:rFonts w:asciiTheme="minorHAnsi" w:eastAsia="TimesNewRomanPSMT" w:hAnsiTheme="minorHAnsi" w:cstheme="minorHAnsi"/>
        </w:rPr>
        <w:t>w</w:t>
      </w:r>
      <w:r w:rsidR="00A62D71">
        <w:rPr>
          <w:rFonts w:asciiTheme="minorHAnsi" w:eastAsia="TimesNewRomanPSMT" w:hAnsiTheme="minorHAnsi" w:cstheme="minorHAnsi"/>
        </w:rPr>
        <w:t>yżej</w:t>
      </w:r>
      <w:r w:rsidR="00C10EF5" w:rsidRPr="003A5F9E">
        <w:rPr>
          <w:rFonts w:asciiTheme="minorHAnsi" w:eastAsia="TimesNewRomanPSMT" w:hAnsiTheme="minorHAnsi" w:cstheme="minorHAnsi"/>
        </w:rPr>
        <w:t xml:space="preserve"> Zamawiający potr</w:t>
      </w:r>
      <w:r w:rsidR="00C10EF5" w:rsidRPr="003A5F9E">
        <w:rPr>
          <w:rFonts w:asciiTheme="minorHAnsi" w:eastAsia="TimesNewRoman" w:hAnsiTheme="minorHAnsi" w:cstheme="minorHAnsi"/>
        </w:rPr>
        <w:t>ą</w:t>
      </w:r>
      <w:r w:rsidR="00C10EF5" w:rsidRPr="003A5F9E">
        <w:rPr>
          <w:rFonts w:asciiTheme="minorHAnsi" w:eastAsia="TimesNewRomanPSMT" w:hAnsiTheme="minorHAnsi" w:cstheme="minorHAnsi"/>
        </w:rPr>
        <w:t xml:space="preserve">ci </w:t>
      </w:r>
      <w:r w:rsidR="00A62D71">
        <w:rPr>
          <w:rFonts w:asciiTheme="minorHAnsi" w:eastAsia="TimesNewRomanPSMT" w:hAnsiTheme="minorHAnsi" w:cstheme="minorHAnsi"/>
        </w:rPr>
        <w:br/>
      </w:r>
      <w:r w:rsidR="00C10EF5" w:rsidRPr="003A5F9E">
        <w:rPr>
          <w:rFonts w:asciiTheme="minorHAnsi" w:eastAsia="TimesNewRomanPSMT" w:hAnsiTheme="minorHAnsi" w:cstheme="minorHAnsi"/>
        </w:rPr>
        <w:t>z wynagrodzenia Wykonawcy. Odst</w:t>
      </w:r>
      <w:r w:rsidR="00C10EF5" w:rsidRPr="003A5F9E">
        <w:rPr>
          <w:rFonts w:asciiTheme="minorHAnsi" w:eastAsia="TimesNewRoman" w:hAnsiTheme="minorHAnsi" w:cstheme="minorHAnsi"/>
        </w:rPr>
        <w:t>ą</w:t>
      </w:r>
      <w:r w:rsidR="00C10EF5" w:rsidRPr="003A5F9E">
        <w:rPr>
          <w:rFonts w:asciiTheme="minorHAnsi" w:eastAsia="TimesNewRomanPSMT" w:hAnsiTheme="minorHAnsi" w:cstheme="minorHAnsi"/>
        </w:rPr>
        <w:t>pienie od umowy z przyczyn, o których mowa w niniejszym ust</w:t>
      </w:r>
      <w:r w:rsidR="00C10EF5" w:rsidRPr="003A5F9E">
        <w:rPr>
          <w:rFonts w:asciiTheme="minorHAnsi" w:eastAsia="TimesNewRoman" w:hAnsiTheme="minorHAnsi" w:cstheme="minorHAnsi"/>
        </w:rPr>
        <w:t>ępie</w:t>
      </w:r>
      <w:r w:rsidR="00C10EF5" w:rsidRPr="003A5F9E">
        <w:rPr>
          <w:rFonts w:asciiTheme="minorHAnsi" w:eastAsia="TimesNewRomanPSMT" w:hAnsiTheme="minorHAnsi" w:cstheme="minorHAnsi"/>
        </w:rPr>
        <w:t>, stanowi odst</w:t>
      </w:r>
      <w:r w:rsidR="00C10EF5" w:rsidRPr="003A5F9E">
        <w:rPr>
          <w:rFonts w:asciiTheme="minorHAnsi" w:eastAsia="TimesNewRoman" w:hAnsiTheme="minorHAnsi" w:cstheme="minorHAnsi"/>
        </w:rPr>
        <w:t>ą</w:t>
      </w:r>
      <w:r w:rsidR="00C10EF5" w:rsidRPr="003A5F9E">
        <w:rPr>
          <w:rFonts w:asciiTheme="minorHAnsi" w:eastAsia="TimesNewRomanPSMT" w:hAnsiTheme="minorHAnsi" w:cstheme="minorHAnsi"/>
        </w:rPr>
        <w:t xml:space="preserve">pienie z przyczyn zawinionych przez </w:t>
      </w:r>
      <w:r w:rsidR="00C10EF5" w:rsidRPr="003A5F9E">
        <w:rPr>
          <w:rFonts w:asciiTheme="minorHAnsi" w:eastAsia="TimesNewRoman" w:hAnsiTheme="minorHAnsi" w:cstheme="minorHAnsi"/>
        </w:rPr>
        <w:t>Wykonawcę</w:t>
      </w:r>
      <w:r w:rsidR="00C10EF5" w:rsidRPr="003A5F9E">
        <w:rPr>
          <w:rFonts w:asciiTheme="minorHAnsi" w:eastAsia="TimesNewRomanPSMT" w:hAnsiTheme="minorHAnsi" w:cstheme="minorHAnsi"/>
        </w:rPr>
        <w:t>. Uprawnia to również Zamawiającego do nałożenia kary umownej, o której mowa w § 11 ust. 1 p</w:t>
      </w:r>
      <w:r w:rsidR="00A62D71">
        <w:rPr>
          <w:rFonts w:asciiTheme="minorHAnsi" w:eastAsia="TimesNewRomanPSMT" w:hAnsiTheme="minorHAnsi" w:cstheme="minorHAnsi"/>
        </w:rPr>
        <w:t>un</w:t>
      </w:r>
      <w:r w:rsidR="00C10EF5" w:rsidRPr="003A5F9E">
        <w:rPr>
          <w:rFonts w:asciiTheme="minorHAnsi" w:eastAsia="TimesNewRomanPSMT" w:hAnsiTheme="minorHAnsi" w:cstheme="minorHAnsi"/>
        </w:rPr>
        <w:t xml:space="preserve">kt 1 lit. </w:t>
      </w:r>
      <w:r w:rsidR="00DD205D" w:rsidRPr="003A5F9E">
        <w:rPr>
          <w:rFonts w:asciiTheme="minorHAnsi" w:eastAsia="TimesNewRomanPSMT" w:hAnsiTheme="minorHAnsi" w:cstheme="minorHAnsi"/>
        </w:rPr>
        <w:t>i</w:t>
      </w:r>
      <w:r w:rsidR="00C10EF5" w:rsidRPr="003A5F9E">
        <w:rPr>
          <w:rFonts w:asciiTheme="minorHAnsi" w:eastAsia="TimesNewRomanPSMT" w:hAnsiTheme="minorHAnsi" w:cstheme="minorHAnsi"/>
        </w:rPr>
        <w:t xml:space="preserve">. </w:t>
      </w:r>
      <w:r w:rsidR="00C10EF5" w:rsidRPr="003A5F9E">
        <w:rPr>
          <w:rFonts w:asciiTheme="minorHAnsi" w:hAnsiTheme="minorHAnsi" w:cstheme="minorHAnsi"/>
        </w:rPr>
        <w:t>Ubezpieczeniu podlegają w szczególności:</w:t>
      </w:r>
    </w:p>
    <w:p w14:paraId="43FA66F1" w14:textId="77777777" w:rsidR="00C10EF5" w:rsidRPr="003A5F9E" w:rsidRDefault="00C10EF5" w:rsidP="00A23150">
      <w:pPr>
        <w:numPr>
          <w:ilvl w:val="0"/>
          <w:numId w:val="9"/>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roboty, obiekty, budowle, urządzenia oraz wszelkie mienie ruchome związane bezpośrednio </w:t>
      </w:r>
      <w:r w:rsidR="00A87945" w:rsidRPr="003A5F9E">
        <w:rPr>
          <w:rFonts w:asciiTheme="minorHAnsi" w:hAnsiTheme="minorHAnsi" w:cstheme="minorHAnsi"/>
        </w:rPr>
        <w:br/>
      </w:r>
      <w:r w:rsidRPr="003A5F9E">
        <w:rPr>
          <w:rFonts w:asciiTheme="minorHAnsi" w:hAnsiTheme="minorHAnsi" w:cstheme="minorHAnsi"/>
        </w:rPr>
        <w:t>z wykonywaniem robót,</w:t>
      </w:r>
    </w:p>
    <w:p w14:paraId="784C08E9" w14:textId="77777777" w:rsidR="003540E6" w:rsidRPr="003A5F9E" w:rsidRDefault="00C10EF5" w:rsidP="00A23150">
      <w:pPr>
        <w:numPr>
          <w:ilvl w:val="0"/>
          <w:numId w:val="9"/>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odpowiedzialność cywilna za szkody oraz następstwa nieszczęśliwych wypadków dotyczących pracowników i osób trzecich, a powstałych w związku z prow</w:t>
      </w:r>
      <w:r w:rsidR="009E3036" w:rsidRPr="003A5F9E">
        <w:rPr>
          <w:rFonts w:asciiTheme="minorHAnsi" w:hAnsiTheme="minorHAnsi" w:cstheme="minorHAnsi"/>
        </w:rPr>
        <w:t xml:space="preserve">adzonymi robotami budowlanymi, </w:t>
      </w:r>
      <w:r w:rsidR="003540E6" w:rsidRPr="003A5F9E">
        <w:rPr>
          <w:rFonts w:asciiTheme="minorHAnsi" w:hAnsiTheme="minorHAnsi" w:cstheme="minorHAnsi"/>
        </w:rPr>
        <w:br/>
      </w:r>
      <w:r w:rsidRPr="003A5F9E">
        <w:rPr>
          <w:rFonts w:asciiTheme="minorHAnsi" w:hAnsiTheme="minorHAnsi" w:cstheme="minorHAnsi"/>
        </w:rPr>
        <w:t>w tym także ruchem pojazdów mechanicznych</w:t>
      </w:r>
      <w:r w:rsidR="003540E6" w:rsidRPr="003A5F9E">
        <w:rPr>
          <w:rFonts w:asciiTheme="minorHAnsi" w:hAnsiTheme="minorHAnsi" w:cstheme="minorHAnsi"/>
        </w:rPr>
        <w:t>,</w:t>
      </w:r>
    </w:p>
    <w:p w14:paraId="17FEB8ED" w14:textId="75E8A572" w:rsidR="003540E6" w:rsidRPr="003A5F9E" w:rsidRDefault="00E8000A" w:rsidP="00A23150">
      <w:pPr>
        <w:tabs>
          <w:tab w:val="left" w:pos="142"/>
          <w:tab w:val="left" w:pos="284"/>
        </w:tabs>
        <w:autoSpaceDE w:val="0"/>
        <w:snapToGrid w:val="0"/>
        <w:spacing w:after="120" w:line="276" w:lineRule="auto"/>
        <w:ind w:right="-711"/>
        <w:rPr>
          <w:rFonts w:asciiTheme="minorHAnsi" w:hAnsiTheme="minorHAnsi" w:cstheme="minorHAnsi"/>
        </w:rPr>
      </w:pPr>
      <w:r w:rsidRPr="003A5F9E">
        <w:rPr>
          <w:rFonts w:asciiTheme="minorHAnsi" w:hAnsiTheme="minorHAnsi" w:cstheme="minorHAnsi"/>
          <w:bCs/>
          <w:lang w:eastAsia="pl-PL"/>
        </w:rPr>
        <w:t xml:space="preserve">5) </w:t>
      </w:r>
      <w:r w:rsidR="003540E6" w:rsidRPr="003A5F9E">
        <w:rPr>
          <w:rFonts w:asciiTheme="minorHAnsi" w:hAnsiTheme="minorHAnsi" w:cstheme="minorHAnsi"/>
          <w:bCs/>
          <w:lang w:eastAsia="pl-PL"/>
        </w:rPr>
        <w:t>zapewni</w:t>
      </w:r>
      <w:r w:rsidRPr="003A5F9E">
        <w:rPr>
          <w:rFonts w:asciiTheme="minorHAnsi" w:hAnsiTheme="minorHAnsi" w:cstheme="minorHAnsi"/>
          <w:bCs/>
          <w:lang w:eastAsia="pl-PL"/>
        </w:rPr>
        <w:t>enie</w:t>
      </w:r>
      <w:r w:rsidR="003540E6" w:rsidRPr="003A5F9E">
        <w:rPr>
          <w:rFonts w:asciiTheme="minorHAnsi" w:hAnsiTheme="minorHAnsi" w:cstheme="minorHAnsi"/>
          <w:bCs/>
          <w:lang w:eastAsia="pl-PL"/>
        </w:rPr>
        <w:t xml:space="preserve"> dostęp</w:t>
      </w:r>
      <w:r w:rsidRPr="003A5F9E">
        <w:rPr>
          <w:rFonts w:asciiTheme="minorHAnsi" w:hAnsiTheme="minorHAnsi" w:cstheme="minorHAnsi"/>
          <w:bCs/>
          <w:lang w:eastAsia="pl-PL"/>
        </w:rPr>
        <w:t>u</w:t>
      </w:r>
      <w:r w:rsidR="003540E6" w:rsidRPr="003A5F9E">
        <w:rPr>
          <w:rFonts w:asciiTheme="minorHAnsi" w:hAnsiTheme="minorHAnsi" w:cstheme="minorHAnsi"/>
          <w:bCs/>
          <w:lang w:eastAsia="pl-PL"/>
        </w:rPr>
        <w:t xml:space="preserve"> do mediów celem realizacji robót budowlanych. W przypadku korzystania </w:t>
      </w:r>
      <w:r w:rsidRPr="003A5F9E">
        <w:rPr>
          <w:rFonts w:asciiTheme="minorHAnsi" w:hAnsiTheme="minorHAnsi" w:cstheme="minorHAnsi"/>
          <w:bCs/>
          <w:lang w:eastAsia="pl-PL"/>
        </w:rPr>
        <w:br/>
      </w:r>
      <w:r w:rsidR="003540E6" w:rsidRPr="003A5F9E">
        <w:rPr>
          <w:rFonts w:asciiTheme="minorHAnsi" w:hAnsiTheme="minorHAnsi" w:cstheme="minorHAnsi"/>
          <w:bCs/>
          <w:lang w:eastAsia="pl-PL"/>
        </w:rPr>
        <w:t xml:space="preserve">z mediów Zamawiającego przed przystąpieniem do wykonywania robót zainstaluje liczniki zużycia </w:t>
      </w:r>
      <w:r w:rsidR="003540E6" w:rsidRPr="003A5F9E">
        <w:rPr>
          <w:rFonts w:asciiTheme="minorHAnsi" w:hAnsiTheme="minorHAnsi" w:cstheme="minorHAnsi"/>
          <w:lang w:eastAsia="pl-PL"/>
        </w:rPr>
        <w:t>mediów lub jeżeli to będzie niemożliwe Zamawiający obciąży Wykonawcę za zużycie w formie opłaty ryczałtowej. Odpłatność za dostawę mediów regulują odrębne umowy, zawierane pomiędzy Wykonawcą</w:t>
      </w:r>
      <w:r w:rsidRPr="003A5F9E">
        <w:rPr>
          <w:rFonts w:asciiTheme="minorHAnsi" w:hAnsiTheme="minorHAnsi" w:cstheme="minorHAnsi"/>
          <w:lang w:eastAsia="pl-PL"/>
        </w:rPr>
        <w:t>,</w:t>
      </w:r>
      <w:r w:rsidR="003540E6" w:rsidRPr="003A5F9E">
        <w:rPr>
          <w:rFonts w:asciiTheme="minorHAnsi" w:hAnsiTheme="minorHAnsi" w:cstheme="minorHAnsi"/>
          <w:lang w:eastAsia="pl-PL"/>
        </w:rPr>
        <w:t xml:space="preserve"> a dostawcami mediów.</w:t>
      </w:r>
    </w:p>
    <w:p w14:paraId="22090D54" w14:textId="77777777" w:rsidR="00C10EF5" w:rsidRPr="003A5F9E" w:rsidRDefault="00C10EF5" w:rsidP="00A23150">
      <w:pPr>
        <w:numPr>
          <w:ilvl w:val="0"/>
          <w:numId w:val="40"/>
        </w:numPr>
        <w:tabs>
          <w:tab w:val="left" w:pos="0"/>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przejęcie na czas realizacji odpowiedzialności prawnej za przeję</w:t>
      </w:r>
      <w:r w:rsidR="009E3036" w:rsidRPr="003A5F9E">
        <w:rPr>
          <w:rFonts w:asciiTheme="minorHAnsi" w:hAnsiTheme="minorHAnsi" w:cstheme="minorHAnsi"/>
        </w:rPr>
        <w:t xml:space="preserve">ty protokólarnie teren budowy. </w:t>
      </w:r>
      <w:r w:rsidR="003540E6" w:rsidRPr="003A5F9E">
        <w:rPr>
          <w:rFonts w:asciiTheme="minorHAnsi" w:hAnsiTheme="minorHAnsi" w:cstheme="minorHAnsi"/>
        </w:rPr>
        <w:br/>
      </w:r>
      <w:r w:rsidRPr="003A5F9E">
        <w:rPr>
          <w:rFonts w:asciiTheme="minorHAnsi" w:hAnsiTheme="minorHAnsi" w:cstheme="minorHAnsi"/>
        </w:rPr>
        <w:t>W trakcie realizacji robót Wykonawca:</w:t>
      </w:r>
    </w:p>
    <w:p w14:paraId="50510FF4" w14:textId="58B8086E" w:rsidR="00C10EF5" w:rsidRPr="003A5F9E" w:rsidRDefault="00C10EF5" w:rsidP="00A23150">
      <w:pPr>
        <w:numPr>
          <w:ilvl w:val="0"/>
          <w:numId w:val="10"/>
        </w:numPr>
        <w:tabs>
          <w:tab w:val="left" w:pos="142"/>
          <w:tab w:val="left" w:pos="284"/>
          <w:tab w:val="left" w:pos="540"/>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opracuje i wdroży projekt czasowej organizacji ruchu</w:t>
      </w:r>
      <w:r w:rsidR="003E5CB7" w:rsidRPr="003A5F9E">
        <w:rPr>
          <w:rFonts w:asciiTheme="minorHAnsi" w:hAnsiTheme="minorHAnsi" w:cstheme="minorHAnsi"/>
        </w:rPr>
        <w:t>, jeśli dotyczy</w:t>
      </w:r>
      <w:r w:rsidR="003F05FC" w:rsidRPr="003A5F9E">
        <w:rPr>
          <w:rFonts w:asciiTheme="minorHAnsi" w:hAnsiTheme="minorHAnsi" w:cstheme="minorHAnsi"/>
        </w:rPr>
        <w:t>;</w:t>
      </w:r>
    </w:p>
    <w:p w14:paraId="27285AE0" w14:textId="5405AC27" w:rsidR="0000782E" w:rsidRPr="003A5F9E" w:rsidRDefault="0000782E" w:rsidP="00A23150">
      <w:pPr>
        <w:numPr>
          <w:ilvl w:val="0"/>
          <w:numId w:val="10"/>
        </w:numPr>
        <w:tabs>
          <w:tab w:val="left" w:pos="142"/>
          <w:tab w:val="left" w:pos="284"/>
          <w:tab w:val="left" w:pos="540"/>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na własny koszt uzyska zajęcie pasa drogowego, jeśli dotyczy;</w:t>
      </w:r>
    </w:p>
    <w:p w14:paraId="50DDE592" w14:textId="60E1ABDC" w:rsidR="00C10EF5" w:rsidRPr="003A5F9E" w:rsidRDefault="00C10EF5" w:rsidP="00A23150">
      <w:pPr>
        <w:numPr>
          <w:ilvl w:val="0"/>
          <w:numId w:val="10"/>
        </w:numPr>
        <w:tabs>
          <w:tab w:val="left" w:pos="142"/>
          <w:tab w:val="left" w:pos="284"/>
          <w:tab w:val="left" w:pos="540"/>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własnym kosztem odpowiednio oznakuje i zabezpieczy teren budowy i robót</w:t>
      </w:r>
      <w:r w:rsidR="003F05FC" w:rsidRPr="003A5F9E">
        <w:rPr>
          <w:rFonts w:asciiTheme="minorHAnsi" w:hAnsiTheme="minorHAnsi" w:cstheme="minorHAnsi"/>
        </w:rPr>
        <w:t>;</w:t>
      </w:r>
    </w:p>
    <w:p w14:paraId="6BBCFB63" w14:textId="0D062F31" w:rsidR="00C10EF5" w:rsidRPr="003A5F9E" w:rsidRDefault="00C10EF5" w:rsidP="00A23150">
      <w:pPr>
        <w:numPr>
          <w:ilvl w:val="0"/>
          <w:numId w:val="10"/>
        </w:numPr>
        <w:tabs>
          <w:tab w:val="left" w:pos="142"/>
          <w:tab w:val="left" w:pos="284"/>
          <w:tab w:val="left" w:pos="540"/>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utrzymywał będzie teren budowy w stanie wolnym od przeszkód komunikacyjnych oraz będzie je na bieżąco usuwał z jezdni</w:t>
      </w:r>
      <w:r w:rsidR="003F05FC" w:rsidRPr="003A5F9E">
        <w:rPr>
          <w:rFonts w:asciiTheme="minorHAnsi" w:hAnsiTheme="minorHAnsi" w:cstheme="minorHAnsi"/>
        </w:rPr>
        <w:t>;</w:t>
      </w:r>
    </w:p>
    <w:p w14:paraId="4C04EDA4" w14:textId="3B0B2C4F" w:rsidR="00C10EF5" w:rsidRPr="003A5F9E" w:rsidRDefault="00C10EF5" w:rsidP="00A23150">
      <w:pPr>
        <w:numPr>
          <w:ilvl w:val="0"/>
          <w:numId w:val="10"/>
        </w:numPr>
        <w:tabs>
          <w:tab w:val="left" w:pos="142"/>
          <w:tab w:val="left" w:pos="284"/>
          <w:tab w:val="left" w:pos="540"/>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nie będzie składował zbędnych materiałów, odpadów i śmieci</w:t>
      </w:r>
      <w:r w:rsidR="003F05FC" w:rsidRPr="003A5F9E">
        <w:rPr>
          <w:rFonts w:asciiTheme="minorHAnsi" w:hAnsiTheme="minorHAnsi" w:cstheme="minorHAnsi"/>
        </w:rPr>
        <w:t>;</w:t>
      </w:r>
    </w:p>
    <w:p w14:paraId="741D7CF9" w14:textId="2F52DC1C" w:rsidR="00C10EF5" w:rsidRPr="003A5F9E" w:rsidRDefault="00C10EF5" w:rsidP="00A23150">
      <w:pPr>
        <w:numPr>
          <w:ilvl w:val="0"/>
          <w:numId w:val="10"/>
        </w:numPr>
        <w:tabs>
          <w:tab w:val="left" w:pos="142"/>
          <w:tab w:val="left" w:pos="284"/>
          <w:tab w:val="left" w:pos="540"/>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do zakończenia robót zobowiązany jest uporządkować teren budowy i przekazać go Zamawiającemu</w:t>
      </w:r>
      <w:r w:rsidR="00BA07E7" w:rsidRPr="003A5F9E">
        <w:rPr>
          <w:rFonts w:asciiTheme="minorHAnsi" w:hAnsiTheme="minorHAnsi" w:cstheme="minorHAnsi"/>
        </w:rPr>
        <w:t xml:space="preserve"> </w:t>
      </w:r>
      <w:r w:rsidRPr="003A5F9E">
        <w:rPr>
          <w:rFonts w:asciiTheme="minorHAnsi" w:hAnsiTheme="minorHAnsi" w:cstheme="minorHAnsi"/>
        </w:rPr>
        <w:t>w terminie, w którym ustalony jest odbiór końcowy;</w:t>
      </w:r>
    </w:p>
    <w:p w14:paraId="2A5058D7" w14:textId="77777777" w:rsidR="00C10EF5" w:rsidRPr="003A5F9E" w:rsidRDefault="00C10EF5" w:rsidP="00A23150">
      <w:pPr>
        <w:numPr>
          <w:ilvl w:val="0"/>
          <w:numId w:val="40"/>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pełnienie funkcji koordynacyjnych w stosunku do robót realizowanych przez podwykonawców;</w:t>
      </w:r>
    </w:p>
    <w:p w14:paraId="676CF7A9" w14:textId="77777777" w:rsidR="00C10EF5" w:rsidRPr="003A5F9E" w:rsidRDefault="00C10EF5" w:rsidP="00A23150">
      <w:pPr>
        <w:numPr>
          <w:ilvl w:val="0"/>
          <w:numId w:val="40"/>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informowanie Inspektora Nadzoru o terminie zakończenia robót ulegających zakryciu oraz terminie odbioru robót zanikających; jeżeli Wykonawca nie poinformował o tych faktach Inspektora Nadzoru, zobowiązany jest na własny koszt odkryć roboty lub wykonać otwory niezbędne do zbadania robót,</w:t>
      </w:r>
      <w:r w:rsidR="00143D1B" w:rsidRPr="003A5F9E">
        <w:rPr>
          <w:rFonts w:asciiTheme="minorHAnsi" w:hAnsiTheme="minorHAnsi" w:cstheme="minorHAnsi"/>
        </w:rPr>
        <w:t xml:space="preserve"> </w:t>
      </w:r>
      <w:r w:rsidRPr="003A5F9E">
        <w:rPr>
          <w:rFonts w:asciiTheme="minorHAnsi" w:hAnsiTheme="minorHAnsi" w:cstheme="minorHAnsi"/>
        </w:rPr>
        <w:t>a następnie przywrócić roboty do stanu poprzedniego;</w:t>
      </w:r>
    </w:p>
    <w:p w14:paraId="71EF78FF" w14:textId="5040AD6E" w:rsidR="0022462E" w:rsidRPr="003A5F9E" w:rsidRDefault="00C10EF5" w:rsidP="00A23150">
      <w:pPr>
        <w:numPr>
          <w:ilvl w:val="0"/>
          <w:numId w:val="40"/>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zapewnienie pełnej obsługi geodezyjnej: wytyczenie geodezyjne przedmiotu umowy, bieżąca obsługa geodezyjna w toku realizacji przedmiotu umowy i wykonanie geodezyjnej dokumentacji powykonawczej;</w:t>
      </w:r>
    </w:p>
    <w:p w14:paraId="153A1890" w14:textId="77777777" w:rsidR="00C10EF5" w:rsidRPr="003A5F9E" w:rsidRDefault="00C10EF5" w:rsidP="00A23150">
      <w:pPr>
        <w:numPr>
          <w:ilvl w:val="0"/>
          <w:numId w:val="40"/>
        </w:numPr>
        <w:tabs>
          <w:tab w:val="left" w:pos="142"/>
          <w:tab w:val="left" w:pos="284"/>
          <w:tab w:val="left" w:pos="426"/>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terminowe dostarczenie Zamawiającemu wymaganych protokołów odbiorów, badań, atestów </w:t>
      </w:r>
      <w:r w:rsidRPr="003A5F9E">
        <w:rPr>
          <w:rFonts w:asciiTheme="minorHAnsi" w:hAnsiTheme="minorHAnsi" w:cstheme="minorHAnsi"/>
        </w:rPr>
        <w:br/>
        <w:t>i innych dokumentów związanych z realizowanym zadaniem;</w:t>
      </w:r>
    </w:p>
    <w:p w14:paraId="70CD0BD9" w14:textId="77777777" w:rsidR="00C10EF5" w:rsidRPr="003A5F9E" w:rsidRDefault="00C10EF5" w:rsidP="00A23150">
      <w:pPr>
        <w:numPr>
          <w:ilvl w:val="0"/>
          <w:numId w:val="40"/>
        </w:numPr>
        <w:tabs>
          <w:tab w:val="left" w:pos="142"/>
          <w:tab w:val="left" w:pos="284"/>
          <w:tab w:val="left" w:pos="426"/>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dokonywanie przewidzianymi przepisami prawa prób i badań oraz ewentualnego uzupełnienia dokumentacji powykonawczej;</w:t>
      </w:r>
    </w:p>
    <w:p w14:paraId="054C853D" w14:textId="77777777" w:rsidR="00C10EF5" w:rsidRPr="003A5F9E" w:rsidRDefault="00C10EF5" w:rsidP="00A23150">
      <w:pPr>
        <w:numPr>
          <w:ilvl w:val="0"/>
          <w:numId w:val="40"/>
        </w:numPr>
        <w:tabs>
          <w:tab w:val="left" w:pos="142"/>
          <w:tab w:val="left" w:pos="284"/>
          <w:tab w:val="left" w:pos="426"/>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zapewnienie we własnym zakresie miejsca wywozu ziemi i gruzu oraz ponoszenia wszelkich konsekwencji prawnych z tym związanych; </w:t>
      </w:r>
    </w:p>
    <w:p w14:paraId="63A01CF2" w14:textId="77777777" w:rsidR="003540E6" w:rsidRPr="003A5F9E" w:rsidRDefault="00C10EF5" w:rsidP="00A23150">
      <w:pPr>
        <w:numPr>
          <w:ilvl w:val="0"/>
          <w:numId w:val="40"/>
        </w:numPr>
        <w:tabs>
          <w:tab w:val="left" w:pos="142"/>
          <w:tab w:val="left" w:pos="284"/>
          <w:tab w:val="left" w:pos="426"/>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dokonanie wszelkich innych czynności niezbędnych do prawidłowego wykonania przedmiotu umowy</w:t>
      </w:r>
      <w:r w:rsidR="003540E6" w:rsidRPr="003A5F9E">
        <w:rPr>
          <w:rFonts w:asciiTheme="minorHAnsi" w:hAnsiTheme="minorHAnsi" w:cstheme="minorHAnsi"/>
        </w:rPr>
        <w:t>;</w:t>
      </w:r>
    </w:p>
    <w:p w14:paraId="10835B11" w14:textId="77777777" w:rsidR="003540E6" w:rsidRPr="003A5F9E" w:rsidRDefault="003540E6" w:rsidP="00A23150">
      <w:pPr>
        <w:numPr>
          <w:ilvl w:val="0"/>
          <w:numId w:val="40"/>
        </w:numPr>
        <w:tabs>
          <w:tab w:val="left" w:pos="142"/>
          <w:tab w:val="left" w:pos="284"/>
          <w:tab w:val="left" w:pos="426"/>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ma obowiązek zapewnienia Zamawiającemu oraz wszystkim osobom upoważnionym przez niego, jak też innym uczestnikom procesu budowlanego, dostępu do terenu budowy i do każdego miejsca, gdzie roboty w związku z umową będą wykonywane</w:t>
      </w:r>
      <w:r w:rsidR="00A87945" w:rsidRPr="003A5F9E">
        <w:rPr>
          <w:rFonts w:asciiTheme="minorHAnsi" w:hAnsiTheme="minorHAnsi" w:cstheme="minorHAnsi"/>
        </w:rPr>
        <w:t>.</w:t>
      </w:r>
    </w:p>
    <w:p w14:paraId="1A4944EA" w14:textId="77777777" w:rsidR="00C10EF5" w:rsidRPr="003A5F9E" w:rsidRDefault="00C10EF5" w:rsidP="00A23150">
      <w:pPr>
        <w:numPr>
          <w:ilvl w:val="0"/>
          <w:numId w:val="14"/>
        </w:numPr>
        <w:tabs>
          <w:tab w:val="left" w:pos="142"/>
          <w:tab w:val="left" w:pos="284"/>
        </w:tabs>
        <w:snapToGrid w:val="0"/>
        <w:spacing w:after="120" w:line="276" w:lineRule="auto"/>
        <w:ind w:left="0" w:right="-711" w:firstLine="0"/>
        <w:rPr>
          <w:rFonts w:asciiTheme="minorHAnsi" w:hAnsiTheme="minorHAnsi" w:cstheme="minorHAnsi"/>
          <w:b/>
          <w:bCs/>
        </w:rPr>
      </w:pPr>
      <w:r w:rsidRPr="003A5F9E">
        <w:rPr>
          <w:rFonts w:asciiTheme="minorHAnsi" w:hAnsiTheme="minorHAnsi" w:cstheme="minorHAnsi"/>
          <w:b/>
          <w:bCs/>
        </w:rPr>
        <w:t>Obowiązki Wykonawcy w zakresie podwykonawców:</w:t>
      </w:r>
    </w:p>
    <w:p w14:paraId="07E57F28" w14:textId="18D2FAC9"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8B48D8" w:rsidRPr="003A5F9E">
        <w:rPr>
          <w:rFonts w:asciiTheme="minorHAnsi" w:hAnsiTheme="minorHAnsi" w:cstheme="minorHAnsi"/>
        </w:rPr>
        <w:t>W</w:t>
      </w:r>
      <w:r w:rsidRPr="003A5F9E">
        <w:rPr>
          <w:rFonts w:asciiTheme="minorHAnsi" w:hAnsiTheme="minorHAnsi" w:cstheme="minorHAnsi"/>
        </w:rPr>
        <w:t xml:space="preserve">ykonawcy na zawarcie umowy o </w:t>
      </w:r>
      <w:r w:rsidR="00143D1B" w:rsidRPr="003A5F9E">
        <w:rPr>
          <w:rFonts w:asciiTheme="minorHAnsi" w:hAnsiTheme="minorHAnsi" w:cstheme="minorHAnsi"/>
        </w:rPr>
        <w:t xml:space="preserve">podwykonawstwo o treści zgodnej </w:t>
      </w:r>
      <w:r w:rsidR="00662E7C" w:rsidRPr="003A5F9E">
        <w:rPr>
          <w:rFonts w:asciiTheme="minorHAnsi" w:hAnsiTheme="minorHAnsi" w:cstheme="minorHAnsi"/>
        </w:rPr>
        <w:br/>
      </w:r>
      <w:r w:rsidRPr="003A5F9E">
        <w:rPr>
          <w:rFonts w:asciiTheme="minorHAnsi" w:hAnsiTheme="minorHAnsi" w:cstheme="minorHAnsi"/>
        </w:rPr>
        <w:t>z projektem umowy;</w:t>
      </w:r>
    </w:p>
    <w:p w14:paraId="0A4BD336" w14:textId="1DFDCC30"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color w:val="0070C0"/>
        </w:rPr>
      </w:pPr>
      <w:r w:rsidRPr="003A5F9E">
        <w:rPr>
          <w:rFonts w:asciiTheme="minorHAnsi" w:hAnsiTheme="minorHAnsi" w:cstheme="minorHAnsi"/>
        </w:rPr>
        <w:t xml:space="preserve">termin zapłaty wynagrodzenia podwykonawcy lub dalszemu podwykonawcy przewidziany </w:t>
      </w:r>
      <w:r w:rsidR="00662E7C" w:rsidRPr="003A5F9E">
        <w:rPr>
          <w:rFonts w:asciiTheme="minorHAnsi" w:hAnsiTheme="minorHAnsi" w:cstheme="minorHAnsi"/>
        </w:rPr>
        <w:br/>
      </w:r>
      <w:r w:rsidRPr="003A5F9E">
        <w:rPr>
          <w:rFonts w:asciiTheme="minorHAnsi" w:hAnsiTheme="minorHAnsi" w:cstheme="minorHAnsi"/>
        </w:rPr>
        <w:t xml:space="preserve">w umowie o podwykonawstwo nie może być dłuższy niż 30 dni od dnia doręczenia </w:t>
      </w:r>
      <w:r w:rsidR="008B48D8" w:rsidRPr="003A5F9E">
        <w:rPr>
          <w:rFonts w:asciiTheme="minorHAnsi" w:hAnsiTheme="minorHAnsi" w:cstheme="minorHAnsi"/>
        </w:rPr>
        <w:t>W</w:t>
      </w:r>
      <w:r w:rsidRPr="003A5F9E">
        <w:rPr>
          <w:rFonts w:asciiTheme="minorHAnsi" w:hAnsiTheme="minorHAnsi" w:cstheme="minorHAnsi"/>
        </w:rPr>
        <w:t>ykonawcy, podwykonawcy lub dalszemu podwykonawcy faktury lub rachunku;</w:t>
      </w:r>
    </w:p>
    <w:p w14:paraId="19F28281" w14:textId="56574CB6"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Zamawiający, w terminie 14 dni od daty doręczenia projektu umowy, zgłasza w formie pisemnej</w:t>
      </w:r>
      <w:r w:rsidR="008B48D8" w:rsidRPr="003A5F9E">
        <w:rPr>
          <w:rFonts w:asciiTheme="minorHAnsi" w:hAnsiTheme="minorHAnsi" w:cstheme="minorHAnsi"/>
        </w:rPr>
        <w:t>, pod rygorem nieważności,</w:t>
      </w:r>
      <w:r w:rsidRPr="003A5F9E">
        <w:rPr>
          <w:rFonts w:asciiTheme="minorHAnsi" w:hAnsiTheme="minorHAnsi" w:cstheme="minorHAnsi"/>
        </w:rPr>
        <w:t xml:space="preserve"> zastrzeżenia do projektu umowy o podwykonawstwo, której przedmiotem są roboty budowlane:</w:t>
      </w:r>
    </w:p>
    <w:p w14:paraId="07855812" w14:textId="6DDDBB24" w:rsidR="00C10EF5" w:rsidRPr="003A5F9E" w:rsidRDefault="00C10EF5" w:rsidP="00A23150">
      <w:pPr>
        <w:numPr>
          <w:ilvl w:val="0"/>
          <w:numId w:val="30"/>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niespełniającej wymagań określonych w p</w:t>
      </w:r>
      <w:r w:rsidR="00A62D71">
        <w:rPr>
          <w:rFonts w:asciiTheme="minorHAnsi" w:hAnsiTheme="minorHAnsi" w:cstheme="minorHAnsi"/>
        </w:rPr>
        <w:t>unkcie</w:t>
      </w:r>
      <w:r w:rsidRPr="003A5F9E">
        <w:rPr>
          <w:rFonts w:asciiTheme="minorHAnsi" w:hAnsiTheme="minorHAnsi" w:cstheme="minorHAnsi"/>
        </w:rPr>
        <w:t xml:space="preserve"> 1</w:t>
      </w:r>
      <w:r w:rsidR="00A62D71">
        <w:rPr>
          <w:rFonts w:asciiTheme="minorHAnsi" w:hAnsiTheme="minorHAnsi" w:cstheme="minorHAnsi"/>
        </w:rPr>
        <w:t>2</w:t>
      </w:r>
      <w:r w:rsidRPr="003A5F9E">
        <w:rPr>
          <w:rFonts w:asciiTheme="minorHAnsi" w:hAnsiTheme="minorHAnsi" w:cstheme="minorHAnsi"/>
        </w:rPr>
        <w:t>,</w:t>
      </w:r>
    </w:p>
    <w:p w14:paraId="21906FC6" w14:textId="6B47CE24" w:rsidR="00C10EF5" w:rsidRPr="003A5F9E" w:rsidRDefault="00C10EF5" w:rsidP="00A23150">
      <w:pPr>
        <w:numPr>
          <w:ilvl w:val="0"/>
          <w:numId w:val="30"/>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gdy przewiduje termin zapłaty wynagrodzenia dłuższy niż określony w p</w:t>
      </w:r>
      <w:r w:rsidR="00A62D71">
        <w:rPr>
          <w:rFonts w:asciiTheme="minorHAnsi" w:hAnsiTheme="minorHAnsi" w:cstheme="minorHAnsi"/>
        </w:rPr>
        <w:t>unkcie</w:t>
      </w:r>
      <w:r w:rsidRPr="003A5F9E">
        <w:rPr>
          <w:rFonts w:asciiTheme="minorHAnsi" w:hAnsiTheme="minorHAnsi" w:cstheme="minorHAnsi"/>
        </w:rPr>
        <w:t xml:space="preserve"> 2</w:t>
      </w:r>
      <w:r w:rsidR="00F236A0" w:rsidRPr="003A5F9E">
        <w:rPr>
          <w:rFonts w:asciiTheme="minorHAnsi" w:hAnsiTheme="minorHAnsi" w:cstheme="minorHAnsi"/>
        </w:rPr>
        <w:t>,</w:t>
      </w:r>
    </w:p>
    <w:p w14:paraId="626F5BD3" w14:textId="293C0DDA" w:rsidR="008B48D8" w:rsidRPr="003A5F9E" w:rsidRDefault="008B48D8" w:rsidP="00A23150">
      <w:pPr>
        <w:numPr>
          <w:ilvl w:val="0"/>
          <w:numId w:val="30"/>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zawiera postanowienia niezgodne z art. 463 </w:t>
      </w:r>
      <w:r w:rsidR="00A62D71">
        <w:rPr>
          <w:rFonts w:asciiTheme="minorHAnsi" w:hAnsiTheme="minorHAnsi" w:cstheme="minorHAnsi"/>
        </w:rPr>
        <w:t xml:space="preserve">ustawy </w:t>
      </w:r>
      <w:r w:rsidRPr="003A5F9E">
        <w:rPr>
          <w:rFonts w:asciiTheme="minorHAnsi" w:hAnsiTheme="minorHAnsi" w:cstheme="minorHAnsi"/>
        </w:rPr>
        <w:t>P</w:t>
      </w:r>
      <w:r w:rsidR="00A62D71">
        <w:rPr>
          <w:rFonts w:asciiTheme="minorHAnsi" w:hAnsiTheme="minorHAnsi" w:cstheme="minorHAnsi"/>
        </w:rPr>
        <w:t xml:space="preserve">rawo </w:t>
      </w:r>
      <w:r w:rsidRPr="003A5F9E">
        <w:rPr>
          <w:rFonts w:asciiTheme="minorHAnsi" w:hAnsiTheme="minorHAnsi" w:cstheme="minorHAnsi"/>
        </w:rPr>
        <w:t>z</w:t>
      </w:r>
      <w:r w:rsidR="00A62D71">
        <w:rPr>
          <w:rFonts w:asciiTheme="minorHAnsi" w:hAnsiTheme="minorHAnsi" w:cstheme="minorHAnsi"/>
        </w:rPr>
        <w:t xml:space="preserve">amówień </w:t>
      </w:r>
      <w:r w:rsidRPr="003A5F9E">
        <w:rPr>
          <w:rFonts w:asciiTheme="minorHAnsi" w:hAnsiTheme="minorHAnsi" w:cstheme="minorHAnsi"/>
        </w:rPr>
        <w:t>p</w:t>
      </w:r>
      <w:r w:rsidR="00A62D71">
        <w:rPr>
          <w:rFonts w:asciiTheme="minorHAnsi" w:hAnsiTheme="minorHAnsi" w:cstheme="minorHAnsi"/>
        </w:rPr>
        <w:t>ublicznych</w:t>
      </w:r>
      <w:r w:rsidR="00F236A0" w:rsidRPr="003A5F9E">
        <w:rPr>
          <w:rFonts w:asciiTheme="minorHAnsi" w:hAnsiTheme="minorHAnsi" w:cstheme="minorHAnsi"/>
        </w:rPr>
        <w:t>;</w:t>
      </w:r>
    </w:p>
    <w:p w14:paraId="3D1CD27A" w14:textId="19ED8741"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niezgłoszenie w formie pisemnej zastrzeżeń do przedłożonego projektu umowy </w:t>
      </w:r>
      <w:r w:rsidR="00662E7C" w:rsidRPr="003A5F9E">
        <w:rPr>
          <w:rFonts w:asciiTheme="minorHAnsi" w:hAnsiTheme="minorHAnsi" w:cstheme="minorHAnsi"/>
        </w:rPr>
        <w:br/>
      </w:r>
      <w:r w:rsidRPr="003A5F9E">
        <w:rPr>
          <w:rFonts w:asciiTheme="minorHAnsi" w:hAnsiTheme="minorHAnsi" w:cstheme="minorHAnsi"/>
        </w:rPr>
        <w:t>o podwykonawstwo, której przedmiotem są roboty budowlane, w terminie wskazanym w p</w:t>
      </w:r>
      <w:r w:rsidR="00A62D71">
        <w:rPr>
          <w:rFonts w:asciiTheme="minorHAnsi" w:hAnsiTheme="minorHAnsi" w:cstheme="minorHAnsi"/>
        </w:rPr>
        <w:t>unkcie</w:t>
      </w:r>
      <w:r w:rsidRPr="003A5F9E">
        <w:rPr>
          <w:rFonts w:asciiTheme="minorHAnsi" w:hAnsiTheme="minorHAnsi" w:cstheme="minorHAnsi"/>
        </w:rPr>
        <w:t xml:space="preserve"> 3, uważa się za akceptację projektu umowy przez Zamawiającego;</w:t>
      </w:r>
    </w:p>
    <w:p w14:paraId="15C35A1B" w14:textId="057EDE8C"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podwykonawca lub dalszy podwykonawca zamówienia na roboty budowlane przedkłada </w:t>
      </w:r>
      <w:r w:rsidR="00F236A0" w:rsidRPr="003A5F9E">
        <w:rPr>
          <w:rFonts w:asciiTheme="minorHAnsi" w:hAnsiTheme="minorHAnsi" w:cstheme="minorHAnsi"/>
        </w:rPr>
        <w:t>Z</w:t>
      </w:r>
      <w:r w:rsidRPr="003A5F9E">
        <w:rPr>
          <w:rFonts w:asciiTheme="minorHAnsi" w:hAnsiTheme="minorHAnsi" w:cstheme="minorHAnsi"/>
        </w:rPr>
        <w:t xml:space="preserve">amawiającemu poświadczoną za zgodność z oryginałem kopię zawartej umowy </w:t>
      </w:r>
      <w:r w:rsidR="00662E7C" w:rsidRPr="003A5F9E">
        <w:rPr>
          <w:rFonts w:asciiTheme="minorHAnsi" w:hAnsiTheme="minorHAnsi" w:cstheme="minorHAnsi"/>
        </w:rPr>
        <w:br/>
      </w:r>
      <w:r w:rsidRPr="003A5F9E">
        <w:rPr>
          <w:rFonts w:asciiTheme="minorHAnsi" w:hAnsiTheme="minorHAnsi" w:cstheme="minorHAnsi"/>
        </w:rPr>
        <w:t>o podwykonawstwo, której przedmiotem są roboty budowlane, w terminie 7 dni od dnia jej zawarcia;</w:t>
      </w:r>
    </w:p>
    <w:p w14:paraId="026471BD" w14:textId="5977D938"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Zamawiający, w terminie 14 dni od daty doręczenia umowy, zgłasza w formie pisemnej</w:t>
      </w:r>
      <w:r w:rsidR="00F236A0" w:rsidRPr="003A5F9E">
        <w:rPr>
          <w:rFonts w:asciiTheme="minorHAnsi" w:hAnsiTheme="minorHAnsi" w:cstheme="minorHAnsi"/>
        </w:rPr>
        <w:t>,</w:t>
      </w:r>
      <w:r w:rsidRPr="003A5F9E">
        <w:rPr>
          <w:rFonts w:asciiTheme="minorHAnsi" w:hAnsiTheme="minorHAnsi" w:cstheme="minorHAnsi"/>
        </w:rPr>
        <w:t xml:space="preserve"> </w:t>
      </w:r>
      <w:r w:rsidR="00F236A0" w:rsidRPr="003A5F9E">
        <w:rPr>
          <w:rFonts w:asciiTheme="minorHAnsi" w:hAnsiTheme="minorHAnsi" w:cstheme="minorHAnsi"/>
        </w:rPr>
        <w:t xml:space="preserve">pod rygorem nieważności </w:t>
      </w:r>
      <w:r w:rsidRPr="003A5F9E">
        <w:rPr>
          <w:rFonts w:asciiTheme="minorHAnsi" w:hAnsiTheme="minorHAnsi" w:cstheme="minorHAnsi"/>
        </w:rPr>
        <w:t>sprzeciw do umowy o podwykonawstwo, której przedmiotem są roboty budowlane, w przypadkach, o których mowa w p</w:t>
      </w:r>
      <w:r w:rsidR="00A62D71">
        <w:rPr>
          <w:rFonts w:asciiTheme="minorHAnsi" w:hAnsiTheme="minorHAnsi" w:cstheme="minorHAnsi"/>
        </w:rPr>
        <w:t>unkcie</w:t>
      </w:r>
      <w:r w:rsidRPr="003A5F9E">
        <w:rPr>
          <w:rFonts w:asciiTheme="minorHAnsi" w:hAnsiTheme="minorHAnsi" w:cstheme="minorHAnsi"/>
        </w:rPr>
        <w:t xml:space="preserve"> 3;</w:t>
      </w:r>
    </w:p>
    <w:p w14:paraId="626C0E6A" w14:textId="21EBC10A"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niezgłoszenie w formie pisemnej sprzeciwu do przedłożonej umowy o podwykonawstwo, której przedmiotem są roboty budowlane, w terminie określonym w </w:t>
      </w:r>
      <w:r w:rsidR="00A62D71">
        <w:rPr>
          <w:rFonts w:asciiTheme="minorHAnsi" w:hAnsiTheme="minorHAnsi" w:cstheme="minorHAnsi"/>
        </w:rPr>
        <w:t>punkcie</w:t>
      </w:r>
      <w:r w:rsidRPr="003A5F9E">
        <w:rPr>
          <w:rFonts w:asciiTheme="minorHAnsi" w:hAnsiTheme="minorHAnsi" w:cstheme="minorHAnsi"/>
        </w:rPr>
        <w:t xml:space="preserve"> 6, uważa się za akceptację umowy przez Zamawiającego;</w:t>
      </w:r>
    </w:p>
    <w:p w14:paraId="6671DF89" w14:textId="2545E178"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podwykonawca lub dalszy podwykonawca zamówienia na roboty budowlane przedkłada Zamawiającemu poświadczoną za zgodność z oryginałem kopię zawartej umowy </w:t>
      </w:r>
      <w:r w:rsidR="00662E7C" w:rsidRPr="003A5F9E">
        <w:rPr>
          <w:rFonts w:asciiTheme="minorHAnsi" w:hAnsiTheme="minorHAnsi" w:cstheme="minorHAnsi"/>
        </w:rPr>
        <w:br/>
      </w:r>
      <w:r w:rsidRPr="003A5F9E">
        <w:rPr>
          <w:rFonts w:asciiTheme="minorHAnsi" w:hAnsiTheme="minorHAnsi" w:cstheme="minorHAnsi"/>
        </w:rP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F236A0" w:rsidRPr="003A5F9E">
        <w:rPr>
          <w:rFonts w:asciiTheme="minorHAnsi" w:hAnsiTheme="minorHAnsi" w:cstheme="minorHAnsi"/>
        </w:rPr>
        <w:t>Z</w:t>
      </w:r>
      <w:r w:rsidRPr="003A5F9E">
        <w:rPr>
          <w:rFonts w:asciiTheme="minorHAnsi" w:hAnsiTheme="minorHAnsi" w:cstheme="minorHAnsi"/>
        </w:rPr>
        <w:t xml:space="preserve">amawiającego w </w:t>
      </w:r>
      <w:r w:rsidR="002A1450" w:rsidRPr="003A5F9E">
        <w:rPr>
          <w:rFonts w:asciiTheme="minorHAnsi" w:hAnsiTheme="minorHAnsi" w:cstheme="minorHAnsi"/>
        </w:rPr>
        <w:t>dokumentach zamówienia</w:t>
      </w:r>
      <w:r w:rsidRPr="003A5F9E">
        <w:rPr>
          <w:rFonts w:asciiTheme="minorHAnsi" w:hAnsiTheme="minorHAnsi" w:cstheme="minorHAnsi"/>
        </w:rPr>
        <w:t xml:space="preserve">, jako niepodlegający niniejszemu obowiązkowi. Wyłączenie, o którym mowa w zdaniu pierwszym, nie dotyczy umów </w:t>
      </w:r>
      <w:r w:rsidR="000A2272">
        <w:rPr>
          <w:rFonts w:asciiTheme="minorHAnsi" w:hAnsiTheme="minorHAnsi" w:cstheme="minorHAnsi"/>
        </w:rPr>
        <w:br/>
      </w:r>
      <w:r w:rsidRPr="003A5F9E">
        <w:rPr>
          <w:rFonts w:asciiTheme="minorHAnsi" w:hAnsiTheme="minorHAnsi" w:cstheme="minorHAnsi"/>
        </w:rPr>
        <w:t xml:space="preserve">o podwykonawstwo o wartości większej niż </w:t>
      </w:r>
      <w:r w:rsidR="00A87945" w:rsidRPr="003A5F9E">
        <w:rPr>
          <w:rFonts w:asciiTheme="minorHAnsi" w:hAnsiTheme="minorHAnsi" w:cstheme="minorHAnsi"/>
        </w:rPr>
        <w:t>5</w:t>
      </w:r>
      <w:r w:rsidRPr="003A5F9E">
        <w:rPr>
          <w:rFonts w:asciiTheme="minorHAnsi" w:hAnsiTheme="minorHAnsi" w:cstheme="minorHAnsi"/>
        </w:rPr>
        <w:t>0 000 zł;</w:t>
      </w:r>
    </w:p>
    <w:p w14:paraId="3999723F" w14:textId="673322C5" w:rsidR="00C10EF5" w:rsidRPr="003A5F9E" w:rsidRDefault="00C10EF5" w:rsidP="00A23150">
      <w:pPr>
        <w:numPr>
          <w:ilvl w:val="0"/>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o którym mowa w p</w:t>
      </w:r>
      <w:r w:rsidR="000A2272">
        <w:rPr>
          <w:rFonts w:asciiTheme="minorHAnsi" w:hAnsiTheme="minorHAnsi" w:cstheme="minorHAnsi"/>
        </w:rPr>
        <w:t>unkcie</w:t>
      </w:r>
      <w:r w:rsidRPr="003A5F9E">
        <w:rPr>
          <w:rFonts w:asciiTheme="minorHAnsi" w:hAnsiTheme="minorHAnsi" w:cstheme="minorHAnsi"/>
        </w:rPr>
        <w:t xml:space="preserve"> 8, jeżeli termin zapłaty wynagrodzenia jest dłuższy niż określony w p</w:t>
      </w:r>
      <w:r w:rsidR="000A2272">
        <w:rPr>
          <w:rFonts w:asciiTheme="minorHAnsi" w:hAnsiTheme="minorHAnsi" w:cstheme="minorHAnsi"/>
        </w:rPr>
        <w:t>unkcie</w:t>
      </w:r>
      <w:r w:rsidRPr="003A5F9E">
        <w:rPr>
          <w:rFonts w:asciiTheme="minorHAnsi" w:hAnsiTheme="minorHAnsi" w:cstheme="minorHAnsi"/>
        </w:rPr>
        <w:t xml:space="preserve"> 2, </w:t>
      </w:r>
      <w:r w:rsidR="00F236A0" w:rsidRPr="003A5F9E">
        <w:rPr>
          <w:rFonts w:asciiTheme="minorHAnsi" w:hAnsiTheme="minorHAnsi" w:cstheme="minorHAnsi"/>
        </w:rPr>
        <w:t>Z</w:t>
      </w:r>
      <w:r w:rsidRPr="003A5F9E">
        <w:rPr>
          <w:rFonts w:asciiTheme="minorHAnsi" w:hAnsiTheme="minorHAnsi" w:cstheme="minorHAnsi"/>
        </w:rPr>
        <w:t xml:space="preserve">amawiający informuje o tym </w:t>
      </w:r>
      <w:r w:rsidR="00F236A0" w:rsidRPr="003A5F9E">
        <w:rPr>
          <w:rFonts w:asciiTheme="minorHAnsi" w:hAnsiTheme="minorHAnsi" w:cstheme="minorHAnsi"/>
        </w:rPr>
        <w:t>W</w:t>
      </w:r>
      <w:r w:rsidRPr="003A5F9E">
        <w:rPr>
          <w:rFonts w:asciiTheme="minorHAnsi" w:hAnsiTheme="minorHAnsi" w:cstheme="minorHAnsi"/>
        </w:rPr>
        <w:t>ykonawcę i wzywa go do doprowadzenia do zmiany tej umowy</w:t>
      </w:r>
      <w:r w:rsidR="00F236A0" w:rsidRPr="003A5F9E">
        <w:rPr>
          <w:rFonts w:asciiTheme="minorHAnsi" w:hAnsiTheme="minorHAnsi" w:cstheme="minorHAnsi"/>
        </w:rPr>
        <w:t>,</w:t>
      </w:r>
      <w:r w:rsidRPr="003A5F9E">
        <w:rPr>
          <w:rFonts w:asciiTheme="minorHAnsi" w:hAnsiTheme="minorHAnsi" w:cstheme="minorHAnsi"/>
        </w:rPr>
        <w:t xml:space="preserve"> pod rygorem wystąpienia o zapłatę kary umownej;</w:t>
      </w:r>
    </w:p>
    <w:p w14:paraId="731F69A3" w14:textId="5A291832" w:rsidR="00F236A0" w:rsidRPr="003A5F9E" w:rsidRDefault="00F236A0"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o którym mowa w p</w:t>
      </w:r>
      <w:r w:rsidR="000A2272">
        <w:rPr>
          <w:rFonts w:asciiTheme="minorHAnsi" w:hAnsiTheme="minorHAnsi" w:cstheme="minorHAnsi"/>
        </w:rPr>
        <w:t>unkcie</w:t>
      </w:r>
      <w:r w:rsidRPr="003A5F9E">
        <w:rPr>
          <w:rFonts w:asciiTheme="minorHAnsi" w:hAnsiTheme="minorHAnsi" w:cstheme="minorHAnsi"/>
        </w:rPr>
        <w:t xml:space="preserve"> 8, podwykonawca lub dalszy podwykonawca, przedkłada poświadczoną za zgodność z oryginałem kopię umowy również Wykonawcy;</w:t>
      </w:r>
    </w:p>
    <w:p w14:paraId="4EC0AECE" w14:textId="79B8EB12" w:rsidR="00C10EF5" w:rsidRPr="003A5F9E" w:rsidRDefault="00323B24"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Zapisy p</w:t>
      </w:r>
      <w:r w:rsidR="000A2272">
        <w:rPr>
          <w:rFonts w:asciiTheme="minorHAnsi" w:hAnsiTheme="minorHAnsi" w:cstheme="minorHAnsi"/>
        </w:rPr>
        <w:t>unktów</w:t>
      </w:r>
      <w:r w:rsidRPr="003A5F9E">
        <w:rPr>
          <w:rFonts w:asciiTheme="minorHAnsi" w:hAnsiTheme="minorHAnsi" w:cstheme="minorHAnsi"/>
        </w:rPr>
        <w:t xml:space="preserve"> 1</w:t>
      </w:r>
      <w:r w:rsidR="000A2272">
        <w:rPr>
          <w:rFonts w:asciiTheme="minorHAnsi" w:hAnsiTheme="minorHAnsi" w:cstheme="minorHAnsi"/>
        </w:rPr>
        <w:t xml:space="preserve"> - 1</w:t>
      </w:r>
      <w:r w:rsidR="00F236A0" w:rsidRPr="003A5F9E">
        <w:rPr>
          <w:rFonts w:asciiTheme="minorHAnsi" w:hAnsiTheme="minorHAnsi" w:cstheme="minorHAnsi"/>
        </w:rPr>
        <w:t>0</w:t>
      </w:r>
      <w:r w:rsidR="00C10EF5" w:rsidRPr="003A5F9E">
        <w:rPr>
          <w:rFonts w:asciiTheme="minorHAnsi" w:hAnsiTheme="minorHAnsi" w:cstheme="minorHAnsi"/>
        </w:rPr>
        <w:t xml:space="preserve"> stosuje się odpowiednio do zmian tej umowy o podwykonawstwo;</w:t>
      </w:r>
    </w:p>
    <w:p w14:paraId="50FEFF75" w14:textId="77777777" w:rsidR="00C10EF5" w:rsidRPr="003A5F9E" w:rsidRDefault="00C10EF5"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b/>
          <w:bCs/>
        </w:rPr>
      </w:pPr>
      <w:r w:rsidRPr="003A5F9E">
        <w:rPr>
          <w:rFonts w:asciiTheme="minorHAnsi" w:hAnsiTheme="minorHAnsi" w:cstheme="minorHAnsi"/>
          <w:b/>
          <w:bCs/>
        </w:rPr>
        <w:t>Umowa o podwykonawstwo musi zawierać w szczególności:</w:t>
      </w:r>
    </w:p>
    <w:p w14:paraId="619B178C" w14:textId="77777777" w:rsidR="00C10EF5" w:rsidRPr="003A5F9E" w:rsidRDefault="00C10EF5" w:rsidP="00A23150">
      <w:pPr>
        <w:numPr>
          <w:ilvl w:val="2"/>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zakres robót budowlanych, dostaw lub usług powierzonych Podwykonawcy, w tym wyszczególnienie zadania, którego roboty, dostawy czy usługi dotyczą,</w:t>
      </w:r>
    </w:p>
    <w:p w14:paraId="15E35338" w14:textId="384002A5" w:rsidR="00C10EF5" w:rsidRPr="003A5F9E" w:rsidRDefault="00C10EF5" w:rsidP="00A23150">
      <w:pPr>
        <w:numPr>
          <w:ilvl w:val="2"/>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kwotę wynagrodzenia, która nie może być wyższa niż wartość tego zakresu robót wynikająca </w:t>
      </w:r>
      <w:r w:rsidR="00662E7C" w:rsidRPr="003A5F9E">
        <w:rPr>
          <w:rFonts w:asciiTheme="minorHAnsi" w:hAnsiTheme="minorHAnsi" w:cstheme="minorHAnsi"/>
        </w:rPr>
        <w:br/>
      </w:r>
      <w:r w:rsidRPr="003A5F9E">
        <w:rPr>
          <w:rFonts w:asciiTheme="minorHAnsi" w:hAnsiTheme="minorHAnsi" w:cstheme="minorHAnsi"/>
        </w:rPr>
        <w:t>z oferty Wykonawcy,</w:t>
      </w:r>
    </w:p>
    <w:p w14:paraId="4CFC3A66" w14:textId="77777777" w:rsidR="00C10EF5" w:rsidRPr="003A5F9E" w:rsidRDefault="00C10EF5" w:rsidP="00A23150">
      <w:pPr>
        <w:numPr>
          <w:ilvl w:val="2"/>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termin wykonania zakresu przedmiotu zamówienia powierzonego Podwykonawcy. Termin ten nie może być dłuższy niż wynikający z umowy z Wykonawcą,</w:t>
      </w:r>
    </w:p>
    <w:p w14:paraId="03593798" w14:textId="73E91423" w:rsidR="00C10EF5" w:rsidRPr="003A5F9E" w:rsidRDefault="00C10EF5" w:rsidP="00A23150">
      <w:pPr>
        <w:numPr>
          <w:ilvl w:val="2"/>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termin zapłaty wynagrodzenia Podwykonawcy lub dalszemu Podwykonawcy przewidziany</w:t>
      </w:r>
      <w:r w:rsidR="00A87945" w:rsidRPr="003A5F9E">
        <w:rPr>
          <w:rFonts w:asciiTheme="minorHAnsi" w:hAnsiTheme="minorHAnsi" w:cstheme="minorHAnsi"/>
        </w:rPr>
        <w:t xml:space="preserve"> </w:t>
      </w:r>
      <w:r w:rsidR="00662E7C" w:rsidRPr="003A5F9E">
        <w:rPr>
          <w:rFonts w:asciiTheme="minorHAnsi" w:hAnsiTheme="minorHAnsi" w:cstheme="minorHAnsi"/>
        </w:rPr>
        <w:br/>
      </w:r>
      <w:r w:rsidRPr="003A5F9E">
        <w:rPr>
          <w:rFonts w:asciiTheme="minorHAnsi" w:hAnsiTheme="minorHAnsi" w:cstheme="minorHAnsi"/>
        </w:rPr>
        <w:t xml:space="preserve">w umowie o podwykonawstwo nie może być dłuższy niż 30 dni od dnia doręczenia </w:t>
      </w:r>
      <w:r w:rsidR="002A1450" w:rsidRPr="003A5F9E">
        <w:rPr>
          <w:rFonts w:asciiTheme="minorHAnsi" w:hAnsiTheme="minorHAnsi" w:cstheme="minorHAnsi"/>
        </w:rPr>
        <w:t>W</w:t>
      </w:r>
      <w:r w:rsidRPr="003A5F9E">
        <w:rPr>
          <w:rFonts w:asciiTheme="minorHAnsi" w:hAnsiTheme="minorHAnsi" w:cstheme="minorHAnsi"/>
        </w:rPr>
        <w:t xml:space="preserve">ykonawcy, </w:t>
      </w:r>
      <w:r w:rsidRPr="003A5F9E">
        <w:rPr>
          <w:rFonts w:asciiTheme="minorHAnsi" w:hAnsiTheme="minorHAnsi" w:cstheme="minorHAnsi"/>
        </w:rPr>
        <w:lastRenderedPageBreak/>
        <w:t>podwykonawcy lub dalszemu podwykonawcy faktury lub rachunku, jednak nie później niż 14 dni od dnia odbioru końcowego przedmiotu niniejszej umowy,</w:t>
      </w:r>
    </w:p>
    <w:p w14:paraId="10B68236" w14:textId="77777777" w:rsidR="00C10EF5" w:rsidRPr="003A5F9E" w:rsidRDefault="00C10EF5" w:rsidP="00A23150">
      <w:pPr>
        <w:numPr>
          <w:ilvl w:val="2"/>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zasady dokonywania odbiorów oraz zasady płatności za wykonane prace analogicznie do zasad przewidzianych w niniejszej umowie,</w:t>
      </w:r>
    </w:p>
    <w:p w14:paraId="44AE09BD" w14:textId="1F3A6985" w:rsidR="00C10EF5" w:rsidRPr="003A5F9E" w:rsidRDefault="00C10EF5" w:rsidP="00A23150">
      <w:pPr>
        <w:numPr>
          <w:ilvl w:val="2"/>
          <w:numId w:val="2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gwarancję o okresie tożsamym</w:t>
      </w:r>
      <w:r w:rsidR="002A1450" w:rsidRPr="003A5F9E">
        <w:rPr>
          <w:rFonts w:asciiTheme="minorHAnsi" w:hAnsiTheme="minorHAnsi" w:cstheme="minorHAnsi"/>
        </w:rPr>
        <w:t>,</w:t>
      </w:r>
      <w:r w:rsidRPr="003A5F9E">
        <w:rPr>
          <w:rFonts w:asciiTheme="minorHAnsi" w:hAnsiTheme="minorHAnsi" w:cstheme="minorHAnsi"/>
        </w:rPr>
        <w:t xml:space="preserve"> </w:t>
      </w:r>
      <w:r w:rsidR="002A1450" w:rsidRPr="003A5F9E">
        <w:rPr>
          <w:rFonts w:asciiTheme="minorHAnsi" w:hAnsiTheme="minorHAnsi" w:cstheme="minorHAnsi"/>
        </w:rPr>
        <w:t>jaką</w:t>
      </w:r>
      <w:r w:rsidRPr="003A5F9E">
        <w:rPr>
          <w:rFonts w:asciiTheme="minorHAnsi" w:hAnsiTheme="minorHAnsi" w:cstheme="minorHAnsi"/>
        </w:rPr>
        <w:t xml:space="preserve"> udzieli Wykonawca Zamawiającemu;</w:t>
      </w:r>
    </w:p>
    <w:p w14:paraId="63B8735F" w14:textId="12BFAF6F" w:rsidR="00C10EF5" w:rsidRPr="003A5F9E" w:rsidRDefault="00C10EF5"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celu uniknięcia jakichkolwiek wątpliwości, Wykonawca nie ma prawa, pod rygorem nieważności, zmienić umowy, o której mowa w p</w:t>
      </w:r>
      <w:r w:rsidR="000A2272">
        <w:rPr>
          <w:rFonts w:asciiTheme="minorHAnsi" w:hAnsiTheme="minorHAnsi" w:cstheme="minorHAnsi"/>
        </w:rPr>
        <w:t>unkcie</w:t>
      </w:r>
      <w:r w:rsidRPr="003A5F9E">
        <w:rPr>
          <w:rFonts w:asciiTheme="minorHAnsi" w:hAnsiTheme="minorHAnsi" w:cstheme="minorHAnsi"/>
        </w:rPr>
        <w:t xml:space="preserve"> 5 lub podpisać zaakceptowanego przez Zamawiającego projektu umowy, o którym mowa w p</w:t>
      </w:r>
      <w:r w:rsidR="000A2272">
        <w:rPr>
          <w:rFonts w:asciiTheme="minorHAnsi" w:hAnsiTheme="minorHAnsi" w:cstheme="minorHAnsi"/>
        </w:rPr>
        <w:t>unkcie</w:t>
      </w:r>
      <w:r w:rsidRPr="003A5F9E">
        <w:rPr>
          <w:rFonts w:asciiTheme="minorHAnsi" w:hAnsiTheme="minorHAnsi" w:cstheme="minorHAnsi"/>
        </w:rPr>
        <w:t xml:space="preserve"> 1</w:t>
      </w:r>
      <w:r w:rsidR="002A1450" w:rsidRPr="003A5F9E">
        <w:rPr>
          <w:rFonts w:asciiTheme="minorHAnsi" w:hAnsiTheme="minorHAnsi" w:cstheme="minorHAnsi"/>
        </w:rPr>
        <w:t>,</w:t>
      </w:r>
      <w:r w:rsidRPr="003A5F9E">
        <w:rPr>
          <w:rFonts w:asciiTheme="minorHAnsi" w:hAnsiTheme="minorHAnsi" w:cstheme="minorHAnsi"/>
        </w:rPr>
        <w:t xml:space="preserve"> jeśli po takiej akceptacji dokona </w:t>
      </w:r>
      <w:r w:rsidR="000A2272">
        <w:rPr>
          <w:rFonts w:asciiTheme="minorHAnsi" w:hAnsiTheme="minorHAnsi" w:cstheme="minorHAnsi"/>
        </w:rPr>
        <w:br/>
      </w:r>
      <w:r w:rsidRPr="003A5F9E">
        <w:rPr>
          <w:rFonts w:asciiTheme="minorHAnsi" w:hAnsiTheme="minorHAnsi" w:cstheme="minorHAnsi"/>
        </w:rPr>
        <w:t>w nim bez wiedzy Zamawiającego jakichkolwiek zmian polegających w szczególności na podniesieniu wynagrodzenia lub przesunięciu w czasie terminów wykonania;</w:t>
      </w:r>
    </w:p>
    <w:p w14:paraId="362EE9F1" w14:textId="77777777" w:rsidR="00C10EF5" w:rsidRPr="003A5F9E" w:rsidRDefault="00C10EF5"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może w trakcie realizacji Przedmiotu Umowy wnioskować o zmianę podwykonawcy. Zmiana podwykonawcy może nastąpić wyłącznie po przedstawieniu przez Wykonawcę oświadczenia podwykonawcy o jego rezygnacji z udziału w realizacji przedmiotu umowy oraz braku roszczeń wobec Wykonawcy z tytułu realizacji umowy lub przedłożenia przez Wykonawcę dowodu wpłaty wynagrodzenia zmienianemu podwykonawcy wraz z oświadczeniem Wykonawcy, że jego zobowiązania finansowe względem tego podwykonawcy zostały w całości uregulowane;</w:t>
      </w:r>
    </w:p>
    <w:p w14:paraId="40D181A4" w14:textId="6A6DC588" w:rsidR="00C10EF5" w:rsidRPr="003A5F9E" w:rsidRDefault="00C10EF5"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Wraz z umową, o której mowa w p</w:t>
      </w:r>
      <w:r w:rsidR="000A2272">
        <w:rPr>
          <w:rFonts w:asciiTheme="minorHAnsi" w:hAnsiTheme="minorHAnsi" w:cstheme="minorHAnsi"/>
        </w:rPr>
        <w:t>unkcie</w:t>
      </w:r>
      <w:r w:rsidRPr="003A5F9E">
        <w:rPr>
          <w:rFonts w:asciiTheme="minorHAnsi" w:hAnsiTheme="minorHAnsi" w:cstheme="minorHAnsi"/>
        </w:rPr>
        <w:t xml:space="preserve"> 5, Wykonawca składa oświadczenia, w których on </w:t>
      </w:r>
      <w:r w:rsidR="00662E7C" w:rsidRPr="003A5F9E">
        <w:rPr>
          <w:rFonts w:asciiTheme="minorHAnsi" w:hAnsiTheme="minorHAnsi" w:cstheme="minorHAnsi"/>
        </w:rPr>
        <w:br/>
      </w:r>
      <w:r w:rsidRPr="003A5F9E">
        <w:rPr>
          <w:rFonts w:asciiTheme="minorHAnsi" w:hAnsiTheme="minorHAnsi" w:cstheme="minorHAnsi"/>
        </w:rPr>
        <w:t>i podwykonawca zobowiązują się wobec Zamawiającego, iż najpóźniej w terminie 7 dni od dnia powstania zaległości w wypłacie wynagrodzenia przysługującego danemu podwykonawcy, poinformują pisemnie o tym fakcie Zamawiającego. W przypadku zgłoszenia przez Wykonawcę, podwykonawcę lub dalszego podwykonawcę takiej zaległości, Zamawiający wstrzyma wypłatę wynagrodzenia należnego Wykonawcy w kwocie równej powyższej zaległości i niezwłocznie pisemnie poinformuje o tym fakcie Wykonawcę (także faksem lub za pośrednictwem poczty elektronicznej);</w:t>
      </w:r>
    </w:p>
    <w:p w14:paraId="4067482B" w14:textId="27844639" w:rsidR="00C10EF5" w:rsidRPr="003A5F9E" w:rsidRDefault="00C10EF5"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5548806C" w14:textId="77777777" w:rsidR="00C10EF5" w:rsidRPr="003A5F9E" w:rsidRDefault="00C10EF5"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i Podwykonawcy oraz dalsi podwykonawcy nie mogą przenieść ewentualnych wierzytelności z tytułu realizacji niniejszej umowy na inne podmioty;</w:t>
      </w:r>
    </w:p>
    <w:p w14:paraId="5973912A" w14:textId="05D54738" w:rsidR="00D01F90" w:rsidRPr="003A5F9E" w:rsidRDefault="00C10EF5"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przekaże niezwłocznie Zamawiającemu listę osób reprezentujących podwykonawców z numerami telefonów i faksów oraz ewentualnie adresami poczty elektronicznej</w:t>
      </w:r>
      <w:r w:rsidR="00D01F90" w:rsidRPr="003A5F9E">
        <w:rPr>
          <w:rFonts w:asciiTheme="minorHAnsi" w:hAnsiTheme="minorHAnsi" w:cstheme="minorHAnsi"/>
        </w:rPr>
        <w:t>;</w:t>
      </w:r>
    </w:p>
    <w:p w14:paraId="1B6096DF" w14:textId="034371A4" w:rsidR="001167E2" w:rsidRPr="003A5F9E" w:rsidRDefault="00D01F90" w:rsidP="00A23150">
      <w:pPr>
        <w:numPr>
          <w:ilvl w:val="0"/>
          <w:numId w:val="29"/>
        </w:numPr>
        <w:tabs>
          <w:tab w:val="left" w:pos="142"/>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Jeżeli zmiana albo rezygnacja z podwykonawcy dotyczy podmiotu, na którego </w:t>
      </w:r>
      <w:r w:rsidRPr="003A5F9E">
        <w:rPr>
          <w:rStyle w:val="highlight"/>
          <w:rFonts w:asciiTheme="minorHAnsi" w:eastAsia="Calibri" w:hAnsiTheme="minorHAnsi" w:cstheme="minorHAnsi"/>
        </w:rPr>
        <w:t>zasoby</w:t>
      </w:r>
      <w:r w:rsidRPr="003A5F9E">
        <w:rPr>
          <w:rFonts w:asciiTheme="minorHAnsi" w:hAnsiTheme="minorHAnsi" w:cstheme="minorHAnsi"/>
        </w:rPr>
        <w:t xml:space="preserve"> </w:t>
      </w:r>
      <w:r w:rsidR="003F515A" w:rsidRPr="003A5F9E">
        <w:rPr>
          <w:rFonts w:asciiTheme="minorHAnsi" w:hAnsiTheme="minorHAnsi" w:cstheme="minorHAnsi"/>
        </w:rPr>
        <w:t>W</w:t>
      </w:r>
      <w:r w:rsidRPr="003A5F9E">
        <w:rPr>
          <w:rFonts w:asciiTheme="minorHAnsi" w:hAnsiTheme="minorHAnsi" w:cstheme="minorHAnsi"/>
        </w:rPr>
        <w:t xml:space="preserve">ykonawca powoływał się, na zasadach określonych w art. </w:t>
      </w:r>
      <w:r w:rsidR="003F515A" w:rsidRPr="003A5F9E">
        <w:rPr>
          <w:rFonts w:asciiTheme="minorHAnsi" w:hAnsiTheme="minorHAnsi" w:cstheme="minorHAnsi"/>
        </w:rPr>
        <w:t>118 ust. 1</w:t>
      </w:r>
      <w:r w:rsidR="000A2272">
        <w:rPr>
          <w:rFonts w:asciiTheme="minorHAnsi" w:hAnsiTheme="minorHAnsi" w:cstheme="minorHAnsi"/>
        </w:rPr>
        <w:t xml:space="preserve"> ustawy Prawo zamówień publicznych</w:t>
      </w:r>
      <w:r w:rsidRPr="003A5F9E">
        <w:rPr>
          <w:rFonts w:asciiTheme="minorHAnsi" w:hAnsiTheme="minorHAnsi" w:cstheme="minorHAnsi"/>
        </w:rPr>
        <w:t xml:space="preserve">, w celu wykazania spełniania warunków udziału w postępowaniu, </w:t>
      </w:r>
      <w:r w:rsidR="003F515A" w:rsidRPr="003A5F9E">
        <w:rPr>
          <w:rFonts w:asciiTheme="minorHAnsi" w:hAnsiTheme="minorHAnsi" w:cstheme="minorHAnsi"/>
        </w:rPr>
        <w:t>W</w:t>
      </w:r>
      <w:r w:rsidRPr="003A5F9E">
        <w:rPr>
          <w:rFonts w:asciiTheme="minorHAnsi" w:hAnsiTheme="minorHAnsi" w:cstheme="minorHAnsi"/>
        </w:rPr>
        <w:t xml:space="preserve">ykonawca jest obowiązany wykazać </w:t>
      </w:r>
      <w:r w:rsidR="003F515A" w:rsidRPr="003A5F9E">
        <w:rPr>
          <w:rFonts w:asciiTheme="minorHAnsi" w:hAnsiTheme="minorHAnsi" w:cstheme="minorHAnsi"/>
        </w:rPr>
        <w:t>Z</w:t>
      </w:r>
      <w:r w:rsidRPr="003A5F9E">
        <w:rPr>
          <w:rFonts w:asciiTheme="minorHAnsi" w:hAnsiTheme="minorHAnsi" w:cstheme="minorHAnsi"/>
        </w:rPr>
        <w:t xml:space="preserve">amawiającemu, że proponowany inny podwykonawca lub </w:t>
      </w:r>
      <w:r w:rsidR="003F515A" w:rsidRPr="003A5F9E">
        <w:rPr>
          <w:rFonts w:asciiTheme="minorHAnsi" w:hAnsiTheme="minorHAnsi" w:cstheme="minorHAnsi"/>
        </w:rPr>
        <w:t>W</w:t>
      </w:r>
      <w:r w:rsidRPr="003A5F9E">
        <w:rPr>
          <w:rFonts w:asciiTheme="minorHAnsi" w:hAnsiTheme="minorHAnsi" w:cstheme="minorHAnsi"/>
        </w:rPr>
        <w:t xml:space="preserve">ykonawca samodzielnie spełnia je w stopniu nie mniejszym niż podwykonawca, na którego zasoby </w:t>
      </w:r>
      <w:r w:rsidR="003F515A" w:rsidRPr="003A5F9E">
        <w:rPr>
          <w:rFonts w:asciiTheme="minorHAnsi" w:hAnsiTheme="minorHAnsi" w:cstheme="minorHAnsi"/>
        </w:rPr>
        <w:t>W</w:t>
      </w:r>
      <w:r w:rsidRPr="003A5F9E">
        <w:rPr>
          <w:rFonts w:asciiTheme="minorHAnsi" w:hAnsiTheme="minorHAnsi" w:cstheme="minorHAnsi"/>
        </w:rPr>
        <w:t>ykonawca powoływał się w trakcie postępowania o udzielenie zamówienia.</w:t>
      </w:r>
    </w:p>
    <w:p w14:paraId="6388B80F" w14:textId="2EA9BDC6" w:rsidR="00C10EF5" w:rsidRPr="003A5F9E" w:rsidRDefault="00C10EF5" w:rsidP="004F3EA2">
      <w:pPr>
        <w:shd w:val="clear" w:color="auto" w:fill="FFFFFF"/>
        <w:tabs>
          <w:tab w:val="left" w:pos="142"/>
          <w:tab w:val="left" w:pos="284"/>
        </w:tabs>
        <w:snapToGrid w:val="0"/>
        <w:spacing w:after="120" w:line="276" w:lineRule="auto"/>
        <w:ind w:right="-711"/>
        <w:jc w:val="center"/>
        <w:rPr>
          <w:rFonts w:asciiTheme="minorHAnsi" w:hAnsiTheme="minorHAnsi" w:cstheme="minorHAnsi"/>
          <w:b/>
        </w:rPr>
      </w:pPr>
      <w:r w:rsidRPr="003A5F9E">
        <w:rPr>
          <w:rFonts w:asciiTheme="minorHAnsi" w:hAnsiTheme="minorHAnsi" w:cstheme="minorHAnsi"/>
          <w:b/>
        </w:rPr>
        <w:t>Rozdział V. Rozliczenia</w:t>
      </w:r>
    </w:p>
    <w:p w14:paraId="0F0A097E" w14:textId="77777777" w:rsidR="00C10EF5" w:rsidRPr="003A5F9E" w:rsidRDefault="00C10EF5" w:rsidP="004F3EA2">
      <w:pPr>
        <w:shd w:val="clear" w:color="auto" w:fill="FFFFFF"/>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rPr>
        <w:lastRenderedPageBreak/>
        <w:t>§7</w:t>
      </w:r>
    </w:p>
    <w:p w14:paraId="128ADE06" w14:textId="4B567F84" w:rsidR="001E6B17" w:rsidRPr="003A5F9E" w:rsidRDefault="00A75D79" w:rsidP="00A23150">
      <w:pPr>
        <w:numPr>
          <w:ilvl w:val="0"/>
          <w:numId w:val="34"/>
        </w:numPr>
        <w:shd w:val="clear" w:color="auto" w:fill="FFFFFF"/>
        <w:tabs>
          <w:tab w:val="left" w:pos="284"/>
        </w:tabs>
        <w:snapToGrid w:val="0"/>
        <w:spacing w:after="120" w:line="276" w:lineRule="auto"/>
        <w:ind w:left="0" w:right="-711" w:hanging="11"/>
        <w:rPr>
          <w:rFonts w:asciiTheme="minorHAnsi" w:hAnsiTheme="minorHAnsi" w:cstheme="minorHAnsi"/>
          <w:color w:val="000000"/>
        </w:rPr>
      </w:pPr>
      <w:r w:rsidRPr="003A5F9E">
        <w:rPr>
          <w:rFonts w:asciiTheme="minorHAnsi" w:hAnsiTheme="minorHAnsi" w:cstheme="minorHAnsi"/>
          <w:color w:val="000000"/>
        </w:rPr>
        <w:t xml:space="preserve">Podstawą do zapłacenia przez Zamawiającego wynagrodzenia należnego Wykonawcy jest faktura VAT wystawiona przez Wykonawcę. Zasady rozliczenia za wykonane roboty związane </w:t>
      </w:r>
      <w:r w:rsidRPr="003A5F9E">
        <w:rPr>
          <w:rFonts w:asciiTheme="minorHAnsi" w:hAnsiTheme="minorHAnsi" w:cstheme="minorHAnsi"/>
          <w:color w:val="000000"/>
        </w:rPr>
        <w:br/>
        <w:t xml:space="preserve">z wykonaniem przedmiotu umowy są następujące: podstawą do wystawienia faktury jest podpisany protokół końcowy odbioru robót budowlanych oraz zbiór dokumentów zawartych </w:t>
      </w:r>
      <w:r w:rsidRPr="003A5F9E">
        <w:rPr>
          <w:rFonts w:asciiTheme="minorHAnsi" w:hAnsiTheme="minorHAnsi" w:cstheme="minorHAnsi"/>
          <w:color w:val="000000"/>
        </w:rPr>
        <w:br/>
        <w:t xml:space="preserve">w ust. 2 niniejszego paragrafu. Zamawiający jest zobowiązany do zapłacenia Wykonawcy </w:t>
      </w:r>
      <w:r w:rsidRPr="003A5F9E">
        <w:rPr>
          <w:rFonts w:asciiTheme="minorHAnsi" w:hAnsiTheme="minorHAnsi" w:cstheme="minorHAnsi"/>
          <w:color w:val="000000"/>
        </w:rPr>
        <w:br/>
        <w:t>w terminie 30 dni od daty otrzymania poprawnie wystawionej faktury, przelewem na konto Wykonawcy wskazane na fakturze VAT. Za termin zapłaty uznaje się datę, w której Zamawiający polecił swojemu bankowi przelać na konto Wykonawcy określoną kwotę.</w:t>
      </w:r>
    </w:p>
    <w:p w14:paraId="16D43CAA" w14:textId="6DED272E" w:rsidR="00A75D79" w:rsidRPr="003A5F9E" w:rsidRDefault="00A75D79" w:rsidP="00A23150">
      <w:pPr>
        <w:shd w:val="clear" w:color="auto" w:fill="FFFFFF"/>
        <w:tabs>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color w:val="000000"/>
        </w:rPr>
        <w:t xml:space="preserve">2. Przez zbiór wszystkich dokumentów umownych, z uwzględnieniem zmian zaistniałych </w:t>
      </w:r>
      <w:r w:rsidR="00662E7C" w:rsidRPr="003A5F9E">
        <w:rPr>
          <w:rFonts w:asciiTheme="minorHAnsi" w:hAnsiTheme="minorHAnsi" w:cstheme="minorHAnsi"/>
          <w:color w:val="000000"/>
        </w:rPr>
        <w:br/>
      </w:r>
      <w:r w:rsidRPr="003A5F9E">
        <w:rPr>
          <w:rFonts w:asciiTheme="minorHAnsi" w:hAnsiTheme="minorHAnsi" w:cstheme="minorHAnsi"/>
          <w:color w:val="000000"/>
        </w:rPr>
        <w:t xml:space="preserve">w czasie realizacji robót, zestawienie rodzajów i ilości wykonanych robót, stanowiących podstawę odbioru </w:t>
      </w:r>
      <w:r w:rsidRPr="003A5F9E">
        <w:rPr>
          <w:rFonts w:asciiTheme="minorHAnsi" w:hAnsiTheme="minorHAnsi" w:cstheme="minorHAnsi"/>
        </w:rPr>
        <w:t xml:space="preserve">końcowego </w:t>
      </w:r>
      <w:r w:rsidR="00A52A87" w:rsidRPr="003A5F9E">
        <w:rPr>
          <w:rFonts w:asciiTheme="minorHAnsi" w:hAnsiTheme="minorHAnsi" w:cstheme="minorHAnsi"/>
        </w:rPr>
        <w:t xml:space="preserve">rozumie się </w:t>
      </w:r>
      <w:r w:rsidRPr="003A5F9E">
        <w:rPr>
          <w:rFonts w:asciiTheme="minorHAnsi" w:hAnsiTheme="minorHAnsi" w:cstheme="minorHAnsi"/>
        </w:rPr>
        <w:t xml:space="preserve">w </w:t>
      </w:r>
      <w:r w:rsidRPr="003A5F9E">
        <w:rPr>
          <w:rFonts w:asciiTheme="minorHAnsi" w:hAnsiTheme="minorHAnsi" w:cstheme="minorHAnsi"/>
          <w:color w:val="000000"/>
        </w:rPr>
        <w:t xml:space="preserve">szczególności: </w:t>
      </w:r>
    </w:p>
    <w:p w14:paraId="6727F389" w14:textId="1AC4E6FE" w:rsidR="00A75D79" w:rsidRPr="003A5F9E" w:rsidRDefault="00A75D79" w:rsidP="00A23150">
      <w:pPr>
        <w:numPr>
          <w:ilvl w:val="0"/>
          <w:numId w:val="35"/>
        </w:numPr>
        <w:tabs>
          <w:tab w:val="num" w:pos="426"/>
        </w:tabs>
        <w:suppressAutoHyphens w:val="0"/>
        <w:autoSpaceDE w:val="0"/>
        <w:snapToGrid w:val="0"/>
        <w:spacing w:after="120" w:line="276" w:lineRule="auto"/>
        <w:ind w:left="0" w:right="-711" w:firstLine="0"/>
        <w:rPr>
          <w:rFonts w:asciiTheme="minorHAnsi" w:eastAsia="Times-Roman" w:hAnsiTheme="minorHAnsi" w:cstheme="minorHAnsi"/>
        </w:rPr>
      </w:pPr>
      <w:r w:rsidRPr="003A5F9E">
        <w:rPr>
          <w:rFonts w:asciiTheme="minorHAnsi" w:eastAsia="Times-Roman" w:hAnsiTheme="minorHAnsi" w:cstheme="minorHAnsi"/>
        </w:rPr>
        <w:t xml:space="preserve">operat powykonawczy w </w:t>
      </w:r>
      <w:r w:rsidR="00662E7C" w:rsidRPr="003A5F9E">
        <w:rPr>
          <w:rFonts w:asciiTheme="minorHAnsi" w:eastAsia="Times-Roman" w:hAnsiTheme="minorHAnsi" w:cstheme="minorHAnsi"/>
        </w:rPr>
        <w:t>1</w:t>
      </w:r>
      <w:r w:rsidRPr="003A5F9E">
        <w:rPr>
          <w:rFonts w:asciiTheme="minorHAnsi" w:eastAsia="Times-Roman" w:hAnsiTheme="minorHAnsi" w:cstheme="minorHAnsi"/>
        </w:rPr>
        <w:t xml:space="preserve"> egz</w:t>
      </w:r>
      <w:r w:rsidR="009A6792">
        <w:rPr>
          <w:rFonts w:asciiTheme="minorHAnsi" w:eastAsia="Times-Roman" w:hAnsiTheme="minorHAnsi" w:cstheme="minorHAnsi"/>
        </w:rPr>
        <w:t>emplarzu</w:t>
      </w:r>
      <w:r w:rsidR="00A52A87" w:rsidRPr="003A5F9E">
        <w:rPr>
          <w:rFonts w:asciiTheme="minorHAnsi" w:eastAsia="Times-Roman" w:hAnsiTheme="minorHAnsi" w:cstheme="minorHAnsi"/>
        </w:rPr>
        <w:t>,</w:t>
      </w:r>
      <w:r w:rsidRPr="003A5F9E">
        <w:rPr>
          <w:rFonts w:asciiTheme="minorHAnsi" w:eastAsia="Times-Roman" w:hAnsiTheme="minorHAnsi" w:cstheme="minorHAnsi"/>
        </w:rPr>
        <w:t xml:space="preserve"> który musi zawiera</w:t>
      </w:r>
      <w:r w:rsidRPr="003A5F9E">
        <w:rPr>
          <w:rFonts w:asciiTheme="minorHAnsi" w:eastAsia="TTE1FA5458t00" w:hAnsiTheme="minorHAnsi" w:cstheme="minorHAnsi"/>
        </w:rPr>
        <w:t>ć</w:t>
      </w:r>
      <w:r w:rsidRPr="003A5F9E">
        <w:rPr>
          <w:rFonts w:asciiTheme="minorHAnsi" w:eastAsia="Times-Roman" w:hAnsiTheme="minorHAnsi" w:cstheme="minorHAnsi"/>
        </w:rPr>
        <w:t>:</w:t>
      </w:r>
    </w:p>
    <w:p w14:paraId="02B6CE4D" w14:textId="5A4B9CE2" w:rsidR="00A75D79" w:rsidRPr="003A5F9E" w:rsidRDefault="00A75D79" w:rsidP="00A23150">
      <w:pPr>
        <w:numPr>
          <w:ilvl w:val="0"/>
          <w:numId w:val="36"/>
        </w:numPr>
        <w:tabs>
          <w:tab w:val="num" w:pos="426"/>
        </w:tabs>
        <w:suppressAutoHyphens w:val="0"/>
        <w:autoSpaceDE w:val="0"/>
        <w:snapToGrid w:val="0"/>
        <w:spacing w:after="120" w:line="276" w:lineRule="auto"/>
        <w:ind w:left="0" w:right="-711" w:firstLine="0"/>
        <w:rPr>
          <w:rFonts w:asciiTheme="minorHAnsi" w:eastAsia="Times-Roman" w:hAnsiTheme="minorHAnsi" w:cstheme="minorHAnsi"/>
        </w:rPr>
      </w:pPr>
      <w:r w:rsidRPr="003A5F9E">
        <w:rPr>
          <w:rFonts w:asciiTheme="minorHAnsi" w:eastAsia="Times-Roman" w:hAnsiTheme="minorHAnsi" w:cstheme="minorHAnsi"/>
        </w:rPr>
        <w:t>o</w:t>
      </w:r>
      <w:r w:rsidRPr="003A5F9E">
        <w:rPr>
          <w:rFonts w:asciiTheme="minorHAnsi" w:eastAsia="TTE1FA5458t00" w:hAnsiTheme="minorHAnsi" w:cstheme="minorHAnsi"/>
        </w:rPr>
        <w:t>ś</w:t>
      </w:r>
      <w:r w:rsidRPr="003A5F9E">
        <w:rPr>
          <w:rFonts w:asciiTheme="minorHAnsi" w:eastAsia="Times-Roman" w:hAnsiTheme="minorHAnsi" w:cstheme="minorHAnsi"/>
        </w:rPr>
        <w:t>wiadczenie kierownika budowy, że roboty zostały wykonane zgodnie z dokumentacj</w:t>
      </w:r>
      <w:r w:rsidRPr="003A5F9E">
        <w:rPr>
          <w:rFonts w:asciiTheme="minorHAnsi" w:eastAsia="TTE1FA5458t00" w:hAnsiTheme="minorHAnsi" w:cstheme="minorHAnsi"/>
        </w:rPr>
        <w:t>ą</w:t>
      </w:r>
      <w:r w:rsidRPr="003A5F9E">
        <w:rPr>
          <w:rFonts w:asciiTheme="minorHAnsi" w:eastAsia="Times-Roman" w:hAnsiTheme="minorHAnsi" w:cstheme="minorHAnsi"/>
        </w:rPr>
        <w:t>, a przy zmianach potwierdzenie, że zmiany zostały zaakceptowane przez Inspektora nadzoru oraz że teren budowy został uprz</w:t>
      </w:r>
      <w:r w:rsidRPr="003A5F9E">
        <w:rPr>
          <w:rFonts w:asciiTheme="minorHAnsi" w:eastAsia="TTE1FA5458t00" w:hAnsiTheme="minorHAnsi" w:cstheme="minorHAnsi"/>
        </w:rPr>
        <w:t>ą</w:t>
      </w:r>
      <w:r w:rsidRPr="003A5F9E">
        <w:rPr>
          <w:rFonts w:asciiTheme="minorHAnsi" w:eastAsia="Times-Roman" w:hAnsiTheme="minorHAnsi" w:cstheme="minorHAnsi"/>
        </w:rPr>
        <w:t>tni</w:t>
      </w:r>
      <w:r w:rsidRPr="003A5F9E">
        <w:rPr>
          <w:rFonts w:asciiTheme="minorHAnsi" w:eastAsia="TTE1FA5458t00" w:hAnsiTheme="minorHAnsi" w:cstheme="minorHAnsi"/>
        </w:rPr>
        <w:t>ę</w:t>
      </w:r>
      <w:r w:rsidRPr="003A5F9E">
        <w:rPr>
          <w:rFonts w:asciiTheme="minorHAnsi" w:eastAsia="Times-Roman" w:hAnsiTheme="minorHAnsi" w:cstheme="minorHAnsi"/>
        </w:rPr>
        <w:t>ty</w:t>
      </w:r>
      <w:r w:rsidR="00662E7C" w:rsidRPr="003A5F9E">
        <w:rPr>
          <w:rFonts w:asciiTheme="minorHAnsi" w:eastAsia="Times-Roman" w:hAnsiTheme="minorHAnsi" w:cstheme="minorHAnsi"/>
        </w:rPr>
        <w:t>,</w:t>
      </w:r>
    </w:p>
    <w:p w14:paraId="3A15194B" w14:textId="1F8FDE40" w:rsidR="00A75D79" w:rsidRPr="003A5F9E" w:rsidRDefault="00A75D79" w:rsidP="00A23150">
      <w:pPr>
        <w:numPr>
          <w:ilvl w:val="0"/>
          <w:numId w:val="36"/>
        </w:numPr>
        <w:tabs>
          <w:tab w:val="num" w:pos="426"/>
        </w:tabs>
        <w:suppressAutoHyphens w:val="0"/>
        <w:autoSpaceDE w:val="0"/>
        <w:snapToGrid w:val="0"/>
        <w:spacing w:after="120" w:line="276" w:lineRule="auto"/>
        <w:ind w:left="0" w:right="-711" w:firstLine="0"/>
        <w:rPr>
          <w:rFonts w:asciiTheme="minorHAnsi" w:eastAsia="Times-Roman" w:hAnsiTheme="minorHAnsi" w:cstheme="minorHAnsi"/>
        </w:rPr>
      </w:pPr>
      <w:r w:rsidRPr="003A5F9E">
        <w:rPr>
          <w:rFonts w:asciiTheme="minorHAnsi" w:eastAsia="Times-Roman" w:hAnsiTheme="minorHAnsi" w:cstheme="minorHAnsi"/>
        </w:rPr>
        <w:t>atesty, certyfikaty i aprobaty zgodno</w:t>
      </w:r>
      <w:r w:rsidRPr="003A5F9E">
        <w:rPr>
          <w:rFonts w:asciiTheme="minorHAnsi" w:eastAsia="TTE1FA5458t00" w:hAnsiTheme="minorHAnsi" w:cstheme="minorHAnsi"/>
        </w:rPr>
        <w:t>ś</w:t>
      </w:r>
      <w:r w:rsidRPr="003A5F9E">
        <w:rPr>
          <w:rFonts w:asciiTheme="minorHAnsi" w:eastAsia="Times-Roman" w:hAnsiTheme="minorHAnsi" w:cstheme="minorHAnsi"/>
        </w:rPr>
        <w:t>ci na wbudowane materiały zgodnie ze specyfikacj</w:t>
      </w:r>
      <w:r w:rsidRPr="003A5F9E">
        <w:rPr>
          <w:rFonts w:asciiTheme="minorHAnsi" w:eastAsia="TTE1FA5458t00" w:hAnsiTheme="minorHAnsi" w:cstheme="minorHAnsi"/>
        </w:rPr>
        <w:t xml:space="preserve">ą techniczną </w:t>
      </w:r>
      <w:r w:rsidRPr="003A5F9E">
        <w:rPr>
          <w:rFonts w:asciiTheme="minorHAnsi" w:eastAsia="Times-Roman" w:hAnsiTheme="minorHAnsi" w:cstheme="minorHAnsi"/>
        </w:rPr>
        <w:t>wykonania i odbioru robót</w:t>
      </w:r>
      <w:r w:rsidR="00662E7C" w:rsidRPr="003A5F9E">
        <w:rPr>
          <w:rFonts w:asciiTheme="minorHAnsi" w:eastAsia="Times-Roman" w:hAnsiTheme="minorHAnsi" w:cstheme="minorHAnsi"/>
        </w:rPr>
        <w:t>,</w:t>
      </w:r>
    </w:p>
    <w:p w14:paraId="56782A5D" w14:textId="095C8047" w:rsidR="00A75D79" w:rsidRPr="003A5F9E" w:rsidRDefault="00A75D79" w:rsidP="00A23150">
      <w:pPr>
        <w:numPr>
          <w:ilvl w:val="0"/>
          <w:numId w:val="36"/>
        </w:numPr>
        <w:tabs>
          <w:tab w:val="num" w:pos="426"/>
        </w:tabs>
        <w:suppressAutoHyphens w:val="0"/>
        <w:autoSpaceDE w:val="0"/>
        <w:snapToGrid w:val="0"/>
        <w:spacing w:after="120" w:line="276" w:lineRule="auto"/>
        <w:ind w:left="0" w:right="-711" w:firstLine="0"/>
        <w:rPr>
          <w:rFonts w:asciiTheme="minorHAnsi" w:eastAsia="Times-Roman" w:hAnsiTheme="minorHAnsi" w:cstheme="minorHAnsi"/>
        </w:rPr>
      </w:pPr>
      <w:r w:rsidRPr="003A5F9E">
        <w:rPr>
          <w:rFonts w:asciiTheme="minorHAnsi" w:hAnsiTheme="minorHAnsi" w:cstheme="minorHAnsi"/>
        </w:rPr>
        <w:t>protokoły z przeprowadzonych prób, pomiarów i badań</w:t>
      </w:r>
      <w:r w:rsidR="00662E7C" w:rsidRPr="003A5F9E">
        <w:rPr>
          <w:rFonts w:asciiTheme="minorHAnsi" w:hAnsiTheme="minorHAnsi" w:cstheme="minorHAnsi"/>
        </w:rPr>
        <w:t>,</w:t>
      </w:r>
    </w:p>
    <w:p w14:paraId="5AFE13A4" w14:textId="6F6512BF" w:rsidR="00A75D79" w:rsidRPr="003A5F9E" w:rsidRDefault="00A75D79" w:rsidP="00A23150">
      <w:pPr>
        <w:numPr>
          <w:ilvl w:val="0"/>
          <w:numId w:val="36"/>
        </w:numPr>
        <w:tabs>
          <w:tab w:val="num" w:pos="426"/>
        </w:tabs>
        <w:suppressAutoHyphens w:val="0"/>
        <w:autoSpaceDE w:val="0"/>
        <w:snapToGrid w:val="0"/>
        <w:spacing w:after="120" w:line="276" w:lineRule="auto"/>
        <w:ind w:left="0" w:right="-711" w:firstLine="0"/>
        <w:rPr>
          <w:rFonts w:asciiTheme="minorHAnsi" w:eastAsia="Times-Roman" w:hAnsiTheme="minorHAnsi" w:cstheme="minorHAnsi"/>
        </w:rPr>
      </w:pPr>
      <w:r w:rsidRPr="003A5F9E">
        <w:rPr>
          <w:rFonts w:asciiTheme="minorHAnsi" w:hAnsiTheme="minorHAnsi" w:cstheme="minorHAnsi"/>
        </w:rPr>
        <w:t>inwentaryzację</w:t>
      </w:r>
      <w:r w:rsidR="00665BC7">
        <w:rPr>
          <w:rFonts w:asciiTheme="minorHAnsi" w:hAnsiTheme="minorHAnsi" w:cstheme="minorHAnsi"/>
        </w:rPr>
        <w:t xml:space="preserve"> pomieszczeń</w:t>
      </w:r>
      <w:r w:rsidRPr="003A5F9E">
        <w:rPr>
          <w:rFonts w:asciiTheme="minorHAnsi" w:hAnsiTheme="minorHAnsi" w:cstheme="minorHAnsi"/>
        </w:rPr>
        <w:t>;</w:t>
      </w:r>
    </w:p>
    <w:p w14:paraId="39AF0FCD" w14:textId="638484F2" w:rsidR="00A75D79" w:rsidRPr="003A5F9E" w:rsidRDefault="00A75D79" w:rsidP="00A23150">
      <w:pPr>
        <w:numPr>
          <w:ilvl w:val="0"/>
          <w:numId w:val="35"/>
        </w:numPr>
        <w:suppressAutoHyphens w:val="0"/>
        <w:autoSpaceDE w:val="0"/>
        <w:snapToGrid w:val="0"/>
        <w:spacing w:after="120" w:line="276" w:lineRule="auto"/>
        <w:ind w:left="284" w:right="-711" w:hanging="284"/>
        <w:rPr>
          <w:rFonts w:asciiTheme="minorHAnsi" w:eastAsia="Times-Roman" w:hAnsiTheme="minorHAnsi" w:cstheme="minorHAnsi"/>
        </w:rPr>
      </w:pPr>
      <w:r w:rsidRPr="003A5F9E">
        <w:rPr>
          <w:rFonts w:asciiTheme="minorHAnsi" w:hAnsiTheme="minorHAnsi" w:cstheme="minorHAnsi"/>
        </w:rPr>
        <w:t>kartę gwarancyjną</w:t>
      </w:r>
      <w:r w:rsidR="00662E7C" w:rsidRPr="003A5F9E">
        <w:rPr>
          <w:rFonts w:asciiTheme="minorHAnsi" w:hAnsiTheme="minorHAnsi" w:cstheme="minorHAnsi"/>
        </w:rPr>
        <w:t xml:space="preserve">, </w:t>
      </w:r>
      <w:r w:rsidRPr="003A5F9E">
        <w:rPr>
          <w:rFonts w:asciiTheme="minorHAnsi" w:eastAsia="Times-Roman" w:hAnsiTheme="minorHAnsi" w:cstheme="minorHAnsi"/>
        </w:rPr>
        <w:t>której wzór stanowi załącznik do umowy</w:t>
      </w:r>
      <w:r w:rsidRPr="003A5F9E">
        <w:rPr>
          <w:rFonts w:asciiTheme="minorHAnsi" w:hAnsiTheme="minorHAnsi" w:cstheme="minorHAnsi"/>
        </w:rPr>
        <w:t>;</w:t>
      </w:r>
    </w:p>
    <w:p w14:paraId="0BFDFB6D" w14:textId="0EDE7079" w:rsidR="00A75D79" w:rsidRPr="003A5F9E" w:rsidRDefault="00A75D79" w:rsidP="00A23150">
      <w:pPr>
        <w:snapToGrid w:val="0"/>
        <w:spacing w:after="120" w:line="276" w:lineRule="auto"/>
        <w:rPr>
          <w:rFonts w:asciiTheme="minorHAnsi" w:hAnsiTheme="minorHAnsi" w:cstheme="minorHAnsi"/>
          <w:color w:val="000000"/>
        </w:rPr>
      </w:pPr>
      <w:r w:rsidRPr="003A5F9E">
        <w:rPr>
          <w:rFonts w:asciiTheme="minorHAnsi" w:hAnsiTheme="minorHAnsi" w:cstheme="minorHAnsi"/>
          <w:color w:val="000000"/>
        </w:rPr>
        <w:t xml:space="preserve">3) </w:t>
      </w:r>
      <w:r w:rsidR="00662E7C" w:rsidRPr="003A5F9E">
        <w:rPr>
          <w:rFonts w:asciiTheme="minorHAnsi" w:hAnsiTheme="minorHAnsi" w:cstheme="minorHAnsi"/>
          <w:color w:val="000000"/>
        </w:rPr>
        <w:t xml:space="preserve">pomocniczy </w:t>
      </w:r>
      <w:r w:rsidRPr="003A5F9E">
        <w:rPr>
          <w:rFonts w:asciiTheme="minorHAnsi" w:hAnsiTheme="minorHAnsi" w:cstheme="minorHAnsi"/>
          <w:color w:val="000000"/>
        </w:rPr>
        <w:t>dziennik budowy</w:t>
      </w:r>
      <w:r w:rsidR="00662E7C" w:rsidRPr="003A5F9E">
        <w:rPr>
          <w:rFonts w:asciiTheme="minorHAnsi" w:hAnsiTheme="minorHAnsi" w:cstheme="minorHAnsi"/>
          <w:color w:val="000000"/>
        </w:rPr>
        <w:t>.</w:t>
      </w:r>
    </w:p>
    <w:p w14:paraId="74942F1E" w14:textId="068D8F67" w:rsidR="00A75D79" w:rsidRPr="003A5F9E" w:rsidRDefault="00A75D79" w:rsidP="00A23150">
      <w:pPr>
        <w:shd w:val="clear" w:color="auto" w:fill="FFFFFF"/>
        <w:tabs>
          <w:tab w:val="left" w:pos="284"/>
        </w:tabs>
        <w:snapToGrid w:val="0"/>
        <w:spacing w:after="120" w:line="276" w:lineRule="auto"/>
        <w:ind w:right="-711"/>
        <w:rPr>
          <w:rFonts w:asciiTheme="minorHAnsi" w:hAnsiTheme="minorHAnsi" w:cstheme="minorHAnsi"/>
          <w:color w:val="000000"/>
        </w:rPr>
      </w:pPr>
      <w:r w:rsidRPr="003A5F9E">
        <w:rPr>
          <w:rFonts w:asciiTheme="minorHAnsi" w:hAnsiTheme="minorHAnsi" w:cstheme="minorHAnsi"/>
          <w:color w:val="000000"/>
        </w:rPr>
        <w:t>3. Wraz z dokumentacją powykonawczą i innymi wymaganymi przez niniejszą umowę dokumentami określonymi w ust. 2, które Wykonawca obowiązany jest przedstawić Zamawiającemu po zakończeniu wykonania Przedmiotu niniejszej Umowy, Wykon</w:t>
      </w:r>
      <w:r w:rsidR="00323B24" w:rsidRPr="003A5F9E">
        <w:rPr>
          <w:rFonts w:asciiTheme="minorHAnsi" w:hAnsiTheme="minorHAnsi" w:cstheme="minorHAnsi"/>
          <w:color w:val="000000"/>
        </w:rPr>
        <w:t xml:space="preserve">awca przedstawia oświadczenie, </w:t>
      </w:r>
      <w:r w:rsidR="009A6792">
        <w:rPr>
          <w:rFonts w:asciiTheme="minorHAnsi" w:hAnsiTheme="minorHAnsi" w:cstheme="minorHAnsi"/>
          <w:color w:val="000000"/>
        </w:rPr>
        <w:br/>
      </w:r>
      <w:r w:rsidRPr="003A5F9E">
        <w:rPr>
          <w:rFonts w:asciiTheme="minorHAnsi" w:hAnsiTheme="minorHAnsi" w:cstheme="minorHAnsi"/>
          <w:color w:val="000000"/>
        </w:rPr>
        <w:t xml:space="preserve">w którym zapewnia, iż nie występują żadne zaległości w wypłacie wynagrodzenia na rzecz podwykonawców. W przeciwnym wypadku wymienia zaległości i określa przyczyny ich powstania. </w:t>
      </w:r>
      <w:r w:rsidR="00E1476A" w:rsidRPr="003A5F9E">
        <w:rPr>
          <w:rFonts w:asciiTheme="minorHAnsi" w:hAnsiTheme="minorHAnsi" w:cstheme="minorHAnsi"/>
          <w:color w:val="000000"/>
        </w:rPr>
        <w:br/>
      </w:r>
      <w:r w:rsidRPr="003A5F9E">
        <w:rPr>
          <w:rFonts w:asciiTheme="minorHAnsi" w:hAnsiTheme="minorHAnsi" w:cstheme="minorHAnsi"/>
          <w:color w:val="000000"/>
        </w:rPr>
        <w:t xml:space="preserve">W takim przypadku rozliczenie ostateczne ulega przesunięciu do czasu uregulowania wszelkich zaległości w stosunku do podwykonawców z tytułu wypłaty wynagrodzenia. </w:t>
      </w:r>
    </w:p>
    <w:p w14:paraId="73E07B65" w14:textId="77777777" w:rsidR="00C10EF5" w:rsidRPr="003A5F9E" w:rsidRDefault="00C10EF5" w:rsidP="004F3EA2">
      <w:pPr>
        <w:shd w:val="clear" w:color="auto" w:fill="FFFFFF"/>
        <w:tabs>
          <w:tab w:val="left" w:pos="142"/>
          <w:tab w:val="left" w:pos="284"/>
        </w:tabs>
        <w:snapToGrid w:val="0"/>
        <w:spacing w:after="120" w:line="276" w:lineRule="auto"/>
        <w:ind w:right="-711"/>
        <w:jc w:val="center"/>
        <w:rPr>
          <w:rFonts w:asciiTheme="minorHAnsi" w:hAnsiTheme="minorHAnsi" w:cstheme="minorHAnsi"/>
          <w:b/>
        </w:rPr>
      </w:pPr>
      <w:r w:rsidRPr="003A5F9E">
        <w:rPr>
          <w:rFonts w:asciiTheme="minorHAnsi" w:hAnsiTheme="minorHAnsi" w:cstheme="minorHAnsi"/>
          <w:b/>
        </w:rPr>
        <w:t>Rozdział VI. Odbiór robót</w:t>
      </w:r>
    </w:p>
    <w:p w14:paraId="05EAC84F" w14:textId="77777777" w:rsidR="00C10EF5" w:rsidRPr="003A5F9E" w:rsidRDefault="00C10EF5" w:rsidP="004F3EA2">
      <w:pPr>
        <w:shd w:val="clear" w:color="auto" w:fill="FFFFFF"/>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rPr>
        <w:t>§8</w:t>
      </w:r>
    </w:p>
    <w:p w14:paraId="1B13207F" w14:textId="77777777"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7D2588A" w14:textId="77777777"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zgłasza gotowość do odbioru robót zanikających i ulegających zakryciu wpisem do Dziennika budowy i jednocześnie zawiadamia o tej gotowości Inspektora nadzoru inwestorskiego telefonicznie lub pocztą e-mail. </w:t>
      </w:r>
    </w:p>
    <w:p w14:paraId="6B9B8D02" w14:textId="3EEFA284"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Inspektor nadzoru inwestorskiego dokonuje odbioru zgłoszonych przez Wykonawcę robót zanikających i ulegających zakryciu niezwłocznie, nie później jednak niż 2 dni od daty zgłoszenia </w:t>
      </w:r>
      <w:r w:rsidRPr="003A5F9E">
        <w:rPr>
          <w:rFonts w:asciiTheme="minorHAnsi" w:hAnsiTheme="minorHAnsi" w:cstheme="minorHAnsi"/>
        </w:rPr>
        <w:lastRenderedPageBreak/>
        <w:t xml:space="preserve">gotowości do odbioru i potwierdza odbiór robót Protokołem odbioru robót zanikających </w:t>
      </w:r>
      <w:r w:rsidR="0067376B">
        <w:rPr>
          <w:rFonts w:asciiTheme="minorHAnsi" w:hAnsiTheme="minorHAnsi" w:cstheme="minorHAnsi"/>
        </w:rPr>
        <w:br/>
      </w:r>
      <w:r w:rsidRPr="003A5F9E">
        <w:rPr>
          <w:rFonts w:asciiTheme="minorHAnsi" w:hAnsiTheme="minorHAnsi" w:cstheme="minorHAnsi"/>
        </w:rPr>
        <w:t>i ulegających zakryciu oraz wpisem do Dziennika budowy.</w:t>
      </w:r>
    </w:p>
    <w:p w14:paraId="497D6EA0" w14:textId="77777777"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Jeżeli Inspektor nadzoru inwestorskiego uzna odbiór robót zanikających lub ulegających zakryciu za zbędny, jest zobowiązany powiadomić o tym Wykonawcę niezwłocznie, nie później niż w terminie określonym w ust. 3. </w:t>
      </w:r>
    </w:p>
    <w:p w14:paraId="6C09D55A" w14:textId="0A3A7D72"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w:t>
      </w:r>
      <w:r w:rsidR="0067376B">
        <w:rPr>
          <w:rFonts w:asciiTheme="minorHAnsi" w:hAnsiTheme="minorHAnsi" w:cstheme="minorHAnsi"/>
        </w:rPr>
        <w:br/>
      </w:r>
      <w:r w:rsidRPr="003A5F9E">
        <w:rPr>
          <w:rFonts w:asciiTheme="minorHAnsi" w:hAnsiTheme="minorHAnsi" w:cstheme="minorHAnsi"/>
        </w:rPr>
        <w:t xml:space="preserve">a następnie na własny koszt przywrócić stan poprzedni. </w:t>
      </w:r>
    </w:p>
    <w:p w14:paraId="504AC6BE" w14:textId="77777777"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5FB75A56" w14:textId="503BC7FE"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w:t>
      </w:r>
      <w:r w:rsidR="0067376B">
        <w:rPr>
          <w:rFonts w:asciiTheme="minorHAnsi" w:hAnsiTheme="minorHAnsi" w:cstheme="minorHAnsi"/>
        </w:rPr>
        <w:br/>
      </w:r>
      <w:r w:rsidRPr="003A5F9E">
        <w:rPr>
          <w:rFonts w:asciiTheme="minorHAnsi" w:hAnsiTheme="minorHAnsi" w:cstheme="minorHAnsi"/>
        </w:rPr>
        <w:t>i sprawdzeniach.</w:t>
      </w:r>
    </w:p>
    <w:p w14:paraId="181183FD" w14:textId="0A921F1B"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 celu dokonania odbioru końcowego Wykonawca przedstawia Zamawiającemu komplet dokumentów pozwalających na ocenę prawidłowego wykonania przedmiotu odbioru, </w:t>
      </w:r>
      <w:r w:rsidRPr="003A5F9E">
        <w:rPr>
          <w:rFonts w:asciiTheme="minorHAnsi" w:hAnsiTheme="minorHAnsi" w:cstheme="minorHAnsi"/>
        </w:rPr>
        <w:br/>
        <w:t>a w szczególności dokumentację, o której mowa w §</w:t>
      </w:r>
      <w:r w:rsidR="001246E9" w:rsidRPr="003A5F9E">
        <w:rPr>
          <w:rFonts w:asciiTheme="minorHAnsi" w:hAnsiTheme="minorHAnsi" w:cstheme="minorHAnsi"/>
        </w:rPr>
        <w:t xml:space="preserve"> </w:t>
      </w:r>
      <w:r w:rsidRPr="003A5F9E">
        <w:rPr>
          <w:rFonts w:asciiTheme="minorHAnsi" w:hAnsiTheme="minorHAnsi" w:cstheme="minorHAnsi"/>
        </w:rPr>
        <w:t>7 ust. 2.</w:t>
      </w:r>
    </w:p>
    <w:p w14:paraId="73014637" w14:textId="77777777" w:rsidR="00A75D79" w:rsidRPr="003A5F9E" w:rsidRDefault="00A75D79" w:rsidP="00A23150">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r w:rsidRPr="003A5F9E">
        <w:rPr>
          <w:rFonts w:asciiTheme="minorHAnsi" w:hAnsiTheme="minorHAnsi" w:cstheme="minorHAnsi"/>
          <w:b/>
        </w:rPr>
        <w:t xml:space="preserve"> </w:t>
      </w:r>
      <w:r w:rsidRPr="003A5F9E">
        <w:rPr>
          <w:rFonts w:asciiTheme="minorHAnsi" w:hAnsiTheme="minorHAnsi" w:cstheme="minorHAnsi"/>
        </w:rPr>
        <w:t>O</w:t>
      </w:r>
      <w:r w:rsidRPr="003A5F9E">
        <w:rPr>
          <w:rFonts w:asciiTheme="minorHAnsi" w:hAnsiTheme="minorHAnsi" w:cstheme="minorHAnsi"/>
          <w:b/>
        </w:rPr>
        <w:t xml:space="preserve"> </w:t>
      </w:r>
      <w:r w:rsidRPr="003A5F9E">
        <w:rPr>
          <w:rFonts w:asciiTheme="minorHAnsi" w:hAnsiTheme="minorHAnsi" w:cstheme="minorHAnsi"/>
        </w:rPr>
        <w:t>terminie odbioru Wykonawca ma obowiązek poinformowania Podwykonawców, przy udziale których wykonał przedmiot Umowy.</w:t>
      </w:r>
    </w:p>
    <w:p w14:paraId="12EFACDC" w14:textId="77777777" w:rsidR="00A75D79" w:rsidRPr="003A5F9E" w:rsidRDefault="00A75D79" w:rsidP="0067376B">
      <w:pPr>
        <w:pStyle w:val="Akapitzlist"/>
        <w:numPr>
          <w:ilvl w:val="1"/>
          <w:numId w:val="26"/>
        </w:numPr>
        <w:tabs>
          <w:tab w:val="left" w:pos="284"/>
          <w:tab w:val="left" w:pos="426"/>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Przystąpienie do Odbioru końcowego następuje w terminie nie dłuższym niż</w:t>
      </w:r>
      <w:r w:rsidRPr="003A5F9E">
        <w:rPr>
          <w:rFonts w:asciiTheme="minorHAnsi" w:hAnsiTheme="minorHAnsi" w:cstheme="minorHAnsi"/>
          <w:b/>
        </w:rPr>
        <w:t xml:space="preserve"> 14 </w:t>
      </w:r>
      <w:r w:rsidRPr="003A5F9E">
        <w:rPr>
          <w:rFonts w:asciiTheme="minorHAnsi" w:hAnsiTheme="minorHAnsi" w:cstheme="minorHAnsi"/>
          <w:b/>
          <w:bCs/>
        </w:rPr>
        <w:t>dni</w:t>
      </w:r>
      <w:r w:rsidRPr="003A5F9E">
        <w:rPr>
          <w:rFonts w:asciiTheme="minorHAnsi" w:hAnsiTheme="minorHAnsi" w:cstheme="minorHAnsi"/>
        </w:rPr>
        <w:t xml:space="preserve"> roboczych od dnia zgłoszenia robót do odbioru wpisem do Dziennika budowy oraz dostarczenia kompletnej dokumentacji, o której mowa w § 7 ust. 2. </w:t>
      </w:r>
    </w:p>
    <w:p w14:paraId="0FC73796" w14:textId="167F0D26" w:rsidR="00A75D79" w:rsidRPr="003A5F9E" w:rsidRDefault="00A75D79" w:rsidP="0067376B">
      <w:pPr>
        <w:pStyle w:val="Akapitzlist"/>
        <w:numPr>
          <w:ilvl w:val="1"/>
          <w:numId w:val="26"/>
        </w:numPr>
        <w:tabs>
          <w:tab w:val="left" w:pos="284"/>
          <w:tab w:val="left" w:pos="426"/>
        </w:tabs>
        <w:suppressAutoHyphens w:val="0"/>
        <w:snapToGrid w:val="0"/>
        <w:spacing w:after="120" w:line="276" w:lineRule="auto"/>
        <w:ind w:left="0" w:right="-711" w:firstLine="0"/>
        <w:rPr>
          <w:rFonts w:asciiTheme="minorHAnsi" w:hAnsiTheme="minorHAnsi" w:cstheme="minorHAnsi"/>
          <w:spacing w:val="-4"/>
        </w:rPr>
      </w:pPr>
      <w:r w:rsidRPr="003A5F9E">
        <w:rPr>
          <w:rFonts w:asciiTheme="minorHAnsi" w:hAnsiTheme="minorHAnsi" w:cstheme="minorHAnsi"/>
        </w:rPr>
        <w:t xml:space="preserve">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w:t>
      </w:r>
      <w:r w:rsidR="00E1476A" w:rsidRPr="003A5F9E">
        <w:rPr>
          <w:rFonts w:asciiTheme="minorHAnsi" w:hAnsiTheme="minorHAnsi" w:cstheme="minorHAnsi"/>
        </w:rPr>
        <w:br/>
      </w:r>
      <w:r w:rsidRPr="003A5F9E">
        <w:rPr>
          <w:rFonts w:asciiTheme="minorHAnsi" w:hAnsiTheme="minorHAnsi" w:cstheme="minorHAnsi"/>
        </w:rPr>
        <w:t xml:space="preserve">i sprawdzeń, uwzględniający złożoność ich techniczną, a po jego upływie powrócić do wykonywania czynności Odbioru końcowego. </w:t>
      </w:r>
    </w:p>
    <w:p w14:paraId="68AC29CA" w14:textId="77777777" w:rsidR="00A75D79" w:rsidRPr="003A5F9E" w:rsidRDefault="00A75D79" w:rsidP="0067376B">
      <w:pPr>
        <w:pStyle w:val="Akapitzlist"/>
        <w:numPr>
          <w:ilvl w:val="1"/>
          <w:numId w:val="26"/>
        </w:numPr>
        <w:tabs>
          <w:tab w:val="left" w:pos="284"/>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spacing w:val="-4"/>
        </w:rPr>
        <w:t xml:space="preserve"> Komisja sporządza Protokół Odbioru końcowego robót. Podpisany Protokół odbioru końcowego robót jest podstawą do dokonania końcowych rozliczeń Stron.</w:t>
      </w:r>
    </w:p>
    <w:p w14:paraId="2FCC2258" w14:textId="45AE2591" w:rsidR="00A75D79" w:rsidRPr="003A5F9E" w:rsidRDefault="00A75D79" w:rsidP="0067376B">
      <w:pPr>
        <w:pStyle w:val="Akapitzlist"/>
        <w:numPr>
          <w:ilvl w:val="1"/>
          <w:numId w:val="26"/>
        </w:numPr>
        <w:tabs>
          <w:tab w:val="left" w:pos="284"/>
          <w:tab w:val="left" w:pos="426"/>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W przypadku stwierdzenia w toku odbioru nieistotnych</w:t>
      </w:r>
      <w:r w:rsidRPr="003A5F9E">
        <w:rPr>
          <w:rFonts w:asciiTheme="minorHAnsi" w:hAnsiTheme="minorHAnsi" w:cstheme="minorHAnsi"/>
          <w:color w:val="FF0000"/>
        </w:rPr>
        <w:t xml:space="preserve"> </w:t>
      </w:r>
      <w:r w:rsidRPr="003A5F9E">
        <w:rPr>
          <w:rFonts w:asciiTheme="minorHAnsi" w:hAnsiTheme="minorHAnsi" w:cstheme="minorHAnsi"/>
        </w:rPr>
        <w:t xml:space="preserve">Wad przedmiotu Umowy, Strony uzgadniają w treści protokołu termin i sposób usunięcia Wad. Jeżeli Wykonawca nie usunie Wad </w:t>
      </w:r>
      <w:r w:rsidR="0067376B">
        <w:rPr>
          <w:rFonts w:asciiTheme="minorHAnsi" w:hAnsiTheme="minorHAnsi" w:cstheme="minorHAnsi"/>
        </w:rPr>
        <w:br/>
      </w:r>
      <w:r w:rsidRPr="003A5F9E">
        <w:rPr>
          <w:rFonts w:asciiTheme="minorHAnsi" w:hAnsiTheme="minorHAnsi" w:cstheme="minorHAnsi"/>
        </w:rPr>
        <w:t xml:space="preserve">w terminie lub w sposób ustalony w Protokole odbioru końcowego, Zamawiający, po uprzednim </w:t>
      </w:r>
      <w:r w:rsidRPr="003A5F9E">
        <w:rPr>
          <w:rFonts w:asciiTheme="minorHAnsi" w:hAnsiTheme="minorHAnsi" w:cstheme="minorHAnsi"/>
        </w:rPr>
        <w:lastRenderedPageBreak/>
        <w:t xml:space="preserve">powiadomieniu Wykonawcy, jest uprawniony do zlecenia usunięcia Wad podmiotowi trzeciemu na koszt i ryzyko Wykonawcy. </w:t>
      </w:r>
    </w:p>
    <w:p w14:paraId="454E5C64" w14:textId="7BBA61A7" w:rsidR="00A75D79" w:rsidRPr="003A5F9E" w:rsidRDefault="00A75D79" w:rsidP="0067376B">
      <w:pPr>
        <w:pStyle w:val="Akapitzlist"/>
        <w:numPr>
          <w:ilvl w:val="1"/>
          <w:numId w:val="26"/>
        </w:numPr>
        <w:tabs>
          <w:tab w:val="left" w:pos="426"/>
        </w:tabs>
        <w:suppressAutoHyphens w:val="0"/>
        <w:snapToGrid w:val="0"/>
        <w:spacing w:after="120" w:line="276" w:lineRule="auto"/>
        <w:ind w:left="0" w:right="-711" w:firstLine="0"/>
        <w:rPr>
          <w:rFonts w:asciiTheme="minorHAnsi" w:hAnsiTheme="minorHAnsi" w:cstheme="minorHAnsi"/>
          <w:b/>
          <w:spacing w:val="-4"/>
        </w:rPr>
      </w:pPr>
      <w:r w:rsidRPr="003A5F9E">
        <w:rPr>
          <w:rFonts w:asciiTheme="minorHAnsi" w:hAnsiTheme="minorHAnsi" w:cstheme="minorHAnsi"/>
        </w:rPr>
        <w:t xml:space="preserve">W przypadku stwierdzenia w toku odbioru wad nienadających się do usunięcia, ale umożliwiających korzystanie z przedmiotu Umowy, Zamawiający może odebrać przedmiot zamówienia obniżając wynagrodzenie Wykonawcy o wartość wad. </w:t>
      </w:r>
    </w:p>
    <w:p w14:paraId="7D46CA39" w14:textId="1122A5C8" w:rsidR="00A75D79" w:rsidRPr="003A5F9E" w:rsidRDefault="00A75D79" w:rsidP="0067376B">
      <w:pPr>
        <w:pStyle w:val="Akapitzlist"/>
        <w:numPr>
          <w:ilvl w:val="1"/>
          <w:numId w:val="26"/>
        </w:numPr>
        <w:tabs>
          <w:tab w:val="left" w:pos="284"/>
          <w:tab w:val="left" w:pos="426"/>
        </w:tabs>
        <w:suppressAutoHyphens w:val="0"/>
        <w:snapToGrid w:val="0"/>
        <w:spacing w:after="120" w:line="276" w:lineRule="auto"/>
        <w:ind w:left="0" w:right="-711" w:firstLine="0"/>
        <w:rPr>
          <w:rFonts w:asciiTheme="minorHAnsi" w:hAnsiTheme="minorHAnsi" w:cstheme="minorHAnsi"/>
          <w:b/>
          <w:bCs/>
        </w:rPr>
      </w:pPr>
      <w:r w:rsidRPr="003A5F9E">
        <w:rPr>
          <w:rFonts w:asciiTheme="minorHAnsi" w:hAnsiTheme="minorHAnsi" w:cstheme="minorHAnsi"/>
          <w:b/>
          <w:spacing w:val="-4"/>
        </w:rPr>
        <w:t xml:space="preserve"> Za dzień faktycznego Odbioru końcowego uznaje się dzień podpisania przez upoważnionych </w:t>
      </w:r>
      <w:r w:rsidRPr="003A5F9E">
        <w:rPr>
          <w:rFonts w:asciiTheme="minorHAnsi" w:hAnsiTheme="minorHAnsi" w:cstheme="minorHAnsi"/>
          <w:b/>
        </w:rPr>
        <w:t>przedstawicieli Stron Umowy Protokołu odbioru końcowego robót.</w:t>
      </w:r>
    </w:p>
    <w:p w14:paraId="1FC8E292"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b/>
          <w:bCs/>
        </w:rPr>
      </w:pPr>
      <w:r w:rsidRPr="003A5F9E">
        <w:rPr>
          <w:rFonts w:asciiTheme="minorHAnsi" w:hAnsiTheme="minorHAnsi" w:cstheme="minorHAnsi"/>
          <w:b/>
          <w:bCs/>
        </w:rPr>
        <w:t>Rozdział VII. Gwarancja i rękojmia</w:t>
      </w:r>
    </w:p>
    <w:p w14:paraId="78A8CA3C"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 xml:space="preserve">§9 </w:t>
      </w:r>
    </w:p>
    <w:p w14:paraId="7E635FC5" w14:textId="77777777" w:rsidR="00C10EF5" w:rsidRPr="003A5F9E" w:rsidRDefault="00C10EF5" w:rsidP="00A23150">
      <w:pPr>
        <w:numPr>
          <w:ilvl w:val="0"/>
          <w:numId w:val="4"/>
        </w:numPr>
        <w:shd w:val="clear" w:color="auto" w:fill="FFFFFF"/>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Niezależnie od przysługujących Zamawiającemu z mocy art. 638 Kodeksu cywilnego uprawnień </w:t>
      </w:r>
      <w:r w:rsidRPr="003A5F9E">
        <w:rPr>
          <w:rFonts w:asciiTheme="minorHAnsi" w:hAnsiTheme="minorHAnsi" w:cstheme="minorHAnsi"/>
        </w:rPr>
        <w:br/>
        <w:t>z tytułu rękojmi strony postanawiają, iż Wykonawca ponosi także odpowiedzialność w ramach gwarancji.</w:t>
      </w:r>
    </w:p>
    <w:p w14:paraId="455E120F" w14:textId="03444F5E" w:rsidR="00C10EF5" w:rsidRPr="003A5F9E" w:rsidRDefault="00C10EF5" w:rsidP="00A23150">
      <w:pPr>
        <w:numPr>
          <w:ilvl w:val="0"/>
          <w:numId w:val="4"/>
        </w:numPr>
        <w:shd w:val="clear" w:color="auto" w:fill="FFFFFF"/>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b/>
        </w:rPr>
        <w:t xml:space="preserve">Okres odpowiedzialności Wykonawcy z tytułu gwarancji za wady przedmiotu umowy wynosi </w:t>
      </w:r>
      <w:r w:rsidR="00323B24" w:rsidRPr="003A5F9E">
        <w:rPr>
          <w:rFonts w:asciiTheme="minorHAnsi" w:hAnsiTheme="minorHAnsi" w:cstheme="minorHAnsi"/>
          <w:b/>
        </w:rPr>
        <w:t xml:space="preserve">_______ </w:t>
      </w:r>
      <w:r w:rsidRPr="003A5F9E">
        <w:rPr>
          <w:rFonts w:asciiTheme="minorHAnsi" w:hAnsiTheme="minorHAnsi" w:cstheme="minorHAnsi"/>
          <w:b/>
        </w:rPr>
        <w:t>miesięcy</w:t>
      </w:r>
      <w:r w:rsidRPr="003A5F9E">
        <w:rPr>
          <w:rFonts w:asciiTheme="minorHAnsi" w:hAnsiTheme="minorHAnsi" w:cstheme="minorHAnsi"/>
        </w:rPr>
        <w:t xml:space="preserve"> (w</w:t>
      </w:r>
      <w:r w:rsidR="0067376B">
        <w:rPr>
          <w:rFonts w:asciiTheme="minorHAnsi" w:hAnsiTheme="minorHAnsi" w:cstheme="minorHAnsi"/>
        </w:rPr>
        <w:t>edłu</w:t>
      </w:r>
      <w:r w:rsidRPr="003A5F9E">
        <w:rPr>
          <w:rFonts w:asciiTheme="minorHAnsi" w:hAnsiTheme="minorHAnsi" w:cstheme="minorHAnsi"/>
        </w:rPr>
        <w:t>g Formularza ofertowego).</w:t>
      </w:r>
    </w:p>
    <w:p w14:paraId="44E7AF47" w14:textId="77777777" w:rsidR="00C10EF5" w:rsidRPr="003A5F9E" w:rsidRDefault="00C10EF5" w:rsidP="00A23150">
      <w:pPr>
        <w:numPr>
          <w:ilvl w:val="0"/>
          <w:numId w:val="4"/>
        </w:numPr>
        <w:shd w:val="clear" w:color="auto" w:fill="FFFFFF"/>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Bieg terminu gwarancji liczony jest od daty odbioru końcowego przedmiotu umowy.</w:t>
      </w:r>
    </w:p>
    <w:p w14:paraId="073C0ADE" w14:textId="77777777" w:rsidR="00C10EF5" w:rsidRPr="003A5F9E" w:rsidRDefault="00C10EF5" w:rsidP="00A23150">
      <w:pPr>
        <w:numPr>
          <w:ilvl w:val="0"/>
          <w:numId w:val="4"/>
        </w:numPr>
        <w:shd w:val="clear" w:color="auto" w:fill="FFFFFF"/>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Przeglądy gwarancyjne przeprowadzane są: </w:t>
      </w:r>
    </w:p>
    <w:p w14:paraId="2579927C" w14:textId="62945689" w:rsidR="00C10EF5" w:rsidRPr="003A5F9E" w:rsidRDefault="00C10EF5" w:rsidP="00A23150">
      <w:pPr>
        <w:pStyle w:val="Akapitzlist"/>
        <w:numPr>
          <w:ilvl w:val="0"/>
          <w:numId w:val="28"/>
        </w:numPr>
        <w:tabs>
          <w:tab w:val="left" w:pos="142"/>
          <w:tab w:val="left" w:pos="284"/>
          <w:tab w:val="left" w:pos="426"/>
          <w:tab w:val="left" w:pos="709"/>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raz w roku w okresie trwania rękojmi oraz na 30 dni roboczych przed upływem okresu rękojmi</w:t>
      </w:r>
      <w:r w:rsidR="0067376B">
        <w:rPr>
          <w:rFonts w:asciiTheme="minorHAnsi" w:hAnsiTheme="minorHAnsi" w:cstheme="minorHAnsi"/>
        </w:rPr>
        <w:t>,</w:t>
      </w:r>
      <w:r w:rsidRPr="003A5F9E">
        <w:rPr>
          <w:rFonts w:asciiTheme="minorHAnsi" w:hAnsiTheme="minorHAnsi" w:cstheme="minorHAnsi"/>
        </w:rPr>
        <w:t xml:space="preserve"> </w:t>
      </w:r>
    </w:p>
    <w:p w14:paraId="43F55C7D" w14:textId="77777777" w:rsidR="00C10EF5" w:rsidRPr="003A5F9E" w:rsidRDefault="00C10EF5" w:rsidP="00A23150">
      <w:pPr>
        <w:pStyle w:val="Akapitzlist"/>
        <w:numPr>
          <w:ilvl w:val="0"/>
          <w:numId w:val="28"/>
        </w:numPr>
        <w:tabs>
          <w:tab w:val="left" w:pos="142"/>
          <w:tab w:val="left" w:pos="284"/>
          <w:tab w:val="left" w:pos="426"/>
          <w:tab w:val="left" w:pos="709"/>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raz w roku w okresie trwania gwarancji oraz na 40 dni roboczych przed upływem okresu gwarancji jakości.</w:t>
      </w:r>
    </w:p>
    <w:p w14:paraId="36E9FF27" w14:textId="6FC8BBC7"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9EE498B" w14:textId="77777777"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Przeglądy gwarancyjne polegają na ocenie robót związanych z usunięciem Wad ujawnionych </w:t>
      </w:r>
      <w:r w:rsidRPr="003A5F9E">
        <w:rPr>
          <w:rFonts w:asciiTheme="minorHAnsi" w:hAnsiTheme="minorHAnsi" w:cstheme="minorHAnsi"/>
        </w:rPr>
        <w:br/>
        <w:t xml:space="preserve">w okresie rękojmi lub gwarancji jakości. </w:t>
      </w:r>
    </w:p>
    <w:p w14:paraId="5588332F" w14:textId="77777777"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Jeżeli Wykonawca nie usunie Wad ujawnionych w okresie rękojmi lub gwarancji jakości </w:t>
      </w:r>
      <w:r w:rsidRPr="003A5F9E">
        <w:rPr>
          <w:rFonts w:asciiTheme="minorHAnsi" w:hAnsiTheme="minorHAnsi" w:cstheme="minorHAnsi"/>
        </w:rPr>
        <w:br/>
        <w:t xml:space="preserve">w określonym przez Zamawiającego terminie, uwzględniającym możliwości techniczne </w:t>
      </w:r>
      <w:r w:rsidRPr="003A5F9E">
        <w:rPr>
          <w:rFonts w:asciiTheme="minorHAnsi" w:hAnsiTheme="minorHAnsi" w:cstheme="minorHAnsi"/>
        </w:rPr>
        <w:br/>
        <w:t>lub technologiczne dotyczące usunięcia Wady, Zamawiający, po uprzednim zawiadomieniu Wykonawcy, jest uprawniony do zlecenia usunięcia Wad podmiotowi trzeciemu na koszt i ryzyko Wykonawcy.</w:t>
      </w:r>
    </w:p>
    <w:p w14:paraId="65207C2C" w14:textId="77777777"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Odbiory gwarancyjne będą przeprowadzane w terminie 14 dni od daty zgłoszenia gotowości przez Wykonawcę, w celu oceny robót związanych z usunięciem Wad ujawnionych w okresie gwarancji lub rękojmi. </w:t>
      </w:r>
    </w:p>
    <w:p w14:paraId="2A48859E" w14:textId="77777777"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Odbiór gwarancyjny będzie dokonywany komisyjnie przy udziale upoważnionych przedstawicieli Zamawiającego, w tym Inspektora nadzoru inwestorskiego i upoważnionych przedstawicieli Wykonawcy.</w:t>
      </w:r>
    </w:p>
    <w:p w14:paraId="3B3ACBE0" w14:textId="5A3847E0"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 xml:space="preserve">Odbiór gwarancyjny potwierdzany jest Protokołem odbioru usunięcia Wad, sporządzanym </w:t>
      </w:r>
      <w:r w:rsidRPr="003A5F9E">
        <w:rPr>
          <w:rFonts w:asciiTheme="minorHAnsi" w:hAnsiTheme="minorHAnsi" w:cstheme="minorHAnsi"/>
        </w:rPr>
        <w:br/>
        <w:t>po usunięciu wszystkich Wad ujawnionych w okresie rękojmi lub gwarancji. Odbioru ostatecznego dokonuje się p</w:t>
      </w:r>
      <w:r w:rsidR="00E312F6" w:rsidRPr="003A5F9E">
        <w:rPr>
          <w:rFonts w:asciiTheme="minorHAnsi" w:hAnsiTheme="minorHAnsi" w:cstheme="minorHAnsi"/>
        </w:rPr>
        <w:t>rzed</w:t>
      </w:r>
      <w:r w:rsidRPr="003A5F9E">
        <w:rPr>
          <w:rFonts w:asciiTheme="minorHAnsi" w:hAnsiTheme="minorHAnsi" w:cstheme="minorHAnsi"/>
        </w:rPr>
        <w:t xml:space="preserve"> upływ</w:t>
      </w:r>
      <w:r w:rsidR="00065487" w:rsidRPr="003A5F9E">
        <w:rPr>
          <w:rFonts w:asciiTheme="minorHAnsi" w:hAnsiTheme="minorHAnsi" w:cstheme="minorHAnsi"/>
        </w:rPr>
        <w:t>em</w:t>
      </w:r>
      <w:r w:rsidRPr="003A5F9E">
        <w:rPr>
          <w:rFonts w:asciiTheme="minorHAnsi" w:hAnsiTheme="minorHAnsi" w:cstheme="minorHAnsi"/>
        </w:rPr>
        <w:t xml:space="preserve"> okresu rękojmi lub gwarancji jakości (</w:t>
      </w:r>
      <w:r w:rsidRPr="003A5F9E">
        <w:rPr>
          <w:rFonts w:asciiTheme="minorHAnsi" w:hAnsiTheme="minorHAnsi" w:cstheme="minorHAnsi"/>
          <w:i/>
        </w:rPr>
        <w:t xml:space="preserve">w zależności od tego, który </w:t>
      </w:r>
      <w:r w:rsidR="00D0285B" w:rsidRPr="003A5F9E">
        <w:rPr>
          <w:rFonts w:asciiTheme="minorHAnsi" w:hAnsiTheme="minorHAnsi" w:cstheme="minorHAnsi"/>
          <w:i/>
        </w:rPr>
        <w:br/>
      </w:r>
      <w:r w:rsidRPr="003A5F9E">
        <w:rPr>
          <w:rFonts w:asciiTheme="minorHAnsi" w:hAnsiTheme="minorHAnsi" w:cstheme="minorHAnsi"/>
          <w:i/>
        </w:rPr>
        <w:t>z podanych okresów jest dłuższy</w:t>
      </w:r>
      <w:r w:rsidRPr="003A5F9E">
        <w:rPr>
          <w:rFonts w:asciiTheme="minorHAnsi" w:hAnsiTheme="minorHAnsi" w:cstheme="minorHAnsi"/>
        </w:rPr>
        <w:t xml:space="preserve">). </w:t>
      </w:r>
    </w:p>
    <w:p w14:paraId="59AC232B" w14:textId="77777777"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Odbiór ostateczny służy potwierdzeniu usunięcia wszystkich Wad ujawnionych w okresie rękojmi lub gwarancji jakości (</w:t>
      </w:r>
      <w:r w:rsidRPr="003A5F9E">
        <w:rPr>
          <w:rFonts w:asciiTheme="minorHAnsi" w:hAnsiTheme="minorHAnsi" w:cstheme="minorHAnsi"/>
          <w:i/>
        </w:rPr>
        <w:t>w zależności od tego, który z podanych okresów jest dłuższy)</w:t>
      </w:r>
      <w:r w:rsidRPr="003A5F9E">
        <w:rPr>
          <w:rFonts w:asciiTheme="minorHAnsi" w:hAnsiTheme="minorHAnsi" w:cstheme="minorHAnsi"/>
        </w:rPr>
        <w:t xml:space="preserve">, w celu potwierdzenia usunięcia tych Wad i potwierdzenia wypełnienia przez Wykonawcę wszystkich obowiązków wynikających z Umowy. </w:t>
      </w:r>
    </w:p>
    <w:p w14:paraId="3BCE1DCF" w14:textId="77777777"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Z Odbioru ostatecznego sporządza się przed upływem okresu rękojmi lub gwarancji Protokół odbioru ostatecznego.</w:t>
      </w:r>
    </w:p>
    <w:p w14:paraId="6D5A6B55" w14:textId="02D8C4B9" w:rsidR="00C10EF5" w:rsidRPr="003A5F9E" w:rsidRDefault="00C10EF5" w:rsidP="00A23150">
      <w:pPr>
        <w:pStyle w:val="Akapitzlist"/>
        <w:numPr>
          <w:ilvl w:val="0"/>
          <w:numId w:val="4"/>
        </w:numPr>
        <w:tabs>
          <w:tab w:val="left" w:pos="142"/>
          <w:tab w:val="left" w:pos="284"/>
          <w:tab w:val="left" w:pos="426"/>
          <w:tab w:val="left" w:pos="567"/>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Jeżeli podczas Odbioru ostatecznego okaże się, że nie zostały usunięte wszystkie Wady, </w:t>
      </w:r>
      <w:r w:rsidR="0067376B">
        <w:rPr>
          <w:rFonts w:asciiTheme="minorHAnsi" w:hAnsiTheme="minorHAnsi" w:cstheme="minorHAnsi"/>
        </w:rPr>
        <w:br/>
      </w:r>
      <w:r w:rsidRPr="003A5F9E">
        <w:rPr>
          <w:rFonts w:asciiTheme="minorHAnsi" w:hAnsiTheme="minorHAnsi" w:cstheme="minorHAnsi"/>
        </w:rPr>
        <w:t>o których mowa w ust. 11, co skutkuje niemożliwością użytkowania obiektu, którego dotyczą roboty budowlane stanowiące przedmiot Umowy, Zamawiający przerywa Odbiór ostateczny zaś Wykonawca jest zobowiązany przedłużyć odpowiednio okres gwarancji (</w:t>
      </w:r>
      <w:r w:rsidRPr="003A5F9E">
        <w:rPr>
          <w:rFonts w:asciiTheme="minorHAnsi" w:hAnsiTheme="minorHAnsi" w:cstheme="minorHAnsi"/>
          <w:i/>
        </w:rPr>
        <w:t>i ewentualnie zabezpieczenia należytego wykonania umowy o okres przedłużenia gwarancji</w:t>
      </w:r>
      <w:r w:rsidRPr="003A5F9E">
        <w:rPr>
          <w:rFonts w:asciiTheme="minorHAnsi" w:hAnsiTheme="minorHAnsi" w:cstheme="minorHAnsi"/>
        </w:rPr>
        <w:t>). Zamawiający wyznacza termin Odbioru ostatecznego, do upływu którego Wykonawca jest zobowiązany usunąć Wady.</w:t>
      </w:r>
    </w:p>
    <w:p w14:paraId="40D4939D" w14:textId="77777777" w:rsidR="00C10EF5" w:rsidRPr="003A5F9E" w:rsidRDefault="00C10EF5" w:rsidP="0067376B">
      <w:pPr>
        <w:pStyle w:val="Akapitzlist"/>
        <w:numPr>
          <w:ilvl w:val="0"/>
          <w:numId w:val="4"/>
        </w:numPr>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Wykonanie praw z gwarancji jakości nie stoi w sprzeczności z uprawnieniami służącymi Zamawiającemu na podstawie rękojmi za wady. </w:t>
      </w:r>
    </w:p>
    <w:p w14:paraId="362FD211" w14:textId="77777777" w:rsidR="00C10EF5" w:rsidRPr="003A5F9E" w:rsidRDefault="00C10EF5" w:rsidP="0067376B">
      <w:pPr>
        <w:numPr>
          <w:ilvl w:val="0"/>
          <w:numId w:val="4"/>
        </w:numPr>
        <w:shd w:val="clear" w:color="auto" w:fill="FFFFFF"/>
        <w:tabs>
          <w:tab w:val="left" w:pos="142"/>
          <w:tab w:val="left" w:pos="284"/>
          <w:tab w:val="left" w:pos="426"/>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Dokument gwarancyjny, Wykonawca przekaże Zamawiającemu najpóźniej w dniu odbioru końcowego przedmiotu umowy, którego wzór stanowi załącznik do umowy.</w:t>
      </w:r>
    </w:p>
    <w:p w14:paraId="639A9C75" w14:textId="77777777" w:rsidR="00C10EF5" w:rsidRPr="003A5F9E" w:rsidRDefault="00C10EF5" w:rsidP="0067376B">
      <w:pPr>
        <w:numPr>
          <w:ilvl w:val="0"/>
          <w:numId w:val="4"/>
        </w:numPr>
        <w:shd w:val="clear" w:color="auto" w:fill="FFFFFF"/>
        <w:tabs>
          <w:tab w:val="left" w:pos="0"/>
          <w:tab w:val="left" w:pos="142"/>
          <w:tab w:val="left" w:pos="426"/>
        </w:tabs>
        <w:snapToGrid w:val="0"/>
        <w:spacing w:after="120" w:line="276" w:lineRule="auto"/>
        <w:ind w:left="0" w:right="-711" w:firstLine="0"/>
        <w:rPr>
          <w:rFonts w:asciiTheme="minorHAnsi" w:hAnsiTheme="minorHAnsi" w:cstheme="minorHAnsi"/>
          <w:bCs/>
        </w:rPr>
      </w:pPr>
      <w:r w:rsidRPr="003A5F9E">
        <w:rPr>
          <w:rFonts w:asciiTheme="minorHAnsi" w:hAnsiTheme="minorHAnsi" w:cstheme="minorHAnsi"/>
        </w:rPr>
        <w:t xml:space="preserve"> Udzielone rękojmia i gwarancja nie naruszają prawa Zamawiającego do dochodzenia roszczeń </w:t>
      </w:r>
      <w:r w:rsidRPr="003A5F9E">
        <w:rPr>
          <w:rFonts w:asciiTheme="minorHAnsi" w:hAnsiTheme="minorHAnsi" w:cstheme="minorHAnsi"/>
        </w:rPr>
        <w:br/>
        <w:t>o naprawienie szkody w pełnej wysokości na zasadach określonych w Kodeksie Cywilnym.</w:t>
      </w:r>
    </w:p>
    <w:p w14:paraId="3D711CE1" w14:textId="44B6BA0C"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bCs/>
        </w:rPr>
      </w:pPr>
      <w:r w:rsidRPr="003A5F9E">
        <w:rPr>
          <w:rFonts w:asciiTheme="minorHAnsi" w:hAnsiTheme="minorHAnsi" w:cstheme="minorHAnsi"/>
          <w:b/>
          <w:bCs/>
        </w:rPr>
        <w:t>§ 10</w:t>
      </w:r>
    </w:p>
    <w:p w14:paraId="376DBE8D" w14:textId="3C2A3FF5" w:rsidR="00C10EF5"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bCs/>
        </w:rPr>
        <w:t>Wykonawca zobowiązuje się realizować zamówienie pracownikami zatrudnionymi na podstawie umowy o pracę w zakresie czynności opisanych przez Zamawiającego w ust. 3 niniejszego paragrafu.</w:t>
      </w:r>
    </w:p>
    <w:p w14:paraId="083406C3" w14:textId="17E383A4" w:rsidR="00C10EF5"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 przypadku realizacji zamówienia przy udziale podwykonawców, wymagane jest spełnianie przez nich wymogu z art. </w:t>
      </w:r>
      <w:r w:rsidR="005311C3" w:rsidRPr="003A5F9E">
        <w:rPr>
          <w:rFonts w:asciiTheme="minorHAnsi" w:hAnsiTheme="minorHAnsi" w:cstheme="minorHAnsi"/>
        </w:rPr>
        <w:t>95 ust. 1</w:t>
      </w:r>
      <w:r w:rsidRPr="003A5F9E">
        <w:rPr>
          <w:rFonts w:asciiTheme="minorHAnsi" w:hAnsiTheme="minorHAnsi" w:cstheme="minorHAnsi"/>
        </w:rPr>
        <w:t xml:space="preserve"> </w:t>
      </w:r>
      <w:r w:rsidR="00C03B43">
        <w:rPr>
          <w:rFonts w:asciiTheme="minorHAnsi" w:hAnsiTheme="minorHAnsi" w:cstheme="minorHAnsi"/>
        </w:rPr>
        <w:t xml:space="preserve">ustawy </w:t>
      </w:r>
      <w:r w:rsidRPr="003A5F9E">
        <w:rPr>
          <w:rFonts w:asciiTheme="minorHAnsi" w:hAnsiTheme="minorHAnsi" w:cstheme="minorHAnsi"/>
        </w:rPr>
        <w:t>P</w:t>
      </w:r>
      <w:r w:rsidR="00C03B43">
        <w:rPr>
          <w:rFonts w:asciiTheme="minorHAnsi" w:hAnsiTheme="minorHAnsi" w:cstheme="minorHAnsi"/>
        </w:rPr>
        <w:t xml:space="preserve">rawo </w:t>
      </w:r>
      <w:r w:rsidRPr="003A5F9E">
        <w:rPr>
          <w:rFonts w:asciiTheme="minorHAnsi" w:hAnsiTheme="minorHAnsi" w:cstheme="minorHAnsi"/>
        </w:rPr>
        <w:t>z</w:t>
      </w:r>
      <w:r w:rsidR="00C03B43">
        <w:rPr>
          <w:rFonts w:asciiTheme="minorHAnsi" w:hAnsiTheme="minorHAnsi" w:cstheme="minorHAnsi"/>
        </w:rPr>
        <w:t xml:space="preserve">amówień </w:t>
      </w:r>
      <w:r w:rsidRPr="003A5F9E">
        <w:rPr>
          <w:rFonts w:asciiTheme="minorHAnsi" w:hAnsiTheme="minorHAnsi" w:cstheme="minorHAnsi"/>
        </w:rPr>
        <w:t>p</w:t>
      </w:r>
      <w:r w:rsidR="00C03B43">
        <w:rPr>
          <w:rFonts w:asciiTheme="minorHAnsi" w:hAnsiTheme="minorHAnsi" w:cstheme="minorHAnsi"/>
        </w:rPr>
        <w:t>ublicznych</w:t>
      </w:r>
      <w:r w:rsidRPr="003A5F9E">
        <w:rPr>
          <w:rFonts w:asciiTheme="minorHAnsi" w:hAnsiTheme="minorHAnsi" w:cstheme="minorHAnsi"/>
        </w:rPr>
        <w:t>.</w:t>
      </w:r>
    </w:p>
    <w:p w14:paraId="4EF40AA8" w14:textId="77777777" w:rsidR="005311C3"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Zamawiający wymaga zatrudnienia na podstawie umowy o pracę przez Wykonawcę </w:t>
      </w:r>
      <w:r w:rsidRPr="003A5F9E">
        <w:rPr>
          <w:rFonts w:asciiTheme="minorHAnsi" w:hAnsiTheme="minorHAnsi" w:cstheme="minorHAnsi"/>
        </w:rPr>
        <w:br/>
        <w:t>lub podwykonawcę osób wykonujących wskazane poniżej czynności w trakcie realizacji zamówienia:</w:t>
      </w:r>
    </w:p>
    <w:p w14:paraId="0349A221" w14:textId="2C1DD414" w:rsidR="009E03CF" w:rsidRPr="003A5F9E" w:rsidRDefault="009E03CF" w:rsidP="00A23150">
      <w:pPr>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 xml:space="preserve">1) </w:t>
      </w:r>
      <w:r w:rsidR="005311C3" w:rsidRPr="003A5F9E">
        <w:rPr>
          <w:rFonts w:asciiTheme="minorHAnsi" w:hAnsiTheme="minorHAnsi" w:cstheme="minorHAnsi"/>
        </w:rPr>
        <w:t xml:space="preserve">wykonywanie robót </w:t>
      </w:r>
      <w:r w:rsidR="00C03B43">
        <w:rPr>
          <w:rFonts w:asciiTheme="minorHAnsi" w:hAnsiTheme="minorHAnsi" w:cstheme="minorHAnsi"/>
        </w:rPr>
        <w:t>drogowych</w:t>
      </w:r>
      <w:r w:rsidR="005311C3" w:rsidRPr="003A5F9E">
        <w:rPr>
          <w:rFonts w:asciiTheme="minorHAnsi" w:hAnsiTheme="minorHAnsi" w:cstheme="minorHAnsi"/>
        </w:rPr>
        <w:t xml:space="preserve">. </w:t>
      </w:r>
    </w:p>
    <w:p w14:paraId="4393CB71" w14:textId="7F2A6277" w:rsidR="0018558C"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Dla udokumentowania zatrudnienia osób na podstawie umowy o pracę Wykonawca w terminie </w:t>
      </w:r>
      <w:r w:rsidRPr="003A5F9E">
        <w:rPr>
          <w:rFonts w:asciiTheme="minorHAnsi" w:hAnsiTheme="minorHAnsi" w:cstheme="minorHAnsi"/>
          <w:b/>
          <w:bCs/>
        </w:rPr>
        <w:t>jednego tygodnia od podpisania umowy</w:t>
      </w:r>
      <w:r w:rsidRPr="003A5F9E">
        <w:rPr>
          <w:rFonts w:asciiTheme="minorHAnsi" w:hAnsiTheme="minorHAnsi" w:cstheme="minorHAnsi"/>
        </w:rPr>
        <w:t xml:space="preserve"> przedłoży Zamawiaj</w:t>
      </w:r>
      <w:r w:rsidR="009E03CF" w:rsidRPr="003A5F9E">
        <w:rPr>
          <w:rFonts w:asciiTheme="minorHAnsi" w:hAnsiTheme="minorHAnsi" w:cstheme="minorHAnsi"/>
        </w:rPr>
        <w:t xml:space="preserve">ącemu </w:t>
      </w:r>
      <w:r w:rsidR="009E03CF" w:rsidRPr="003A5F9E">
        <w:rPr>
          <w:rFonts w:asciiTheme="minorHAnsi" w:hAnsiTheme="minorHAnsi" w:cstheme="minorHAnsi"/>
          <w:b/>
          <w:bCs/>
        </w:rPr>
        <w:t>wykaz osób zatrudnionych przy realizacji zamówienia na podstawie umowy o pracę wraz ze wskazaniem czynności</w:t>
      </w:r>
      <w:r w:rsidRPr="003A5F9E">
        <w:rPr>
          <w:rFonts w:asciiTheme="minorHAnsi" w:hAnsiTheme="minorHAnsi" w:cstheme="minorHAnsi"/>
          <w:b/>
          <w:bCs/>
        </w:rPr>
        <w:t>, jakie będą oni wykonywać</w:t>
      </w:r>
      <w:r w:rsidRPr="003A5F9E">
        <w:rPr>
          <w:rFonts w:asciiTheme="minorHAnsi" w:hAnsiTheme="minorHAnsi" w:cstheme="minorHAnsi"/>
        </w:rPr>
        <w:t xml:space="preserve">. W tym celu Wykonawca zobowiązany jest do </w:t>
      </w:r>
      <w:r w:rsidR="009E3036" w:rsidRPr="003A5F9E">
        <w:rPr>
          <w:rFonts w:asciiTheme="minorHAnsi" w:hAnsiTheme="minorHAnsi" w:cstheme="minorHAnsi"/>
        </w:rPr>
        <w:t xml:space="preserve">uzyskania od Pracowników zgody </w:t>
      </w:r>
      <w:r w:rsidRPr="003A5F9E">
        <w:rPr>
          <w:rFonts w:asciiTheme="minorHAnsi" w:hAnsiTheme="minorHAnsi" w:cstheme="minorHAnsi"/>
        </w:rPr>
        <w:t>na przetwarzanie danych osobowych zgodnie z przepisami</w:t>
      </w:r>
      <w:r w:rsidR="00AF7798" w:rsidRPr="003A5F9E">
        <w:rPr>
          <w:rFonts w:asciiTheme="minorHAnsi" w:hAnsiTheme="minorHAnsi" w:cstheme="minorHAnsi"/>
        </w:rPr>
        <w:t xml:space="preserve"> </w:t>
      </w:r>
      <w:r w:rsidR="003C10C5" w:rsidRPr="003A5F9E">
        <w:rPr>
          <w:rFonts w:asciiTheme="minorHAnsi" w:hAnsiTheme="minorHAnsi" w:cstheme="minorHAnsi"/>
        </w:rPr>
        <w:t>r</w:t>
      </w:r>
      <w:r w:rsidR="0018558C" w:rsidRPr="003A5F9E">
        <w:rPr>
          <w:rFonts w:asciiTheme="minorHAnsi" w:hAnsiTheme="minorHAnsi" w:cstheme="minorHAnsi"/>
        </w:rPr>
        <w:t>ozporządzenia Parlamentu Europejskiego i Rady UE 2016/679 z dnia 27 kwietnia 2016 r</w:t>
      </w:r>
      <w:r w:rsidR="00C03B43">
        <w:rPr>
          <w:rFonts w:asciiTheme="minorHAnsi" w:hAnsiTheme="minorHAnsi" w:cstheme="minorHAnsi"/>
        </w:rPr>
        <w:t>oku</w:t>
      </w:r>
      <w:r w:rsidR="0018558C" w:rsidRPr="003A5F9E">
        <w:rPr>
          <w:rFonts w:asciiTheme="minorHAnsi" w:hAnsiTheme="minorHAnsi" w:cstheme="minorHAnsi"/>
        </w:rPr>
        <w:t xml:space="preserve"> w sprawie ochrony osób fizycznych w związku z przetwarzaniem danych osobowych i w sprawie swobodnego przepływu takich danych oraz uchylenia dyrektywy 95/46/WE (ogólne rozporządzenie o ochronie danych) (Dz. Urz. UE L 119 </w:t>
      </w:r>
      <w:r w:rsidR="00C03B43">
        <w:rPr>
          <w:rFonts w:asciiTheme="minorHAnsi" w:hAnsiTheme="minorHAnsi" w:cstheme="minorHAnsi"/>
        </w:rPr>
        <w:br/>
      </w:r>
      <w:r w:rsidR="0018558C" w:rsidRPr="003A5F9E">
        <w:rPr>
          <w:rFonts w:asciiTheme="minorHAnsi" w:hAnsiTheme="minorHAnsi" w:cstheme="minorHAnsi"/>
        </w:rPr>
        <w:t>z 04.05.2016</w:t>
      </w:r>
      <w:r w:rsidR="00C03B43">
        <w:rPr>
          <w:rFonts w:asciiTheme="minorHAnsi" w:hAnsiTheme="minorHAnsi" w:cstheme="minorHAnsi"/>
        </w:rPr>
        <w:t xml:space="preserve"> r.</w:t>
      </w:r>
      <w:r w:rsidR="0018558C" w:rsidRPr="003A5F9E">
        <w:rPr>
          <w:rFonts w:asciiTheme="minorHAnsi" w:hAnsiTheme="minorHAnsi" w:cstheme="minorHAnsi"/>
        </w:rPr>
        <w:t>, str. 1</w:t>
      </w:r>
      <w:r w:rsidR="003C10C5" w:rsidRPr="003A5F9E">
        <w:rPr>
          <w:rFonts w:asciiTheme="minorHAnsi" w:hAnsiTheme="minorHAnsi" w:cstheme="minorHAnsi"/>
        </w:rPr>
        <w:t>,</w:t>
      </w:r>
      <w:r w:rsidR="00C03B43">
        <w:rPr>
          <w:rFonts w:asciiTheme="minorHAnsi" w:hAnsiTheme="minorHAnsi" w:cstheme="minorHAnsi"/>
        </w:rPr>
        <w:t xml:space="preserve"> z 2018 r. Nr 127, str. 2 oraz z 2021 r. Nr 74, str. 35</w:t>
      </w:r>
      <w:r w:rsidR="005C30F7">
        <w:rPr>
          <w:rFonts w:asciiTheme="minorHAnsi" w:hAnsiTheme="minorHAnsi" w:cstheme="minorHAnsi"/>
        </w:rPr>
        <w:t>),</w:t>
      </w:r>
      <w:r w:rsidR="003C10C5" w:rsidRPr="003A5F9E">
        <w:rPr>
          <w:rFonts w:asciiTheme="minorHAnsi" w:hAnsiTheme="minorHAnsi" w:cstheme="minorHAnsi"/>
        </w:rPr>
        <w:t xml:space="preserve"> </w:t>
      </w:r>
      <w:r w:rsidR="0018558C" w:rsidRPr="003A5F9E">
        <w:rPr>
          <w:rFonts w:asciiTheme="minorHAnsi" w:hAnsiTheme="minorHAnsi" w:cstheme="minorHAnsi"/>
        </w:rPr>
        <w:t>dalej „RODO”</w:t>
      </w:r>
      <w:r w:rsidR="0018558C" w:rsidRPr="003A5F9E">
        <w:rPr>
          <w:rFonts w:asciiTheme="minorHAnsi" w:eastAsia="Calibri" w:hAnsiTheme="minorHAnsi" w:cstheme="minorHAnsi"/>
        </w:rPr>
        <w:t>.</w:t>
      </w:r>
    </w:p>
    <w:p w14:paraId="60F68CCE" w14:textId="18107A60" w:rsidR="00C10EF5"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 xml:space="preserve">W przypadku konieczności zastąpienia w okresie trwania umowy osób wykonujących czynności, </w:t>
      </w:r>
      <w:r w:rsidRPr="003A5F9E">
        <w:rPr>
          <w:rFonts w:asciiTheme="minorHAnsi" w:hAnsiTheme="minorHAnsi" w:cstheme="minorHAnsi"/>
        </w:rPr>
        <w:br/>
        <w:t xml:space="preserve">o których mowa w ust. 3 innymi pracownikami, Wykonawca zobowiązany jest do przekazania Zamawiającemu informacji o zmianie pracowników. Obowiązek ten Wykonawca zrealizuje </w:t>
      </w:r>
      <w:r w:rsidR="005C30F7">
        <w:rPr>
          <w:rFonts w:asciiTheme="minorHAnsi" w:hAnsiTheme="minorHAnsi" w:cstheme="minorHAnsi"/>
        </w:rPr>
        <w:br/>
      </w:r>
      <w:r w:rsidRPr="003A5F9E">
        <w:rPr>
          <w:rFonts w:asciiTheme="minorHAnsi" w:hAnsiTheme="minorHAnsi" w:cstheme="minorHAnsi"/>
        </w:rPr>
        <w:t>w terminie do 10 dni od dokonania zmiany.</w:t>
      </w:r>
    </w:p>
    <w:p w14:paraId="6D84A4B5" w14:textId="22A81092" w:rsidR="00C10EF5"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14AFA6D9" w14:textId="5FC9CD97" w:rsidR="00C10EF5" w:rsidRPr="003A5F9E" w:rsidRDefault="00C10EF5" w:rsidP="00A23150">
      <w:pPr>
        <w:numPr>
          <w:ilvl w:val="0"/>
          <w:numId w:val="8"/>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żądania oświadczeń i dokumentów w zakresie potwierdzenia spełniania w</w:t>
      </w:r>
      <w:r w:rsidR="005C30F7">
        <w:rPr>
          <w:rFonts w:asciiTheme="minorHAnsi" w:hAnsiTheme="minorHAnsi" w:cstheme="minorHAnsi"/>
        </w:rPr>
        <w:t xml:space="preserve">yżej </w:t>
      </w:r>
      <w:r w:rsidRPr="003A5F9E">
        <w:rPr>
          <w:rFonts w:asciiTheme="minorHAnsi" w:hAnsiTheme="minorHAnsi" w:cstheme="minorHAnsi"/>
        </w:rPr>
        <w:t>w</w:t>
      </w:r>
      <w:r w:rsidR="005C30F7">
        <w:rPr>
          <w:rFonts w:asciiTheme="minorHAnsi" w:hAnsiTheme="minorHAnsi" w:cstheme="minorHAnsi"/>
        </w:rPr>
        <w:t>ymienionych</w:t>
      </w:r>
      <w:r w:rsidRPr="003A5F9E">
        <w:rPr>
          <w:rFonts w:asciiTheme="minorHAnsi" w:hAnsiTheme="minorHAnsi" w:cstheme="minorHAnsi"/>
        </w:rPr>
        <w:t> wymogów i dokonywania ich oceny,</w:t>
      </w:r>
    </w:p>
    <w:p w14:paraId="31A0864F" w14:textId="363DDBCF" w:rsidR="00C10EF5" w:rsidRPr="003A5F9E" w:rsidRDefault="00C10EF5" w:rsidP="00A23150">
      <w:pPr>
        <w:numPr>
          <w:ilvl w:val="0"/>
          <w:numId w:val="8"/>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żądania wyjaśnień w przypadku wątpliwości w zakresie potwierdzenia spełniania w</w:t>
      </w:r>
      <w:r w:rsidR="005C30F7">
        <w:rPr>
          <w:rFonts w:asciiTheme="minorHAnsi" w:hAnsiTheme="minorHAnsi" w:cstheme="minorHAnsi"/>
        </w:rPr>
        <w:t xml:space="preserve">yżej </w:t>
      </w:r>
      <w:r w:rsidRPr="003A5F9E">
        <w:rPr>
          <w:rFonts w:asciiTheme="minorHAnsi" w:hAnsiTheme="minorHAnsi" w:cstheme="minorHAnsi"/>
        </w:rPr>
        <w:t>w</w:t>
      </w:r>
      <w:r w:rsidR="005C30F7">
        <w:rPr>
          <w:rFonts w:asciiTheme="minorHAnsi" w:hAnsiTheme="minorHAnsi" w:cstheme="minorHAnsi"/>
        </w:rPr>
        <w:t>ymienionych</w:t>
      </w:r>
      <w:r w:rsidRPr="003A5F9E">
        <w:rPr>
          <w:rFonts w:asciiTheme="minorHAnsi" w:hAnsiTheme="minorHAnsi" w:cstheme="minorHAnsi"/>
        </w:rPr>
        <w:t> wymogów,</w:t>
      </w:r>
    </w:p>
    <w:p w14:paraId="764D565E" w14:textId="77777777" w:rsidR="00C10EF5" w:rsidRPr="003A5F9E" w:rsidRDefault="00C10EF5" w:rsidP="00A23150">
      <w:pPr>
        <w:numPr>
          <w:ilvl w:val="0"/>
          <w:numId w:val="8"/>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przeprowadzania kontroli przez przedstawicieli Zamawiającego lub upoważnione osoby trzecie na miejscu wykonywania świadczenia.</w:t>
      </w:r>
    </w:p>
    <w:p w14:paraId="0FF753E8" w14:textId="77777777" w:rsidR="00C10EF5"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b/>
        </w:rPr>
      </w:pPr>
      <w:r w:rsidRPr="003A5F9E">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1E5A9338" w14:textId="571E7791" w:rsidR="00C10EF5" w:rsidRPr="003A5F9E" w:rsidRDefault="00C10EF5" w:rsidP="00A23150">
      <w:pPr>
        <w:numPr>
          <w:ilvl w:val="0"/>
          <w:numId w:val="17"/>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b/>
        </w:rPr>
        <w:t>oświadczenie Wykonawcy lub podwykonawcy</w:t>
      </w:r>
      <w:r w:rsidRPr="003A5F9E">
        <w:rPr>
          <w:rFonts w:asciiTheme="minorHAnsi" w:hAnsiTheme="minorHAnsi" w:cstheme="minorHAnsi"/>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CE9E11" w14:textId="52E5A9A1" w:rsidR="00C10EF5" w:rsidRPr="003A5F9E" w:rsidRDefault="00C10EF5" w:rsidP="00A23150">
      <w:pPr>
        <w:numPr>
          <w:ilvl w:val="0"/>
          <w:numId w:val="17"/>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poświadczoną za zgodność z oryginałem odpowiednio przez Wykonawcę lub podwykonawcę </w:t>
      </w:r>
      <w:r w:rsidRPr="003A5F9E">
        <w:rPr>
          <w:rFonts w:asciiTheme="minorHAnsi" w:hAnsiTheme="minorHAnsi" w:cstheme="minorHAnsi"/>
          <w:b/>
        </w:rPr>
        <w:t>kopię umowy/umów o pracę</w:t>
      </w:r>
      <w:r w:rsidRPr="003A5F9E">
        <w:rPr>
          <w:rFonts w:asciiTheme="minorHAnsi" w:hAnsiTheme="minorHAnsi" w:cstheme="minorHAnsi"/>
        </w:rPr>
        <w:t xml:space="preserve"> osób wykonujących w trakcie realizacji zamówienia czynności, których dotyczy </w:t>
      </w:r>
      <w:r w:rsidR="00E312F6" w:rsidRPr="003A5F9E">
        <w:rPr>
          <w:rFonts w:asciiTheme="minorHAnsi" w:hAnsiTheme="minorHAnsi" w:cstheme="minorHAnsi"/>
        </w:rPr>
        <w:t>w</w:t>
      </w:r>
      <w:r w:rsidR="00830720">
        <w:rPr>
          <w:rFonts w:asciiTheme="minorHAnsi" w:hAnsiTheme="minorHAnsi" w:cstheme="minorHAnsi"/>
        </w:rPr>
        <w:t xml:space="preserve">yżej </w:t>
      </w:r>
      <w:r w:rsidR="00E312F6" w:rsidRPr="003A5F9E">
        <w:rPr>
          <w:rFonts w:asciiTheme="minorHAnsi" w:hAnsiTheme="minorHAnsi" w:cstheme="minorHAnsi"/>
        </w:rPr>
        <w:t>w</w:t>
      </w:r>
      <w:r w:rsidR="00830720">
        <w:rPr>
          <w:rFonts w:asciiTheme="minorHAnsi" w:hAnsiTheme="minorHAnsi" w:cstheme="minorHAnsi"/>
        </w:rPr>
        <w:t>ymienione</w:t>
      </w:r>
      <w:r w:rsidRPr="003A5F9E">
        <w:rPr>
          <w:rFonts w:asciiTheme="minorHAnsi" w:hAnsiTheme="minorHAnsi" w:cstheme="minorHAnsi"/>
        </w:rPr>
        <w:t xml:space="preserve"> oświadczenie Wykonawcy lub podwykonawcy (wraz z dokumentem regulującym zakres obowiązków, jeżeli został sporządzony). Kopia umowy/umów</w:t>
      </w:r>
      <w:r w:rsidR="009E3036" w:rsidRPr="003A5F9E">
        <w:rPr>
          <w:rFonts w:asciiTheme="minorHAnsi" w:hAnsiTheme="minorHAnsi" w:cstheme="minorHAnsi"/>
        </w:rPr>
        <w:t xml:space="preserve"> powinna zostać zanonimizowana </w:t>
      </w:r>
      <w:r w:rsidRPr="003A5F9E">
        <w:rPr>
          <w:rFonts w:asciiTheme="minorHAnsi" w:hAnsiTheme="minorHAnsi" w:cstheme="minorHAnsi"/>
        </w:rPr>
        <w:t xml:space="preserve">w sposób zapewniający ochronę danych osobowych pracowników, zgodnie </w:t>
      </w:r>
      <w:r w:rsidR="00830720">
        <w:rPr>
          <w:rFonts w:asciiTheme="minorHAnsi" w:hAnsiTheme="minorHAnsi" w:cstheme="minorHAnsi"/>
        </w:rPr>
        <w:br/>
      </w:r>
      <w:r w:rsidRPr="003A5F9E">
        <w:rPr>
          <w:rFonts w:asciiTheme="minorHAnsi" w:hAnsiTheme="minorHAnsi" w:cstheme="minorHAnsi"/>
        </w:rPr>
        <w:t>z przepisami ustawy z dnia 10 maja 2018 r</w:t>
      </w:r>
      <w:r w:rsidR="00830720">
        <w:rPr>
          <w:rFonts w:asciiTheme="minorHAnsi" w:hAnsiTheme="minorHAnsi" w:cstheme="minorHAnsi"/>
        </w:rPr>
        <w:t>oku</w:t>
      </w:r>
      <w:r w:rsidRPr="003A5F9E">
        <w:rPr>
          <w:rFonts w:asciiTheme="minorHAnsi" w:hAnsiTheme="minorHAnsi" w:cstheme="minorHAnsi"/>
        </w:rPr>
        <w:t xml:space="preserve"> o ochronie danych osobowych</w:t>
      </w:r>
      <w:r w:rsidR="00830720">
        <w:rPr>
          <w:rFonts w:asciiTheme="minorHAnsi" w:hAnsiTheme="minorHAnsi" w:cstheme="minorHAnsi"/>
        </w:rPr>
        <w:t xml:space="preserve"> - </w:t>
      </w:r>
      <w:r w:rsidRPr="003A5F9E">
        <w:rPr>
          <w:rFonts w:asciiTheme="minorHAnsi" w:hAnsiTheme="minorHAnsi" w:cstheme="minorHAnsi"/>
        </w:rPr>
        <w:t>Dz. U. z 201</w:t>
      </w:r>
      <w:r w:rsidR="00065487" w:rsidRPr="003A5F9E">
        <w:rPr>
          <w:rFonts w:asciiTheme="minorHAnsi" w:hAnsiTheme="minorHAnsi" w:cstheme="minorHAnsi"/>
        </w:rPr>
        <w:t>9</w:t>
      </w:r>
      <w:r w:rsidRPr="003A5F9E">
        <w:rPr>
          <w:rFonts w:asciiTheme="minorHAnsi" w:hAnsiTheme="minorHAnsi" w:cstheme="minorHAnsi"/>
        </w:rPr>
        <w:t xml:space="preserve"> r. poz. 1</w:t>
      </w:r>
      <w:r w:rsidR="00065487" w:rsidRPr="003A5F9E">
        <w:rPr>
          <w:rFonts w:asciiTheme="minorHAnsi" w:hAnsiTheme="minorHAnsi" w:cstheme="minorHAnsi"/>
        </w:rPr>
        <w:t>781</w:t>
      </w:r>
      <w:r w:rsidRPr="003A5F9E">
        <w:rPr>
          <w:rFonts w:asciiTheme="minorHAnsi" w:hAnsiTheme="minorHAnsi" w:cstheme="minorHAnsi"/>
        </w:rPr>
        <w:t xml:space="preserve"> (tj. w szczególności bez adresów, n</w:t>
      </w:r>
      <w:r w:rsidR="00830720">
        <w:rPr>
          <w:rFonts w:asciiTheme="minorHAnsi" w:hAnsiTheme="minorHAnsi" w:cstheme="minorHAnsi"/>
        </w:rPr>
        <w:t>ume</w:t>
      </w:r>
      <w:r w:rsidRPr="003A5F9E">
        <w:rPr>
          <w:rFonts w:asciiTheme="minorHAnsi" w:hAnsiTheme="minorHAnsi" w:cstheme="minorHAnsi"/>
        </w:rPr>
        <w:t>r</w:t>
      </w:r>
      <w:r w:rsidR="00830720">
        <w:rPr>
          <w:rFonts w:asciiTheme="minorHAnsi" w:hAnsiTheme="minorHAnsi" w:cstheme="minorHAnsi"/>
        </w:rPr>
        <w:t>ów</w:t>
      </w:r>
      <w:r w:rsidRPr="003A5F9E">
        <w:rPr>
          <w:rFonts w:asciiTheme="minorHAnsi" w:hAnsiTheme="minorHAnsi" w:cstheme="minorHAnsi"/>
        </w:rPr>
        <w:t xml:space="preserve"> PESEL pracowników, dat urodzenia itp.</w:t>
      </w:r>
      <w:r w:rsidR="00830720">
        <w:rPr>
          <w:rFonts w:asciiTheme="minorHAnsi" w:hAnsiTheme="minorHAnsi" w:cstheme="minorHAnsi"/>
        </w:rPr>
        <w:t>;</w:t>
      </w:r>
      <w:r w:rsidRPr="003A5F9E">
        <w:rPr>
          <w:rFonts w:asciiTheme="minorHAnsi" w:hAnsiTheme="minorHAnsi" w:cstheme="minorHAnsi"/>
        </w:rPr>
        <w:t xml:space="preserve"> imię i nazwisko pracownika nie podlega anonimizacji, informacje takie jak: data zawarcia umowy, rodzaj umowy o pracę i wymiar etatu powinny być możliwe do zidentyfikowania) oraz R</w:t>
      </w:r>
      <w:r w:rsidR="0018558C" w:rsidRPr="003A5F9E">
        <w:rPr>
          <w:rFonts w:asciiTheme="minorHAnsi" w:hAnsiTheme="minorHAnsi" w:cstheme="minorHAnsi"/>
        </w:rPr>
        <w:t>ODO</w:t>
      </w:r>
      <w:r w:rsidRPr="003A5F9E">
        <w:rPr>
          <w:rFonts w:asciiTheme="minorHAnsi" w:hAnsiTheme="minorHAnsi" w:cstheme="minorHAnsi"/>
        </w:rPr>
        <w:t>.</w:t>
      </w:r>
    </w:p>
    <w:p w14:paraId="7892BA07" w14:textId="31DD129E" w:rsidR="00C10EF5"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Niezłożenie przez Wykonawcę w wyznaczonym przez Zamawiającego terminie żądanych przez Zamawiającego oświadczeń i/lub dowodów w celu potwierdzenia spełnienia przez Wykonawcę lub podwykonawcę wymogu zatrudnienia na podstawie umowy o pracę traktowane będzie, jako niespełnienie przez Wykonawcę lub podwykonawcę wymogu zatrudnienia na podstawie umowy</w:t>
      </w:r>
      <w:r w:rsidR="00E312F6" w:rsidRPr="003A5F9E">
        <w:rPr>
          <w:rFonts w:asciiTheme="minorHAnsi" w:hAnsiTheme="minorHAnsi" w:cstheme="minorHAnsi"/>
        </w:rPr>
        <w:t xml:space="preserve"> </w:t>
      </w:r>
      <w:r w:rsidR="00D0285B" w:rsidRPr="003A5F9E">
        <w:rPr>
          <w:rFonts w:asciiTheme="minorHAnsi" w:hAnsiTheme="minorHAnsi" w:cstheme="minorHAnsi"/>
        </w:rPr>
        <w:br/>
      </w:r>
      <w:r w:rsidRPr="003A5F9E">
        <w:rPr>
          <w:rFonts w:asciiTheme="minorHAnsi" w:hAnsiTheme="minorHAnsi" w:cstheme="minorHAnsi"/>
        </w:rPr>
        <w:t>o pracę osób wykonujących wskazane w ust. 3 czynności oraz możliwością nałożenia kary umownej, o której mowa w § 11 ust. 1 p</w:t>
      </w:r>
      <w:r w:rsidR="00830720">
        <w:rPr>
          <w:rFonts w:asciiTheme="minorHAnsi" w:hAnsiTheme="minorHAnsi" w:cstheme="minorHAnsi"/>
        </w:rPr>
        <w:t>un</w:t>
      </w:r>
      <w:r w:rsidRPr="003A5F9E">
        <w:rPr>
          <w:rFonts w:asciiTheme="minorHAnsi" w:hAnsiTheme="minorHAnsi" w:cstheme="minorHAnsi"/>
        </w:rPr>
        <w:t xml:space="preserve">kt 1. </w:t>
      </w:r>
    </w:p>
    <w:p w14:paraId="2FF7A62A" w14:textId="77777777" w:rsidR="00C10EF5" w:rsidRPr="003A5F9E" w:rsidRDefault="00C10EF5" w:rsidP="00A23150">
      <w:pPr>
        <w:numPr>
          <w:ilvl w:val="0"/>
          <w:numId w:val="16"/>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W przypadku uzasadnionych wątpliwości, co do przestrzegania prawa pracy przez Wykonawcę lub podwykonawcę, Zamawiający może zwrócić się o przeprowadzenie kontroli przez Państwową Inspekcję Pracy.</w:t>
      </w:r>
    </w:p>
    <w:p w14:paraId="4AAE6A68"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b/>
          <w:bCs/>
        </w:rPr>
      </w:pPr>
      <w:r w:rsidRPr="003A5F9E">
        <w:rPr>
          <w:rFonts w:asciiTheme="minorHAnsi" w:hAnsiTheme="minorHAnsi" w:cstheme="minorHAnsi"/>
          <w:b/>
        </w:rPr>
        <w:t>Rozdział VIII. Kary umowne</w:t>
      </w:r>
    </w:p>
    <w:p w14:paraId="2034E6C2"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§11</w:t>
      </w:r>
    </w:p>
    <w:p w14:paraId="28856530" w14:textId="4D8B3219" w:rsidR="00C10EF5" w:rsidRPr="003A5F9E" w:rsidRDefault="00C10EF5" w:rsidP="00A23150">
      <w:pPr>
        <w:numPr>
          <w:ilvl w:val="0"/>
          <w:numId w:val="2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Strony postanawiają, iż obowiązującą je formą odszkodowania z tytułu niewykonania lub nienależytego wykonania umowy są kary umowne</w:t>
      </w:r>
      <w:r w:rsidR="00D95918" w:rsidRPr="003A5F9E">
        <w:rPr>
          <w:rFonts w:asciiTheme="minorHAnsi" w:hAnsiTheme="minorHAnsi" w:cstheme="minorHAnsi"/>
        </w:rPr>
        <w:t>, z zastrzeżeniem ust. 2</w:t>
      </w:r>
      <w:r w:rsidRPr="003A5F9E">
        <w:rPr>
          <w:rFonts w:asciiTheme="minorHAnsi" w:hAnsiTheme="minorHAnsi" w:cstheme="minorHAnsi"/>
        </w:rPr>
        <w:t xml:space="preserve">. Kary te będą naliczane </w:t>
      </w:r>
      <w:r w:rsidR="00D0285B" w:rsidRPr="003A5F9E">
        <w:rPr>
          <w:rFonts w:asciiTheme="minorHAnsi" w:hAnsiTheme="minorHAnsi" w:cstheme="minorHAnsi"/>
        </w:rPr>
        <w:br/>
      </w:r>
      <w:r w:rsidRPr="003A5F9E">
        <w:rPr>
          <w:rFonts w:asciiTheme="minorHAnsi" w:hAnsiTheme="minorHAnsi" w:cstheme="minorHAnsi"/>
        </w:rPr>
        <w:t>w następujących wypadkach i wysokościach:</w:t>
      </w:r>
    </w:p>
    <w:p w14:paraId="2087AB92" w14:textId="77777777" w:rsidR="00C10EF5" w:rsidRPr="003A5F9E" w:rsidRDefault="00C10EF5" w:rsidP="00A23150">
      <w:pPr>
        <w:numPr>
          <w:ilvl w:val="0"/>
          <w:numId w:val="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zapłaci Zamawiającemu kary umowne:</w:t>
      </w:r>
    </w:p>
    <w:p w14:paraId="0FCDBE4F" w14:textId="1B9A69DE" w:rsidR="00C10EF5" w:rsidRPr="003A5F9E" w:rsidRDefault="00C10EF5"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za </w:t>
      </w:r>
      <w:r w:rsidR="009E03CF" w:rsidRPr="003A5F9E">
        <w:rPr>
          <w:rFonts w:asciiTheme="minorHAnsi" w:hAnsiTheme="minorHAnsi" w:cstheme="minorHAnsi"/>
        </w:rPr>
        <w:t>zwłokę</w:t>
      </w:r>
      <w:r w:rsidRPr="003A5F9E">
        <w:rPr>
          <w:rFonts w:asciiTheme="minorHAnsi" w:hAnsiTheme="minorHAnsi" w:cstheme="minorHAnsi"/>
        </w:rPr>
        <w:t xml:space="preserve"> w terminowym wykonaniu przedmiotu umowy w wysokości </w:t>
      </w:r>
      <w:r w:rsidR="003E1152" w:rsidRPr="003A5F9E">
        <w:rPr>
          <w:rFonts w:asciiTheme="minorHAnsi" w:hAnsiTheme="minorHAnsi" w:cstheme="minorHAnsi"/>
        </w:rPr>
        <w:t>…………</w:t>
      </w:r>
      <w:r w:rsidR="00227E92">
        <w:rPr>
          <w:rFonts w:asciiTheme="minorHAnsi" w:hAnsiTheme="minorHAnsi" w:cstheme="minorHAnsi"/>
        </w:rPr>
        <w:t>%</w:t>
      </w:r>
      <w:r w:rsidRPr="003A5F9E">
        <w:rPr>
          <w:rFonts w:asciiTheme="minorHAnsi" w:hAnsiTheme="minorHAnsi" w:cstheme="minorHAnsi"/>
        </w:rPr>
        <w:t xml:space="preserve"> </w:t>
      </w:r>
      <w:r w:rsidR="00D95918" w:rsidRPr="003A5F9E">
        <w:rPr>
          <w:rFonts w:asciiTheme="minorHAnsi" w:hAnsiTheme="minorHAnsi" w:cstheme="minorHAnsi"/>
        </w:rPr>
        <w:t xml:space="preserve">łącznego </w:t>
      </w:r>
      <w:r w:rsidRPr="003A5F9E">
        <w:rPr>
          <w:rFonts w:asciiTheme="minorHAnsi" w:hAnsiTheme="minorHAnsi" w:cstheme="minorHAnsi"/>
        </w:rPr>
        <w:t>wynagrodzenia brutto określonego w §</w:t>
      </w:r>
      <w:r w:rsidR="00083B65" w:rsidRPr="003A5F9E">
        <w:rPr>
          <w:rFonts w:asciiTheme="minorHAnsi" w:hAnsiTheme="minorHAnsi" w:cstheme="minorHAnsi"/>
        </w:rPr>
        <w:t xml:space="preserve"> </w:t>
      </w:r>
      <w:r w:rsidRPr="003A5F9E">
        <w:rPr>
          <w:rFonts w:asciiTheme="minorHAnsi" w:hAnsiTheme="minorHAnsi" w:cstheme="minorHAnsi"/>
        </w:rPr>
        <w:t xml:space="preserve">3 </w:t>
      </w:r>
      <w:r w:rsidR="009E03CF" w:rsidRPr="003A5F9E">
        <w:rPr>
          <w:rFonts w:asciiTheme="minorHAnsi" w:hAnsiTheme="minorHAnsi" w:cstheme="minorHAnsi"/>
        </w:rPr>
        <w:t>ust. 2, liczone za każdy dzień zwłoki</w:t>
      </w:r>
      <w:r w:rsidRPr="003A5F9E">
        <w:rPr>
          <w:rFonts w:asciiTheme="minorHAnsi" w:hAnsiTheme="minorHAnsi" w:cstheme="minorHAnsi"/>
        </w:rPr>
        <w:t>,</w:t>
      </w:r>
      <w:r w:rsidR="003E1152" w:rsidRPr="003A5F9E">
        <w:rPr>
          <w:rFonts w:asciiTheme="minorHAnsi" w:hAnsiTheme="minorHAnsi" w:cstheme="minorHAnsi"/>
        </w:rPr>
        <w:t xml:space="preserve"> (</w:t>
      </w:r>
      <w:r w:rsidR="003E1152" w:rsidRPr="00830720">
        <w:rPr>
          <w:rFonts w:asciiTheme="minorHAnsi" w:hAnsiTheme="minorHAnsi" w:cstheme="minorHAnsi"/>
          <w:b/>
          <w:bCs/>
          <w:color w:val="4472C4" w:themeColor="accent1"/>
        </w:rPr>
        <w:t>zgodnie ze złożon</w:t>
      </w:r>
      <w:r w:rsidR="00830720" w:rsidRPr="00830720">
        <w:rPr>
          <w:rFonts w:asciiTheme="minorHAnsi" w:hAnsiTheme="minorHAnsi" w:cstheme="minorHAnsi"/>
          <w:b/>
          <w:bCs/>
          <w:color w:val="4472C4" w:themeColor="accent1"/>
        </w:rPr>
        <w:t>ą</w:t>
      </w:r>
      <w:r w:rsidR="003E1152" w:rsidRPr="00830720">
        <w:rPr>
          <w:rFonts w:asciiTheme="minorHAnsi" w:hAnsiTheme="minorHAnsi" w:cstheme="minorHAnsi"/>
          <w:b/>
          <w:bCs/>
          <w:color w:val="4472C4" w:themeColor="accent1"/>
        </w:rPr>
        <w:t xml:space="preserve"> ofertą</w:t>
      </w:r>
      <w:r w:rsidR="00AF7798" w:rsidRPr="00830720">
        <w:rPr>
          <w:rFonts w:asciiTheme="minorHAnsi" w:hAnsiTheme="minorHAnsi" w:cstheme="minorHAnsi"/>
          <w:b/>
          <w:bCs/>
          <w:color w:val="4472C4" w:themeColor="accent1"/>
        </w:rPr>
        <w:t>,</w:t>
      </w:r>
      <w:r w:rsidR="003E1152" w:rsidRPr="00830720">
        <w:rPr>
          <w:rFonts w:asciiTheme="minorHAnsi" w:hAnsiTheme="minorHAnsi" w:cstheme="minorHAnsi"/>
          <w:b/>
          <w:bCs/>
          <w:color w:val="4472C4" w:themeColor="accent1"/>
        </w:rPr>
        <w:t xml:space="preserve"> jednak nie niższa niż 0,1%</w:t>
      </w:r>
      <w:r w:rsidR="003E1152" w:rsidRPr="003A5F9E">
        <w:rPr>
          <w:rFonts w:asciiTheme="minorHAnsi" w:hAnsiTheme="minorHAnsi" w:cstheme="minorHAnsi"/>
        </w:rPr>
        <w:t>)</w:t>
      </w:r>
      <w:r w:rsidR="00F401D6" w:rsidRPr="003A5F9E">
        <w:rPr>
          <w:rFonts w:asciiTheme="minorHAnsi" w:hAnsiTheme="minorHAnsi" w:cstheme="minorHAnsi"/>
        </w:rPr>
        <w:t>;</w:t>
      </w:r>
    </w:p>
    <w:p w14:paraId="630A8E00" w14:textId="19128E16" w:rsidR="00C10EF5" w:rsidRPr="003A5F9E" w:rsidRDefault="009E03CF"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za zwłokę </w:t>
      </w:r>
      <w:r w:rsidR="00C10EF5" w:rsidRPr="003A5F9E">
        <w:rPr>
          <w:rFonts w:asciiTheme="minorHAnsi" w:hAnsiTheme="minorHAnsi" w:cstheme="minorHAnsi"/>
        </w:rPr>
        <w:t xml:space="preserve">w usunięciu wad w okresie rękojmi i gwarancji w wysokości 0,2% </w:t>
      </w:r>
      <w:r w:rsidR="00D95918" w:rsidRPr="003A5F9E">
        <w:rPr>
          <w:rFonts w:asciiTheme="minorHAnsi" w:hAnsiTheme="minorHAnsi" w:cstheme="minorHAnsi"/>
        </w:rPr>
        <w:t xml:space="preserve">łącznego wynagrodzenia brutto określonego </w:t>
      </w:r>
      <w:r w:rsidR="00C10EF5" w:rsidRPr="003A5F9E">
        <w:rPr>
          <w:rFonts w:asciiTheme="minorHAnsi" w:hAnsiTheme="minorHAnsi" w:cstheme="minorHAnsi"/>
        </w:rPr>
        <w:t>w §</w:t>
      </w:r>
      <w:r w:rsidR="00083B65" w:rsidRPr="003A5F9E">
        <w:rPr>
          <w:rFonts w:asciiTheme="minorHAnsi" w:hAnsiTheme="minorHAnsi" w:cstheme="minorHAnsi"/>
        </w:rPr>
        <w:t xml:space="preserve"> </w:t>
      </w:r>
      <w:r w:rsidR="00C10EF5" w:rsidRPr="003A5F9E">
        <w:rPr>
          <w:rFonts w:asciiTheme="minorHAnsi" w:hAnsiTheme="minorHAnsi" w:cstheme="minorHAnsi"/>
        </w:rPr>
        <w:t>3 ust. 2 za każdy dzień, licząc od następnego dnia, po upływie terminu określonego przez Zamawiającego na usunięcie wad</w:t>
      </w:r>
      <w:r w:rsidR="00830720">
        <w:rPr>
          <w:rFonts w:asciiTheme="minorHAnsi" w:hAnsiTheme="minorHAnsi" w:cstheme="minorHAnsi"/>
        </w:rPr>
        <w:t>;</w:t>
      </w:r>
    </w:p>
    <w:p w14:paraId="26F683C6" w14:textId="25AE3D11" w:rsidR="00C10EF5" w:rsidRPr="003A5F9E" w:rsidRDefault="00C10EF5"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za odstąpienie od umowy </w:t>
      </w:r>
      <w:r w:rsidR="00CE6B5E" w:rsidRPr="003A5F9E">
        <w:rPr>
          <w:rFonts w:asciiTheme="minorHAnsi" w:hAnsiTheme="minorHAnsi" w:cstheme="minorHAnsi"/>
        </w:rPr>
        <w:t xml:space="preserve">przez którąkolwiek ze stron </w:t>
      </w:r>
      <w:r w:rsidRPr="003A5F9E">
        <w:rPr>
          <w:rFonts w:asciiTheme="minorHAnsi" w:hAnsiTheme="minorHAnsi" w:cstheme="minorHAnsi"/>
        </w:rPr>
        <w:t>z przyczyn</w:t>
      </w:r>
      <w:r w:rsidR="00CE6B5E" w:rsidRPr="003A5F9E">
        <w:rPr>
          <w:rFonts w:asciiTheme="minorHAnsi" w:hAnsiTheme="minorHAnsi" w:cstheme="minorHAnsi"/>
        </w:rPr>
        <w:t xml:space="preserve"> leżących wyłącznie po jego stronie, związanych bezpośrednio lub pośrednio z przedmiotem umowy lub jej prawidłowym wykonaniem</w:t>
      </w:r>
      <w:r w:rsidRPr="003A5F9E">
        <w:rPr>
          <w:rFonts w:asciiTheme="minorHAnsi" w:hAnsiTheme="minorHAnsi" w:cstheme="minorHAnsi"/>
        </w:rPr>
        <w:t xml:space="preserve">, w wysokości 10% </w:t>
      </w:r>
      <w:r w:rsidR="00D95918" w:rsidRPr="003A5F9E">
        <w:rPr>
          <w:rFonts w:asciiTheme="minorHAnsi" w:hAnsiTheme="minorHAnsi" w:cstheme="minorHAnsi"/>
        </w:rPr>
        <w:t xml:space="preserve">łącznego wynagrodzenia brutto określonego </w:t>
      </w:r>
      <w:r w:rsidRPr="003A5F9E">
        <w:rPr>
          <w:rFonts w:asciiTheme="minorHAnsi" w:hAnsiTheme="minorHAnsi" w:cstheme="minorHAnsi"/>
        </w:rPr>
        <w:t>w §</w:t>
      </w:r>
      <w:r w:rsidR="00083B65" w:rsidRPr="003A5F9E">
        <w:rPr>
          <w:rFonts w:asciiTheme="minorHAnsi" w:hAnsiTheme="minorHAnsi" w:cstheme="minorHAnsi"/>
        </w:rPr>
        <w:t xml:space="preserve"> </w:t>
      </w:r>
      <w:r w:rsidRPr="003A5F9E">
        <w:rPr>
          <w:rFonts w:asciiTheme="minorHAnsi" w:hAnsiTheme="minorHAnsi" w:cstheme="minorHAnsi"/>
        </w:rPr>
        <w:t>3 ust. 2</w:t>
      </w:r>
      <w:r w:rsidR="00830720">
        <w:rPr>
          <w:rFonts w:asciiTheme="minorHAnsi" w:hAnsiTheme="minorHAnsi" w:cstheme="minorHAnsi"/>
        </w:rPr>
        <w:t>;</w:t>
      </w:r>
    </w:p>
    <w:p w14:paraId="5A29FA60" w14:textId="72EB71C8" w:rsidR="00C10EF5" w:rsidRPr="003A5F9E" w:rsidRDefault="00C10EF5"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 brak zapłaty lub nieterminową zapłatę wynagrodzenia należnego Podwykonawcom lub dalszym Podwykonawcom</w:t>
      </w:r>
      <w:r w:rsidR="00830720">
        <w:rPr>
          <w:rFonts w:asciiTheme="minorHAnsi" w:hAnsiTheme="minorHAnsi" w:cstheme="minorHAnsi"/>
        </w:rPr>
        <w:t xml:space="preserve"> - </w:t>
      </w:r>
      <w:r w:rsidRPr="003A5F9E">
        <w:rPr>
          <w:rFonts w:asciiTheme="minorHAnsi" w:hAnsiTheme="minorHAnsi" w:cstheme="minorHAnsi"/>
        </w:rPr>
        <w:t xml:space="preserve">w wysokości </w:t>
      </w:r>
      <w:r w:rsidR="009E03CF" w:rsidRPr="003A5F9E">
        <w:rPr>
          <w:rFonts w:asciiTheme="minorHAnsi" w:hAnsiTheme="minorHAnsi" w:cstheme="minorHAnsi"/>
        </w:rPr>
        <w:t>0,2% łącznego wynagrodzenia brutto</w:t>
      </w:r>
      <w:r w:rsidR="00DD205D" w:rsidRPr="003A5F9E">
        <w:rPr>
          <w:rFonts w:asciiTheme="minorHAnsi" w:hAnsiTheme="minorHAnsi" w:cstheme="minorHAnsi"/>
        </w:rPr>
        <w:t xml:space="preserve"> </w:t>
      </w:r>
      <w:r w:rsidR="009E03CF" w:rsidRPr="003A5F9E">
        <w:rPr>
          <w:rFonts w:asciiTheme="minorHAnsi" w:hAnsiTheme="minorHAnsi" w:cstheme="minorHAnsi"/>
        </w:rPr>
        <w:t>określonego w §</w:t>
      </w:r>
      <w:r w:rsidR="00083B65" w:rsidRPr="003A5F9E">
        <w:rPr>
          <w:rFonts w:asciiTheme="minorHAnsi" w:hAnsiTheme="minorHAnsi" w:cstheme="minorHAnsi"/>
        </w:rPr>
        <w:t xml:space="preserve"> </w:t>
      </w:r>
      <w:r w:rsidR="009E03CF" w:rsidRPr="003A5F9E">
        <w:rPr>
          <w:rFonts w:asciiTheme="minorHAnsi" w:hAnsiTheme="minorHAnsi" w:cstheme="minorHAnsi"/>
        </w:rPr>
        <w:t xml:space="preserve">3 ust. 2, liczone </w:t>
      </w:r>
      <w:r w:rsidRPr="003A5F9E">
        <w:rPr>
          <w:rFonts w:asciiTheme="minorHAnsi" w:hAnsiTheme="minorHAnsi" w:cstheme="minorHAnsi"/>
        </w:rPr>
        <w:t>za każdy rozpoczęty dzień zwłoki</w:t>
      </w:r>
      <w:r w:rsidR="00830720">
        <w:rPr>
          <w:rFonts w:asciiTheme="minorHAnsi" w:hAnsiTheme="minorHAnsi" w:cstheme="minorHAnsi"/>
        </w:rPr>
        <w:t>;</w:t>
      </w:r>
    </w:p>
    <w:p w14:paraId="17771E9A" w14:textId="32F487EF" w:rsidR="00C10EF5" w:rsidRPr="003A5F9E" w:rsidRDefault="00C10EF5"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 nieprzedłożenie Zamawiającemu do zaakceptowania projektu umowy o podwykonawstwo, której przedmiotem są roboty budowlane, lub projektu jej zmiany</w:t>
      </w:r>
      <w:r w:rsidR="00830720">
        <w:rPr>
          <w:rFonts w:asciiTheme="minorHAnsi" w:hAnsiTheme="minorHAnsi" w:cstheme="minorHAnsi"/>
        </w:rPr>
        <w:t xml:space="preserve"> - </w:t>
      </w:r>
      <w:r w:rsidRPr="003A5F9E">
        <w:rPr>
          <w:rFonts w:asciiTheme="minorHAnsi" w:hAnsiTheme="minorHAnsi" w:cstheme="minorHAnsi"/>
        </w:rPr>
        <w:t>w wysokości 2.000,00 zł za każde zdarzenie</w:t>
      </w:r>
      <w:r w:rsidR="00830720">
        <w:rPr>
          <w:rFonts w:asciiTheme="minorHAnsi" w:hAnsiTheme="minorHAnsi" w:cstheme="minorHAnsi"/>
        </w:rPr>
        <w:t>;</w:t>
      </w:r>
    </w:p>
    <w:p w14:paraId="4FDDB8BC" w14:textId="7662FBD1" w:rsidR="00C10EF5" w:rsidRPr="003A5F9E" w:rsidRDefault="00C10EF5"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 nieprzedłożenie poświadczonej za zgodność z oryginałem kopii umowy o podwykonawstwo lub jej zmiany - w wysokości 2.000,00 zł za każde zdarzenie</w:t>
      </w:r>
      <w:r w:rsidR="00830720">
        <w:rPr>
          <w:rFonts w:asciiTheme="minorHAnsi" w:hAnsiTheme="minorHAnsi" w:cstheme="minorHAnsi"/>
        </w:rPr>
        <w:t>;</w:t>
      </w:r>
      <w:r w:rsidRPr="003A5F9E">
        <w:rPr>
          <w:rFonts w:asciiTheme="minorHAnsi" w:hAnsiTheme="minorHAnsi" w:cstheme="minorHAnsi"/>
        </w:rPr>
        <w:t xml:space="preserve"> </w:t>
      </w:r>
    </w:p>
    <w:p w14:paraId="3F06E829" w14:textId="590D4FF1" w:rsidR="009E03CF" w:rsidRPr="003A5F9E" w:rsidRDefault="009E03CF"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za brak zmiany treści umowy o podwykonawstwo w zakresie terminu zapłaty, zgodnie z art. 464 ust. 10 </w:t>
      </w:r>
      <w:r w:rsidR="00830720">
        <w:rPr>
          <w:rFonts w:asciiTheme="minorHAnsi" w:hAnsiTheme="minorHAnsi" w:cstheme="minorHAnsi"/>
        </w:rPr>
        <w:t xml:space="preserve">ustawy </w:t>
      </w:r>
      <w:r w:rsidR="002547FC" w:rsidRPr="003A5F9E">
        <w:rPr>
          <w:rFonts w:asciiTheme="minorHAnsi" w:hAnsiTheme="minorHAnsi" w:cstheme="minorHAnsi"/>
        </w:rPr>
        <w:t>P</w:t>
      </w:r>
      <w:r w:rsidR="00830720">
        <w:rPr>
          <w:rFonts w:asciiTheme="minorHAnsi" w:hAnsiTheme="minorHAnsi" w:cstheme="minorHAnsi"/>
        </w:rPr>
        <w:t xml:space="preserve">rawo </w:t>
      </w:r>
      <w:r w:rsidR="002547FC" w:rsidRPr="003A5F9E">
        <w:rPr>
          <w:rFonts w:asciiTheme="minorHAnsi" w:hAnsiTheme="minorHAnsi" w:cstheme="minorHAnsi"/>
        </w:rPr>
        <w:t>z</w:t>
      </w:r>
      <w:r w:rsidR="00830720">
        <w:rPr>
          <w:rFonts w:asciiTheme="minorHAnsi" w:hAnsiTheme="minorHAnsi" w:cstheme="minorHAnsi"/>
        </w:rPr>
        <w:t xml:space="preserve">amówień </w:t>
      </w:r>
      <w:r w:rsidR="002547FC" w:rsidRPr="003A5F9E">
        <w:rPr>
          <w:rFonts w:asciiTheme="minorHAnsi" w:hAnsiTheme="minorHAnsi" w:cstheme="minorHAnsi"/>
        </w:rPr>
        <w:t>p</w:t>
      </w:r>
      <w:r w:rsidR="00830720">
        <w:rPr>
          <w:rFonts w:asciiTheme="minorHAnsi" w:hAnsiTheme="minorHAnsi" w:cstheme="minorHAnsi"/>
        </w:rPr>
        <w:t xml:space="preserve">ublicznych - </w:t>
      </w:r>
      <w:r w:rsidR="000649CE" w:rsidRPr="003A5F9E">
        <w:rPr>
          <w:rFonts w:asciiTheme="minorHAnsi" w:hAnsiTheme="minorHAnsi" w:cstheme="minorHAnsi"/>
        </w:rPr>
        <w:t xml:space="preserve">w </w:t>
      </w:r>
      <w:r w:rsidRPr="003A5F9E">
        <w:rPr>
          <w:rFonts w:asciiTheme="minorHAnsi" w:hAnsiTheme="minorHAnsi" w:cstheme="minorHAnsi"/>
        </w:rPr>
        <w:t>wysokości 2.000,00 zł za każde zdarzenie</w:t>
      </w:r>
      <w:r w:rsidR="00830720">
        <w:rPr>
          <w:rFonts w:asciiTheme="minorHAnsi" w:hAnsiTheme="minorHAnsi" w:cstheme="minorHAnsi"/>
        </w:rPr>
        <w:t>;</w:t>
      </w:r>
    </w:p>
    <w:p w14:paraId="07054D55" w14:textId="6723BC50" w:rsidR="00C10EF5" w:rsidRPr="003A5F9E" w:rsidRDefault="00C10EF5"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 zawinione przerwanie realizacji robót przez Wykonawcę trwające powyżej 7 dni w wysokości 0,2</w:t>
      </w:r>
      <w:r w:rsidRPr="003A5F9E">
        <w:rPr>
          <w:rFonts w:asciiTheme="minorHAnsi" w:hAnsiTheme="minorHAnsi" w:cstheme="minorHAnsi"/>
          <w:bCs/>
        </w:rPr>
        <w:t>%</w:t>
      </w:r>
      <w:r w:rsidRPr="003A5F9E">
        <w:rPr>
          <w:rFonts w:asciiTheme="minorHAnsi" w:hAnsiTheme="minorHAnsi" w:cstheme="minorHAnsi"/>
          <w:b/>
          <w:bCs/>
          <w:i/>
        </w:rPr>
        <w:t xml:space="preserve"> </w:t>
      </w:r>
      <w:r w:rsidR="00D95918" w:rsidRPr="003A5F9E">
        <w:rPr>
          <w:rFonts w:asciiTheme="minorHAnsi" w:hAnsiTheme="minorHAnsi" w:cstheme="minorHAnsi"/>
        </w:rPr>
        <w:t>łącznego wynagrodzenia brutto</w:t>
      </w:r>
      <w:r w:rsidR="00DD205D" w:rsidRPr="003A5F9E">
        <w:rPr>
          <w:rFonts w:asciiTheme="minorHAnsi" w:hAnsiTheme="minorHAnsi" w:cstheme="minorHAnsi"/>
        </w:rPr>
        <w:t xml:space="preserve"> </w:t>
      </w:r>
      <w:r w:rsidR="00D95918" w:rsidRPr="003A5F9E">
        <w:rPr>
          <w:rFonts w:asciiTheme="minorHAnsi" w:hAnsiTheme="minorHAnsi" w:cstheme="minorHAnsi"/>
        </w:rPr>
        <w:t>określonego</w:t>
      </w:r>
      <w:r w:rsidRPr="003A5F9E">
        <w:rPr>
          <w:rFonts w:asciiTheme="minorHAnsi" w:hAnsiTheme="minorHAnsi" w:cstheme="minorHAnsi"/>
        </w:rPr>
        <w:t xml:space="preserve"> w §</w:t>
      </w:r>
      <w:r w:rsidR="000649CE" w:rsidRPr="003A5F9E">
        <w:rPr>
          <w:rFonts w:asciiTheme="minorHAnsi" w:hAnsiTheme="minorHAnsi" w:cstheme="minorHAnsi"/>
        </w:rPr>
        <w:t xml:space="preserve"> </w:t>
      </w:r>
      <w:r w:rsidRPr="003A5F9E">
        <w:rPr>
          <w:rFonts w:asciiTheme="minorHAnsi" w:hAnsiTheme="minorHAnsi" w:cstheme="minorHAnsi"/>
        </w:rPr>
        <w:t xml:space="preserve">3 ust. 2, za każdy rozpoczęty dzień przerwy </w:t>
      </w:r>
      <w:r w:rsidR="00830720">
        <w:rPr>
          <w:rFonts w:asciiTheme="minorHAnsi" w:hAnsiTheme="minorHAnsi" w:cstheme="minorHAnsi"/>
        </w:rPr>
        <w:br/>
      </w:r>
      <w:r w:rsidRPr="003A5F9E">
        <w:rPr>
          <w:rFonts w:asciiTheme="minorHAnsi" w:hAnsiTheme="minorHAnsi" w:cstheme="minorHAnsi"/>
        </w:rPr>
        <w:t>w wykonywaniu robót</w:t>
      </w:r>
      <w:r w:rsidR="00830720">
        <w:rPr>
          <w:rFonts w:asciiTheme="minorHAnsi" w:hAnsiTheme="minorHAnsi" w:cstheme="minorHAnsi"/>
        </w:rPr>
        <w:t>;</w:t>
      </w:r>
    </w:p>
    <w:p w14:paraId="71746096" w14:textId="4693E090" w:rsidR="00C10EF5" w:rsidRPr="003A5F9E" w:rsidRDefault="00D95918"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w:t>
      </w:r>
      <w:r w:rsidR="00C10EF5" w:rsidRPr="003A5F9E">
        <w:rPr>
          <w:rFonts w:asciiTheme="minorHAnsi" w:hAnsiTheme="minorHAnsi" w:cstheme="minorHAnsi"/>
        </w:rPr>
        <w:t>w przypadku naruszenia zobowiązania do ubezpieczenia Wykonawcy, a także do okazania Zamawiającemu dokumentów potwierdzających zawarcie umowy ubezpieczenia</w:t>
      </w:r>
      <w:r w:rsidR="000649CE" w:rsidRPr="003A5F9E">
        <w:rPr>
          <w:rFonts w:asciiTheme="minorHAnsi" w:hAnsiTheme="minorHAnsi" w:cstheme="minorHAnsi"/>
        </w:rPr>
        <w:t>,</w:t>
      </w:r>
      <w:r w:rsidR="00C10EF5" w:rsidRPr="003A5F9E">
        <w:rPr>
          <w:rFonts w:asciiTheme="minorHAnsi" w:hAnsiTheme="minorHAnsi" w:cstheme="minorHAnsi"/>
        </w:rPr>
        <w:t xml:space="preserve"> Zamawiający jest uprawniony do nałożenia kary umownej w wysokości 2</w:t>
      </w:r>
      <w:r w:rsidR="00830720">
        <w:rPr>
          <w:rFonts w:asciiTheme="minorHAnsi" w:hAnsiTheme="minorHAnsi" w:cstheme="minorHAnsi"/>
        </w:rPr>
        <w:t>.</w:t>
      </w:r>
      <w:r w:rsidR="00C10EF5" w:rsidRPr="003A5F9E">
        <w:rPr>
          <w:rFonts w:asciiTheme="minorHAnsi" w:hAnsiTheme="minorHAnsi" w:cstheme="minorHAnsi"/>
        </w:rPr>
        <w:t>000</w:t>
      </w:r>
      <w:r w:rsidR="00830720">
        <w:rPr>
          <w:rFonts w:asciiTheme="minorHAnsi" w:hAnsiTheme="minorHAnsi" w:cstheme="minorHAnsi"/>
        </w:rPr>
        <w:t>,00</w:t>
      </w:r>
      <w:r w:rsidR="00C10EF5" w:rsidRPr="003A5F9E">
        <w:rPr>
          <w:rFonts w:asciiTheme="minorHAnsi" w:hAnsiTheme="minorHAnsi" w:cstheme="minorHAnsi"/>
        </w:rPr>
        <w:t xml:space="preserve"> zł, za każde naruszenie</w:t>
      </w:r>
      <w:r w:rsidR="00830720">
        <w:rPr>
          <w:rFonts w:asciiTheme="minorHAnsi" w:hAnsiTheme="minorHAnsi" w:cstheme="minorHAnsi"/>
        </w:rPr>
        <w:t>;</w:t>
      </w:r>
    </w:p>
    <w:p w14:paraId="18AA48DD" w14:textId="70080661" w:rsidR="00C10EF5" w:rsidRPr="003A5F9E" w:rsidRDefault="00D95918"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w:t>
      </w:r>
      <w:r w:rsidR="00C10EF5" w:rsidRPr="003A5F9E">
        <w:rPr>
          <w:rFonts w:asciiTheme="minorHAnsi" w:hAnsiTheme="minorHAnsi" w:cstheme="minorHAnsi"/>
        </w:rPr>
        <w:t>za niewywiązywanie się z obowiązku dotyczącego przedstawienia wykazu osób zatrudnionych na podstawie umowy o pracę, o którym mowa w §</w:t>
      </w:r>
      <w:r w:rsidR="000649CE" w:rsidRPr="003A5F9E">
        <w:rPr>
          <w:rFonts w:asciiTheme="minorHAnsi" w:hAnsiTheme="minorHAnsi" w:cstheme="minorHAnsi"/>
        </w:rPr>
        <w:t xml:space="preserve"> </w:t>
      </w:r>
      <w:r w:rsidR="00C10EF5" w:rsidRPr="003A5F9E">
        <w:rPr>
          <w:rFonts w:asciiTheme="minorHAnsi" w:hAnsiTheme="minorHAnsi" w:cstheme="minorHAnsi"/>
        </w:rPr>
        <w:t xml:space="preserve">10 ust. 4 niniejszej umowy w wysokości 100 zł za każdy dzień </w:t>
      </w:r>
      <w:r w:rsidR="000649CE" w:rsidRPr="003A5F9E">
        <w:rPr>
          <w:rFonts w:asciiTheme="minorHAnsi" w:hAnsiTheme="minorHAnsi" w:cstheme="minorHAnsi"/>
        </w:rPr>
        <w:t>zwłoki</w:t>
      </w:r>
      <w:r w:rsidR="00830720">
        <w:rPr>
          <w:rFonts w:asciiTheme="minorHAnsi" w:hAnsiTheme="minorHAnsi" w:cstheme="minorHAnsi"/>
        </w:rPr>
        <w:t>;</w:t>
      </w:r>
    </w:p>
    <w:p w14:paraId="57BA0F30" w14:textId="01856989" w:rsidR="00C10EF5" w:rsidRPr="003A5F9E" w:rsidRDefault="00C10EF5"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za powierzenie, bez uzgodnienia z Zamawiającym, wykonania prac budowlanych innym osobom niż wymienione w wykazie, o którym mowa w §</w:t>
      </w:r>
      <w:r w:rsidR="000649CE" w:rsidRPr="003A5F9E">
        <w:rPr>
          <w:rFonts w:asciiTheme="minorHAnsi" w:hAnsiTheme="minorHAnsi" w:cstheme="minorHAnsi"/>
        </w:rPr>
        <w:t xml:space="preserve"> </w:t>
      </w:r>
      <w:r w:rsidRPr="003A5F9E">
        <w:rPr>
          <w:rFonts w:asciiTheme="minorHAnsi" w:hAnsiTheme="minorHAnsi" w:cstheme="minorHAnsi"/>
        </w:rPr>
        <w:t>10 ust. 4 niniejszej umowy w wysokości 500 zł dziennie za każdy dzień pracy takiego pracownika</w:t>
      </w:r>
      <w:r w:rsidR="00227E92">
        <w:rPr>
          <w:rFonts w:asciiTheme="minorHAnsi" w:hAnsiTheme="minorHAnsi" w:cstheme="minorHAnsi"/>
        </w:rPr>
        <w:t>;</w:t>
      </w:r>
    </w:p>
    <w:p w14:paraId="17E59A87" w14:textId="23283AFB" w:rsidR="00C10EF5" w:rsidRPr="003A5F9E" w:rsidRDefault="00D95918"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w:t>
      </w:r>
      <w:r w:rsidR="00C10EF5" w:rsidRPr="003A5F9E">
        <w:rPr>
          <w:rFonts w:asciiTheme="minorHAnsi" w:hAnsiTheme="minorHAnsi" w:cstheme="minorHAnsi"/>
        </w:rPr>
        <w:t>za niedopełnienie przez Wykonawcę lub podwykonawcę wymogu zatrudnienia na podstawie umowy o pracę osób wykonujących czynności wskazane w §</w:t>
      </w:r>
      <w:r w:rsidR="000649CE" w:rsidRPr="003A5F9E">
        <w:rPr>
          <w:rFonts w:asciiTheme="minorHAnsi" w:hAnsiTheme="minorHAnsi" w:cstheme="minorHAnsi"/>
        </w:rPr>
        <w:t xml:space="preserve"> </w:t>
      </w:r>
      <w:r w:rsidR="00C10EF5" w:rsidRPr="003A5F9E">
        <w:rPr>
          <w:rFonts w:asciiTheme="minorHAnsi" w:hAnsiTheme="minorHAnsi" w:cstheme="minorHAnsi"/>
        </w:rPr>
        <w:t xml:space="preserve">10 ust. 3 niniejszej umowy, Wykonawca zapłaci Zamawiającemu karę umowną w wysokości 5.000,00 zł brutto za każdy taki przypadek oraz </w:t>
      </w:r>
      <w:r w:rsidR="00E1476A" w:rsidRPr="003A5F9E">
        <w:rPr>
          <w:rFonts w:asciiTheme="minorHAnsi" w:hAnsiTheme="minorHAnsi" w:cstheme="minorHAnsi"/>
        </w:rPr>
        <w:br/>
      </w:r>
      <w:r w:rsidR="00C10EF5" w:rsidRPr="003A5F9E">
        <w:rPr>
          <w:rFonts w:asciiTheme="minorHAnsi" w:hAnsiTheme="minorHAnsi" w:cstheme="minorHAnsi"/>
        </w:rPr>
        <w:t>w przypadku nie przedstawienia w terminie informacji, o której mowa w §</w:t>
      </w:r>
      <w:r w:rsidR="000649CE" w:rsidRPr="003A5F9E">
        <w:rPr>
          <w:rFonts w:asciiTheme="minorHAnsi" w:hAnsiTheme="minorHAnsi" w:cstheme="minorHAnsi"/>
        </w:rPr>
        <w:t xml:space="preserve"> </w:t>
      </w:r>
      <w:r w:rsidR="00C10EF5" w:rsidRPr="003A5F9E">
        <w:rPr>
          <w:rFonts w:asciiTheme="minorHAnsi" w:hAnsiTheme="minorHAnsi" w:cstheme="minorHAnsi"/>
        </w:rPr>
        <w:t>10 ust. 7 za każdy taki przypadek</w:t>
      </w:r>
      <w:r w:rsidR="00D01F90" w:rsidRPr="003A5F9E">
        <w:rPr>
          <w:rFonts w:asciiTheme="minorHAnsi" w:hAnsiTheme="minorHAnsi" w:cstheme="minorHAnsi"/>
        </w:rPr>
        <w:t>;</w:t>
      </w:r>
    </w:p>
    <w:p w14:paraId="5E65EAB5" w14:textId="2E01A327" w:rsidR="00D01F90" w:rsidRPr="003A5F9E" w:rsidRDefault="00D01F90" w:rsidP="00A23150">
      <w:pPr>
        <w:numPr>
          <w:ilvl w:val="0"/>
          <w:numId w:val="5"/>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 przypadku niewykonywania danej części umowy za pomocą </w:t>
      </w:r>
      <w:r w:rsidR="00D95918" w:rsidRPr="003A5F9E">
        <w:rPr>
          <w:rFonts w:asciiTheme="minorHAnsi" w:hAnsiTheme="minorHAnsi" w:cstheme="minorHAnsi"/>
        </w:rPr>
        <w:t>podwykonawcy,</w:t>
      </w:r>
      <w:r w:rsidRPr="003A5F9E">
        <w:rPr>
          <w:rFonts w:asciiTheme="minorHAnsi" w:hAnsiTheme="minorHAnsi" w:cstheme="minorHAnsi"/>
        </w:rPr>
        <w:t xml:space="preserve"> z którego zasobów Wykonawca korzystał składając ofertę albo zmienionego podwykonawcy w trybie § 6 ust. 2 p</w:t>
      </w:r>
      <w:r w:rsidR="00227E92">
        <w:rPr>
          <w:rFonts w:asciiTheme="minorHAnsi" w:hAnsiTheme="minorHAnsi" w:cstheme="minorHAnsi"/>
        </w:rPr>
        <w:t>un</w:t>
      </w:r>
      <w:r w:rsidRPr="003A5F9E">
        <w:rPr>
          <w:rFonts w:asciiTheme="minorHAnsi" w:hAnsiTheme="minorHAnsi" w:cstheme="minorHAnsi"/>
        </w:rPr>
        <w:t>kt 1</w:t>
      </w:r>
      <w:r w:rsidR="004436D0" w:rsidRPr="003A5F9E">
        <w:rPr>
          <w:rFonts w:asciiTheme="minorHAnsi" w:hAnsiTheme="minorHAnsi" w:cstheme="minorHAnsi"/>
        </w:rPr>
        <w:t>9</w:t>
      </w:r>
      <w:r w:rsidR="00227E92">
        <w:rPr>
          <w:rFonts w:asciiTheme="minorHAnsi" w:hAnsiTheme="minorHAnsi" w:cstheme="minorHAnsi"/>
        </w:rPr>
        <w:t xml:space="preserve"> - </w:t>
      </w:r>
      <w:r w:rsidRPr="003A5F9E">
        <w:rPr>
          <w:rFonts w:asciiTheme="minorHAnsi" w:hAnsiTheme="minorHAnsi" w:cstheme="minorHAnsi"/>
        </w:rPr>
        <w:t xml:space="preserve">5% </w:t>
      </w:r>
      <w:r w:rsidR="00D95918" w:rsidRPr="003A5F9E">
        <w:rPr>
          <w:rFonts w:asciiTheme="minorHAnsi" w:hAnsiTheme="minorHAnsi" w:cstheme="minorHAnsi"/>
        </w:rPr>
        <w:t xml:space="preserve">łącznego wynagrodzenia brutto określonego </w:t>
      </w:r>
      <w:r w:rsidRPr="003A5F9E">
        <w:rPr>
          <w:rFonts w:asciiTheme="minorHAnsi" w:hAnsiTheme="minorHAnsi" w:cstheme="minorHAnsi"/>
        </w:rPr>
        <w:t>w § 3 ust. 2 umowy</w:t>
      </w:r>
      <w:r w:rsidR="004436D0" w:rsidRPr="003A5F9E">
        <w:rPr>
          <w:rFonts w:asciiTheme="minorHAnsi" w:hAnsiTheme="minorHAnsi" w:cstheme="minorHAnsi"/>
        </w:rPr>
        <w:t>;</w:t>
      </w:r>
    </w:p>
    <w:p w14:paraId="06EA0E67" w14:textId="50CD363C" w:rsidR="00C10EF5" w:rsidRPr="003A5F9E" w:rsidRDefault="00C10EF5" w:rsidP="00A23150">
      <w:pPr>
        <w:numPr>
          <w:ilvl w:val="0"/>
          <w:numId w:val="2"/>
        </w:numPr>
        <w:tabs>
          <w:tab w:val="left" w:pos="142"/>
          <w:tab w:val="left" w:pos="284"/>
        </w:tabs>
        <w:snapToGrid w:val="0"/>
        <w:spacing w:after="120" w:line="276" w:lineRule="auto"/>
        <w:ind w:left="0" w:right="-711" w:firstLine="0"/>
        <w:rPr>
          <w:rFonts w:asciiTheme="minorHAnsi" w:hAnsiTheme="minorHAnsi" w:cstheme="minorHAnsi"/>
          <w:color w:val="4472C4" w:themeColor="accent1"/>
        </w:rPr>
      </w:pPr>
      <w:r w:rsidRPr="003A5F9E">
        <w:rPr>
          <w:rFonts w:asciiTheme="minorHAnsi" w:hAnsiTheme="minorHAnsi" w:cstheme="minorHAnsi"/>
        </w:rPr>
        <w:t>Zamawiający zapłaci Wykonawcy karę umowną z tytułu odstąpienia od umowy</w:t>
      </w:r>
      <w:r w:rsidR="00CE6B5E" w:rsidRPr="003A5F9E">
        <w:rPr>
          <w:rFonts w:asciiTheme="minorHAnsi" w:hAnsiTheme="minorHAnsi" w:cstheme="minorHAnsi"/>
        </w:rPr>
        <w:t xml:space="preserve"> przez którąkolwiek ze stron</w:t>
      </w:r>
      <w:r w:rsidRPr="003A5F9E">
        <w:rPr>
          <w:rFonts w:asciiTheme="minorHAnsi" w:hAnsiTheme="minorHAnsi" w:cstheme="minorHAnsi"/>
        </w:rPr>
        <w:t xml:space="preserve"> z przyczyn</w:t>
      </w:r>
      <w:r w:rsidR="00CE6B5E" w:rsidRPr="003A5F9E">
        <w:rPr>
          <w:rFonts w:asciiTheme="minorHAnsi" w:hAnsiTheme="minorHAnsi" w:cstheme="minorHAnsi"/>
        </w:rPr>
        <w:t xml:space="preserve"> leżących wyłącznie po jego stronie, związanych bezpośrednio lub pośrednio z przedmiotem umowy lub jej prawidłowym wykonaniem</w:t>
      </w:r>
      <w:r w:rsidRPr="003A5F9E">
        <w:rPr>
          <w:rFonts w:asciiTheme="minorHAnsi" w:hAnsiTheme="minorHAnsi" w:cstheme="minorHAnsi"/>
        </w:rPr>
        <w:t xml:space="preserve">, w wysokości 10% </w:t>
      </w:r>
      <w:r w:rsidR="00D95918" w:rsidRPr="003A5F9E">
        <w:rPr>
          <w:rFonts w:asciiTheme="minorHAnsi" w:hAnsiTheme="minorHAnsi" w:cstheme="minorHAnsi"/>
        </w:rPr>
        <w:t xml:space="preserve">łącznego wynagrodzenia brutto określonego </w:t>
      </w:r>
      <w:r w:rsidRPr="003A5F9E">
        <w:rPr>
          <w:rFonts w:asciiTheme="minorHAnsi" w:hAnsiTheme="minorHAnsi" w:cstheme="minorHAnsi"/>
        </w:rPr>
        <w:t>w §</w:t>
      </w:r>
      <w:r w:rsidR="004436D0" w:rsidRPr="003A5F9E">
        <w:rPr>
          <w:rFonts w:asciiTheme="minorHAnsi" w:hAnsiTheme="minorHAnsi" w:cstheme="minorHAnsi"/>
        </w:rPr>
        <w:t xml:space="preserve"> </w:t>
      </w:r>
      <w:r w:rsidRPr="003A5F9E">
        <w:rPr>
          <w:rFonts w:asciiTheme="minorHAnsi" w:hAnsiTheme="minorHAnsi" w:cstheme="minorHAnsi"/>
        </w:rPr>
        <w:t>3 ust. 2</w:t>
      </w:r>
      <w:r w:rsidR="00CE6B5E" w:rsidRPr="003A5F9E">
        <w:rPr>
          <w:rFonts w:asciiTheme="minorHAnsi" w:hAnsiTheme="minorHAnsi" w:cstheme="minorHAnsi"/>
        </w:rPr>
        <w:t>,</w:t>
      </w:r>
      <w:r w:rsidRPr="003A5F9E">
        <w:rPr>
          <w:rFonts w:asciiTheme="minorHAnsi" w:hAnsiTheme="minorHAnsi" w:cstheme="minorHAnsi"/>
        </w:rPr>
        <w:t xml:space="preserve"> z wyłączeniem przypadku odstąpienia od umowy na podstawie </w:t>
      </w:r>
      <w:r w:rsidR="00CA395D" w:rsidRPr="003A5F9E">
        <w:rPr>
          <w:rFonts w:asciiTheme="minorHAnsi" w:hAnsiTheme="minorHAnsi" w:cstheme="minorHAnsi"/>
        </w:rPr>
        <w:t>art. 456</w:t>
      </w:r>
      <w:r w:rsidR="00CE6B5E" w:rsidRPr="003A5F9E">
        <w:rPr>
          <w:rFonts w:asciiTheme="minorHAnsi" w:hAnsiTheme="minorHAnsi" w:cstheme="minorHAnsi"/>
        </w:rPr>
        <w:t xml:space="preserve"> ust. 1</w:t>
      </w:r>
      <w:r w:rsidRPr="003A5F9E">
        <w:rPr>
          <w:rFonts w:asciiTheme="minorHAnsi" w:hAnsiTheme="minorHAnsi" w:cstheme="minorHAnsi"/>
        </w:rPr>
        <w:t xml:space="preserve"> </w:t>
      </w:r>
      <w:r w:rsidR="00227E92">
        <w:rPr>
          <w:rFonts w:asciiTheme="minorHAnsi" w:hAnsiTheme="minorHAnsi" w:cstheme="minorHAnsi"/>
        </w:rPr>
        <w:t xml:space="preserve">ustawy </w:t>
      </w:r>
      <w:r w:rsidRPr="003A5F9E">
        <w:rPr>
          <w:rFonts w:asciiTheme="minorHAnsi" w:hAnsiTheme="minorHAnsi" w:cstheme="minorHAnsi"/>
        </w:rPr>
        <w:t>P</w:t>
      </w:r>
      <w:r w:rsidR="00227E92">
        <w:rPr>
          <w:rFonts w:asciiTheme="minorHAnsi" w:hAnsiTheme="minorHAnsi" w:cstheme="minorHAnsi"/>
        </w:rPr>
        <w:t xml:space="preserve">rawo </w:t>
      </w:r>
      <w:r w:rsidRPr="003A5F9E">
        <w:rPr>
          <w:rFonts w:asciiTheme="minorHAnsi" w:hAnsiTheme="minorHAnsi" w:cstheme="minorHAnsi"/>
        </w:rPr>
        <w:t>z</w:t>
      </w:r>
      <w:r w:rsidR="00227E92">
        <w:rPr>
          <w:rFonts w:asciiTheme="minorHAnsi" w:hAnsiTheme="minorHAnsi" w:cstheme="minorHAnsi"/>
        </w:rPr>
        <w:t xml:space="preserve">amówień </w:t>
      </w:r>
      <w:r w:rsidRPr="003A5F9E">
        <w:rPr>
          <w:rFonts w:asciiTheme="minorHAnsi" w:hAnsiTheme="minorHAnsi" w:cstheme="minorHAnsi"/>
        </w:rPr>
        <w:t>p</w:t>
      </w:r>
      <w:r w:rsidR="00227E92">
        <w:rPr>
          <w:rFonts w:asciiTheme="minorHAnsi" w:hAnsiTheme="minorHAnsi" w:cstheme="minorHAnsi"/>
        </w:rPr>
        <w:t>ublicznych</w:t>
      </w:r>
      <w:r w:rsidRPr="003A5F9E">
        <w:rPr>
          <w:rFonts w:asciiTheme="minorHAnsi" w:hAnsiTheme="minorHAnsi" w:cstheme="minorHAnsi"/>
        </w:rPr>
        <w:t xml:space="preserve">. </w:t>
      </w:r>
      <w:r w:rsidR="00CE6B5E" w:rsidRPr="003A5F9E">
        <w:rPr>
          <w:rFonts w:asciiTheme="minorHAnsi" w:hAnsiTheme="minorHAnsi" w:cstheme="minorHAnsi"/>
        </w:rPr>
        <w:t xml:space="preserve">   </w:t>
      </w:r>
    </w:p>
    <w:p w14:paraId="5C37476E" w14:textId="77777777" w:rsidR="00C10EF5" w:rsidRPr="003A5F9E" w:rsidRDefault="00C10EF5" w:rsidP="00A23150">
      <w:pPr>
        <w:numPr>
          <w:ilvl w:val="0"/>
          <w:numId w:val="12"/>
        </w:numPr>
        <w:tabs>
          <w:tab w:val="left" w:pos="142"/>
          <w:tab w:val="left" w:pos="284"/>
        </w:tabs>
        <w:snapToGrid w:val="0"/>
        <w:spacing w:after="120" w:line="276" w:lineRule="auto"/>
        <w:ind w:left="0" w:right="-711" w:firstLine="0"/>
        <w:rPr>
          <w:rFonts w:asciiTheme="minorHAnsi" w:hAnsiTheme="minorHAnsi" w:cstheme="minorHAnsi"/>
          <w:bCs/>
        </w:rPr>
      </w:pPr>
      <w:r w:rsidRPr="003A5F9E">
        <w:rPr>
          <w:rFonts w:asciiTheme="minorHAnsi" w:hAnsiTheme="minorHAnsi" w:cstheme="minorHAnsi"/>
        </w:rPr>
        <w:t xml:space="preserve">Jeżeli kara umowna z któregokolwiek tytułu wymienionego w ust. 1 nie pokrywa poniesionej szkody, to Zamawiający może dochodzić odszkodowania uzupełniającego na zasadach ogólnych określonych przepisami Kodeksu cywilnego. </w:t>
      </w:r>
    </w:p>
    <w:p w14:paraId="4FBC21C6" w14:textId="54FF10A0" w:rsidR="00C10EF5" w:rsidRPr="003A5F9E" w:rsidRDefault="00C10EF5" w:rsidP="00A23150">
      <w:pPr>
        <w:numPr>
          <w:ilvl w:val="0"/>
          <w:numId w:val="12"/>
        </w:numPr>
        <w:tabs>
          <w:tab w:val="left" w:pos="142"/>
          <w:tab w:val="left" w:pos="284"/>
        </w:tabs>
        <w:snapToGrid w:val="0"/>
        <w:spacing w:after="120" w:line="276" w:lineRule="auto"/>
        <w:ind w:left="0" w:right="-711" w:firstLine="0"/>
        <w:rPr>
          <w:rFonts w:asciiTheme="minorHAnsi" w:hAnsiTheme="minorHAnsi" w:cstheme="minorHAnsi"/>
        </w:rPr>
      </w:pPr>
      <w:bookmarkStart w:id="0" w:name="_Hlk24460936"/>
      <w:r w:rsidRPr="003A5F9E">
        <w:rPr>
          <w:rFonts w:asciiTheme="minorHAnsi" w:hAnsiTheme="minorHAnsi" w:cstheme="minorHAnsi"/>
          <w:bCs/>
        </w:rPr>
        <w:t xml:space="preserve">Kary umowne są naliczane niezależnie od siebie i podlegają sumowaniu, jednak </w:t>
      </w:r>
      <w:r w:rsidR="00CE6B5E" w:rsidRPr="003A5F9E">
        <w:rPr>
          <w:rFonts w:asciiTheme="minorHAnsi" w:hAnsiTheme="minorHAnsi" w:cstheme="minorHAnsi"/>
          <w:bCs/>
        </w:rPr>
        <w:t xml:space="preserve">łączna maksymalna wysokość kar umownych, których mogą dochodzić strony </w:t>
      </w:r>
      <w:r w:rsidRPr="003A5F9E">
        <w:rPr>
          <w:rFonts w:asciiTheme="minorHAnsi" w:hAnsiTheme="minorHAnsi" w:cstheme="minorHAnsi"/>
        </w:rPr>
        <w:t>z wszystkich tytułów przewidzianych w niniejszej Umowie, wynosi</w:t>
      </w:r>
      <w:r w:rsidR="00CE6B5E" w:rsidRPr="003A5F9E">
        <w:rPr>
          <w:rFonts w:asciiTheme="minorHAnsi" w:hAnsiTheme="minorHAnsi" w:cstheme="minorHAnsi"/>
        </w:rPr>
        <w:t xml:space="preserve"> </w:t>
      </w:r>
      <w:r w:rsidR="00B00C9C" w:rsidRPr="003A5F9E">
        <w:rPr>
          <w:rFonts w:asciiTheme="minorHAnsi" w:hAnsiTheme="minorHAnsi" w:cstheme="minorHAnsi"/>
        </w:rPr>
        <w:t>………</w:t>
      </w:r>
      <w:r w:rsidRPr="003A5F9E">
        <w:rPr>
          <w:rFonts w:asciiTheme="minorHAnsi" w:hAnsiTheme="minorHAnsi" w:cstheme="minorHAnsi"/>
        </w:rPr>
        <w:t xml:space="preserve">% </w:t>
      </w:r>
      <w:r w:rsidR="00D95918" w:rsidRPr="003A5F9E">
        <w:rPr>
          <w:rFonts w:asciiTheme="minorHAnsi" w:hAnsiTheme="minorHAnsi" w:cstheme="minorHAnsi"/>
        </w:rPr>
        <w:t>łącznego wynagrodzenia brutto</w:t>
      </w:r>
      <w:r w:rsidR="00DD205D" w:rsidRPr="003A5F9E">
        <w:rPr>
          <w:rFonts w:asciiTheme="minorHAnsi" w:hAnsiTheme="minorHAnsi" w:cstheme="minorHAnsi"/>
        </w:rPr>
        <w:t xml:space="preserve"> </w:t>
      </w:r>
      <w:r w:rsidR="00D95918" w:rsidRPr="003A5F9E">
        <w:rPr>
          <w:rFonts w:asciiTheme="minorHAnsi" w:hAnsiTheme="minorHAnsi" w:cstheme="minorHAnsi"/>
        </w:rPr>
        <w:t xml:space="preserve">określonego </w:t>
      </w:r>
      <w:r w:rsidR="00227E92">
        <w:rPr>
          <w:rFonts w:asciiTheme="minorHAnsi" w:hAnsiTheme="minorHAnsi" w:cstheme="minorHAnsi"/>
        </w:rPr>
        <w:br/>
      </w:r>
      <w:r w:rsidRPr="003A5F9E">
        <w:rPr>
          <w:rFonts w:asciiTheme="minorHAnsi" w:hAnsiTheme="minorHAnsi" w:cstheme="minorHAnsi"/>
        </w:rPr>
        <w:t>w §</w:t>
      </w:r>
      <w:r w:rsidR="000649CE" w:rsidRPr="003A5F9E">
        <w:rPr>
          <w:rFonts w:asciiTheme="minorHAnsi" w:hAnsiTheme="minorHAnsi" w:cstheme="minorHAnsi"/>
        </w:rPr>
        <w:t xml:space="preserve"> </w:t>
      </w:r>
      <w:r w:rsidRPr="003A5F9E">
        <w:rPr>
          <w:rFonts w:asciiTheme="minorHAnsi" w:hAnsiTheme="minorHAnsi" w:cstheme="minorHAnsi"/>
        </w:rPr>
        <w:t>3 ust. 2 umowy</w:t>
      </w:r>
      <w:r w:rsidR="00B00C9C" w:rsidRPr="003A5F9E">
        <w:rPr>
          <w:rFonts w:asciiTheme="minorHAnsi" w:hAnsiTheme="minorHAnsi" w:cstheme="minorHAnsi"/>
        </w:rPr>
        <w:t xml:space="preserve"> (</w:t>
      </w:r>
      <w:r w:rsidR="00B00C9C" w:rsidRPr="00227E92">
        <w:rPr>
          <w:rFonts w:asciiTheme="minorHAnsi" w:hAnsiTheme="minorHAnsi" w:cstheme="minorHAnsi"/>
          <w:b/>
          <w:bCs/>
          <w:color w:val="4472C4" w:themeColor="accent1"/>
        </w:rPr>
        <w:t>zgodnie z</w:t>
      </w:r>
      <w:r w:rsidR="00227E92" w:rsidRPr="00227E92">
        <w:rPr>
          <w:rFonts w:asciiTheme="minorHAnsi" w:hAnsiTheme="minorHAnsi" w:cstheme="minorHAnsi"/>
          <w:b/>
          <w:bCs/>
          <w:color w:val="4472C4" w:themeColor="accent1"/>
        </w:rPr>
        <w:t>e</w:t>
      </w:r>
      <w:r w:rsidR="00B00C9C" w:rsidRPr="00227E92">
        <w:rPr>
          <w:rFonts w:asciiTheme="minorHAnsi" w:hAnsiTheme="minorHAnsi" w:cstheme="minorHAnsi"/>
          <w:b/>
          <w:bCs/>
          <w:color w:val="4472C4" w:themeColor="accent1"/>
        </w:rPr>
        <w:t xml:space="preserve"> złożoną ofert</w:t>
      </w:r>
      <w:r w:rsidR="00AF7798" w:rsidRPr="00227E92">
        <w:rPr>
          <w:rFonts w:asciiTheme="minorHAnsi" w:hAnsiTheme="minorHAnsi" w:cstheme="minorHAnsi"/>
          <w:b/>
          <w:bCs/>
          <w:color w:val="4472C4" w:themeColor="accent1"/>
        </w:rPr>
        <w:t>ą,</w:t>
      </w:r>
      <w:r w:rsidR="00B00C9C" w:rsidRPr="00227E92">
        <w:rPr>
          <w:rFonts w:asciiTheme="minorHAnsi" w:hAnsiTheme="minorHAnsi" w:cstheme="minorHAnsi"/>
          <w:b/>
          <w:bCs/>
          <w:color w:val="4472C4" w:themeColor="accent1"/>
        </w:rPr>
        <w:t xml:space="preserve"> jednak nie mniej niż 10%</w:t>
      </w:r>
      <w:r w:rsidR="00B00C9C" w:rsidRPr="003A5F9E">
        <w:rPr>
          <w:rFonts w:asciiTheme="minorHAnsi" w:hAnsiTheme="minorHAnsi" w:cstheme="minorHAnsi"/>
        </w:rPr>
        <w:t xml:space="preserve">). </w:t>
      </w:r>
    </w:p>
    <w:bookmarkEnd w:id="0"/>
    <w:p w14:paraId="7F688876" w14:textId="69A55218" w:rsidR="00C10EF5" w:rsidRPr="003A5F9E" w:rsidRDefault="00C10EF5" w:rsidP="00A23150">
      <w:pPr>
        <w:numPr>
          <w:ilvl w:val="0"/>
          <w:numId w:val="1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upoważnia Zamawiającego do dokonywania potrąceń z wynagrodzenia przewidzianego niniejszą umową naliczonych kar umownych. Zamawiający może potrącić kwotę kary umownej z każdej wymagalnej wierzytelności Wykonawcy względem Zamawiającego. Zapłata kary przez Wykonawcę lub dokonanie potrącenia przez Zamawiającego nie zwalnia Wykonawcy </w:t>
      </w:r>
      <w:r w:rsidR="00D0285B" w:rsidRPr="003A5F9E">
        <w:rPr>
          <w:rFonts w:asciiTheme="minorHAnsi" w:hAnsiTheme="minorHAnsi" w:cstheme="minorHAnsi"/>
        </w:rPr>
        <w:br/>
      </w:r>
      <w:r w:rsidRPr="003A5F9E">
        <w:rPr>
          <w:rFonts w:asciiTheme="minorHAnsi" w:hAnsiTheme="minorHAnsi" w:cstheme="minorHAnsi"/>
        </w:rPr>
        <w:t xml:space="preserve">z obowiązku wykonania i zakończenia Przedmiotu Umowy lub jakichkolwiek innych obowiązków </w:t>
      </w:r>
      <w:r w:rsidR="00D0285B" w:rsidRPr="003A5F9E">
        <w:rPr>
          <w:rFonts w:asciiTheme="minorHAnsi" w:hAnsiTheme="minorHAnsi" w:cstheme="minorHAnsi"/>
        </w:rPr>
        <w:br/>
      </w:r>
      <w:r w:rsidRPr="003A5F9E">
        <w:rPr>
          <w:rFonts w:asciiTheme="minorHAnsi" w:hAnsiTheme="minorHAnsi" w:cstheme="minorHAnsi"/>
        </w:rPr>
        <w:t xml:space="preserve">i zobowiązań wynikających z niniejszej umowy. Powyższa zgoda na potrącenie nie może być cofnięta lub odwołana przez Wykonawcę. </w:t>
      </w:r>
    </w:p>
    <w:p w14:paraId="68480768" w14:textId="77777777" w:rsidR="00C10EF5" w:rsidRPr="003A5F9E" w:rsidRDefault="00C10EF5" w:rsidP="00A23150">
      <w:pPr>
        <w:numPr>
          <w:ilvl w:val="0"/>
          <w:numId w:val="1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Kara umowna z tytułu zwłoki przysługuje za każdy rozpoczęty dzień zwłoki i jest wymagalna od dnia następnego po upływie terminu jej zapłaty.</w:t>
      </w:r>
    </w:p>
    <w:p w14:paraId="2E511A64" w14:textId="77777777" w:rsidR="00C564D3" w:rsidRPr="003A5F9E" w:rsidRDefault="00C10EF5" w:rsidP="00A23150">
      <w:pPr>
        <w:numPr>
          <w:ilvl w:val="0"/>
          <w:numId w:val="12"/>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Termin zapłaty kary umownej wynosi 14 dni od dnia skutecznego doręczenia Stronie wezwania do zapłaty. W razie opóźnienia z zapłatą kary umownej Strona uprawniona do otrzymania kary umownej może żądać odsetek ustawowych za każdy dzień opóźnienia. </w:t>
      </w:r>
    </w:p>
    <w:p w14:paraId="786E4099"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b/>
          <w:bCs/>
        </w:rPr>
      </w:pPr>
      <w:r w:rsidRPr="003A5F9E">
        <w:rPr>
          <w:rFonts w:asciiTheme="minorHAnsi" w:hAnsiTheme="minorHAnsi" w:cstheme="minorHAnsi"/>
          <w:b/>
        </w:rPr>
        <w:t>Rozdział IX. Odstąpienie od umowy</w:t>
      </w:r>
    </w:p>
    <w:p w14:paraId="38B1185B"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§12</w:t>
      </w:r>
    </w:p>
    <w:p w14:paraId="7D002EC0" w14:textId="77777777" w:rsidR="00C10EF5" w:rsidRPr="003A5F9E" w:rsidRDefault="00C10EF5" w:rsidP="00A23150">
      <w:pPr>
        <w:numPr>
          <w:ilvl w:val="0"/>
          <w:numId w:val="27"/>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Stronom przysługuje prawo odstąpienia od umowy w następujących sytuacjach:</w:t>
      </w:r>
    </w:p>
    <w:p w14:paraId="0B0E77D6" w14:textId="77777777" w:rsidR="00C10EF5" w:rsidRPr="003A5F9E" w:rsidRDefault="00C10EF5" w:rsidP="00A23150">
      <w:pPr>
        <w:numPr>
          <w:ilvl w:val="0"/>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Zamawiającemu przysługuje prawo do odstąpienia od umowy, jeżeli:</w:t>
      </w:r>
    </w:p>
    <w:p w14:paraId="4517F86D" w14:textId="77777777" w:rsidR="00C10EF5" w:rsidRPr="003A5F9E" w:rsidRDefault="00C10EF5"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Wykonawca nie rozpoczął robót bez uzasadnionych przyczyn lub przerwał realizację robót bez uzasadnionych przyczyn i przerwa ta trwa dłużej niż 14 dni,</w:t>
      </w:r>
    </w:p>
    <w:p w14:paraId="43A24377" w14:textId="51894436" w:rsidR="00C10EF5" w:rsidRPr="003A5F9E" w:rsidRDefault="00CA395D"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na podstawie art. 456</w:t>
      </w:r>
      <w:r w:rsidR="00CE6B5E" w:rsidRPr="003A5F9E">
        <w:rPr>
          <w:rFonts w:asciiTheme="minorHAnsi" w:hAnsiTheme="minorHAnsi" w:cstheme="minorHAnsi"/>
        </w:rPr>
        <w:t xml:space="preserve"> ust. 1</w:t>
      </w:r>
      <w:r w:rsidR="00C10EF5" w:rsidRPr="003A5F9E">
        <w:rPr>
          <w:rFonts w:asciiTheme="minorHAnsi" w:hAnsiTheme="minorHAnsi" w:cstheme="minorHAnsi"/>
        </w:rPr>
        <w:t xml:space="preserve"> ustawy P</w:t>
      </w:r>
      <w:r w:rsidR="002D36D2">
        <w:rPr>
          <w:rFonts w:asciiTheme="minorHAnsi" w:hAnsiTheme="minorHAnsi" w:cstheme="minorHAnsi"/>
        </w:rPr>
        <w:t xml:space="preserve">rawo </w:t>
      </w:r>
      <w:r w:rsidR="00C10EF5" w:rsidRPr="003A5F9E">
        <w:rPr>
          <w:rFonts w:asciiTheme="minorHAnsi" w:hAnsiTheme="minorHAnsi" w:cstheme="minorHAnsi"/>
        </w:rPr>
        <w:t>z</w:t>
      </w:r>
      <w:r w:rsidR="002D36D2">
        <w:rPr>
          <w:rFonts w:asciiTheme="minorHAnsi" w:hAnsiTheme="minorHAnsi" w:cstheme="minorHAnsi"/>
        </w:rPr>
        <w:t xml:space="preserve">amówień </w:t>
      </w:r>
      <w:r w:rsidR="00C10EF5" w:rsidRPr="003A5F9E">
        <w:rPr>
          <w:rFonts w:asciiTheme="minorHAnsi" w:hAnsiTheme="minorHAnsi" w:cstheme="minorHAnsi"/>
        </w:rPr>
        <w:t>p</w:t>
      </w:r>
      <w:r w:rsidR="002D36D2">
        <w:rPr>
          <w:rFonts w:asciiTheme="minorHAnsi" w:hAnsiTheme="minorHAnsi" w:cstheme="minorHAnsi"/>
        </w:rPr>
        <w:t>ublicznych</w:t>
      </w:r>
      <w:r w:rsidR="00C10EF5" w:rsidRPr="003A5F9E">
        <w:rPr>
          <w:rFonts w:asciiTheme="minorHAnsi" w:hAnsiTheme="minorHAnsi" w:cstheme="minorHAnsi"/>
        </w:rPr>
        <w:t>. Odstąpienie z tej przyczyny nie stanowi podstawy do naliczania kary umownej,</w:t>
      </w:r>
    </w:p>
    <w:p w14:paraId="43030C37" w14:textId="77777777" w:rsidR="00C10EF5" w:rsidRPr="003A5F9E" w:rsidRDefault="00C10EF5"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gdy stwierdzone wady uniemożliwiają użytkowanie przedmiotu umowy zgodnie z przeznaczeniem,</w:t>
      </w:r>
    </w:p>
    <w:p w14:paraId="66F8679B" w14:textId="77777777" w:rsidR="00C10EF5" w:rsidRPr="003A5F9E" w:rsidRDefault="00C10EF5"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jeżeli zostanie wydany przez komornika nakaz zajęcia składników majątku Wykonawcy,</w:t>
      </w:r>
    </w:p>
    <w:p w14:paraId="62AB860A" w14:textId="77777777" w:rsidR="00C10EF5" w:rsidRPr="003A5F9E" w:rsidRDefault="00C10EF5"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jeżeli zostanie ogłoszona upadłość lub rozwiązanie firmy Wykonawcy,</w:t>
      </w:r>
    </w:p>
    <w:p w14:paraId="69421A94" w14:textId="77777777" w:rsidR="00C10EF5" w:rsidRPr="003A5F9E" w:rsidRDefault="00C10EF5"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gdy Wykonawca opóźnia się z wykonaniem robót przez okres dłuższy niż 14 dni Zamawiający może bez wyznaczenia dodatkowego terminu odstąpić od umowy,</w:t>
      </w:r>
    </w:p>
    <w:p w14:paraId="28027DA7" w14:textId="77777777" w:rsidR="00C10EF5" w:rsidRPr="003A5F9E" w:rsidRDefault="00C10EF5"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nie respektuje uzasadnionych nakazów Inspektorów Nadzoru i/lub Zamawiającego pomimo dwóch pisemnych wezwań do naprawy sposobu realizacji przedmiotu umowy, w dalszym ciągu przedmiot umowy jest wykonywany niezgodnie z warunkami umowy,</w:t>
      </w:r>
    </w:p>
    <w:p w14:paraId="029B3A00" w14:textId="77777777" w:rsidR="00C10EF5" w:rsidRPr="003A5F9E" w:rsidRDefault="00C10EF5"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wykonuje roboty w sposób niezgodny z umową i pomimo pisemnego wezwania nie nastąpiła poprawa ich wykonania,</w:t>
      </w:r>
    </w:p>
    <w:p w14:paraId="180CCCAC" w14:textId="24693777" w:rsidR="00D01F90" w:rsidRPr="003A5F9E" w:rsidRDefault="00D01F90"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 </w:t>
      </w:r>
      <w:r w:rsidR="00C10EF5" w:rsidRPr="003A5F9E">
        <w:rPr>
          <w:rFonts w:asciiTheme="minorHAnsi" w:hAnsiTheme="minorHAnsi" w:cstheme="minorHAnsi"/>
        </w:rPr>
        <w:t xml:space="preserve">nastąpiła konieczność </w:t>
      </w:r>
      <w:r w:rsidRPr="003A5F9E">
        <w:rPr>
          <w:rFonts w:asciiTheme="minorHAnsi" w:hAnsiTheme="minorHAnsi" w:cstheme="minorHAnsi"/>
        </w:rPr>
        <w:t>trzykrotnego</w:t>
      </w:r>
      <w:r w:rsidR="00C10EF5" w:rsidRPr="003A5F9E">
        <w:rPr>
          <w:rFonts w:asciiTheme="minorHAnsi" w:hAnsiTheme="minorHAnsi" w:cstheme="minorHAnsi"/>
        </w:rPr>
        <w:t xml:space="preserve"> dokonywania bezpośredniej zapłaty podwykonawcy lub dalszemu podwykonawcy lub konieczność dokonania bezpośredniej zapłaty na sumę większą niż 5% wartości umowy</w:t>
      </w:r>
      <w:r w:rsidR="002D36D2">
        <w:rPr>
          <w:rFonts w:asciiTheme="minorHAnsi" w:hAnsiTheme="minorHAnsi" w:cstheme="minorHAnsi"/>
        </w:rPr>
        <w:t>,</w:t>
      </w:r>
    </w:p>
    <w:p w14:paraId="3E149E94" w14:textId="77777777" w:rsidR="00D01F90" w:rsidRPr="003A5F9E" w:rsidRDefault="00D01F90" w:rsidP="00A23150">
      <w:pPr>
        <w:numPr>
          <w:ilvl w:val="1"/>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eastAsia="TimesNewRomanPSMT" w:hAnsiTheme="minorHAnsi" w:cstheme="minorHAnsi"/>
        </w:rPr>
        <w:t xml:space="preserve"> w przypadku nieodnowienia przez Wykonawcę</w:t>
      </w:r>
      <w:r w:rsidRPr="003A5F9E">
        <w:rPr>
          <w:rFonts w:asciiTheme="minorHAnsi" w:eastAsia="TimesNewRoman" w:hAnsiTheme="minorHAnsi" w:cstheme="minorHAnsi"/>
        </w:rPr>
        <w:t xml:space="preserve"> </w:t>
      </w:r>
      <w:r w:rsidRPr="003A5F9E">
        <w:rPr>
          <w:rFonts w:asciiTheme="minorHAnsi" w:eastAsia="TimesNewRomanPSMT" w:hAnsiTheme="minorHAnsi" w:cstheme="minorHAnsi"/>
        </w:rPr>
        <w:t xml:space="preserve">w trakcie realizacji umowy polisy. </w:t>
      </w:r>
    </w:p>
    <w:p w14:paraId="3814782C" w14:textId="77777777" w:rsidR="00C10EF5" w:rsidRPr="003A5F9E" w:rsidRDefault="00C10EF5" w:rsidP="00A23150">
      <w:pPr>
        <w:numPr>
          <w:ilvl w:val="0"/>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Odstąpienie od umowy z przyczyn wymienionych w lit. a oraz c-</w:t>
      </w:r>
      <w:r w:rsidR="00D95918" w:rsidRPr="003A5F9E">
        <w:rPr>
          <w:rFonts w:asciiTheme="minorHAnsi" w:hAnsiTheme="minorHAnsi" w:cstheme="minorHAnsi"/>
        </w:rPr>
        <w:t>j</w:t>
      </w:r>
      <w:r w:rsidRPr="003A5F9E">
        <w:rPr>
          <w:rFonts w:asciiTheme="minorHAnsi" w:hAnsiTheme="minorHAnsi" w:cstheme="minorHAnsi"/>
        </w:rPr>
        <w:t xml:space="preserve"> niniejszego paragrafu będzie traktowane, jako odstąpienie od umowy z wyłącznej winy Wykonawcy.</w:t>
      </w:r>
    </w:p>
    <w:p w14:paraId="0452F2C0" w14:textId="77777777" w:rsidR="00C10EF5" w:rsidRPr="003A5F9E" w:rsidRDefault="00C10EF5" w:rsidP="00A23150">
      <w:pPr>
        <w:numPr>
          <w:ilvl w:val="0"/>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Wykonawcy przysługuje prawo odstąpienia od umowy, jeżeli Zamawiający odmawia bez uzasadnionej przyczyny podpisania protokołu odbioru końcowego przedmiotu umowy.</w:t>
      </w:r>
    </w:p>
    <w:p w14:paraId="7D375D27" w14:textId="77777777" w:rsidR="00C10EF5" w:rsidRPr="003A5F9E" w:rsidRDefault="00C10EF5" w:rsidP="00A23150">
      <w:pPr>
        <w:numPr>
          <w:ilvl w:val="0"/>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Odstąpienie od umowy powinno nastąpić w formie pisemnej pod rygorem nieważności takiego oświadczenia i powinno zawierać uzasadnienie.</w:t>
      </w:r>
    </w:p>
    <w:p w14:paraId="4FFDA438" w14:textId="77777777" w:rsidR="00C10EF5" w:rsidRPr="003A5F9E" w:rsidRDefault="00C10EF5" w:rsidP="00A23150">
      <w:pPr>
        <w:numPr>
          <w:ilvl w:val="0"/>
          <w:numId w:val="19"/>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odstąpienia od umowy strony obciążają następujące obowiązki:</w:t>
      </w:r>
    </w:p>
    <w:p w14:paraId="5091C658" w14:textId="426AC533" w:rsidR="00C10EF5" w:rsidRPr="003A5F9E" w:rsidRDefault="00C10EF5" w:rsidP="00A23150">
      <w:pPr>
        <w:numPr>
          <w:ilvl w:val="0"/>
          <w:numId w:val="11"/>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 terminie 7 dni od daty odstąpienia od umowy Wykonawca przy udziale Zamawiającego nieodpłatnie sporządzi szczegółowy protokół inwentaryzacji robót na dzień złożenia oświadczenia </w:t>
      </w:r>
      <w:r w:rsidR="002D36D2">
        <w:rPr>
          <w:rFonts w:asciiTheme="minorHAnsi" w:hAnsiTheme="minorHAnsi" w:cstheme="minorHAnsi"/>
        </w:rPr>
        <w:br/>
      </w:r>
      <w:r w:rsidRPr="003A5F9E">
        <w:rPr>
          <w:rFonts w:asciiTheme="minorHAnsi" w:hAnsiTheme="minorHAnsi" w:cstheme="minorHAnsi"/>
        </w:rPr>
        <w:t>o odstąpieniu od umowy,</w:t>
      </w:r>
    </w:p>
    <w:p w14:paraId="0372FB2F" w14:textId="77777777" w:rsidR="00C10EF5" w:rsidRPr="003A5F9E" w:rsidRDefault="00C10EF5" w:rsidP="00A23150">
      <w:pPr>
        <w:numPr>
          <w:ilvl w:val="0"/>
          <w:numId w:val="11"/>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zabezpieczy przerwane roboty w zakresie obustronnie uzgodnionym na koszt tej strony, która ponosi odpowiedzialność za odstąpienie od umowy,</w:t>
      </w:r>
    </w:p>
    <w:p w14:paraId="6D1AEC0D" w14:textId="6ECBAEBC" w:rsidR="00C10EF5" w:rsidRPr="003A5F9E" w:rsidRDefault="00C10EF5" w:rsidP="00A23150">
      <w:pPr>
        <w:numPr>
          <w:ilvl w:val="0"/>
          <w:numId w:val="11"/>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nieodpłatnie sporządzi wykaz tych materiałów, konstrukcji lub urządzeń, które nie mogą być wykorzystane przez Wykonawcę do realizacji innych robót nieobjętych umową, jeżeli odstąpienie nastąpiło z przyczyn niezależnych od Wykonawcy</w:t>
      </w:r>
      <w:r w:rsidR="002D36D2">
        <w:rPr>
          <w:rFonts w:asciiTheme="minorHAnsi" w:hAnsiTheme="minorHAnsi" w:cstheme="minorHAnsi"/>
        </w:rPr>
        <w:t>,</w:t>
      </w:r>
    </w:p>
    <w:p w14:paraId="3CDE8E7B" w14:textId="61CD92EF" w:rsidR="002E704B" w:rsidRPr="003A5F9E" w:rsidRDefault="002E704B" w:rsidP="00A23150">
      <w:pPr>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d) Wykonawca na własny koszt w terminie 14 dni usunie z terenu budowy urządzenia zaplecza oraz uporządkuje teren budowy. W wypadku nieodebrania w</w:t>
      </w:r>
      <w:r w:rsidR="002D36D2">
        <w:rPr>
          <w:rFonts w:asciiTheme="minorHAnsi" w:hAnsiTheme="minorHAnsi" w:cstheme="minorHAnsi"/>
        </w:rPr>
        <w:t xml:space="preserve">yżej </w:t>
      </w:r>
      <w:r w:rsidRPr="003A5F9E">
        <w:rPr>
          <w:rFonts w:asciiTheme="minorHAnsi" w:hAnsiTheme="minorHAnsi" w:cstheme="minorHAnsi"/>
        </w:rPr>
        <w:t>w</w:t>
      </w:r>
      <w:r w:rsidR="002D36D2">
        <w:rPr>
          <w:rFonts w:asciiTheme="minorHAnsi" w:hAnsiTheme="minorHAnsi" w:cstheme="minorHAnsi"/>
        </w:rPr>
        <w:t>ymienionych</w:t>
      </w:r>
      <w:r w:rsidRPr="003A5F9E">
        <w:rPr>
          <w:rFonts w:asciiTheme="minorHAnsi" w:hAnsiTheme="minorHAnsi" w:cstheme="minorHAnsi"/>
        </w:rPr>
        <w:t xml:space="preserve"> urządzeń w terminie 90 dni od daty wezwania Wykonawcy przez Zamawiającego, następuje przeniesienie własności na mocy niniejszej umowy na rzecz Zamawiającego, który może je zbyć albo oddać na składowisko </w:t>
      </w:r>
      <w:r w:rsidRPr="003A5F9E">
        <w:rPr>
          <w:rFonts w:asciiTheme="minorHAnsi" w:hAnsiTheme="minorHAnsi" w:cstheme="minorHAnsi"/>
        </w:rPr>
        <w:lastRenderedPageBreak/>
        <w:t xml:space="preserve">odpadów. Koszty tych czynności obciążają Wykonawcę. Za okres oczekiwania na odbiór (90 dni) przez Wykonawcę przedmiotowych urządzeń, Zamawiający może naliczyć opłatę w wysokości 500 zł za każdy dzień. </w:t>
      </w:r>
    </w:p>
    <w:p w14:paraId="410CE3EB" w14:textId="268AB3C4" w:rsidR="00C564D3" w:rsidRPr="003A5F9E" w:rsidRDefault="002E704B" w:rsidP="00A23150">
      <w:pPr>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 xml:space="preserve">6) </w:t>
      </w:r>
      <w:r w:rsidR="00C10EF5" w:rsidRPr="003A5F9E">
        <w:rPr>
          <w:rFonts w:asciiTheme="minorHAnsi" w:hAnsiTheme="minorHAnsi" w:cstheme="minorHAnsi"/>
        </w:rPr>
        <w:t>Poza przypadkami opisanymi powyżej Zamawiający zastrzega sobie prawo rozwiązania umowy bez wypowiedzenia w sytuacji powtarzających się i rażących zaniedbań Wykonawcy przy realizacji podstawowych obowiązków wynikających z umowy, w szczególności w przypadku dwukrotnego niewywiązania się z obowiązku wskazanego w §</w:t>
      </w:r>
      <w:r w:rsidR="002D36D2">
        <w:rPr>
          <w:rFonts w:asciiTheme="minorHAnsi" w:hAnsiTheme="minorHAnsi" w:cstheme="minorHAnsi"/>
        </w:rPr>
        <w:t xml:space="preserve"> </w:t>
      </w:r>
      <w:r w:rsidR="00C10EF5" w:rsidRPr="003A5F9E">
        <w:rPr>
          <w:rFonts w:asciiTheme="minorHAnsi" w:hAnsiTheme="minorHAnsi" w:cstheme="minorHAnsi"/>
        </w:rPr>
        <w:t>10 ust. 7 umowy lub zmiany sposobu zatrudnienia osób wskazanych przez Wykonawcę (podwykonawcę).</w:t>
      </w:r>
    </w:p>
    <w:p w14:paraId="2690830B"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b/>
          <w:bCs/>
        </w:rPr>
      </w:pPr>
      <w:r w:rsidRPr="003A5F9E">
        <w:rPr>
          <w:rFonts w:asciiTheme="minorHAnsi" w:hAnsiTheme="minorHAnsi" w:cstheme="minorHAnsi"/>
          <w:b/>
        </w:rPr>
        <w:t>Rozdział XI. Postanowienia szczególne</w:t>
      </w:r>
    </w:p>
    <w:p w14:paraId="10FFFA37"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 13</w:t>
      </w:r>
    </w:p>
    <w:p w14:paraId="472ED2D1" w14:textId="77777777" w:rsidR="00C10EF5" w:rsidRPr="003A5F9E" w:rsidRDefault="00C10EF5" w:rsidP="00A23150">
      <w:pPr>
        <w:numPr>
          <w:ilvl w:val="0"/>
          <w:numId w:val="24"/>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Osobami odpowiedzialnymi za realizację przedmiotu umowy będą:</w:t>
      </w:r>
    </w:p>
    <w:tbl>
      <w:tblPr>
        <w:tblW w:w="9498" w:type="dxa"/>
        <w:tblLayout w:type="fixed"/>
        <w:tblLook w:val="0000" w:firstRow="0" w:lastRow="0" w:firstColumn="0" w:lastColumn="0" w:noHBand="0" w:noVBand="0"/>
      </w:tblPr>
      <w:tblGrid>
        <w:gridCol w:w="2943"/>
        <w:gridCol w:w="6555"/>
      </w:tblGrid>
      <w:tr w:rsidR="001167E2" w:rsidRPr="009A09D7" w14:paraId="7C55AE73" w14:textId="77777777" w:rsidTr="002D36D2">
        <w:tc>
          <w:tcPr>
            <w:tcW w:w="2943" w:type="dxa"/>
            <w:shd w:val="clear" w:color="auto" w:fill="auto"/>
          </w:tcPr>
          <w:p w14:paraId="6A5A76A9" w14:textId="77777777" w:rsidR="00C10EF5" w:rsidRPr="003A5F9E" w:rsidRDefault="00C10EF5" w:rsidP="00A23150">
            <w:pPr>
              <w:tabs>
                <w:tab w:val="left" w:pos="142"/>
                <w:tab w:val="left" w:pos="284"/>
              </w:tabs>
              <w:snapToGrid w:val="0"/>
              <w:spacing w:line="276" w:lineRule="auto"/>
              <w:ind w:right="-711"/>
              <w:rPr>
                <w:rFonts w:asciiTheme="minorHAnsi" w:hAnsiTheme="minorHAnsi" w:cstheme="minorHAnsi"/>
                <w:vertAlign w:val="subscript"/>
              </w:rPr>
            </w:pPr>
            <w:r w:rsidRPr="003A5F9E">
              <w:rPr>
                <w:rFonts w:asciiTheme="minorHAnsi" w:hAnsiTheme="minorHAnsi" w:cstheme="minorHAnsi"/>
              </w:rPr>
              <w:t>Z ramienia Zamawiającego:</w:t>
            </w:r>
          </w:p>
        </w:tc>
        <w:tc>
          <w:tcPr>
            <w:tcW w:w="6555" w:type="dxa"/>
            <w:shd w:val="clear" w:color="auto" w:fill="auto"/>
          </w:tcPr>
          <w:p w14:paraId="2B873053" w14:textId="247037E8" w:rsidR="00C10EF5" w:rsidRPr="003A5F9E" w:rsidRDefault="00665BC7" w:rsidP="00A23150">
            <w:pPr>
              <w:tabs>
                <w:tab w:val="left" w:pos="142"/>
                <w:tab w:val="left" w:pos="284"/>
              </w:tabs>
              <w:snapToGrid w:val="0"/>
              <w:spacing w:line="276" w:lineRule="auto"/>
              <w:ind w:right="-711"/>
              <w:rPr>
                <w:rFonts w:asciiTheme="minorHAnsi" w:hAnsiTheme="minorHAnsi" w:cstheme="minorHAnsi"/>
                <w:lang w:val="en-US"/>
              </w:rPr>
            </w:pPr>
            <w:r>
              <w:rPr>
                <w:rFonts w:asciiTheme="minorHAnsi" w:hAnsiTheme="minorHAnsi" w:cstheme="minorHAnsi"/>
                <w:lang w:val="en-US"/>
              </w:rPr>
              <w:t>………………………………………………………………….</w:t>
            </w:r>
          </w:p>
        </w:tc>
      </w:tr>
      <w:tr w:rsidR="001167E2" w:rsidRPr="003A5F9E" w14:paraId="759A0E68" w14:textId="77777777" w:rsidTr="002D36D2">
        <w:tc>
          <w:tcPr>
            <w:tcW w:w="2943" w:type="dxa"/>
            <w:shd w:val="clear" w:color="auto" w:fill="auto"/>
          </w:tcPr>
          <w:p w14:paraId="7E126ADC" w14:textId="77777777" w:rsidR="00C10EF5" w:rsidRPr="003A5F9E" w:rsidRDefault="00C10EF5" w:rsidP="00A23150">
            <w:pPr>
              <w:tabs>
                <w:tab w:val="left" w:pos="142"/>
                <w:tab w:val="left" w:pos="284"/>
              </w:tabs>
              <w:snapToGrid w:val="0"/>
              <w:spacing w:line="276" w:lineRule="auto"/>
              <w:ind w:right="-711"/>
              <w:rPr>
                <w:rFonts w:asciiTheme="minorHAnsi" w:hAnsiTheme="minorHAnsi" w:cstheme="minorHAnsi"/>
                <w:vertAlign w:val="subscript"/>
              </w:rPr>
            </w:pPr>
            <w:r w:rsidRPr="003A5F9E">
              <w:rPr>
                <w:rFonts w:asciiTheme="minorHAnsi" w:hAnsiTheme="minorHAnsi" w:cstheme="minorHAnsi"/>
              </w:rPr>
              <w:t>Z ramienia Wykonawcy:</w:t>
            </w:r>
          </w:p>
        </w:tc>
        <w:tc>
          <w:tcPr>
            <w:tcW w:w="6555" w:type="dxa"/>
            <w:shd w:val="clear" w:color="auto" w:fill="auto"/>
          </w:tcPr>
          <w:p w14:paraId="239A6825" w14:textId="31AC5D26" w:rsidR="00C10EF5" w:rsidRPr="003A5F9E" w:rsidRDefault="002D2A26" w:rsidP="00A23150">
            <w:pPr>
              <w:tabs>
                <w:tab w:val="left" w:pos="142"/>
                <w:tab w:val="left" w:pos="284"/>
              </w:tabs>
              <w:snapToGrid w:val="0"/>
              <w:spacing w:line="276" w:lineRule="auto"/>
              <w:ind w:right="-711"/>
              <w:rPr>
                <w:rFonts w:asciiTheme="minorHAnsi" w:hAnsiTheme="minorHAnsi" w:cstheme="minorHAnsi"/>
              </w:rPr>
            </w:pPr>
            <w:r w:rsidRPr="003A5F9E">
              <w:rPr>
                <w:rFonts w:asciiTheme="minorHAnsi" w:hAnsiTheme="minorHAnsi" w:cstheme="minorHAnsi"/>
              </w:rPr>
              <w:t>…………………………………………………………………..</w:t>
            </w:r>
          </w:p>
        </w:tc>
      </w:tr>
      <w:tr w:rsidR="001167E2" w:rsidRPr="003A5F9E" w14:paraId="791D0A34" w14:textId="77777777" w:rsidTr="002D36D2">
        <w:tc>
          <w:tcPr>
            <w:tcW w:w="2943" w:type="dxa"/>
            <w:shd w:val="clear" w:color="auto" w:fill="auto"/>
          </w:tcPr>
          <w:p w14:paraId="3227AA1D" w14:textId="77777777" w:rsidR="00C10EF5" w:rsidRPr="003A5F9E" w:rsidRDefault="00C10EF5" w:rsidP="00A23150">
            <w:pPr>
              <w:tabs>
                <w:tab w:val="left" w:pos="142"/>
                <w:tab w:val="left" w:pos="284"/>
              </w:tabs>
              <w:snapToGrid w:val="0"/>
              <w:spacing w:line="276" w:lineRule="auto"/>
              <w:ind w:right="-711"/>
              <w:rPr>
                <w:rFonts w:asciiTheme="minorHAnsi" w:hAnsiTheme="minorHAnsi" w:cstheme="minorHAnsi"/>
                <w:vertAlign w:val="subscript"/>
              </w:rPr>
            </w:pPr>
            <w:r w:rsidRPr="003A5F9E">
              <w:rPr>
                <w:rFonts w:asciiTheme="minorHAnsi" w:hAnsiTheme="minorHAnsi" w:cstheme="minorHAnsi"/>
              </w:rPr>
              <w:t>Kierownik budowy:</w:t>
            </w:r>
          </w:p>
        </w:tc>
        <w:tc>
          <w:tcPr>
            <w:tcW w:w="6555" w:type="dxa"/>
            <w:shd w:val="clear" w:color="auto" w:fill="auto"/>
          </w:tcPr>
          <w:p w14:paraId="36B5D79A" w14:textId="1B89D803" w:rsidR="00C10EF5" w:rsidRPr="003A5F9E" w:rsidRDefault="002D2A26" w:rsidP="00A23150">
            <w:pPr>
              <w:tabs>
                <w:tab w:val="left" w:pos="142"/>
                <w:tab w:val="left" w:pos="284"/>
              </w:tabs>
              <w:snapToGrid w:val="0"/>
              <w:spacing w:line="276" w:lineRule="auto"/>
              <w:ind w:right="-711"/>
              <w:rPr>
                <w:rFonts w:asciiTheme="minorHAnsi" w:hAnsiTheme="minorHAnsi" w:cstheme="minorHAnsi"/>
                <w:color w:val="FF0000"/>
              </w:rPr>
            </w:pPr>
            <w:r w:rsidRPr="003A5F9E">
              <w:rPr>
                <w:rFonts w:asciiTheme="minorHAnsi" w:hAnsiTheme="minorHAnsi" w:cstheme="minorHAnsi"/>
              </w:rPr>
              <w:t>…………………………………………………………………..</w:t>
            </w:r>
          </w:p>
        </w:tc>
      </w:tr>
      <w:tr w:rsidR="001167E2" w:rsidRPr="003A5F9E" w14:paraId="4AF34340" w14:textId="77777777" w:rsidTr="002D36D2">
        <w:tc>
          <w:tcPr>
            <w:tcW w:w="2943" w:type="dxa"/>
            <w:shd w:val="clear" w:color="auto" w:fill="auto"/>
          </w:tcPr>
          <w:p w14:paraId="6A1D763B" w14:textId="77777777" w:rsidR="00C10EF5" w:rsidRPr="003A5F9E" w:rsidRDefault="00C10EF5" w:rsidP="00A23150">
            <w:pPr>
              <w:tabs>
                <w:tab w:val="left" w:pos="142"/>
                <w:tab w:val="left" w:pos="284"/>
              </w:tabs>
              <w:snapToGrid w:val="0"/>
              <w:spacing w:line="276" w:lineRule="auto"/>
              <w:ind w:right="-711"/>
              <w:rPr>
                <w:rFonts w:asciiTheme="minorHAnsi" w:hAnsiTheme="minorHAnsi" w:cstheme="minorHAnsi"/>
                <w:vertAlign w:val="subscript"/>
              </w:rPr>
            </w:pPr>
            <w:r w:rsidRPr="003A5F9E">
              <w:rPr>
                <w:rFonts w:asciiTheme="minorHAnsi" w:hAnsiTheme="minorHAnsi" w:cstheme="minorHAnsi"/>
              </w:rPr>
              <w:t>Inspektor nadzoru:</w:t>
            </w:r>
          </w:p>
        </w:tc>
        <w:tc>
          <w:tcPr>
            <w:tcW w:w="6555" w:type="dxa"/>
            <w:shd w:val="clear" w:color="auto" w:fill="auto"/>
          </w:tcPr>
          <w:p w14:paraId="074DB3B1" w14:textId="5A2FA897" w:rsidR="00C10EF5" w:rsidRPr="003A5F9E" w:rsidRDefault="002D2A26" w:rsidP="00A23150">
            <w:pPr>
              <w:tabs>
                <w:tab w:val="left" w:pos="142"/>
                <w:tab w:val="left" w:pos="284"/>
              </w:tabs>
              <w:snapToGrid w:val="0"/>
              <w:spacing w:line="276" w:lineRule="auto"/>
              <w:ind w:right="-711"/>
              <w:rPr>
                <w:rFonts w:asciiTheme="minorHAnsi" w:hAnsiTheme="minorHAnsi" w:cstheme="minorHAnsi"/>
              </w:rPr>
            </w:pPr>
            <w:r w:rsidRPr="003A5F9E">
              <w:rPr>
                <w:rFonts w:asciiTheme="minorHAnsi" w:hAnsiTheme="minorHAnsi" w:cstheme="minorHAnsi"/>
              </w:rPr>
              <w:t>…………………………………………………………………..</w:t>
            </w:r>
            <w:r w:rsidR="00F3265E" w:rsidRPr="003A5F9E">
              <w:rPr>
                <w:rFonts w:asciiTheme="minorHAnsi" w:hAnsiTheme="minorHAnsi" w:cstheme="minorHAnsi"/>
              </w:rPr>
              <w:t xml:space="preserve">  </w:t>
            </w:r>
          </w:p>
        </w:tc>
      </w:tr>
    </w:tbl>
    <w:p w14:paraId="7167BFB2" w14:textId="77777777" w:rsidR="00C10EF5" w:rsidRPr="003A5F9E" w:rsidRDefault="00C10EF5" w:rsidP="00A23150">
      <w:pPr>
        <w:widowControl w:val="0"/>
        <w:numPr>
          <w:ilvl w:val="0"/>
          <w:numId w:val="24"/>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Inspektor nadzoru wypełnia obowiązki i działa w ramach upoważnień wyszczególnionych </w:t>
      </w:r>
      <w:r w:rsidRPr="003A5F9E">
        <w:rPr>
          <w:rFonts w:asciiTheme="minorHAnsi" w:hAnsiTheme="minorHAnsi" w:cstheme="minorHAnsi"/>
        </w:rPr>
        <w:br/>
        <w:t>w Umowie i przepisach odrębnych.</w:t>
      </w:r>
    </w:p>
    <w:p w14:paraId="3431FA83" w14:textId="77777777" w:rsidR="00C10EF5" w:rsidRPr="003A5F9E" w:rsidRDefault="00C10EF5" w:rsidP="00A23150">
      <w:pPr>
        <w:widowControl w:val="0"/>
        <w:numPr>
          <w:ilvl w:val="0"/>
          <w:numId w:val="24"/>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gdy niezbędne jest podjęcie ustaleń wykraczających poza zakres uprawnień inspektora nadzoru, wiążące jest ustalenie Zamawiającego, z wyjątkiem przypadków wyraźnie stwierdzonych w Umowie. Inspektor nadzoru nie ma prawa zwolnienia Wykonawcy z wykonania jakichkolwiek zobowiązań wynikających z Umowy.</w:t>
      </w:r>
    </w:p>
    <w:p w14:paraId="7C644E53" w14:textId="2AC163FF" w:rsidR="002E704B" w:rsidRPr="003A5F9E" w:rsidRDefault="00C10EF5" w:rsidP="00A23150">
      <w:pPr>
        <w:widowControl w:val="0"/>
        <w:numPr>
          <w:ilvl w:val="0"/>
          <w:numId w:val="24"/>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Wszelkie polecenia wydawane przez inspektora nadzoru będą miały formę pisemną zastrzeżoną pod rygorem nieważności. W sytuacjach wyjątkowych lub zagrożenia, jeśli inspektor nadzoru uzna za konieczne wydanie polecenia ustnego, Wykonawca powinien zastosować się do tego polecenia. Inspektor nadzoru powinien w takiej sytuacji potwierdzić pisemnie swoją decyzję w ciągu </w:t>
      </w:r>
      <w:r w:rsidRPr="003A5F9E">
        <w:rPr>
          <w:rFonts w:asciiTheme="minorHAnsi" w:hAnsiTheme="minorHAnsi" w:cstheme="minorHAnsi"/>
          <w:b/>
          <w:bCs/>
        </w:rPr>
        <w:t>24 godzin</w:t>
      </w:r>
      <w:r w:rsidRPr="003A5F9E">
        <w:rPr>
          <w:rFonts w:asciiTheme="minorHAnsi" w:hAnsiTheme="minorHAnsi" w:cstheme="minorHAnsi"/>
        </w:rPr>
        <w:t>.</w:t>
      </w:r>
    </w:p>
    <w:p w14:paraId="2F1DC515" w14:textId="181FF769" w:rsidR="002E704B" w:rsidRPr="003A5F9E" w:rsidRDefault="002E704B" w:rsidP="00A23150">
      <w:pPr>
        <w:widowControl w:val="0"/>
        <w:numPr>
          <w:ilvl w:val="0"/>
          <w:numId w:val="24"/>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ma prawo do wymiany kierownika </w:t>
      </w:r>
      <w:r w:rsidR="00D95918" w:rsidRPr="003A5F9E">
        <w:rPr>
          <w:rFonts w:asciiTheme="minorHAnsi" w:hAnsiTheme="minorHAnsi" w:cstheme="minorHAnsi"/>
        </w:rPr>
        <w:t>budowy,</w:t>
      </w:r>
      <w:r w:rsidRPr="003A5F9E">
        <w:rPr>
          <w:rFonts w:asciiTheme="minorHAnsi" w:hAnsiTheme="minorHAnsi" w:cstheme="minorHAnsi"/>
        </w:rPr>
        <w:t xml:space="preserve"> przy czym nowa osoba nie może mieć kwalifikacji niższych niż wymagane w specyfikacji warunków zamówienia.</w:t>
      </w:r>
    </w:p>
    <w:p w14:paraId="241E8515" w14:textId="30D5E3FB" w:rsidR="002E704B" w:rsidRPr="003A5F9E" w:rsidRDefault="002E704B" w:rsidP="00A23150">
      <w:pPr>
        <w:widowControl w:val="0"/>
        <w:numPr>
          <w:ilvl w:val="0"/>
          <w:numId w:val="24"/>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Korespondencja pisemna pomiędzy inspektorem nadzoru</w:t>
      </w:r>
      <w:r w:rsidR="00E12B74" w:rsidRPr="003A5F9E">
        <w:rPr>
          <w:rFonts w:asciiTheme="minorHAnsi" w:hAnsiTheme="minorHAnsi" w:cstheme="minorHAnsi"/>
        </w:rPr>
        <w:t>,</w:t>
      </w:r>
      <w:r w:rsidRPr="003A5F9E">
        <w:rPr>
          <w:rFonts w:asciiTheme="minorHAnsi" w:hAnsiTheme="minorHAnsi" w:cstheme="minorHAnsi"/>
        </w:rPr>
        <w:t xml:space="preserve"> a kierownikiem budowy w sprawach merytorycznych prowadzona jest wyłącznie przez zapisy w dzienniku budowy.</w:t>
      </w:r>
    </w:p>
    <w:p w14:paraId="41E430EC" w14:textId="77777777" w:rsidR="002E704B" w:rsidRPr="003A5F9E" w:rsidRDefault="002E704B" w:rsidP="00A23150">
      <w:pPr>
        <w:widowControl w:val="0"/>
        <w:numPr>
          <w:ilvl w:val="0"/>
          <w:numId w:val="24"/>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Zamawiający przewiduje możliwość porozumiewania się z Wykonawcą pisemnie, faksem lub pocztą elektroniczną, na dane wskazane w ust. 1. </w:t>
      </w:r>
    </w:p>
    <w:p w14:paraId="6A35B3B6" w14:textId="77777777" w:rsidR="002E704B" w:rsidRPr="003A5F9E" w:rsidRDefault="002E704B" w:rsidP="00A23150">
      <w:pPr>
        <w:widowControl w:val="0"/>
        <w:numPr>
          <w:ilvl w:val="0"/>
          <w:numId w:val="24"/>
        </w:numPr>
        <w:tabs>
          <w:tab w:val="left" w:pos="142"/>
          <w:tab w:val="left" w:pos="284"/>
        </w:tabs>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Jeżeli strony porozumiewają się faksem lub pocztą elektroniczną, każda ze stron na żądanie drugiej musi niezwłocznie potwierdzić fakt otrzymania faksu lub e-maila.</w:t>
      </w:r>
    </w:p>
    <w:p w14:paraId="293C2F20"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 14</w:t>
      </w:r>
    </w:p>
    <w:p w14:paraId="04E8A895" w14:textId="6E4607AE" w:rsidR="002E704B" w:rsidRPr="003A5F9E" w:rsidRDefault="002E704B" w:rsidP="00A23150">
      <w:pPr>
        <w:numPr>
          <w:ilvl w:val="0"/>
          <w:numId w:val="7"/>
        </w:numPr>
        <w:tabs>
          <w:tab w:val="clear" w:pos="0"/>
          <w:tab w:val="num" w:pos="284"/>
        </w:tabs>
        <w:snapToGrid w:val="0"/>
        <w:spacing w:after="120" w:line="276" w:lineRule="auto"/>
        <w:ind w:left="0" w:right="-711" w:firstLine="0"/>
        <w:rPr>
          <w:rFonts w:asciiTheme="minorHAnsi" w:hAnsiTheme="minorHAnsi" w:cstheme="minorHAnsi"/>
          <w:b/>
          <w:bCs/>
        </w:rPr>
      </w:pPr>
      <w:r w:rsidRPr="003A5F9E">
        <w:rPr>
          <w:rFonts w:asciiTheme="minorHAnsi" w:hAnsiTheme="minorHAnsi" w:cstheme="minorHAnsi"/>
          <w:b/>
          <w:bCs/>
        </w:rPr>
        <w:t>Zmiana postanowień zawartej umowy może nastąpić na piśmie pod rygorem nieważności. Zmiana może nastąpić w zakresi</w:t>
      </w:r>
      <w:r w:rsidR="00786473" w:rsidRPr="003A5F9E">
        <w:rPr>
          <w:rFonts w:asciiTheme="minorHAnsi" w:hAnsiTheme="minorHAnsi" w:cstheme="minorHAnsi"/>
          <w:b/>
          <w:bCs/>
        </w:rPr>
        <w:t>e przesłanek przewidzianych w S</w:t>
      </w:r>
      <w:r w:rsidR="002D36D2">
        <w:rPr>
          <w:rFonts w:asciiTheme="minorHAnsi" w:hAnsiTheme="minorHAnsi" w:cstheme="minorHAnsi"/>
          <w:b/>
          <w:bCs/>
        </w:rPr>
        <w:t xml:space="preserve">pecyfikacji </w:t>
      </w:r>
      <w:r w:rsidRPr="003A5F9E">
        <w:rPr>
          <w:rFonts w:asciiTheme="minorHAnsi" w:hAnsiTheme="minorHAnsi" w:cstheme="minorHAnsi"/>
          <w:b/>
          <w:bCs/>
        </w:rPr>
        <w:t>W</w:t>
      </w:r>
      <w:r w:rsidR="002D36D2">
        <w:rPr>
          <w:rFonts w:asciiTheme="minorHAnsi" w:hAnsiTheme="minorHAnsi" w:cstheme="minorHAnsi"/>
          <w:b/>
          <w:bCs/>
        </w:rPr>
        <w:t xml:space="preserve">arunków </w:t>
      </w:r>
      <w:r w:rsidRPr="003A5F9E">
        <w:rPr>
          <w:rFonts w:asciiTheme="minorHAnsi" w:hAnsiTheme="minorHAnsi" w:cstheme="minorHAnsi"/>
          <w:b/>
          <w:bCs/>
        </w:rPr>
        <w:t>Z</w:t>
      </w:r>
      <w:r w:rsidR="002D36D2">
        <w:rPr>
          <w:rFonts w:asciiTheme="minorHAnsi" w:hAnsiTheme="minorHAnsi" w:cstheme="minorHAnsi"/>
          <w:b/>
          <w:bCs/>
        </w:rPr>
        <w:t>amówienia</w:t>
      </w:r>
      <w:r w:rsidRPr="003A5F9E">
        <w:rPr>
          <w:rFonts w:asciiTheme="minorHAnsi" w:hAnsiTheme="minorHAnsi" w:cstheme="minorHAnsi"/>
          <w:b/>
          <w:bCs/>
        </w:rPr>
        <w:t xml:space="preserve"> i/lub niniejszej umowie oraz w przypadkach przewidzianych w ustawie Prawo zamówień publicznych. </w:t>
      </w:r>
    </w:p>
    <w:p w14:paraId="6C981A51" w14:textId="17CAAC97" w:rsidR="00C10EF5" w:rsidRPr="003A5F9E" w:rsidRDefault="00C10EF5" w:rsidP="00A23150">
      <w:pPr>
        <w:numPr>
          <w:ilvl w:val="0"/>
          <w:numId w:val="7"/>
        </w:numPr>
        <w:tabs>
          <w:tab w:val="clear" w:pos="0"/>
          <w:tab w:val="num"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Zamawiający dopuszcza zmianę zakresu rzeczowego podanego w §</w:t>
      </w:r>
      <w:r w:rsidR="00115D17" w:rsidRPr="003A5F9E">
        <w:rPr>
          <w:rFonts w:asciiTheme="minorHAnsi" w:hAnsiTheme="minorHAnsi" w:cstheme="minorHAnsi"/>
        </w:rPr>
        <w:t xml:space="preserve"> </w:t>
      </w:r>
      <w:r w:rsidRPr="003A5F9E">
        <w:rPr>
          <w:rFonts w:asciiTheme="minorHAnsi" w:hAnsiTheme="minorHAnsi" w:cstheme="minorHAnsi"/>
        </w:rPr>
        <w:t>1 niniejszej umowy w następujących sytuacjach:</w:t>
      </w:r>
    </w:p>
    <w:p w14:paraId="22368C7D" w14:textId="77777777" w:rsidR="00C10EF5" w:rsidRPr="003A5F9E" w:rsidRDefault="00C10EF5" w:rsidP="00A23150">
      <w:pPr>
        <w:numPr>
          <w:ilvl w:val="0"/>
          <w:numId w:val="3"/>
        </w:numPr>
        <w:tabs>
          <w:tab w:val="clear" w:pos="0"/>
          <w:tab w:val="num"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nastąpi uzasadniona konieczność zamiany robót potwierdzona protokołem konieczności, sporządzonym przez Inspektora Nadzoru i zatwierdzonym przez Zamawiającego i Wykonawcę,</w:t>
      </w:r>
    </w:p>
    <w:p w14:paraId="21B86304" w14:textId="1645A5AC" w:rsidR="00C10EF5" w:rsidRPr="003A5F9E" w:rsidRDefault="00C10EF5" w:rsidP="00A23150">
      <w:pPr>
        <w:numPr>
          <w:ilvl w:val="0"/>
          <w:numId w:val="3"/>
        </w:numPr>
        <w:tabs>
          <w:tab w:val="clear" w:pos="0"/>
          <w:tab w:val="num"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nastąpi uzasadniona konieczność zrezygnowania z wykonania niektórych robót przewidzianych </w:t>
      </w:r>
      <w:r w:rsidR="002E704B" w:rsidRPr="003A5F9E">
        <w:rPr>
          <w:rFonts w:asciiTheme="minorHAnsi" w:hAnsiTheme="minorHAnsi" w:cstheme="minorHAnsi"/>
        </w:rPr>
        <w:br/>
      </w:r>
      <w:r w:rsidRPr="003A5F9E">
        <w:rPr>
          <w:rFonts w:asciiTheme="minorHAnsi" w:hAnsiTheme="minorHAnsi" w:cstheme="minorHAnsi"/>
        </w:rPr>
        <w:t xml:space="preserve">w dokumentacji </w:t>
      </w:r>
      <w:r w:rsidR="002D36D2">
        <w:rPr>
          <w:rFonts w:asciiTheme="minorHAnsi" w:hAnsiTheme="minorHAnsi" w:cstheme="minorHAnsi"/>
        </w:rPr>
        <w:t>technicznej</w:t>
      </w:r>
      <w:r w:rsidRPr="003A5F9E">
        <w:rPr>
          <w:rFonts w:asciiTheme="minorHAnsi" w:hAnsiTheme="minorHAnsi" w:cstheme="minorHAnsi"/>
        </w:rPr>
        <w:t xml:space="preserve"> w sytuacji, gdy ich wykonanie </w:t>
      </w:r>
      <w:r w:rsidR="00D340F7" w:rsidRPr="003A5F9E">
        <w:rPr>
          <w:rFonts w:asciiTheme="minorHAnsi" w:hAnsiTheme="minorHAnsi" w:cstheme="minorHAnsi"/>
        </w:rPr>
        <w:t xml:space="preserve">będzie zbędne do prawidłowego, </w:t>
      </w:r>
      <w:r w:rsidRPr="003A5F9E">
        <w:rPr>
          <w:rFonts w:asciiTheme="minorHAnsi" w:hAnsiTheme="minorHAnsi" w:cstheme="minorHAnsi"/>
        </w:rPr>
        <w:t>tj. zgodnego z zasadami wiedzy technicznej i obwiązującymi na dzień odbioru robót przepisami, wykonania przedmiotu umowy określonego w §</w:t>
      </w:r>
      <w:r w:rsidR="00115D17" w:rsidRPr="003A5F9E">
        <w:rPr>
          <w:rFonts w:asciiTheme="minorHAnsi" w:hAnsiTheme="minorHAnsi" w:cstheme="minorHAnsi"/>
        </w:rPr>
        <w:t xml:space="preserve"> </w:t>
      </w:r>
      <w:r w:rsidRPr="003A5F9E">
        <w:rPr>
          <w:rFonts w:asciiTheme="minorHAnsi" w:hAnsiTheme="minorHAnsi" w:cstheme="minorHAnsi"/>
        </w:rPr>
        <w:t>1 niniejszej umowy, potwierdzona protokołem konieczności, sporządzonym przez Inspektora Nadzoru i zatwierdzonym przez Zamawiającego i Wykonawcę.</w:t>
      </w:r>
    </w:p>
    <w:p w14:paraId="39BB4E7F" w14:textId="784D0B33" w:rsidR="00C10EF5" w:rsidRPr="003A5F9E" w:rsidRDefault="00C10EF5" w:rsidP="00A23150">
      <w:pPr>
        <w:numPr>
          <w:ilvl w:val="0"/>
          <w:numId w:val="7"/>
        </w:numPr>
        <w:tabs>
          <w:tab w:val="clear" w:pos="0"/>
          <w:tab w:val="num"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następstwie zmian, o których mowa w ust. 1 będzie sporządzenie stosownego aneksu do niniejszej umowy. Wycena anektowanego zakresu robót nastąpi na podstawie cen jednostkowych przyjętych przy kalkulacji w kosztorys</w:t>
      </w:r>
      <w:r w:rsidR="002E0F1C" w:rsidRPr="003A5F9E">
        <w:rPr>
          <w:rFonts w:asciiTheme="minorHAnsi" w:hAnsiTheme="minorHAnsi" w:cstheme="minorHAnsi"/>
        </w:rPr>
        <w:t>ach</w:t>
      </w:r>
      <w:r w:rsidRPr="003A5F9E">
        <w:rPr>
          <w:rFonts w:asciiTheme="minorHAnsi" w:hAnsiTheme="minorHAnsi" w:cstheme="minorHAnsi"/>
        </w:rPr>
        <w:t xml:space="preserve"> ofertowy</w:t>
      </w:r>
      <w:r w:rsidR="002E0F1C" w:rsidRPr="003A5F9E">
        <w:rPr>
          <w:rFonts w:asciiTheme="minorHAnsi" w:hAnsiTheme="minorHAnsi" w:cstheme="minorHAnsi"/>
        </w:rPr>
        <w:t>ch</w:t>
      </w:r>
      <w:r w:rsidRPr="003A5F9E">
        <w:rPr>
          <w:rFonts w:asciiTheme="minorHAnsi" w:hAnsiTheme="minorHAnsi" w:cstheme="minorHAnsi"/>
        </w:rPr>
        <w:t xml:space="preserve"> Wykonawcy, a w przypadku braku cen materiałów i sprzętu w kosztorys</w:t>
      </w:r>
      <w:r w:rsidR="002E0F1C" w:rsidRPr="003A5F9E">
        <w:rPr>
          <w:rFonts w:asciiTheme="minorHAnsi" w:hAnsiTheme="minorHAnsi" w:cstheme="minorHAnsi"/>
        </w:rPr>
        <w:t>ach</w:t>
      </w:r>
      <w:r w:rsidRPr="003A5F9E">
        <w:rPr>
          <w:rFonts w:asciiTheme="minorHAnsi" w:hAnsiTheme="minorHAnsi" w:cstheme="minorHAnsi"/>
        </w:rPr>
        <w:t xml:space="preserve"> ofertowy</w:t>
      </w:r>
      <w:r w:rsidR="002E0F1C" w:rsidRPr="003A5F9E">
        <w:rPr>
          <w:rFonts w:asciiTheme="minorHAnsi" w:hAnsiTheme="minorHAnsi" w:cstheme="minorHAnsi"/>
        </w:rPr>
        <w:t>ch</w:t>
      </w:r>
      <w:r w:rsidRPr="003A5F9E">
        <w:rPr>
          <w:rFonts w:asciiTheme="minorHAnsi" w:hAnsiTheme="minorHAnsi" w:cstheme="minorHAnsi"/>
        </w:rPr>
        <w:t xml:space="preserve"> przyjmowane będą średnie ceny w</w:t>
      </w:r>
      <w:r w:rsidR="002D36D2">
        <w:rPr>
          <w:rFonts w:asciiTheme="minorHAnsi" w:hAnsiTheme="minorHAnsi" w:cstheme="minorHAnsi"/>
        </w:rPr>
        <w:t>edług</w:t>
      </w:r>
      <w:r w:rsidRPr="003A5F9E">
        <w:rPr>
          <w:rFonts w:asciiTheme="minorHAnsi" w:hAnsiTheme="minorHAnsi" w:cstheme="minorHAnsi"/>
        </w:rPr>
        <w:t xml:space="preserve"> wydawnictwa SEKOCENBUD z okresu wykonania kalkulacji dla województwa świętokrzyskiego. </w:t>
      </w:r>
      <w:r w:rsidR="002D36D2">
        <w:rPr>
          <w:rFonts w:asciiTheme="minorHAnsi" w:hAnsiTheme="minorHAnsi" w:cstheme="minorHAnsi"/>
        </w:rPr>
        <w:br/>
      </w:r>
      <w:r w:rsidRPr="003A5F9E">
        <w:rPr>
          <w:rFonts w:asciiTheme="minorHAnsi" w:hAnsiTheme="minorHAnsi" w:cstheme="minorHAnsi"/>
        </w:rPr>
        <w:t xml:space="preserve">W przypadku braku cen w wydawnictwie SEKOCENBUD rozliczenie materiałów i sprzętu nastąpi na podstawie przedstawienia co najmniej dwóch ofert na powyższy zakres. </w:t>
      </w:r>
    </w:p>
    <w:p w14:paraId="7C5DEB52"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b/>
          <w:bCs/>
        </w:rPr>
      </w:pPr>
      <w:r w:rsidRPr="003A5F9E">
        <w:rPr>
          <w:rFonts w:asciiTheme="minorHAnsi" w:hAnsiTheme="minorHAnsi" w:cstheme="minorHAnsi"/>
          <w:b/>
          <w:bCs/>
        </w:rPr>
        <w:t>§ 15</w:t>
      </w:r>
    </w:p>
    <w:p w14:paraId="3A19ABD7" w14:textId="77777777" w:rsidR="00943079" w:rsidRPr="003A5F9E" w:rsidRDefault="00943079" w:rsidP="002D36D2">
      <w:pPr>
        <w:numPr>
          <w:ilvl w:val="0"/>
          <w:numId w:val="37"/>
        </w:numPr>
        <w:tabs>
          <w:tab w:val="clear" w:pos="1080"/>
          <w:tab w:val="num" w:pos="0"/>
          <w:tab w:val="left" w:pos="284"/>
        </w:tabs>
        <w:suppressAutoHyphens w:val="0"/>
        <w:spacing w:after="120" w:line="276" w:lineRule="auto"/>
        <w:ind w:left="142" w:right="-711" w:hanging="142"/>
        <w:rPr>
          <w:rFonts w:asciiTheme="minorHAnsi" w:eastAsia="Calibri" w:hAnsiTheme="minorHAnsi" w:cstheme="minorHAnsi"/>
          <w:lang w:eastAsia="en-US"/>
        </w:rPr>
      </w:pPr>
      <w:r w:rsidRPr="003A5F9E">
        <w:rPr>
          <w:rFonts w:asciiTheme="minorHAnsi" w:eastAsia="Calibri" w:hAnsiTheme="minorHAnsi" w:cstheme="minorHAnsi"/>
          <w:lang w:eastAsia="en-US"/>
        </w:rPr>
        <w:t>Przed podpisaniem umowy, Wykonawca złoży u Zamawiającego dokument stwierdzający zabezpieczenie należytego wykonania przedmiotu zamówienia.</w:t>
      </w:r>
    </w:p>
    <w:p w14:paraId="05E2251C" w14:textId="176DFCF1" w:rsidR="00943079" w:rsidRPr="003A5F9E" w:rsidRDefault="00943079" w:rsidP="002D36D2">
      <w:pPr>
        <w:numPr>
          <w:ilvl w:val="0"/>
          <w:numId w:val="37"/>
        </w:numPr>
        <w:tabs>
          <w:tab w:val="clear" w:pos="1080"/>
          <w:tab w:val="num" w:pos="142"/>
          <w:tab w:val="num" w:pos="284"/>
        </w:tabs>
        <w:suppressAutoHyphens w:val="0"/>
        <w:spacing w:after="120" w:line="276" w:lineRule="auto"/>
        <w:ind w:left="142" w:right="-711" w:hanging="142"/>
        <w:rPr>
          <w:rFonts w:asciiTheme="minorHAnsi" w:eastAsia="Calibri" w:hAnsiTheme="minorHAnsi" w:cstheme="minorHAnsi"/>
          <w:lang w:eastAsia="en-US"/>
        </w:rPr>
      </w:pPr>
      <w:r w:rsidRPr="003A5F9E">
        <w:rPr>
          <w:rFonts w:asciiTheme="minorHAnsi" w:eastAsia="Calibri" w:hAnsiTheme="minorHAnsi" w:cstheme="minorHAnsi"/>
          <w:lang w:eastAsia="en-US"/>
        </w:rPr>
        <w:t>Wykonawca udziela Zamawiającemu</w:t>
      </w:r>
      <w:r w:rsidRPr="003A5F9E">
        <w:rPr>
          <w:rFonts w:asciiTheme="minorHAnsi" w:eastAsia="Calibri" w:hAnsiTheme="minorHAnsi" w:cstheme="minorHAnsi"/>
          <w:b/>
          <w:bCs/>
          <w:lang w:eastAsia="en-US"/>
        </w:rPr>
        <w:t xml:space="preserve"> </w:t>
      </w:r>
      <w:r w:rsidRPr="003A5F9E">
        <w:rPr>
          <w:rFonts w:asciiTheme="minorHAnsi" w:eastAsia="Calibri" w:hAnsiTheme="minorHAnsi" w:cstheme="minorHAnsi"/>
          <w:lang w:eastAsia="en-US"/>
        </w:rPr>
        <w:t>zabezpieczenia należytego wykonania przedmiotu umowy</w:t>
      </w:r>
      <w:r w:rsidR="008E16E1" w:rsidRPr="003A5F9E">
        <w:rPr>
          <w:rFonts w:asciiTheme="minorHAnsi" w:eastAsia="Calibri" w:hAnsiTheme="minorHAnsi" w:cstheme="minorHAnsi"/>
          <w:lang w:eastAsia="en-US"/>
        </w:rPr>
        <w:br/>
      </w:r>
      <w:r w:rsidRPr="003A5F9E">
        <w:rPr>
          <w:rFonts w:asciiTheme="minorHAnsi" w:eastAsia="Calibri" w:hAnsiTheme="minorHAnsi" w:cstheme="minorHAnsi"/>
          <w:lang w:eastAsia="en-US"/>
        </w:rPr>
        <w:t xml:space="preserve">w kwocie stanowiącej </w:t>
      </w:r>
      <w:r w:rsidRPr="003A5F9E">
        <w:rPr>
          <w:rFonts w:asciiTheme="minorHAnsi" w:eastAsia="Calibri" w:hAnsiTheme="minorHAnsi" w:cstheme="minorHAnsi"/>
          <w:b/>
          <w:lang w:eastAsia="en-US"/>
        </w:rPr>
        <w:t xml:space="preserve">5 % </w:t>
      </w:r>
      <w:r w:rsidRPr="003A5F9E">
        <w:rPr>
          <w:rFonts w:asciiTheme="minorHAnsi" w:eastAsia="Calibri" w:hAnsiTheme="minorHAnsi" w:cstheme="minorHAnsi"/>
          <w:lang w:eastAsia="en-US"/>
        </w:rPr>
        <w:t>ceny brutto wykonania przedmiotu umowy, tj</w:t>
      </w:r>
      <w:r w:rsidR="005E1F68" w:rsidRPr="003A5F9E">
        <w:rPr>
          <w:rFonts w:asciiTheme="minorHAnsi" w:eastAsia="Calibri" w:hAnsiTheme="minorHAnsi" w:cstheme="minorHAnsi"/>
          <w:lang w:eastAsia="en-US"/>
        </w:rPr>
        <w:t>.</w:t>
      </w:r>
      <w:r w:rsidRPr="003A5F9E">
        <w:rPr>
          <w:rFonts w:asciiTheme="minorHAnsi" w:eastAsia="Calibri" w:hAnsiTheme="minorHAnsi" w:cstheme="minorHAnsi"/>
          <w:lang w:eastAsia="en-US"/>
        </w:rPr>
        <w:t xml:space="preserve"> kwoty </w:t>
      </w:r>
      <w:r w:rsidR="00786473" w:rsidRPr="003A5F9E">
        <w:rPr>
          <w:rFonts w:asciiTheme="minorHAnsi" w:eastAsia="Calibri" w:hAnsiTheme="minorHAnsi" w:cstheme="minorHAnsi"/>
          <w:b/>
          <w:bCs/>
          <w:lang w:eastAsia="en-US"/>
        </w:rPr>
        <w:t>__________</w:t>
      </w:r>
      <w:r w:rsidR="005E1F68" w:rsidRPr="003A5F9E">
        <w:rPr>
          <w:rFonts w:asciiTheme="minorHAnsi" w:eastAsia="Calibri" w:hAnsiTheme="minorHAnsi" w:cstheme="minorHAnsi"/>
          <w:b/>
          <w:bCs/>
          <w:lang w:eastAsia="en-US"/>
        </w:rPr>
        <w:t xml:space="preserve"> </w:t>
      </w:r>
      <w:r w:rsidRPr="003A5F9E">
        <w:rPr>
          <w:rFonts w:asciiTheme="minorHAnsi" w:eastAsia="Calibri" w:hAnsiTheme="minorHAnsi" w:cstheme="minorHAnsi"/>
          <w:b/>
          <w:bCs/>
          <w:lang w:eastAsia="en-US"/>
        </w:rPr>
        <w:t>PLN</w:t>
      </w:r>
      <w:r w:rsidRPr="003A5F9E">
        <w:rPr>
          <w:rFonts w:asciiTheme="minorHAnsi" w:eastAsia="Calibri" w:hAnsiTheme="minorHAnsi" w:cstheme="minorHAnsi"/>
          <w:lang w:eastAsia="en-US"/>
        </w:rPr>
        <w:t xml:space="preserve"> (słownie: </w:t>
      </w:r>
      <w:r w:rsidR="00C4707C" w:rsidRPr="003A5F9E">
        <w:rPr>
          <w:rFonts w:asciiTheme="minorHAnsi" w:eastAsia="Calibri" w:hAnsiTheme="minorHAnsi" w:cstheme="minorHAnsi"/>
          <w:lang w:eastAsia="en-US"/>
        </w:rPr>
        <w:t>……………………………………………</w:t>
      </w:r>
      <w:r w:rsidRPr="003A5F9E">
        <w:rPr>
          <w:rFonts w:asciiTheme="minorHAnsi" w:eastAsia="Calibri" w:hAnsiTheme="minorHAnsi" w:cstheme="minorHAnsi"/>
          <w:lang w:eastAsia="en-US"/>
        </w:rPr>
        <w:t>).</w:t>
      </w:r>
    </w:p>
    <w:p w14:paraId="4FB65A05" w14:textId="4112273B" w:rsidR="00943079" w:rsidRPr="003A5F9E" w:rsidRDefault="00943079" w:rsidP="00B0233F">
      <w:pPr>
        <w:numPr>
          <w:ilvl w:val="0"/>
          <w:numId w:val="37"/>
        </w:numPr>
        <w:tabs>
          <w:tab w:val="num" w:pos="284"/>
        </w:tabs>
        <w:suppressAutoHyphens w:val="0"/>
        <w:spacing w:after="120" w:line="276" w:lineRule="auto"/>
        <w:ind w:left="142" w:right="-711" w:hanging="142"/>
        <w:rPr>
          <w:rFonts w:asciiTheme="minorHAnsi" w:eastAsia="Calibri" w:hAnsiTheme="minorHAnsi" w:cstheme="minorHAnsi"/>
          <w:lang w:eastAsia="en-US"/>
        </w:rPr>
      </w:pPr>
      <w:r w:rsidRPr="003A5F9E">
        <w:rPr>
          <w:rFonts w:asciiTheme="minorHAnsi" w:eastAsia="Calibri" w:hAnsiTheme="minorHAnsi" w:cstheme="minorHAnsi"/>
          <w:lang w:eastAsia="en-US"/>
        </w:rPr>
        <w:t>Zabezpieczeniem należytego wykonania przedmiotu umowy jest</w:t>
      </w:r>
      <w:r w:rsidR="008E16E1" w:rsidRPr="003A5F9E">
        <w:rPr>
          <w:rFonts w:asciiTheme="minorHAnsi" w:eastAsia="Calibri" w:hAnsiTheme="minorHAnsi" w:cstheme="minorHAnsi"/>
          <w:lang w:eastAsia="en-US"/>
        </w:rPr>
        <w:t xml:space="preserve"> </w:t>
      </w:r>
      <w:r w:rsidRPr="003A5F9E">
        <w:rPr>
          <w:rFonts w:asciiTheme="minorHAnsi" w:eastAsia="Calibri" w:hAnsiTheme="minorHAnsi" w:cstheme="minorHAnsi"/>
          <w:bCs/>
          <w:lang w:eastAsia="en-US"/>
        </w:rPr>
        <w:t>.....................................................</w:t>
      </w:r>
      <w:r w:rsidR="001A26F4" w:rsidRPr="003A5F9E">
        <w:rPr>
          <w:rFonts w:asciiTheme="minorHAnsi" w:eastAsia="Calibri" w:hAnsiTheme="minorHAnsi" w:cstheme="minorHAnsi"/>
          <w:bCs/>
          <w:lang w:eastAsia="en-US"/>
        </w:rPr>
        <w:t>.....................................................................................</w:t>
      </w:r>
    </w:p>
    <w:p w14:paraId="21A84A29" w14:textId="77777777" w:rsidR="00943079" w:rsidRPr="003A5F9E" w:rsidRDefault="00943079" w:rsidP="00B0233F">
      <w:pPr>
        <w:numPr>
          <w:ilvl w:val="0"/>
          <w:numId w:val="37"/>
        </w:numPr>
        <w:tabs>
          <w:tab w:val="num" w:pos="284"/>
        </w:tabs>
        <w:suppressAutoHyphens w:val="0"/>
        <w:spacing w:after="120" w:line="276" w:lineRule="auto"/>
        <w:ind w:left="142" w:right="-711" w:hanging="142"/>
        <w:rPr>
          <w:rFonts w:asciiTheme="minorHAnsi" w:eastAsia="Calibri" w:hAnsiTheme="minorHAnsi" w:cstheme="minorHAnsi"/>
          <w:lang w:eastAsia="en-US"/>
        </w:rPr>
      </w:pPr>
      <w:r w:rsidRPr="003A5F9E">
        <w:rPr>
          <w:rFonts w:asciiTheme="minorHAnsi" w:eastAsia="Calibri" w:hAnsiTheme="minorHAnsi" w:cstheme="minorHAnsi"/>
          <w:lang w:eastAsia="en-US"/>
        </w:rPr>
        <w:t>Część zabezpieczenia, gwarantująca wykonanie robót zgodnie z umową, w wysokości 70 % całości zabezpieczenia zwrócona zostanie Wykonawcy</w:t>
      </w:r>
      <w:r w:rsidRPr="003A5F9E">
        <w:rPr>
          <w:rFonts w:asciiTheme="minorHAnsi" w:eastAsia="Calibri" w:hAnsiTheme="minorHAnsi" w:cstheme="minorHAnsi"/>
          <w:b/>
          <w:bCs/>
          <w:lang w:eastAsia="en-US"/>
        </w:rPr>
        <w:t xml:space="preserve"> </w:t>
      </w:r>
      <w:r w:rsidRPr="003A5F9E">
        <w:rPr>
          <w:rFonts w:asciiTheme="minorHAnsi" w:eastAsia="Calibri" w:hAnsiTheme="minorHAnsi" w:cstheme="minorHAnsi"/>
          <w:lang w:eastAsia="en-US"/>
        </w:rPr>
        <w:t>w ciągu 30 dni po odbiorze końcowym przedmiotu umowy.</w:t>
      </w:r>
    </w:p>
    <w:p w14:paraId="5031C04A" w14:textId="7CFFAA30" w:rsidR="00943079" w:rsidRPr="003A5F9E" w:rsidRDefault="00943079" w:rsidP="00B0233F">
      <w:pPr>
        <w:numPr>
          <w:ilvl w:val="0"/>
          <w:numId w:val="37"/>
        </w:numPr>
        <w:tabs>
          <w:tab w:val="num" w:pos="284"/>
        </w:tabs>
        <w:suppressAutoHyphens w:val="0"/>
        <w:spacing w:after="120" w:line="276" w:lineRule="auto"/>
        <w:ind w:left="142" w:right="-711" w:hanging="142"/>
        <w:rPr>
          <w:rFonts w:asciiTheme="minorHAnsi" w:eastAsia="Calibri" w:hAnsiTheme="minorHAnsi" w:cstheme="minorHAnsi"/>
          <w:lang w:eastAsia="en-US"/>
        </w:rPr>
      </w:pPr>
      <w:r w:rsidRPr="003A5F9E">
        <w:rPr>
          <w:rFonts w:asciiTheme="minorHAnsi" w:eastAsia="Calibri" w:hAnsiTheme="minorHAnsi" w:cstheme="minorHAnsi"/>
          <w:lang w:eastAsia="en-US"/>
        </w:rPr>
        <w:t>Pozostała część zabezpieczenia w wysokości 30 % całości zabezpieczenia służąca do pokrycia roszczeń w ramach rękojmi</w:t>
      </w:r>
      <w:r w:rsidR="00873573" w:rsidRPr="003A5F9E">
        <w:rPr>
          <w:rFonts w:asciiTheme="minorHAnsi" w:eastAsia="Calibri" w:hAnsiTheme="minorHAnsi" w:cstheme="minorHAnsi"/>
          <w:lang w:eastAsia="en-US"/>
        </w:rPr>
        <w:t xml:space="preserve"> za wady lub gwarancji</w:t>
      </w:r>
      <w:r w:rsidRPr="003A5F9E">
        <w:rPr>
          <w:rFonts w:asciiTheme="minorHAnsi" w:eastAsia="Calibri" w:hAnsiTheme="minorHAnsi" w:cstheme="minorHAnsi"/>
          <w:lang w:eastAsia="en-US"/>
        </w:rPr>
        <w:t>, zwrócona zostanie Wykonawcy w ciągu 15 dni po upływie okresu rękojmi</w:t>
      </w:r>
      <w:r w:rsidR="00873573" w:rsidRPr="003A5F9E">
        <w:rPr>
          <w:rFonts w:asciiTheme="minorHAnsi" w:eastAsia="Calibri" w:hAnsiTheme="minorHAnsi" w:cstheme="minorHAnsi"/>
          <w:lang w:eastAsia="en-US"/>
        </w:rPr>
        <w:t xml:space="preserve"> za wady lub gwarancji</w:t>
      </w:r>
      <w:r w:rsidRPr="003A5F9E">
        <w:rPr>
          <w:rFonts w:asciiTheme="minorHAnsi" w:eastAsia="Calibri" w:hAnsiTheme="minorHAnsi" w:cstheme="minorHAnsi"/>
          <w:lang w:eastAsia="en-US"/>
        </w:rPr>
        <w:t>.</w:t>
      </w:r>
    </w:p>
    <w:p w14:paraId="1FAAB5F8" w14:textId="77777777" w:rsidR="00943079" w:rsidRPr="003A5F9E" w:rsidRDefault="00943079" w:rsidP="00B0233F">
      <w:pPr>
        <w:numPr>
          <w:ilvl w:val="0"/>
          <w:numId w:val="37"/>
        </w:numPr>
        <w:tabs>
          <w:tab w:val="clear" w:pos="1080"/>
          <w:tab w:val="num" w:pos="0"/>
          <w:tab w:val="num" w:pos="284"/>
        </w:tabs>
        <w:suppressAutoHyphens w:val="0"/>
        <w:spacing w:after="120" w:line="276" w:lineRule="auto"/>
        <w:ind w:left="142" w:right="-711" w:hanging="142"/>
        <w:rPr>
          <w:rFonts w:asciiTheme="minorHAnsi" w:eastAsia="Calibri" w:hAnsiTheme="minorHAnsi" w:cstheme="minorHAnsi"/>
          <w:lang w:eastAsia="en-US"/>
        </w:rPr>
      </w:pPr>
      <w:r w:rsidRPr="003A5F9E">
        <w:rPr>
          <w:rFonts w:asciiTheme="minorHAnsi" w:eastAsia="Calibri" w:hAnsiTheme="minorHAnsi" w:cstheme="minorHAnsi"/>
          <w:lang w:eastAsia="en-US"/>
        </w:rPr>
        <w:t xml:space="preserve">Zwrócona Wykonawcy kwota zabezpieczenia należytego wykonania umowy, określona w </w:t>
      </w:r>
      <w:r w:rsidR="005E1F68" w:rsidRPr="003A5F9E">
        <w:rPr>
          <w:rFonts w:asciiTheme="minorHAnsi" w:eastAsia="Calibri" w:hAnsiTheme="minorHAnsi" w:cstheme="minorHAnsi"/>
          <w:lang w:eastAsia="en-US"/>
        </w:rPr>
        <w:t>ust</w:t>
      </w:r>
      <w:r w:rsidRPr="003A5F9E">
        <w:rPr>
          <w:rFonts w:asciiTheme="minorHAnsi" w:eastAsia="Calibri" w:hAnsiTheme="minorHAnsi" w:cstheme="minorHAnsi"/>
          <w:lang w:eastAsia="en-US"/>
        </w:rPr>
        <w:t>. 2 może ulec zmniejszeniu z tytułu potrąceń za złą jakość robót, nie dotrzymania terminu zakończenia prac lub nakładów poniesionych przez Zamawiającego na usunięcie ewentualnych wad, jeżeli nie dokonał tego Wykonawca.</w:t>
      </w:r>
    </w:p>
    <w:p w14:paraId="7313B1D3" w14:textId="3B4B24CB" w:rsidR="00943079" w:rsidRPr="003A5F9E" w:rsidRDefault="00943079" w:rsidP="009516A7">
      <w:pPr>
        <w:numPr>
          <w:ilvl w:val="0"/>
          <w:numId w:val="37"/>
        </w:numPr>
        <w:tabs>
          <w:tab w:val="clear" w:pos="1080"/>
          <w:tab w:val="num" w:pos="142"/>
          <w:tab w:val="num" w:pos="284"/>
        </w:tabs>
        <w:suppressAutoHyphens w:val="0"/>
        <w:spacing w:after="120" w:line="276" w:lineRule="auto"/>
        <w:ind w:left="142" w:right="-711" w:hanging="142"/>
        <w:rPr>
          <w:rFonts w:asciiTheme="minorHAnsi" w:eastAsia="Calibri" w:hAnsiTheme="minorHAnsi" w:cstheme="minorHAnsi"/>
          <w:lang w:eastAsia="en-US"/>
        </w:rPr>
      </w:pPr>
      <w:r w:rsidRPr="003A5F9E">
        <w:rPr>
          <w:rFonts w:asciiTheme="minorHAnsi" w:eastAsia="Calibri" w:hAnsiTheme="minorHAnsi" w:cstheme="minorHAnsi"/>
          <w:lang w:eastAsia="pl-PL"/>
        </w:rPr>
        <w:t xml:space="preserve">W przypadku nieprzedłużenia lub niewniesienia nowego </w:t>
      </w:r>
      <w:r w:rsidRPr="003A5F9E">
        <w:rPr>
          <w:rFonts w:asciiTheme="minorHAnsi" w:eastAsia="Calibri" w:hAnsiTheme="minorHAnsi" w:cstheme="minorHAnsi"/>
          <w:iCs/>
          <w:lang w:eastAsia="pl-PL"/>
        </w:rPr>
        <w:t>zabezpieczenia</w:t>
      </w:r>
      <w:r w:rsidRPr="003A5F9E">
        <w:rPr>
          <w:rFonts w:asciiTheme="minorHAnsi" w:eastAsia="Calibri" w:hAnsiTheme="minorHAnsi" w:cstheme="minorHAnsi"/>
          <w:lang w:eastAsia="pl-PL"/>
        </w:rPr>
        <w:t xml:space="preserve"> najpóźniej na 30 dni przed upływem terminu ważności dotychczasowego </w:t>
      </w:r>
      <w:r w:rsidRPr="003A5F9E">
        <w:rPr>
          <w:rFonts w:asciiTheme="minorHAnsi" w:eastAsia="Calibri" w:hAnsiTheme="minorHAnsi" w:cstheme="minorHAnsi"/>
          <w:iCs/>
          <w:lang w:eastAsia="pl-PL"/>
        </w:rPr>
        <w:t>zabezpieczenia</w:t>
      </w:r>
      <w:r w:rsidRPr="003A5F9E">
        <w:rPr>
          <w:rFonts w:asciiTheme="minorHAnsi" w:eastAsia="Calibri" w:hAnsiTheme="minorHAnsi" w:cstheme="minorHAnsi"/>
          <w:lang w:eastAsia="pl-PL"/>
        </w:rPr>
        <w:t xml:space="preserve"> wniesionego w innej formie niż w pieniądzu, </w:t>
      </w:r>
      <w:r w:rsidR="005E1F68" w:rsidRPr="003A5F9E">
        <w:rPr>
          <w:rFonts w:asciiTheme="minorHAnsi" w:eastAsia="Calibri" w:hAnsiTheme="minorHAnsi" w:cstheme="minorHAnsi"/>
          <w:lang w:eastAsia="pl-PL"/>
        </w:rPr>
        <w:t>Z</w:t>
      </w:r>
      <w:r w:rsidRPr="003A5F9E">
        <w:rPr>
          <w:rFonts w:asciiTheme="minorHAnsi" w:eastAsia="Calibri" w:hAnsiTheme="minorHAnsi" w:cstheme="minorHAnsi"/>
          <w:lang w:eastAsia="pl-PL"/>
        </w:rPr>
        <w:t xml:space="preserve">amawiający zmienia formę na </w:t>
      </w:r>
      <w:r w:rsidRPr="003A5F9E">
        <w:rPr>
          <w:rFonts w:asciiTheme="minorHAnsi" w:eastAsia="Calibri" w:hAnsiTheme="minorHAnsi" w:cstheme="minorHAnsi"/>
          <w:iCs/>
          <w:lang w:eastAsia="pl-PL"/>
        </w:rPr>
        <w:t>zabezpieczenie</w:t>
      </w:r>
      <w:r w:rsidRPr="003A5F9E">
        <w:rPr>
          <w:rFonts w:asciiTheme="minorHAnsi" w:eastAsia="Calibri" w:hAnsiTheme="minorHAnsi" w:cstheme="minorHAnsi"/>
          <w:lang w:eastAsia="pl-PL"/>
        </w:rPr>
        <w:t xml:space="preserve"> w pieniądzu, poprzez wypłatę kwoty z dotychczasowego </w:t>
      </w:r>
      <w:r w:rsidRPr="003A5F9E">
        <w:rPr>
          <w:rFonts w:asciiTheme="minorHAnsi" w:eastAsia="Calibri" w:hAnsiTheme="minorHAnsi" w:cstheme="minorHAnsi"/>
          <w:iCs/>
          <w:lang w:eastAsia="pl-PL"/>
        </w:rPr>
        <w:t>zabezpieczenia.</w:t>
      </w:r>
    </w:p>
    <w:p w14:paraId="5599D779" w14:textId="7A6CB8B7" w:rsidR="00943079" w:rsidRPr="003A5F9E" w:rsidRDefault="00943079" w:rsidP="009516A7">
      <w:pPr>
        <w:tabs>
          <w:tab w:val="left" w:pos="0"/>
        </w:tabs>
        <w:suppressAutoHyphens w:val="0"/>
        <w:autoSpaceDE w:val="0"/>
        <w:autoSpaceDN w:val="0"/>
        <w:adjustRightInd w:val="0"/>
        <w:spacing w:line="276" w:lineRule="auto"/>
        <w:ind w:left="142" w:right="-711" w:hanging="142"/>
        <w:rPr>
          <w:rFonts w:asciiTheme="minorHAnsi" w:eastAsia="Calibri" w:hAnsiTheme="minorHAnsi" w:cstheme="minorHAnsi"/>
          <w:lang w:eastAsia="en-US"/>
        </w:rPr>
      </w:pPr>
      <w:r w:rsidRPr="003A5F9E">
        <w:rPr>
          <w:rFonts w:asciiTheme="minorHAnsi" w:eastAsia="Calibri" w:hAnsiTheme="minorHAnsi" w:cstheme="minorHAnsi"/>
          <w:lang w:eastAsia="en-US"/>
        </w:rPr>
        <w:lastRenderedPageBreak/>
        <w:t xml:space="preserve">8. </w:t>
      </w:r>
      <w:r w:rsidR="00873573" w:rsidRPr="003A5F9E">
        <w:rPr>
          <w:rFonts w:asciiTheme="minorHAnsi" w:eastAsia="Calibri" w:hAnsiTheme="minorHAnsi" w:cstheme="minorHAnsi"/>
          <w:lang w:eastAsia="en-US"/>
        </w:rPr>
        <w:t xml:space="preserve">  </w:t>
      </w:r>
      <w:r w:rsidRPr="003A5F9E">
        <w:rPr>
          <w:rFonts w:asciiTheme="minorHAnsi" w:eastAsia="Calibri" w:hAnsiTheme="minorHAnsi" w:cstheme="minorHAnsi"/>
          <w:lang w:eastAsia="en-US"/>
        </w:rPr>
        <w:t xml:space="preserve">Zabezpieczenie należytego wykonania umowy składane w formach gwarancji i poręczeń musi spełniać następujące wymogi: </w:t>
      </w:r>
      <w:r w:rsidR="00873573" w:rsidRPr="003A5F9E">
        <w:rPr>
          <w:rFonts w:asciiTheme="minorHAnsi" w:eastAsia="Calibri" w:hAnsiTheme="minorHAnsi" w:cstheme="minorHAnsi"/>
          <w:lang w:eastAsia="en-US"/>
        </w:rPr>
        <w:t xml:space="preserve">  </w:t>
      </w:r>
    </w:p>
    <w:p w14:paraId="09EC257C" w14:textId="72123F09" w:rsidR="00943079" w:rsidRPr="003A5F9E" w:rsidRDefault="00943079" w:rsidP="00A23150">
      <w:pPr>
        <w:numPr>
          <w:ilvl w:val="0"/>
          <w:numId w:val="38"/>
        </w:numPr>
        <w:tabs>
          <w:tab w:val="left" w:pos="0"/>
        </w:tabs>
        <w:suppressAutoHyphens w:val="0"/>
        <w:autoSpaceDE w:val="0"/>
        <w:autoSpaceDN w:val="0"/>
        <w:adjustRightInd w:val="0"/>
        <w:spacing w:line="276" w:lineRule="auto"/>
        <w:ind w:left="284" w:right="-711"/>
        <w:rPr>
          <w:rFonts w:asciiTheme="minorHAnsi" w:eastAsia="Calibri" w:hAnsiTheme="minorHAnsi" w:cstheme="minorHAnsi"/>
          <w:lang w:eastAsia="en-US"/>
        </w:rPr>
      </w:pPr>
      <w:r w:rsidRPr="003A5F9E">
        <w:rPr>
          <w:rFonts w:asciiTheme="minorHAnsi" w:eastAsia="Calibri" w:hAnsiTheme="minorHAnsi" w:cstheme="minorHAnsi"/>
          <w:lang w:eastAsia="en-US"/>
        </w:rPr>
        <w:t xml:space="preserve">być wystawione na </w:t>
      </w:r>
      <w:r w:rsidR="00665BC7">
        <w:rPr>
          <w:rFonts w:asciiTheme="minorHAnsi" w:eastAsia="Calibri" w:hAnsiTheme="minorHAnsi" w:cstheme="minorHAnsi"/>
          <w:lang w:eastAsia="en-US"/>
        </w:rPr>
        <w:t xml:space="preserve">Powiat Opatowski - </w:t>
      </w:r>
      <w:r w:rsidR="00665BC7">
        <w:rPr>
          <w:rFonts w:asciiTheme="minorHAnsi" w:eastAsia="Calibri" w:hAnsiTheme="minorHAnsi" w:cstheme="minorHAnsi"/>
          <w:iCs/>
          <w:lang w:eastAsia="en-US"/>
        </w:rPr>
        <w:t>Zespół Szkół w Ożarowie im. Marii Skłodowskiej – Curie, Os. Wzgórze 56, 27-530 Ożarów</w:t>
      </w:r>
      <w:r w:rsidRPr="003A5F9E">
        <w:rPr>
          <w:rFonts w:asciiTheme="minorHAnsi" w:eastAsia="Calibri" w:hAnsiTheme="minorHAnsi" w:cstheme="minorHAnsi"/>
          <w:iCs/>
          <w:lang w:eastAsia="en-US"/>
        </w:rPr>
        <w:t>,</w:t>
      </w:r>
    </w:p>
    <w:p w14:paraId="4366C86F" w14:textId="596B704C" w:rsidR="00943079" w:rsidRPr="003A5F9E" w:rsidRDefault="00943079" w:rsidP="00A23150">
      <w:pPr>
        <w:numPr>
          <w:ilvl w:val="0"/>
          <w:numId w:val="38"/>
        </w:numPr>
        <w:tabs>
          <w:tab w:val="left" w:pos="0"/>
        </w:tabs>
        <w:suppressAutoHyphens w:val="0"/>
        <w:autoSpaceDE w:val="0"/>
        <w:autoSpaceDN w:val="0"/>
        <w:adjustRightInd w:val="0"/>
        <w:spacing w:line="276" w:lineRule="auto"/>
        <w:ind w:left="284" w:right="-711"/>
        <w:rPr>
          <w:rFonts w:asciiTheme="minorHAnsi" w:eastAsia="Calibri" w:hAnsiTheme="minorHAnsi" w:cstheme="minorHAnsi"/>
          <w:lang w:eastAsia="en-US"/>
        </w:rPr>
      </w:pPr>
      <w:r w:rsidRPr="003A5F9E">
        <w:rPr>
          <w:rFonts w:asciiTheme="minorHAnsi" w:eastAsia="Calibri" w:hAnsiTheme="minorHAnsi" w:cstheme="minorHAnsi"/>
          <w:lang w:eastAsia="en-US"/>
        </w:rPr>
        <w:t xml:space="preserve">zawierać klauzulę, w której gwarant/poręczyciel zobowiązuje się do wypłaty kwoty gwarancyjnej na pierwsze pisemne żądanie Zamawiającego, złożone wraz z oświadczeniem, że Wykonawca nie wywiązał się ze swoich zobowiązań w terminie przewidzianym w umowie, lub zgodnie </w:t>
      </w:r>
      <w:r w:rsidR="00E1476A" w:rsidRPr="003A5F9E">
        <w:rPr>
          <w:rFonts w:asciiTheme="minorHAnsi" w:eastAsia="Calibri" w:hAnsiTheme="minorHAnsi" w:cstheme="minorHAnsi"/>
          <w:lang w:eastAsia="en-US"/>
        </w:rPr>
        <w:br/>
      </w:r>
      <w:r w:rsidRPr="003A5F9E">
        <w:rPr>
          <w:rFonts w:asciiTheme="minorHAnsi" w:eastAsia="Calibri" w:hAnsiTheme="minorHAnsi" w:cstheme="minorHAnsi"/>
          <w:lang w:eastAsia="en-US"/>
        </w:rPr>
        <w:t>z postanowieniami umowy,</w:t>
      </w:r>
    </w:p>
    <w:p w14:paraId="5924219D" w14:textId="77777777" w:rsidR="00943079" w:rsidRPr="003A5F9E" w:rsidRDefault="00943079" w:rsidP="00A23150">
      <w:pPr>
        <w:numPr>
          <w:ilvl w:val="0"/>
          <w:numId w:val="38"/>
        </w:numPr>
        <w:tabs>
          <w:tab w:val="left" w:pos="0"/>
        </w:tabs>
        <w:suppressAutoHyphens w:val="0"/>
        <w:autoSpaceDE w:val="0"/>
        <w:autoSpaceDN w:val="0"/>
        <w:adjustRightInd w:val="0"/>
        <w:spacing w:line="276" w:lineRule="auto"/>
        <w:ind w:left="284" w:right="-711"/>
        <w:rPr>
          <w:rFonts w:asciiTheme="minorHAnsi" w:eastAsia="Calibri" w:hAnsiTheme="minorHAnsi" w:cstheme="minorHAnsi"/>
          <w:lang w:eastAsia="en-US"/>
        </w:rPr>
      </w:pPr>
      <w:r w:rsidRPr="003A5F9E">
        <w:rPr>
          <w:rFonts w:asciiTheme="minorHAnsi" w:eastAsia="Calibri" w:hAnsiTheme="minorHAnsi" w:cstheme="minorHAnsi"/>
          <w:lang w:eastAsia="en-US"/>
        </w:rPr>
        <w:t>okres ważności zabezpieczenia należytego wykonania umowy nie może być krótszy niż okres realizacji umowy,</w:t>
      </w:r>
    </w:p>
    <w:p w14:paraId="5A2A7553" w14:textId="09BFE788" w:rsidR="00943079" w:rsidRPr="003A5F9E" w:rsidRDefault="00943079" w:rsidP="00A23150">
      <w:pPr>
        <w:numPr>
          <w:ilvl w:val="0"/>
          <w:numId w:val="38"/>
        </w:numPr>
        <w:tabs>
          <w:tab w:val="left" w:pos="426"/>
        </w:tabs>
        <w:suppressAutoHyphens w:val="0"/>
        <w:autoSpaceDE w:val="0"/>
        <w:autoSpaceDN w:val="0"/>
        <w:adjustRightInd w:val="0"/>
        <w:spacing w:line="276" w:lineRule="auto"/>
        <w:ind w:left="284" w:right="-711"/>
        <w:rPr>
          <w:rFonts w:asciiTheme="minorHAnsi" w:eastAsia="Calibri" w:hAnsiTheme="minorHAnsi" w:cstheme="minorHAnsi"/>
          <w:lang w:eastAsia="en-US"/>
        </w:rPr>
      </w:pPr>
      <w:r w:rsidRPr="003A5F9E">
        <w:rPr>
          <w:rFonts w:asciiTheme="minorHAnsi" w:eastAsia="Calibri" w:hAnsiTheme="minorHAnsi" w:cstheme="minorHAnsi"/>
          <w:lang w:eastAsia="en-US"/>
        </w:rPr>
        <w:t>zawierać klauzulę dotyczącą zabezpieczenia roszczeń z tytułu rękojmi odpowiadającej kwocie,</w:t>
      </w:r>
      <w:r w:rsidR="005E1F68" w:rsidRPr="003A5F9E">
        <w:rPr>
          <w:rFonts w:asciiTheme="minorHAnsi" w:eastAsia="Calibri" w:hAnsiTheme="minorHAnsi" w:cstheme="minorHAnsi"/>
          <w:lang w:eastAsia="en-US"/>
        </w:rPr>
        <w:t xml:space="preserve"> </w:t>
      </w:r>
      <w:r w:rsidR="00E1476A" w:rsidRPr="003A5F9E">
        <w:rPr>
          <w:rFonts w:asciiTheme="minorHAnsi" w:eastAsia="Calibri" w:hAnsiTheme="minorHAnsi" w:cstheme="minorHAnsi"/>
          <w:lang w:eastAsia="en-US"/>
        </w:rPr>
        <w:br/>
      </w:r>
      <w:r w:rsidRPr="003A5F9E">
        <w:rPr>
          <w:rFonts w:asciiTheme="minorHAnsi" w:eastAsia="Calibri" w:hAnsiTheme="minorHAnsi" w:cstheme="minorHAnsi"/>
          <w:lang w:eastAsia="en-US"/>
        </w:rPr>
        <w:t>o której mowa w ust. 5.</w:t>
      </w:r>
    </w:p>
    <w:p w14:paraId="0D7BAC56" w14:textId="63DA61BC" w:rsidR="00592EBC" w:rsidRPr="003A5F9E" w:rsidRDefault="00943079" w:rsidP="00A23150">
      <w:pPr>
        <w:tabs>
          <w:tab w:val="left" w:pos="426"/>
        </w:tabs>
        <w:suppressAutoHyphens w:val="0"/>
        <w:autoSpaceDE w:val="0"/>
        <w:autoSpaceDN w:val="0"/>
        <w:adjustRightInd w:val="0"/>
        <w:spacing w:line="276" w:lineRule="auto"/>
        <w:ind w:right="-711"/>
        <w:rPr>
          <w:rFonts w:asciiTheme="minorHAnsi" w:eastAsia="Calibri" w:hAnsiTheme="minorHAnsi" w:cstheme="minorHAnsi"/>
          <w:lang w:eastAsia="en-US"/>
        </w:rPr>
      </w:pPr>
      <w:r w:rsidRPr="003A5F9E">
        <w:rPr>
          <w:rFonts w:asciiTheme="minorHAnsi" w:eastAsia="Calibri" w:hAnsiTheme="minorHAnsi" w:cstheme="minorHAnsi"/>
          <w:lang w:eastAsia="en-US"/>
        </w:rPr>
        <w:t xml:space="preserve">9. Zabezpieczenie w formie innej niż pieniądz należy wnieść w formie oryginału. </w:t>
      </w:r>
    </w:p>
    <w:p w14:paraId="269E1987" w14:textId="77777777" w:rsidR="005E1F68" w:rsidRPr="003A5F9E" w:rsidRDefault="005E1F68" w:rsidP="004F3EA2">
      <w:pPr>
        <w:tabs>
          <w:tab w:val="left" w:pos="426"/>
        </w:tabs>
        <w:suppressAutoHyphens w:val="0"/>
        <w:autoSpaceDE w:val="0"/>
        <w:autoSpaceDN w:val="0"/>
        <w:adjustRightInd w:val="0"/>
        <w:spacing w:line="276" w:lineRule="auto"/>
        <w:jc w:val="both"/>
        <w:rPr>
          <w:rFonts w:asciiTheme="minorHAnsi" w:eastAsia="Calibri" w:hAnsiTheme="minorHAnsi" w:cstheme="minorHAnsi"/>
          <w:color w:val="FF0000"/>
          <w:lang w:eastAsia="en-US"/>
        </w:rPr>
      </w:pPr>
    </w:p>
    <w:p w14:paraId="1A462072" w14:textId="77777777" w:rsidR="00943079" w:rsidRPr="003A5F9E" w:rsidRDefault="005E1F68"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§16</w:t>
      </w:r>
    </w:p>
    <w:p w14:paraId="61424D8C" w14:textId="1880E01B" w:rsidR="00AE449C" w:rsidRPr="00AE449C" w:rsidRDefault="00AE449C" w:rsidP="00A23150">
      <w:pPr>
        <w:numPr>
          <w:ilvl w:val="0"/>
          <w:numId w:val="13"/>
        </w:numPr>
        <w:tabs>
          <w:tab w:val="clear" w:pos="0"/>
        </w:tabs>
        <w:snapToGrid w:val="0"/>
        <w:spacing w:after="120" w:line="276" w:lineRule="auto"/>
        <w:ind w:left="284" w:right="6" w:hanging="284"/>
        <w:rPr>
          <w:rFonts w:asciiTheme="minorHAnsi" w:hAnsiTheme="minorHAnsi" w:cstheme="minorHAnsi"/>
        </w:rPr>
      </w:pPr>
      <w:r w:rsidRPr="00AE449C">
        <w:rPr>
          <w:rFonts w:asciiTheme="minorHAnsi" w:hAnsiTheme="minorHAnsi" w:cstheme="minorHAnsi"/>
        </w:rPr>
        <w:t xml:space="preserve">Spory o roszczenia cywilnoprawne mogące wyniknąć w związku z wykonywaniem przedmiotu umowy, </w:t>
      </w:r>
      <w:r w:rsidRPr="00AE449C">
        <w:rPr>
          <w:rFonts w:asciiTheme="minorHAnsi" w:hAnsiTheme="minorHAnsi" w:cstheme="minorHAnsi"/>
          <w:b/>
          <w:bCs/>
        </w:rPr>
        <w:t>w których zawarcie ugody jest dopuszczalne</w:t>
      </w:r>
      <w:r w:rsidRPr="00AE449C">
        <w:rPr>
          <w:rFonts w:asciiTheme="minorHAnsi" w:hAnsiTheme="minorHAnsi" w:cstheme="minorHAnsi"/>
        </w:rPr>
        <w:t>, strony zobowiązują się rozwiązywać ugodowo, to jest zobowiązują się do poddania mediacjom lub innemu polubownemu rozwiązaniu sporu przed Sądem Polubownym przy Prokuratorii Generalnej Rzeczypospolitej Polskiej, wybranym mediatorem albo osobą prowadzącą inne polubowne rozwiązanie sporu.</w:t>
      </w:r>
    </w:p>
    <w:p w14:paraId="47A5E2C1" w14:textId="77777777" w:rsidR="00AE449C" w:rsidRPr="00AE449C" w:rsidRDefault="00AE449C" w:rsidP="00A23150">
      <w:pPr>
        <w:numPr>
          <w:ilvl w:val="0"/>
          <w:numId w:val="13"/>
        </w:numPr>
        <w:tabs>
          <w:tab w:val="clear" w:pos="0"/>
        </w:tabs>
        <w:snapToGrid w:val="0"/>
        <w:spacing w:after="120" w:line="276" w:lineRule="auto"/>
        <w:ind w:left="284" w:right="6" w:hanging="284"/>
        <w:rPr>
          <w:rFonts w:asciiTheme="minorHAnsi" w:hAnsiTheme="minorHAnsi" w:cstheme="minorHAnsi"/>
        </w:rPr>
      </w:pPr>
      <w:r w:rsidRPr="00AE449C">
        <w:rPr>
          <w:rFonts w:asciiTheme="minorHAnsi" w:hAnsiTheme="minorHAnsi" w:cstheme="minorHAnsi"/>
        </w:rPr>
        <w:t>W sprawach nieuregulowanych niniejszą umową stosuje się odpowiednie przepisy ustawy Prawo zamówień publicznych oraz odpowiednie przepisy Kodeksu Cywilnego i Prawa budowlanego.</w:t>
      </w:r>
    </w:p>
    <w:p w14:paraId="03C5D238" w14:textId="3F143482" w:rsidR="00AE449C" w:rsidRPr="009516A7" w:rsidRDefault="00AE449C" w:rsidP="009516A7">
      <w:pPr>
        <w:pStyle w:val="Lista3"/>
        <w:widowControl/>
        <w:numPr>
          <w:ilvl w:val="0"/>
          <w:numId w:val="13"/>
        </w:numPr>
        <w:tabs>
          <w:tab w:val="clear" w:pos="0"/>
        </w:tabs>
        <w:suppressAutoHyphens w:val="0"/>
        <w:spacing w:after="120" w:line="276" w:lineRule="auto"/>
        <w:ind w:left="284" w:right="6" w:hanging="284"/>
        <w:contextualSpacing w:val="0"/>
        <w:rPr>
          <w:rFonts w:asciiTheme="minorHAnsi" w:hAnsiTheme="minorHAnsi" w:cstheme="minorHAnsi"/>
          <w:szCs w:val="24"/>
        </w:rPr>
      </w:pPr>
      <w:r w:rsidRPr="00AE449C">
        <w:rPr>
          <w:rFonts w:asciiTheme="minorHAnsi" w:hAnsiTheme="minorHAnsi" w:cstheme="minorHAnsi"/>
          <w:szCs w:val="24"/>
        </w:rPr>
        <w:t xml:space="preserve">Wykonawca oświadcza, iż przyjmuje do wiadomości, że dotyczące go dane, w tym dane osobowe (imię i nazwisko/nazwa), data umowy i miejsce jej zawarcia, jej przedmiot, numer, okres obowiązywania oraz wartość umowy netto i brutto mogą zostać udostępnione w Rejestrze Umów, jak również, że umowa oraz faktury wystawiane na jej podstawie mogą być udostępnione w trybie ustawy z dnia 6 września 2001 roku </w:t>
      </w:r>
      <w:r w:rsidR="009516A7">
        <w:rPr>
          <w:rFonts w:asciiTheme="minorHAnsi" w:hAnsiTheme="minorHAnsi" w:cstheme="minorHAnsi"/>
          <w:szCs w:val="24"/>
        </w:rPr>
        <w:br/>
      </w:r>
      <w:r w:rsidRPr="00AE449C">
        <w:rPr>
          <w:rFonts w:asciiTheme="minorHAnsi" w:hAnsiTheme="minorHAnsi" w:cstheme="minorHAnsi"/>
          <w:szCs w:val="24"/>
        </w:rPr>
        <w:t>o dostępie do informacji publicznej (Dz. U. z 2022 r</w:t>
      </w:r>
      <w:r w:rsidR="009516A7">
        <w:rPr>
          <w:rFonts w:asciiTheme="minorHAnsi" w:hAnsiTheme="minorHAnsi" w:cstheme="minorHAnsi"/>
          <w:szCs w:val="24"/>
        </w:rPr>
        <w:t>.</w:t>
      </w:r>
      <w:r w:rsidRPr="00AE449C">
        <w:rPr>
          <w:rFonts w:asciiTheme="minorHAnsi" w:hAnsiTheme="minorHAnsi" w:cstheme="minorHAnsi"/>
          <w:szCs w:val="24"/>
        </w:rPr>
        <w:t xml:space="preserve"> poz. 90</w:t>
      </w:r>
      <w:r w:rsidR="006F7FA5">
        <w:rPr>
          <w:rFonts w:asciiTheme="minorHAnsi" w:hAnsiTheme="minorHAnsi" w:cstheme="minorHAnsi"/>
          <w:szCs w:val="24"/>
        </w:rPr>
        <w:t>2</w:t>
      </w:r>
      <w:r w:rsidRPr="00AE449C">
        <w:rPr>
          <w:rFonts w:asciiTheme="minorHAnsi" w:hAnsiTheme="minorHAnsi" w:cstheme="minorHAnsi"/>
          <w:szCs w:val="24"/>
        </w:rPr>
        <w:t xml:space="preserve">). </w:t>
      </w:r>
    </w:p>
    <w:p w14:paraId="02B770B2" w14:textId="77777777" w:rsidR="00AE449C" w:rsidRPr="00AE449C" w:rsidRDefault="00AE449C" w:rsidP="00A23150">
      <w:pPr>
        <w:pStyle w:val="Lista3"/>
        <w:widowControl/>
        <w:numPr>
          <w:ilvl w:val="0"/>
          <w:numId w:val="13"/>
        </w:numPr>
        <w:tabs>
          <w:tab w:val="clear" w:pos="0"/>
        </w:tabs>
        <w:suppressAutoHyphens w:val="0"/>
        <w:spacing w:after="120" w:line="276" w:lineRule="auto"/>
        <w:ind w:left="284" w:right="6" w:hanging="284"/>
        <w:contextualSpacing w:val="0"/>
        <w:rPr>
          <w:rFonts w:asciiTheme="minorHAnsi" w:hAnsiTheme="minorHAnsi" w:cstheme="minorHAnsi"/>
          <w:szCs w:val="24"/>
        </w:rPr>
      </w:pPr>
      <w:r w:rsidRPr="00AE449C">
        <w:rPr>
          <w:rFonts w:asciiTheme="minorHAnsi" w:hAnsiTheme="minorHAnsi" w:cstheme="minorHAnsi"/>
          <w:szCs w:val="24"/>
        </w:rPr>
        <w:t xml:space="preserve">W razie braku możliwości porozumienia się Stron w terminie dłuższym niż 30 dni </w:t>
      </w:r>
      <w:r w:rsidRPr="00AE449C">
        <w:rPr>
          <w:rFonts w:asciiTheme="minorHAnsi" w:hAnsiTheme="minorHAnsi" w:cstheme="minorHAnsi"/>
          <w:szCs w:val="24"/>
        </w:rPr>
        <w:br/>
        <w:t>w postaci przeprowadzenia w celu polubownego rozstrzygnięcia sporu, spór poddany zostanie rozstrzygnięciu Sądu właściwego miejscowo dla siedziby Zamawiającego.</w:t>
      </w:r>
    </w:p>
    <w:p w14:paraId="526B2113" w14:textId="77777777" w:rsidR="00AE449C" w:rsidRPr="00AE449C" w:rsidRDefault="00AE449C" w:rsidP="00A23150">
      <w:pPr>
        <w:pStyle w:val="Lista3"/>
        <w:widowControl/>
        <w:numPr>
          <w:ilvl w:val="0"/>
          <w:numId w:val="13"/>
        </w:numPr>
        <w:tabs>
          <w:tab w:val="clear" w:pos="0"/>
          <w:tab w:val="left" w:pos="284"/>
          <w:tab w:val="num" w:pos="360"/>
        </w:tabs>
        <w:suppressAutoHyphens w:val="0"/>
        <w:spacing w:after="120" w:line="276" w:lineRule="auto"/>
        <w:ind w:right="6"/>
        <w:contextualSpacing w:val="0"/>
        <w:rPr>
          <w:rFonts w:asciiTheme="minorHAnsi" w:hAnsiTheme="minorHAnsi" w:cstheme="minorHAnsi"/>
          <w:szCs w:val="24"/>
        </w:rPr>
      </w:pPr>
      <w:r w:rsidRPr="00AE449C">
        <w:rPr>
          <w:rFonts w:asciiTheme="minorHAnsi" w:hAnsiTheme="minorHAnsi" w:cstheme="minorHAnsi"/>
          <w:szCs w:val="24"/>
        </w:rPr>
        <w:t>Wszystkie zmiany umowy wymagają formy pisemnej pod rygorem nieważności.</w:t>
      </w:r>
    </w:p>
    <w:p w14:paraId="27FB2378"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§1</w:t>
      </w:r>
      <w:r w:rsidR="005E1F68" w:rsidRPr="003A5F9E">
        <w:rPr>
          <w:rFonts w:asciiTheme="minorHAnsi" w:hAnsiTheme="minorHAnsi" w:cstheme="minorHAnsi"/>
          <w:b/>
          <w:bCs/>
        </w:rPr>
        <w:t>7</w:t>
      </w:r>
    </w:p>
    <w:p w14:paraId="688C6DB6" w14:textId="2AB9A59B" w:rsidR="00C10EF5" w:rsidRPr="003A5F9E" w:rsidRDefault="00C10EF5" w:rsidP="00A23150">
      <w:pPr>
        <w:tabs>
          <w:tab w:val="left" w:pos="142"/>
          <w:tab w:val="left" w:pos="284"/>
        </w:tabs>
        <w:snapToGrid w:val="0"/>
        <w:spacing w:after="120" w:line="276" w:lineRule="auto"/>
        <w:ind w:right="-711"/>
        <w:rPr>
          <w:rFonts w:asciiTheme="minorHAnsi" w:hAnsiTheme="minorHAnsi" w:cstheme="minorHAnsi"/>
          <w:b/>
          <w:bCs/>
        </w:rPr>
      </w:pPr>
      <w:r w:rsidRPr="003A5F9E">
        <w:rPr>
          <w:rFonts w:asciiTheme="minorHAnsi" w:hAnsiTheme="minorHAnsi" w:cstheme="minorHAnsi"/>
        </w:rPr>
        <w:t>Umowę niniejszą sporządza się w 4 jednobrzmiących egzemplarzach, z których trzy otrzymuje Zamawiający, a jeden Wykonawca.</w:t>
      </w:r>
    </w:p>
    <w:p w14:paraId="6E59C504"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bCs/>
        </w:rPr>
        <w:t>§1</w:t>
      </w:r>
      <w:r w:rsidR="005E1F68" w:rsidRPr="003A5F9E">
        <w:rPr>
          <w:rFonts w:asciiTheme="minorHAnsi" w:hAnsiTheme="minorHAnsi" w:cstheme="minorHAnsi"/>
          <w:b/>
          <w:bCs/>
        </w:rPr>
        <w:t>8</w:t>
      </w:r>
    </w:p>
    <w:p w14:paraId="04E82BDC" w14:textId="77777777" w:rsidR="00C10EF5" w:rsidRPr="003A5F9E" w:rsidRDefault="00C10EF5" w:rsidP="00A23150">
      <w:pPr>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Integralną częścią niniejszej umowy są następujące załączniki:</w:t>
      </w:r>
    </w:p>
    <w:p w14:paraId="59E73EB5" w14:textId="7F666532" w:rsidR="00C10EF5" w:rsidRPr="003A5F9E" w:rsidRDefault="00C10EF5" w:rsidP="00A23150">
      <w:pPr>
        <w:numPr>
          <w:ilvl w:val="0"/>
          <w:numId w:val="18"/>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Polisa OC Wykonawcy</w:t>
      </w:r>
      <w:r w:rsidR="00124C1D" w:rsidRPr="003A5F9E">
        <w:rPr>
          <w:rFonts w:asciiTheme="minorHAnsi" w:hAnsiTheme="minorHAnsi" w:cstheme="minorHAnsi"/>
        </w:rPr>
        <w:t>,</w:t>
      </w:r>
    </w:p>
    <w:p w14:paraId="175D90E7" w14:textId="77777777" w:rsidR="00C10EF5" w:rsidRPr="003A5F9E" w:rsidRDefault="00C10EF5" w:rsidP="00A23150">
      <w:pPr>
        <w:numPr>
          <w:ilvl w:val="0"/>
          <w:numId w:val="18"/>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Oferta Wykonawcy,</w:t>
      </w:r>
    </w:p>
    <w:p w14:paraId="7B8CBE03" w14:textId="2B5F3B18" w:rsidR="00C10EF5" w:rsidRPr="003A5F9E" w:rsidRDefault="00C10EF5" w:rsidP="00A23150">
      <w:pPr>
        <w:numPr>
          <w:ilvl w:val="0"/>
          <w:numId w:val="18"/>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Przedmiar robót,</w:t>
      </w:r>
    </w:p>
    <w:p w14:paraId="61627FF6" w14:textId="74DEFD0F" w:rsidR="00C10EF5" w:rsidRPr="003A5F9E" w:rsidRDefault="00AA3B70" w:rsidP="00A23150">
      <w:pPr>
        <w:numPr>
          <w:ilvl w:val="0"/>
          <w:numId w:val="18"/>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S</w:t>
      </w:r>
      <w:r w:rsidR="00577C73">
        <w:rPr>
          <w:rFonts w:asciiTheme="minorHAnsi" w:hAnsiTheme="minorHAnsi" w:cstheme="minorHAnsi"/>
        </w:rPr>
        <w:t xml:space="preserve">pecyfikacja </w:t>
      </w:r>
      <w:r w:rsidR="00C10EF5" w:rsidRPr="003A5F9E">
        <w:rPr>
          <w:rFonts w:asciiTheme="minorHAnsi" w:hAnsiTheme="minorHAnsi" w:cstheme="minorHAnsi"/>
        </w:rPr>
        <w:t>W</w:t>
      </w:r>
      <w:r w:rsidR="00577C73">
        <w:rPr>
          <w:rFonts w:asciiTheme="minorHAnsi" w:hAnsiTheme="minorHAnsi" w:cstheme="minorHAnsi"/>
        </w:rPr>
        <w:t xml:space="preserve">arunków </w:t>
      </w:r>
      <w:r w:rsidR="00C10EF5" w:rsidRPr="003A5F9E">
        <w:rPr>
          <w:rFonts w:asciiTheme="minorHAnsi" w:hAnsiTheme="minorHAnsi" w:cstheme="minorHAnsi"/>
        </w:rPr>
        <w:t>Z</w:t>
      </w:r>
      <w:r w:rsidR="00577C73">
        <w:rPr>
          <w:rFonts w:asciiTheme="minorHAnsi" w:hAnsiTheme="minorHAnsi" w:cstheme="minorHAnsi"/>
        </w:rPr>
        <w:t>amówienia</w:t>
      </w:r>
      <w:r w:rsidR="00C10EF5" w:rsidRPr="003A5F9E">
        <w:rPr>
          <w:rFonts w:asciiTheme="minorHAnsi" w:hAnsiTheme="minorHAnsi" w:cstheme="minorHAnsi"/>
        </w:rPr>
        <w:t>,</w:t>
      </w:r>
    </w:p>
    <w:p w14:paraId="1AD3D869" w14:textId="5960466B" w:rsidR="00C10EF5" w:rsidRPr="003A5F9E" w:rsidRDefault="00C10EF5" w:rsidP="00A23150">
      <w:pPr>
        <w:numPr>
          <w:ilvl w:val="0"/>
          <w:numId w:val="18"/>
        </w:numPr>
        <w:tabs>
          <w:tab w:val="left" w:pos="142"/>
          <w:tab w:val="left" w:pos="284"/>
        </w:tabs>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Kosztorys</w:t>
      </w:r>
      <w:r w:rsidR="001167E2" w:rsidRPr="003A5F9E">
        <w:rPr>
          <w:rFonts w:asciiTheme="minorHAnsi" w:hAnsiTheme="minorHAnsi" w:cstheme="minorHAnsi"/>
        </w:rPr>
        <w:t xml:space="preserve"> ofertow</w:t>
      </w:r>
      <w:r w:rsidR="00577C73">
        <w:rPr>
          <w:rFonts w:asciiTheme="minorHAnsi" w:hAnsiTheme="minorHAnsi" w:cstheme="minorHAnsi"/>
        </w:rPr>
        <w:t>y</w:t>
      </w:r>
      <w:r w:rsidRPr="003A5F9E">
        <w:rPr>
          <w:rFonts w:asciiTheme="minorHAnsi" w:hAnsiTheme="minorHAnsi" w:cstheme="minorHAnsi"/>
        </w:rPr>
        <w:t>,</w:t>
      </w:r>
    </w:p>
    <w:p w14:paraId="4C21F807" w14:textId="7B5427D7" w:rsidR="00C10EF5" w:rsidRPr="003A5F9E" w:rsidRDefault="00E1476A" w:rsidP="00A23150">
      <w:pPr>
        <w:pStyle w:val="Akapitzlist"/>
        <w:numPr>
          <w:ilvl w:val="0"/>
          <w:numId w:val="18"/>
        </w:numPr>
        <w:tabs>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Dokumentacj</w:t>
      </w:r>
      <w:r w:rsidR="00AE449C">
        <w:rPr>
          <w:rFonts w:asciiTheme="minorHAnsi" w:hAnsiTheme="minorHAnsi" w:cstheme="minorHAnsi"/>
        </w:rPr>
        <w:t>e</w:t>
      </w:r>
      <w:r w:rsidRPr="003A5F9E">
        <w:rPr>
          <w:rFonts w:asciiTheme="minorHAnsi" w:hAnsiTheme="minorHAnsi" w:cstheme="minorHAnsi"/>
        </w:rPr>
        <w:t xml:space="preserve"> techniczn</w:t>
      </w:r>
      <w:r w:rsidR="00AE449C">
        <w:rPr>
          <w:rFonts w:asciiTheme="minorHAnsi" w:hAnsiTheme="minorHAnsi" w:cstheme="minorHAnsi"/>
        </w:rPr>
        <w:t>e</w:t>
      </w:r>
      <w:r w:rsidR="00C10EF5" w:rsidRPr="003A5F9E">
        <w:rPr>
          <w:rFonts w:asciiTheme="minorHAnsi" w:hAnsiTheme="minorHAnsi" w:cstheme="minorHAnsi"/>
        </w:rPr>
        <w:t>,</w:t>
      </w:r>
    </w:p>
    <w:p w14:paraId="4E35141C" w14:textId="52385E9A" w:rsidR="00C10EF5" w:rsidRPr="003A5F9E" w:rsidRDefault="00AE449C" w:rsidP="00A23150">
      <w:pPr>
        <w:pStyle w:val="Akapitzlist"/>
        <w:numPr>
          <w:ilvl w:val="0"/>
          <w:numId w:val="18"/>
        </w:numPr>
        <w:tabs>
          <w:tab w:val="left" w:pos="142"/>
          <w:tab w:val="left" w:pos="284"/>
          <w:tab w:val="left" w:pos="851"/>
        </w:tabs>
        <w:suppressAutoHyphens w:val="0"/>
        <w:snapToGrid w:val="0"/>
        <w:spacing w:after="120" w:line="276" w:lineRule="auto"/>
        <w:ind w:left="0" w:right="-711" w:firstLine="0"/>
        <w:rPr>
          <w:rFonts w:asciiTheme="minorHAnsi" w:hAnsiTheme="minorHAnsi" w:cstheme="minorHAnsi"/>
        </w:rPr>
      </w:pPr>
      <w:r>
        <w:rPr>
          <w:rFonts w:asciiTheme="minorHAnsi" w:hAnsiTheme="minorHAnsi" w:cstheme="minorHAnsi"/>
        </w:rPr>
        <w:t>Specyfikacje techniczne</w:t>
      </w:r>
      <w:r w:rsidR="00124C1D" w:rsidRPr="003A5F9E">
        <w:rPr>
          <w:rFonts w:asciiTheme="minorHAnsi" w:hAnsiTheme="minorHAnsi" w:cstheme="minorHAnsi"/>
        </w:rPr>
        <w:t>,</w:t>
      </w:r>
    </w:p>
    <w:p w14:paraId="655161C4" w14:textId="7B7869ED" w:rsidR="00C10EF5" w:rsidRPr="003A5F9E" w:rsidRDefault="00C10EF5" w:rsidP="004F3EA2">
      <w:pPr>
        <w:numPr>
          <w:ilvl w:val="0"/>
          <w:numId w:val="18"/>
        </w:numPr>
        <w:tabs>
          <w:tab w:val="left" w:pos="142"/>
          <w:tab w:val="left" w:pos="284"/>
        </w:tabs>
        <w:snapToGrid w:val="0"/>
        <w:spacing w:after="120" w:line="276" w:lineRule="auto"/>
        <w:ind w:left="0" w:right="-711" w:firstLine="0"/>
        <w:jc w:val="both"/>
        <w:rPr>
          <w:rFonts w:asciiTheme="minorHAnsi" w:hAnsiTheme="minorHAnsi" w:cstheme="minorHAnsi"/>
        </w:rPr>
      </w:pPr>
      <w:r w:rsidRPr="003A5F9E">
        <w:rPr>
          <w:rFonts w:asciiTheme="minorHAnsi" w:hAnsiTheme="minorHAnsi" w:cstheme="minorHAnsi"/>
        </w:rPr>
        <w:t>Karta gwarancyjna</w:t>
      </w:r>
      <w:r w:rsidR="00124C1D" w:rsidRPr="003A5F9E">
        <w:rPr>
          <w:rFonts w:asciiTheme="minorHAnsi" w:hAnsiTheme="minorHAnsi" w:cstheme="minorHAnsi"/>
        </w:rPr>
        <w:t>.</w:t>
      </w:r>
    </w:p>
    <w:p w14:paraId="7E20961C" w14:textId="77777777" w:rsidR="00C10EF5" w:rsidRPr="003A5F9E" w:rsidRDefault="00C10EF5" w:rsidP="004F3EA2">
      <w:pPr>
        <w:tabs>
          <w:tab w:val="left" w:pos="142"/>
          <w:tab w:val="left" w:pos="284"/>
        </w:tabs>
        <w:snapToGrid w:val="0"/>
        <w:spacing w:after="120" w:line="276" w:lineRule="auto"/>
        <w:ind w:right="-711"/>
        <w:jc w:val="both"/>
        <w:rPr>
          <w:rFonts w:asciiTheme="minorHAnsi" w:hAnsiTheme="minorHAnsi" w:cstheme="minorHAnsi"/>
        </w:rPr>
      </w:pPr>
    </w:p>
    <w:tbl>
      <w:tblPr>
        <w:tblW w:w="9338" w:type="dxa"/>
        <w:tblLayout w:type="fixed"/>
        <w:tblLook w:val="0000" w:firstRow="0" w:lastRow="0" w:firstColumn="0" w:lastColumn="0" w:noHBand="0" w:noVBand="0"/>
      </w:tblPr>
      <w:tblGrid>
        <w:gridCol w:w="4733"/>
        <w:gridCol w:w="4605"/>
      </w:tblGrid>
      <w:tr w:rsidR="001167E2" w:rsidRPr="003A5F9E" w14:paraId="7BB4F856" w14:textId="77777777" w:rsidTr="002E704B">
        <w:tc>
          <w:tcPr>
            <w:tcW w:w="4733" w:type="dxa"/>
            <w:shd w:val="clear" w:color="auto" w:fill="auto"/>
          </w:tcPr>
          <w:p w14:paraId="432B9E51"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b/>
                <w:iCs/>
              </w:rPr>
            </w:pPr>
            <w:r w:rsidRPr="003A5F9E">
              <w:rPr>
                <w:rFonts w:asciiTheme="minorHAnsi" w:hAnsiTheme="minorHAnsi" w:cstheme="minorHAnsi"/>
                <w:b/>
                <w:iCs/>
              </w:rPr>
              <w:t>WYKONAWCA</w:t>
            </w:r>
          </w:p>
        </w:tc>
        <w:tc>
          <w:tcPr>
            <w:tcW w:w="4605" w:type="dxa"/>
            <w:shd w:val="clear" w:color="auto" w:fill="auto"/>
          </w:tcPr>
          <w:p w14:paraId="7B6563DC" w14:textId="77777777" w:rsidR="00C10EF5" w:rsidRPr="003A5F9E" w:rsidRDefault="00C10EF5" w:rsidP="004F3EA2">
            <w:pPr>
              <w:tabs>
                <w:tab w:val="left" w:pos="142"/>
                <w:tab w:val="left" w:pos="284"/>
              </w:tabs>
              <w:snapToGrid w:val="0"/>
              <w:spacing w:after="120" w:line="276" w:lineRule="auto"/>
              <w:ind w:right="-711"/>
              <w:jc w:val="center"/>
              <w:rPr>
                <w:rFonts w:asciiTheme="minorHAnsi" w:hAnsiTheme="minorHAnsi" w:cstheme="minorHAnsi"/>
              </w:rPr>
            </w:pPr>
            <w:r w:rsidRPr="003A5F9E">
              <w:rPr>
                <w:rFonts w:asciiTheme="minorHAnsi" w:hAnsiTheme="minorHAnsi" w:cstheme="minorHAnsi"/>
                <w:b/>
                <w:iCs/>
              </w:rPr>
              <w:t>ZAMAWIAJĄCY</w:t>
            </w:r>
          </w:p>
        </w:tc>
      </w:tr>
    </w:tbl>
    <w:p w14:paraId="68A8008A" w14:textId="77777777" w:rsidR="002E704B" w:rsidRPr="003A5F9E" w:rsidRDefault="002E704B" w:rsidP="004F3EA2">
      <w:pPr>
        <w:tabs>
          <w:tab w:val="left" w:pos="142"/>
          <w:tab w:val="left" w:pos="284"/>
        </w:tabs>
        <w:snapToGrid w:val="0"/>
        <w:spacing w:after="120" w:line="276" w:lineRule="auto"/>
        <w:ind w:right="-711"/>
        <w:jc w:val="both"/>
        <w:rPr>
          <w:rFonts w:asciiTheme="minorHAnsi" w:hAnsiTheme="minorHAnsi" w:cstheme="minorHAnsi"/>
          <w:b/>
          <w:i/>
          <w:iCs/>
        </w:rPr>
        <w:sectPr w:rsidR="002E704B" w:rsidRPr="003A5F9E" w:rsidSect="00E1476A">
          <w:footerReference w:type="default" r:id="rId8"/>
          <w:pgSz w:w="11906" w:h="16838"/>
          <w:pgMar w:top="851" w:right="1418" w:bottom="993" w:left="1418" w:header="708" w:footer="0" w:gutter="0"/>
          <w:cols w:space="708"/>
          <w:docGrid w:linePitch="600" w:charSpace="32768"/>
        </w:sectPr>
      </w:pPr>
    </w:p>
    <w:tbl>
      <w:tblPr>
        <w:tblW w:w="9358" w:type="dxa"/>
        <w:tblLayout w:type="fixed"/>
        <w:tblLook w:val="0000" w:firstRow="0" w:lastRow="0" w:firstColumn="0" w:lastColumn="0" w:noHBand="0" w:noVBand="0"/>
      </w:tblPr>
      <w:tblGrid>
        <w:gridCol w:w="236"/>
        <w:gridCol w:w="4561"/>
        <w:gridCol w:w="4561"/>
      </w:tblGrid>
      <w:tr w:rsidR="001167E2" w:rsidRPr="003A5F9E" w14:paraId="0367EC82" w14:textId="77777777" w:rsidTr="002E704B">
        <w:trPr>
          <w:trHeight w:val="340"/>
        </w:trPr>
        <w:tc>
          <w:tcPr>
            <w:tcW w:w="236" w:type="dxa"/>
            <w:shd w:val="clear" w:color="auto" w:fill="auto"/>
          </w:tcPr>
          <w:p w14:paraId="10298D5F" w14:textId="77777777" w:rsidR="00C10EF5" w:rsidRPr="003A5F9E" w:rsidRDefault="00C10EF5" w:rsidP="004F3EA2">
            <w:pPr>
              <w:tabs>
                <w:tab w:val="left" w:pos="142"/>
              </w:tabs>
              <w:snapToGrid w:val="0"/>
              <w:spacing w:after="120" w:line="276" w:lineRule="auto"/>
              <w:ind w:right="-711"/>
              <w:rPr>
                <w:rFonts w:asciiTheme="minorHAnsi" w:hAnsiTheme="minorHAnsi" w:cstheme="minorHAnsi"/>
              </w:rPr>
            </w:pPr>
          </w:p>
        </w:tc>
        <w:tc>
          <w:tcPr>
            <w:tcW w:w="9122" w:type="dxa"/>
            <w:gridSpan w:val="2"/>
            <w:tcBorders>
              <w:top w:val="single" w:sz="4" w:space="0" w:color="000000"/>
            </w:tcBorders>
            <w:shd w:val="clear" w:color="auto" w:fill="auto"/>
            <w:vAlign w:val="center"/>
          </w:tcPr>
          <w:p w14:paraId="252123D2" w14:textId="77777777" w:rsidR="00C10EF5" w:rsidRPr="003A5F9E" w:rsidRDefault="00C10EF5" w:rsidP="004F3EA2">
            <w:pPr>
              <w:pStyle w:val="Default"/>
              <w:tabs>
                <w:tab w:val="left" w:pos="142"/>
                <w:tab w:val="left" w:pos="284"/>
              </w:tabs>
              <w:snapToGrid w:val="0"/>
              <w:spacing w:after="120" w:line="276" w:lineRule="auto"/>
              <w:ind w:right="-711"/>
              <w:jc w:val="center"/>
              <w:rPr>
                <w:rFonts w:asciiTheme="minorHAnsi" w:hAnsiTheme="minorHAnsi" w:cstheme="minorHAnsi"/>
                <w:color w:val="auto"/>
              </w:rPr>
            </w:pPr>
            <w:r w:rsidRPr="003A5F9E">
              <w:rPr>
                <w:rFonts w:asciiTheme="minorHAnsi" w:hAnsiTheme="minorHAnsi" w:cstheme="minorHAnsi"/>
                <w:b/>
                <w:bCs/>
                <w:color w:val="auto"/>
              </w:rPr>
              <w:t>KARTA GWARANCYJNA</w:t>
            </w:r>
          </w:p>
        </w:tc>
      </w:tr>
      <w:tr w:rsidR="00C10EF5" w:rsidRPr="003A5F9E" w14:paraId="2C8EAAAF" w14:textId="77777777" w:rsidTr="002E704B">
        <w:trPr>
          <w:trHeight w:val="340"/>
        </w:trPr>
        <w:tc>
          <w:tcPr>
            <w:tcW w:w="236" w:type="dxa"/>
            <w:shd w:val="clear" w:color="auto" w:fill="auto"/>
          </w:tcPr>
          <w:p w14:paraId="44E8FA10" w14:textId="77777777" w:rsidR="00C10EF5" w:rsidRPr="003A5F9E" w:rsidRDefault="00C10EF5" w:rsidP="004F3EA2">
            <w:pPr>
              <w:tabs>
                <w:tab w:val="left" w:pos="142"/>
              </w:tabs>
              <w:snapToGrid w:val="0"/>
              <w:spacing w:after="120" w:line="276" w:lineRule="auto"/>
              <w:ind w:right="-711"/>
              <w:rPr>
                <w:rFonts w:asciiTheme="minorHAnsi" w:hAnsiTheme="minorHAnsi" w:cstheme="minorHAnsi"/>
              </w:rPr>
            </w:pPr>
          </w:p>
        </w:tc>
        <w:tc>
          <w:tcPr>
            <w:tcW w:w="4561" w:type="dxa"/>
            <w:tcBorders>
              <w:bottom w:val="single" w:sz="4" w:space="0" w:color="000000"/>
            </w:tcBorders>
            <w:shd w:val="clear" w:color="auto" w:fill="auto"/>
            <w:vAlign w:val="center"/>
          </w:tcPr>
          <w:p w14:paraId="38CE128D" w14:textId="77777777" w:rsidR="00C10EF5" w:rsidRPr="003A5F9E" w:rsidRDefault="00C10EF5" w:rsidP="00A23150">
            <w:pPr>
              <w:pStyle w:val="Default"/>
              <w:tabs>
                <w:tab w:val="left" w:pos="142"/>
                <w:tab w:val="left" w:pos="284"/>
              </w:tabs>
              <w:snapToGrid w:val="0"/>
              <w:spacing w:after="120" w:line="276" w:lineRule="auto"/>
              <w:ind w:right="-125"/>
              <w:jc w:val="right"/>
              <w:rPr>
                <w:rFonts w:asciiTheme="minorHAnsi" w:hAnsiTheme="minorHAnsi" w:cstheme="minorHAnsi"/>
                <w:bCs/>
                <w:color w:val="auto"/>
                <w:vertAlign w:val="subscript"/>
              </w:rPr>
            </w:pPr>
            <w:r w:rsidRPr="003A5F9E">
              <w:rPr>
                <w:rFonts w:asciiTheme="minorHAnsi" w:hAnsiTheme="minorHAnsi" w:cstheme="minorHAnsi"/>
                <w:bCs/>
                <w:color w:val="auto"/>
              </w:rPr>
              <w:t>sporządzona w dniu</w:t>
            </w:r>
          </w:p>
        </w:tc>
        <w:tc>
          <w:tcPr>
            <w:tcW w:w="4561" w:type="dxa"/>
            <w:tcBorders>
              <w:bottom w:val="single" w:sz="4" w:space="0" w:color="000000"/>
            </w:tcBorders>
            <w:shd w:val="clear" w:color="auto" w:fill="auto"/>
            <w:vAlign w:val="center"/>
          </w:tcPr>
          <w:p w14:paraId="54AA83C9" w14:textId="77777777" w:rsidR="00C10EF5" w:rsidRPr="003A5F9E" w:rsidRDefault="00C10EF5" w:rsidP="004F3EA2">
            <w:pPr>
              <w:pStyle w:val="Default"/>
              <w:tabs>
                <w:tab w:val="left" w:pos="142"/>
                <w:tab w:val="left" w:pos="284"/>
              </w:tabs>
              <w:snapToGrid w:val="0"/>
              <w:spacing w:after="120" w:line="276" w:lineRule="auto"/>
              <w:ind w:right="-711"/>
              <w:rPr>
                <w:rFonts w:asciiTheme="minorHAnsi" w:hAnsiTheme="minorHAnsi" w:cstheme="minorHAnsi"/>
                <w:color w:val="auto"/>
              </w:rPr>
            </w:pPr>
            <w:r w:rsidRPr="003A5F9E">
              <w:rPr>
                <w:rFonts w:asciiTheme="minorHAnsi" w:hAnsiTheme="minorHAnsi" w:cstheme="minorHAnsi"/>
                <w:bCs/>
                <w:color w:val="auto"/>
                <w:vertAlign w:val="subscript"/>
              </w:rPr>
              <w:t>…..………………………………..</w:t>
            </w:r>
          </w:p>
        </w:tc>
      </w:tr>
    </w:tbl>
    <w:p w14:paraId="7836CE4B" w14:textId="77777777" w:rsidR="00C10EF5" w:rsidRPr="003A5F9E" w:rsidRDefault="00C10EF5" w:rsidP="004F3EA2">
      <w:pPr>
        <w:tabs>
          <w:tab w:val="left" w:pos="142"/>
          <w:tab w:val="left" w:pos="284"/>
        </w:tabs>
        <w:snapToGrid w:val="0"/>
        <w:spacing w:after="120" w:line="276" w:lineRule="auto"/>
        <w:ind w:right="-711"/>
        <w:jc w:val="both"/>
        <w:rPr>
          <w:rFonts w:asciiTheme="minorHAnsi" w:hAnsiTheme="minorHAnsi" w:cstheme="minorHAnsi"/>
          <w:b/>
        </w:rPr>
      </w:pPr>
    </w:p>
    <w:tbl>
      <w:tblPr>
        <w:tblW w:w="9432" w:type="dxa"/>
        <w:tblLayout w:type="fixed"/>
        <w:tblLook w:val="0000" w:firstRow="0" w:lastRow="0" w:firstColumn="0" w:lastColumn="0" w:noHBand="0" w:noVBand="0"/>
      </w:tblPr>
      <w:tblGrid>
        <w:gridCol w:w="2093"/>
        <w:gridCol w:w="3176"/>
        <w:gridCol w:w="937"/>
        <w:gridCol w:w="3226"/>
      </w:tblGrid>
      <w:tr w:rsidR="001167E2" w:rsidRPr="003A5F9E" w14:paraId="2B095348" w14:textId="77777777" w:rsidTr="002547FC">
        <w:trPr>
          <w:trHeight w:val="340"/>
        </w:trPr>
        <w:tc>
          <w:tcPr>
            <w:tcW w:w="2093" w:type="dxa"/>
            <w:shd w:val="clear" w:color="auto" w:fill="auto"/>
            <w:vAlign w:val="center"/>
          </w:tcPr>
          <w:p w14:paraId="69950177"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b/>
              </w:rPr>
            </w:pPr>
            <w:r w:rsidRPr="003A5F9E">
              <w:rPr>
                <w:rFonts w:asciiTheme="minorHAnsi" w:hAnsiTheme="minorHAnsi" w:cstheme="minorHAnsi"/>
              </w:rPr>
              <w:t>Zamawiający:</w:t>
            </w:r>
          </w:p>
        </w:tc>
        <w:tc>
          <w:tcPr>
            <w:tcW w:w="7339" w:type="dxa"/>
            <w:gridSpan w:val="3"/>
            <w:shd w:val="clear" w:color="auto" w:fill="auto"/>
            <w:vAlign w:val="center"/>
          </w:tcPr>
          <w:p w14:paraId="32168F43" w14:textId="77777777" w:rsidR="00665BC7" w:rsidRDefault="00665BC7" w:rsidP="00577C73">
            <w:pPr>
              <w:widowControl w:val="0"/>
              <w:tabs>
                <w:tab w:val="left" w:pos="142"/>
                <w:tab w:val="left" w:pos="284"/>
              </w:tabs>
              <w:snapToGrid w:val="0"/>
              <w:spacing w:after="120" w:line="276" w:lineRule="auto"/>
              <w:ind w:right="-711"/>
              <w:rPr>
                <w:rFonts w:asciiTheme="minorHAnsi" w:hAnsiTheme="minorHAnsi" w:cstheme="minorHAnsi"/>
                <w:b/>
              </w:rPr>
            </w:pPr>
            <w:r>
              <w:rPr>
                <w:rFonts w:asciiTheme="minorHAnsi" w:hAnsiTheme="minorHAnsi" w:cstheme="minorHAnsi"/>
                <w:b/>
              </w:rPr>
              <w:t xml:space="preserve">Powiat Opatowski – Zespół Szkół w Ożarowie im. Marii Skłodowskiej </w:t>
            </w:r>
          </w:p>
          <w:p w14:paraId="14661391" w14:textId="0AD652D9" w:rsidR="00C10EF5" w:rsidRPr="003A5F9E" w:rsidRDefault="00665BC7" w:rsidP="00577C73">
            <w:pPr>
              <w:widowControl w:val="0"/>
              <w:tabs>
                <w:tab w:val="left" w:pos="142"/>
                <w:tab w:val="left" w:pos="284"/>
              </w:tabs>
              <w:snapToGrid w:val="0"/>
              <w:spacing w:after="120" w:line="276" w:lineRule="auto"/>
              <w:ind w:right="-711"/>
              <w:rPr>
                <w:rFonts w:asciiTheme="minorHAnsi" w:hAnsiTheme="minorHAnsi" w:cstheme="minorHAnsi"/>
              </w:rPr>
            </w:pPr>
            <w:r>
              <w:rPr>
                <w:rFonts w:asciiTheme="minorHAnsi" w:hAnsiTheme="minorHAnsi" w:cstheme="minorHAnsi"/>
                <w:b/>
              </w:rPr>
              <w:t>– Curie, Os. Wzgórze 56, 27-530 Ożarów</w:t>
            </w:r>
          </w:p>
        </w:tc>
      </w:tr>
      <w:tr w:rsidR="001167E2" w:rsidRPr="003A5F9E" w14:paraId="2893884B" w14:textId="77777777" w:rsidTr="002547FC">
        <w:trPr>
          <w:trHeight w:val="340"/>
        </w:trPr>
        <w:tc>
          <w:tcPr>
            <w:tcW w:w="2093" w:type="dxa"/>
            <w:vMerge w:val="restart"/>
            <w:shd w:val="clear" w:color="auto" w:fill="auto"/>
          </w:tcPr>
          <w:p w14:paraId="1FCCAE13"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vertAlign w:val="subscript"/>
              </w:rPr>
            </w:pPr>
            <w:r w:rsidRPr="003A5F9E">
              <w:rPr>
                <w:rFonts w:asciiTheme="minorHAnsi" w:hAnsiTheme="minorHAnsi" w:cstheme="minorHAnsi"/>
              </w:rPr>
              <w:t>Wykonawca:</w:t>
            </w:r>
          </w:p>
        </w:tc>
        <w:tc>
          <w:tcPr>
            <w:tcW w:w="7339" w:type="dxa"/>
            <w:gridSpan w:val="3"/>
            <w:shd w:val="clear" w:color="auto" w:fill="auto"/>
            <w:vAlign w:val="center"/>
          </w:tcPr>
          <w:p w14:paraId="0A3EDC3B"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r>
      <w:tr w:rsidR="001167E2" w:rsidRPr="003A5F9E" w14:paraId="41284531" w14:textId="77777777" w:rsidTr="002547FC">
        <w:trPr>
          <w:trHeight w:val="340"/>
        </w:trPr>
        <w:tc>
          <w:tcPr>
            <w:tcW w:w="2093" w:type="dxa"/>
            <w:vMerge/>
            <w:shd w:val="clear" w:color="auto" w:fill="auto"/>
            <w:vAlign w:val="center"/>
          </w:tcPr>
          <w:p w14:paraId="3EE07C50" w14:textId="77777777" w:rsidR="00C10EF5" w:rsidRPr="003A5F9E" w:rsidRDefault="00C10EF5" w:rsidP="00577C73">
            <w:pPr>
              <w:tabs>
                <w:tab w:val="left" w:pos="142"/>
                <w:tab w:val="left" w:pos="284"/>
              </w:tabs>
              <w:snapToGrid w:val="0"/>
              <w:spacing w:after="120" w:line="276" w:lineRule="auto"/>
              <w:ind w:right="-711"/>
              <w:rPr>
                <w:rFonts w:asciiTheme="minorHAnsi" w:eastAsia="Calibri" w:hAnsiTheme="minorHAnsi" w:cstheme="minorHAnsi"/>
              </w:rPr>
            </w:pPr>
          </w:p>
        </w:tc>
        <w:tc>
          <w:tcPr>
            <w:tcW w:w="7339" w:type="dxa"/>
            <w:gridSpan w:val="3"/>
            <w:shd w:val="clear" w:color="auto" w:fill="auto"/>
            <w:vAlign w:val="center"/>
          </w:tcPr>
          <w:p w14:paraId="450DE573"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r>
      <w:tr w:rsidR="001167E2" w:rsidRPr="003A5F9E" w14:paraId="70B218D5" w14:textId="77777777" w:rsidTr="002547FC">
        <w:trPr>
          <w:trHeight w:val="340"/>
        </w:trPr>
        <w:tc>
          <w:tcPr>
            <w:tcW w:w="2093" w:type="dxa"/>
            <w:vMerge/>
            <w:shd w:val="clear" w:color="auto" w:fill="auto"/>
            <w:vAlign w:val="center"/>
          </w:tcPr>
          <w:p w14:paraId="40F34F87" w14:textId="77777777" w:rsidR="00C10EF5" w:rsidRPr="003A5F9E" w:rsidRDefault="00C10EF5" w:rsidP="00577C73">
            <w:pPr>
              <w:tabs>
                <w:tab w:val="left" w:pos="142"/>
                <w:tab w:val="left" w:pos="284"/>
              </w:tabs>
              <w:snapToGrid w:val="0"/>
              <w:spacing w:after="120" w:line="276" w:lineRule="auto"/>
              <w:ind w:right="-711"/>
              <w:rPr>
                <w:rFonts w:asciiTheme="minorHAnsi" w:eastAsia="Calibri" w:hAnsiTheme="minorHAnsi" w:cstheme="minorHAnsi"/>
              </w:rPr>
            </w:pPr>
          </w:p>
        </w:tc>
        <w:tc>
          <w:tcPr>
            <w:tcW w:w="7339" w:type="dxa"/>
            <w:gridSpan w:val="3"/>
            <w:shd w:val="clear" w:color="auto" w:fill="auto"/>
            <w:vAlign w:val="center"/>
          </w:tcPr>
          <w:p w14:paraId="513EC901"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r>
      <w:tr w:rsidR="001167E2" w:rsidRPr="003A5F9E" w14:paraId="3243E4FD" w14:textId="77777777" w:rsidTr="002547FC">
        <w:trPr>
          <w:trHeight w:val="340"/>
        </w:trPr>
        <w:tc>
          <w:tcPr>
            <w:tcW w:w="2093" w:type="dxa"/>
            <w:shd w:val="clear" w:color="auto" w:fill="auto"/>
            <w:vAlign w:val="center"/>
          </w:tcPr>
          <w:p w14:paraId="7B6F8BAD"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vertAlign w:val="subscript"/>
              </w:rPr>
            </w:pPr>
            <w:r w:rsidRPr="003A5F9E">
              <w:rPr>
                <w:rFonts w:asciiTheme="minorHAnsi" w:hAnsiTheme="minorHAnsi" w:cstheme="minorHAnsi"/>
              </w:rPr>
              <w:t>Umowa:</w:t>
            </w:r>
          </w:p>
        </w:tc>
        <w:tc>
          <w:tcPr>
            <w:tcW w:w="3176" w:type="dxa"/>
            <w:shd w:val="clear" w:color="auto" w:fill="auto"/>
            <w:vAlign w:val="center"/>
          </w:tcPr>
          <w:p w14:paraId="014E660F"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c>
          <w:tcPr>
            <w:tcW w:w="937" w:type="dxa"/>
            <w:shd w:val="clear" w:color="auto" w:fill="auto"/>
            <w:vAlign w:val="center"/>
          </w:tcPr>
          <w:p w14:paraId="37AE0AD1"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vertAlign w:val="subscript"/>
              </w:rPr>
            </w:pPr>
            <w:r w:rsidRPr="003A5F9E">
              <w:rPr>
                <w:rFonts w:asciiTheme="minorHAnsi" w:hAnsiTheme="minorHAnsi" w:cstheme="minorHAnsi"/>
              </w:rPr>
              <w:t>z dnia:</w:t>
            </w:r>
          </w:p>
        </w:tc>
        <w:tc>
          <w:tcPr>
            <w:tcW w:w="3226" w:type="dxa"/>
            <w:shd w:val="clear" w:color="auto" w:fill="auto"/>
            <w:vAlign w:val="center"/>
          </w:tcPr>
          <w:p w14:paraId="2AE1C4B4"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r>
      <w:tr w:rsidR="002547FC" w:rsidRPr="003A5F9E" w14:paraId="4D8D4B16" w14:textId="77777777" w:rsidTr="002547FC">
        <w:trPr>
          <w:trHeight w:val="340"/>
        </w:trPr>
        <w:tc>
          <w:tcPr>
            <w:tcW w:w="2093" w:type="dxa"/>
            <w:shd w:val="clear" w:color="auto" w:fill="auto"/>
          </w:tcPr>
          <w:p w14:paraId="71B48F34" w14:textId="77777777" w:rsidR="002547FC" w:rsidRPr="003A5F9E" w:rsidRDefault="002547FC" w:rsidP="00577C73">
            <w:pPr>
              <w:widowControl w:val="0"/>
              <w:tabs>
                <w:tab w:val="left" w:pos="142"/>
                <w:tab w:val="left" w:pos="284"/>
              </w:tabs>
              <w:snapToGrid w:val="0"/>
              <w:spacing w:after="120" w:line="276" w:lineRule="auto"/>
              <w:ind w:right="-711"/>
              <w:rPr>
                <w:rFonts w:asciiTheme="minorHAnsi" w:hAnsiTheme="minorHAnsi" w:cstheme="minorHAnsi"/>
                <w:b/>
                <w:bCs/>
              </w:rPr>
            </w:pPr>
            <w:r w:rsidRPr="003A5F9E">
              <w:rPr>
                <w:rFonts w:asciiTheme="minorHAnsi" w:hAnsiTheme="minorHAnsi" w:cstheme="minorHAnsi"/>
              </w:rPr>
              <w:t>Przedmiot umowy:</w:t>
            </w:r>
          </w:p>
        </w:tc>
        <w:tc>
          <w:tcPr>
            <w:tcW w:w="7339" w:type="dxa"/>
            <w:gridSpan w:val="3"/>
            <w:shd w:val="clear" w:color="auto" w:fill="auto"/>
            <w:vAlign w:val="center"/>
          </w:tcPr>
          <w:p w14:paraId="36E6C12A" w14:textId="77777777" w:rsidR="002547FC" w:rsidRPr="003A5F9E" w:rsidRDefault="002547FC"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r>
      <w:tr w:rsidR="002547FC" w:rsidRPr="003A5F9E" w14:paraId="67F3A66B" w14:textId="77777777" w:rsidTr="002547FC">
        <w:trPr>
          <w:trHeight w:val="340"/>
        </w:trPr>
        <w:tc>
          <w:tcPr>
            <w:tcW w:w="2093" w:type="dxa"/>
            <w:vMerge w:val="restart"/>
            <w:shd w:val="clear" w:color="auto" w:fill="auto"/>
            <w:vAlign w:val="center"/>
          </w:tcPr>
          <w:p w14:paraId="40867B3C" w14:textId="77777777" w:rsidR="002547FC" w:rsidRPr="003A5F9E" w:rsidRDefault="002547FC" w:rsidP="00577C73">
            <w:pPr>
              <w:widowControl w:val="0"/>
              <w:tabs>
                <w:tab w:val="left" w:pos="142"/>
                <w:tab w:val="left" w:pos="284"/>
              </w:tabs>
              <w:snapToGrid w:val="0"/>
              <w:spacing w:after="120" w:line="276" w:lineRule="auto"/>
              <w:ind w:right="-711"/>
              <w:rPr>
                <w:rFonts w:asciiTheme="minorHAnsi" w:hAnsiTheme="minorHAnsi" w:cstheme="minorHAnsi"/>
                <w:vertAlign w:val="subscript"/>
              </w:rPr>
            </w:pPr>
            <w:r w:rsidRPr="003A5F9E">
              <w:rPr>
                <w:rFonts w:asciiTheme="minorHAnsi" w:hAnsiTheme="minorHAnsi" w:cstheme="minorHAnsi"/>
              </w:rPr>
              <w:t>Data odbioru         końcowego:</w:t>
            </w:r>
          </w:p>
        </w:tc>
        <w:tc>
          <w:tcPr>
            <w:tcW w:w="7339" w:type="dxa"/>
            <w:gridSpan w:val="3"/>
            <w:shd w:val="clear" w:color="auto" w:fill="auto"/>
            <w:vAlign w:val="center"/>
          </w:tcPr>
          <w:p w14:paraId="02328A63" w14:textId="77777777" w:rsidR="002547FC" w:rsidRPr="003A5F9E" w:rsidRDefault="002547FC" w:rsidP="00577C73">
            <w:pPr>
              <w:widowControl w:val="0"/>
              <w:tabs>
                <w:tab w:val="left" w:pos="142"/>
                <w:tab w:val="left" w:pos="284"/>
              </w:tabs>
              <w:snapToGrid w:val="0"/>
              <w:spacing w:after="120" w:line="276" w:lineRule="auto"/>
              <w:ind w:right="-711"/>
              <w:rPr>
                <w:rFonts w:asciiTheme="minorHAnsi" w:hAnsiTheme="minorHAnsi" w:cstheme="minorHAnsi"/>
                <w:vertAlign w:val="subscript"/>
              </w:rPr>
            </w:pPr>
          </w:p>
        </w:tc>
      </w:tr>
      <w:tr w:rsidR="002547FC" w:rsidRPr="003A5F9E" w14:paraId="7C7C5784" w14:textId="77777777" w:rsidTr="002547FC">
        <w:trPr>
          <w:trHeight w:val="340"/>
        </w:trPr>
        <w:tc>
          <w:tcPr>
            <w:tcW w:w="2093" w:type="dxa"/>
            <w:vMerge/>
            <w:shd w:val="clear" w:color="auto" w:fill="auto"/>
            <w:vAlign w:val="center"/>
          </w:tcPr>
          <w:p w14:paraId="09444865" w14:textId="77777777" w:rsidR="002547FC" w:rsidRPr="003A5F9E" w:rsidRDefault="002547FC" w:rsidP="00577C73">
            <w:pPr>
              <w:tabs>
                <w:tab w:val="left" w:pos="142"/>
                <w:tab w:val="left" w:pos="284"/>
              </w:tabs>
              <w:snapToGrid w:val="0"/>
              <w:spacing w:after="120" w:line="276" w:lineRule="auto"/>
              <w:ind w:right="-711"/>
              <w:rPr>
                <w:rFonts w:asciiTheme="minorHAnsi" w:eastAsia="Calibri" w:hAnsiTheme="minorHAnsi" w:cstheme="minorHAnsi"/>
                <w:vertAlign w:val="subscript"/>
              </w:rPr>
            </w:pPr>
          </w:p>
        </w:tc>
        <w:tc>
          <w:tcPr>
            <w:tcW w:w="7339" w:type="dxa"/>
            <w:gridSpan w:val="3"/>
            <w:shd w:val="clear" w:color="auto" w:fill="auto"/>
            <w:vAlign w:val="center"/>
          </w:tcPr>
          <w:p w14:paraId="1B99F5ED" w14:textId="77777777" w:rsidR="002547FC" w:rsidRPr="003A5F9E" w:rsidRDefault="002547FC"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r>
    </w:tbl>
    <w:p w14:paraId="49365BAA" w14:textId="77777777" w:rsidR="00C10EF5" w:rsidRPr="003A5F9E" w:rsidRDefault="00C10EF5" w:rsidP="00577C73">
      <w:pPr>
        <w:tabs>
          <w:tab w:val="left" w:pos="142"/>
          <w:tab w:val="left" w:pos="284"/>
        </w:tabs>
        <w:snapToGrid w:val="0"/>
        <w:spacing w:after="120" w:line="276" w:lineRule="auto"/>
        <w:ind w:right="-711"/>
        <w:rPr>
          <w:rFonts w:asciiTheme="minorHAnsi" w:hAnsiTheme="minorHAnsi" w:cstheme="minorHAnsi"/>
        </w:rPr>
      </w:pPr>
    </w:p>
    <w:p w14:paraId="45675436" w14:textId="77777777" w:rsidR="00C10EF5" w:rsidRPr="003A5F9E" w:rsidRDefault="00C10EF5" w:rsidP="00577C73">
      <w:pPr>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b/>
        </w:rPr>
        <w:t>Ogólne warunki gwarancji i jakości:</w:t>
      </w:r>
    </w:p>
    <w:p w14:paraId="28167216" w14:textId="77777777" w:rsidR="00C10EF5" w:rsidRPr="003A5F9E" w:rsidRDefault="00C10EF5" w:rsidP="00577C73">
      <w:pPr>
        <w:pStyle w:val="Akapitzlist"/>
        <w:widowControl w:val="0"/>
        <w:numPr>
          <w:ilvl w:val="0"/>
          <w:numId w:val="20"/>
        </w:numPr>
        <w:tabs>
          <w:tab w:val="left" w:pos="142"/>
          <w:tab w:val="left" w:pos="284"/>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oświadcza, że objęte niniejszymi warunkami gwarancyjnymi obiekty budowlane, urządzenia ruchome, nieruchome, użyte materiały oraz roboty zostały wykonane zgodnie z umową, dokumentacją techniczną, zasadami wiedzy technicznej i przepisami techniczno-budowlanymi.</w:t>
      </w:r>
    </w:p>
    <w:p w14:paraId="00238100" w14:textId="77777777" w:rsidR="00C10EF5" w:rsidRPr="003A5F9E" w:rsidRDefault="00C10EF5" w:rsidP="00577C73">
      <w:pPr>
        <w:pStyle w:val="Akapitzlist"/>
        <w:widowControl w:val="0"/>
        <w:numPr>
          <w:ilvl w:val="0"/>
          <w:numId w:val="20"/>
        </w:numPr>
        <w:tabs>
          <w:tab w:val="left" w:pos="142"/>
          <w:tab w:val="left" w:pos="284"/>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ponosi odpowiedzialność z tytułu gwarancji jakości za wady zmniejszające wartość prawną, użytkową i techniczną wykonanych robót oraz użytych materiałów i urządzeń.</w:t>
      </w:r>
    </w:p>
    <w:p w14:paraId="6D1889A8" w14:textId="395ECE3B" w:rsidR="00C10EF5" w:rsidRPr="003A5F9E" w:rsidRDefault="00C10EF5" w:rsidP="00577C73">
      <w:pPr>
        <w:pStyle w:val="Akapitzlist"/>
        <w:widowControl w:val="0"/>
        <w:numPr>
          <w:ilvl w:val="0"/>
          <w:numId w:val="20"/>
        </w:numPr>
        <w:tabs>
          <w:tab w:val="left" w:pos="142"/>
          <w:tab w:val="left" w:pos="284"/>
        </w:tabs>
        <w:suppressAutoHyphens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Wykonawca udziela gwarancji jakości wykonania przedmiotu umowy na okres </w:t>
      </w:r>
      <w:r w:rsidRPr="003A5F9E">
        <w:rPr>
          <w:rFonts w:asciiTheme="minorHAnsi" w:hAnsiTheme="minorHAnsi" w:cstheme="minorHAnsi"/>
          <w:vertAlign w:val="subscript"/>
        </w:rPr>
        <w:t>…………</w:t>
      </w:r>
      <w:r w:rsidRPr="003A5F9E">
        <w:rPr>
          <w:rFonts w:asciiTheme="minorHAnsi" w:hAnsiTheme="minorHAnsi" w:cstheme="minorHAnsi"/>
        </w:rPr>
        <w:t xml:space="preserve"> miesięcy </w:t>
      </w:r>
      <w:r w:rsidR="00577C73">
        <w:rPr>
          <w:rFonts w:asciiTheme="minorHAnsi" w:hAnsiTheme="minorHAnsi" w:cstheme="minorHAnsi"/>
        </w:rPr>
        <w:br/>
      </w:r>
      <w:r w:rsidRPr="003A5F9E">
        <w:rPr>
          <w:rFonts w:asciiTheme="minorHAnsi" w:hAnsiTheme="minorHAnsi" w:cstheme="minorHAnsi"/>
        </w:rPr>
        <w:t>(w</w:t>
      </w:r>
      <w:r w:rsidR="00577C73">
        <w:rPr>
          <w:rFonts w:asciiTheme="minorHAnsi" w:hAnsiTheme="minorHAnsi" w:cstheme="minorHAnsi"/>
        </w:rPr>
        <w:t>edłu</w:t>
      </w:r>
      <w:r w:rsidRPr="003A5F9E">
        <w:rPr>
          <w:rFonts w:asciiTheme="minorHAnsi" w:hAnsiTheme="minorHAnsi" w:cstheme="minorHAnsi"/>
        </w:rPr>
        <w:t>g Formularza ofertowego) na następujących warunkach:</w:t>
      </w:r>
    </w:p>
    <w:p w14:paraId="6165D5C3" w14:textId="0698F7C8" w:rsidR="00C10EF5" w:rsidRPr="003A5F9E" w:rsidRDefault="00C10EF5" w:rsidP="00577C73">
      <w:pPr>
        <w:pStyle w:val="Akapitzlist"/>
        <w:widowControl w:val="0"/>
        <w:numPr>
          <w:ilvl w:val="1"/>
          <w:numId w:val="21"/>
        </w:numPr>
        <w:tabs>
          <w:tab w:val="left" w:pos="142"/>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Okres gwarancji liczy się od daty odbioru końcowego przedmiotu w</w:t>
      </w:r>
      <w:r w:rsidR="00577C73">
        <w:rPr>
          <w:rFonts w:asciiTheme="minorHAnsi" w:hAnsiTheme="minorHAnsi" w:cstheme="minorHAnsi"/>
        </w:rPr>
        <w:t xml:space="preserve">yżej </w:t>
      </w:r>
      <w:r w:rsidRPr="003A5F9E">
        <w:rPr>
          <w:rFonts w:asciiTheme="minorHAnsi" w:hAnsiTheme="minorHAnsi" w:cstheme="minorHAnsi"/>
        </w:rPr>
        <w:t>w</w:t>
      </w:r>
      <w:r w:rsidR="00577C73">
        <w:rPr>
          <w:rFonts w:asciiTheme="minorHAnsi" w:hAnsiTheme="minorHAnsi" w:cstheme="minorHAnsi"/>
        </w:rPr>
        <w:t>ymienionej</w:t>
      </w:r>
      <w:r w:rsidRPr="003A5F9E">
        <w:rPr>
          <w:rFonts w:asciiTheme="minorHAnsi" w:hAnsiTheme="minorHAnsi" w:cstheme="minorHAnsi"/>
        </w:rPr>
        <w:t xml:space="preserve"> umowy</w:t>
      </w:r>
      <w:r w:rsidR="003C2609" w:rsidRPr="003A5F9E">
        <w:rPr>
          <w:rFonts w:asciiTheme="minorHAnsi" w:hAnsiTheme="minorHAnsi" w:cstheme="minorHAnsi"/>
        </w:rPr>
        <w:t>,</w:t>
      </w:r>
      <w:r w:rsidRPr="003A5F9E">
        <w:rPr>
          <w:rFonts w:asciiTheme="minorHAnsi" w:hAnsiTheme="minorHAnsi" w:cstheme="minorHAnsi"/>
        </w:rPr>
        <w:t xml:space="preserve"> </w:t>
      </w:r>
      <w:r w:rsidR="00577C73">
        <w:rPr>
          <w:rFonts w:asciiTheme="minorHAnsi" w:hAnsiTheme="minorHAnsi" w:cstheme="minorHAnsi"/>
        </w:rPr>
        <w:br/>
      </w:r>
      <w:r w:rsidRPr="003A5F9E">
        <w:rPr>
          <w:rFonts w:asciiTheme="minorHAnsi" w:hAnsiTheme="minorHAnsi" w:cstheme="minorHAnsi"/>
        </w:rPr>
        <w:t xml:space="preserve">tj. od dnia: </w:t>
      </w:r>
      <w:r w:rsidRPr="003A5F9E">
        <w:rPr>
          <w:rFonts w:asciiTheme="minorHAnsi" w:hAnsiTheme="minorHAnsi" w:cstheme="minorHAnsi"/>
          <w:vertAlign w:val="subscript"/>
        </w:rPr>
        <w:t>…………………..……………..……</w:t>
      </w:r>
      <w:r w:rsidRPr="003A5F9E">
        <w:rPr>
          <w:rFonts w:asciiTheme="minorHAnsi" w:hAnsiTheme="minorHAnsi" w:cstheme="minorHAnsi"/>
        </w:rPr>
        <w:t xml:space="preserve"> i trwa do dnia: </w:t>
      </w:r>
      <w:r w:rsidRPr="003A5F9E">
        <w:rPr>
          <w:rFonts w:asciiTheme="minorHAnsi" w:hAnsiTheme="minorHAnsi" w:cstheme="minorHAnsi"/>
          <w:vertAlign w:val="subscript"/>
        </w:rPr>
        <w:t>…………………………..……..……</w:t>
      </w:r>
      <w:r w:rsidRPr="003A5F9E">
        <w:rPr>
          <w:rFonts w:asciiTheme="minorHAnsi" w:hAnsiTheme="minorHAnsi" w:cstheme="minorHAnsi"/>
        </w:rPr>
        <w:t>.</w:t>
      </w:r>
    </w:p>
    <w:p w14:paraId="1AC67914" w14:textId="77777777" w:rsidR="00C10EF5" w:rsidRPr="003A5F9E" w:rsidRDefault="00C10EF5" w:rsidP="00577C73">
      <w:pPr>
        <w:pStyle w:val="Akapitzlist"/>
        <w:widowControl w:val="0"/>
        <w:numPr>
          <w:ilvl w:val="1"/>
          <w:numId w:val="21"/>
        </w:numPr>
        <w:tabs>
          <w:tab w:val="left" w:pos="142"/>
          <w:tab w:val="left" w:pos="284"/>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Niniejsza gwarancja stanowi rozszerzenie odpowiedzialności Wykonawcy przedmiotu umowy </w:t>
      </w:r>
      <w:r w:rsidRPr="003A5F9E">
        <w:rPr>
          <w:rFonts w:asciiTheme="minorHAnsi" w:hAnsiTheme="minorHAnsi" w:cstheme="minorHAnsi"/>
        </w:rPr>
        <w:br/>
        <w:t>z tytułu rękojmi. Jej termin biegnie wraz z terminem rękojmi. W czasie związania terminem gwarancji Wykonawca zobowiązuje się do bezpłatnego usuwania wad przedmiotu umowy (wykonanych robót oraz dostarczonych i wbudowanych materiałów, wyrobów budowlanych, urządzeń i podzespołów).</w:t>
      </w:r>
    </w:p>
    <w:p w14:paraId="4B1FA292" w14:textId="162050AC" w:rsidR="00C10EF5" w:rsidRPr="003A5F9E" w:rsidRDefault="00C10EF5" w:rsidP="00577C73">
      <w:pPr>
        <w:pStyle w:val="Akapitzlist"/>
        <w:widowControl w:val="0"/>
        <w:numPr>
          <w:ilvl w:val="1"/>
          <w:numId w:val="21"/>
        </w:numPr>
        <w:tabs>
          <w:tab w:val="left" w:pos="142"/>
          <w:tab w:val="left" w:pos="284"/>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 wystąpieniu wad Zamawiający powiadomi Wykonawcę</w:t>
      </w:r>
      <w:r w:rsidR="00577C73">
        <w:rPr>
          <w:rFonts w:asciiTheme="minorHAnsi" w:hAnsiTheme="minorHAnsi" w:cstheme="minorHAnsi"/>
        </w:rPr>
        <w:t xml:space="preserve"> - </w:t>
      </w:r>
      <w:r w:rsidRPr="003A5F9E">
        <w:rPr>
          <w:rFonts w:asciiTheme="minorHAnsi" w:hAnsiTheme="minorHAnsi" w:cstheme="minorHAnsi"/>
        </w:rPr>
        <w:t>Gwaranta w formie pisemnej podając rodzaje stwierdzonej wady.</w:t>
      </w:r>
    </w:p>
    <w:p w14:paraId="17AC9E9F" w14:textId="77777777" w:rsidR="00C10EF5" w:rsidRPr="003A5F9E" w:rsidRDefault="00C10EF5" w:rsidP="00577C73">
      <w:pPr>
        <w:pStyle w:val="Akapitzlist"/>
        <w:widowControl w:val="0"/>
        <w:numPr>
          <w:ilvl w:val="1"/>
          <w:numId w:val="21"/>
        </w:numPr>
        <w:tabs>
          <w:tab w:val="left" w:pos="142"/>
          <w:tab w:val="left" w:pos="284"/>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gdy wykonany przedmiot umowy ma wady, Zamawiający może żądać ich usunięcia wyznaczając w tym celu Wykonawcy odpowiedni termin. Jeżeli stwierdzone wady uniemożliwiałyby użytkowanie obiektu/obiektów, przystąpienie do usunięcia wad nastąpi niezwłocznie, tj. w terminie do 48 godzin od powiadomienia.</w:t>
      </w:r>
    </w:p>
    <w:p w14:paraId="544DFC99" w14:textId="77777777" w:rsidR="00C10EF5" w:rsidRPr="003A5F9E" w:rsidRDefault="00C10EF5" w:rsidP="00577C73">
      <w:pPr>
        <w:pStyle w:val="Akapitzlist"/>
        <w:widowControl w:val="0"/>
        <w:numPr>
          <w:ilvl w:val="1"/>
          <w:numId w:val="21"/>
        </w:numPr>
        <w:tabs>
          <w:tab w:val="left" w:pos="142"/>
          <w:tab w:val="left" w:pos="284"/>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Fakt usunięcia wad zostanie potwierdzony w spisanym obustronnie protokole odbioru usunięcia wad, zasady opisane w umowie o roboty budowlane.</w:t>
      </w:r>
    </w:p>
    <w:p w14:paraId="4EE05452" w14:textId="5E726DE0" w:rsidR="00C10EF5" w:rsidRPr="003A5F9E" w:rsidRDefault="00C10EF5" w:rsidP="00577C73">
      <w:pPr>
        <w:pStyle w:val="Akapitzlist"/>
        <w:widowControl w:val="0"/>
        <w:numPr>
          <w:ilvl w:val="1"/>
          <w:numId w:val="21"/>
        </w:numPr>
        <w:tabs>
          <w:tab w:val="left" w:pos="142"/>
          <w:tab w:val="left" w:pos="284"/>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lastRenderedPageBreak/>
        <w:t>Gdy wady usunąć się nie dadzą albo gdy z okoliczności wynika, że Wykonawca nie zdoła ich usunąć</w:t>
      </w:r>
      <w:r w:rsidR="00577C73">
        <w:rPr>
          <w:rFonts w:asciiTheme="minorHAnsi" w:hAnsiTheme="minorHAnsi" w:cstheme="minorHAnsi"/>
        </w:rPr>
        <w:t xml:space="preserve"> </w:t>
      </w:r>
      <w:r w:rsidRPr="003A5F9E">
        <w:rPr>
          <w:rFonts w:asciiTheme="minorHAnsi" w:hAnsiTheme="minorHAnsi" w:cstheme="minorHAnsi"/>
        </w:rPr>
        <w:t>w czasie odpowiednim, Zamawiający może wykonać naprawę sam lub przez osoby trzecie na koszt Wykonawcy, po uprzednim pisemnym zawiadomieniu go o tym bez utraty przez Zamawiającego uprawnień wynikających z gwarancji lub rękojmi.</w:t>
      </w:r>
    </w:p>
    <w:p w14:paraId="0F0FA65C" w14:textId="77777777" w:rsidR="00C10EF5" w:rsidRPr="003A5F9E" w:rsidRDefault="00C10EF5" w:rsidP="00577C73">
      <w:pPr>
        <w:pStyle w:val="Akapitzlist"/>
        <w:widowControl w:val="0"/>
        <w:numPr>
          <w:ilvl w:val="1"/>
          <w:numId w:val="21"/>
        </w:numPr>
        <w:tabs>
          <w:tab w:val="left" w:pos="142"/>
          <w:tab w:val="left" w:pos="284"/>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wystąpienia wad materiałów, wyrobów budowlanych, które będą się powtarzały, bądź których nie da się usunąć, nastąpi ich wymiana na koszt Wykonawcy.</w:t>
      </w:r>
    </w:p>
    <w:p w14:paraId="666DBF5B" w14:textId="77777777" w:rsidR="00D95918" w:rsidRPr="003A5F9E" w:rsidRDefault="00C10EF5" w:rsidP="00577C73">
      <w:pPr>
        <w:pStyle w:val="Akapitzlist"/>
        <w:widowControl w:val="0"/>
        <w:numPr>
          <w:ilvl w:val="1"/>
          <w:numId w:val="21"/>
        </w:numPr>
        <w:tabs>
          <w:tab w:val="left" w:pos="142"/>
          <w:tab w:val="left" w:pos="284"/>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Odpowiedzialność Wykonawcy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14:paraId="1B52FF25" w14:textId="77777777" w:rsidR="00D95918" w:rsidRPr="003A5F9E" w:rsidRDefault="00C10EF5" w:rsidP="00577C73">
      <w:pPr>
        <w:pStyle w:val="Akapitzlist"/>
        <w:widowControl w:val="0"/>
        <w:numPr>
          <w:ilvl w:val="1"/>
          <w:numId w:val="21"/>
        </w:numPr>
        <w:tabs>
          <w:tab w:val="left" w:pos="142"/>
          <w:tab w:val="left" w:pos="284"/>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Wykonawca jest odpowiedzialny za wszelkie szkody i straty, które spowodował w czasie prac nad usuwaniem wad.</w:t>
      </w:r>
    </w:p>
    <w:p w14:paraId="5A12F64C" w14:textId="77777777" w:rsidR="00C10EF5" w:rsidRPr="003A5F9E" w:rsidRDefault="00C10EF5" w:rsidP="00577C73">
      <w:pPr>
        <w:pStyle w:val="Akapitzlist"/>
        <w:widowControl w:val="0"/>
        <w:numPr>
          <w:ilvl w:val="1"/>
          <w:numId w:val="21"/>
        </w:numPr>
        <w:tabs>
          <w:tab w:val="left" w:pos="142"/>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W przypadku reklamacji wady Wykonawca na swój koszt przedstawi dowód uwalniający Wykonawcę od odpowiedzialności za wystąpienie wady.</w:t>
      </w:r>
    </w:p>
    <w:p w14:paraId="247FA2DE" w14:textId="467C033C" w:rsidR="00C10EF5" w:rsidRPr="003A5F9E" w:rsidRDefault="00C10EF5" w:rsidP="000971D4">
      <w:pPr>
        <w:pStyle w:val="Akapitzlist"/>
        <w:widowControl w:val="0"/>
        <w:numPr>
          <w:ilvl w:val="1"/>
          <w:numId w:val="21"/>
        </w:numPr>
        <w:tabs>
          <w:tab w:val="left" w:pos="142"/>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Jeżeli podczas Odbioru ostatecznego okaże się, że nie zostały usunięte wszystkie Wady ujawnione w okresie gwarancji, co skutkuje niemożliwością użytkowania obiektu, którego dotyczą roboty budowlane stanowiące przedmiot Umowy, Zamawiający przerywa Odbiór ostateczny zaś Wykonawca jest zobowiązany przedłużyć odpowiednio okres gwarancji (</w:t>
      </w:r>
      <w:r w:rsidRPr="003A5F9E">
        <w:rPr>
          <w:rFonts w:asciiTheme="minorHAnsi" w:hAnsiTheme="minorHAnsi" w:cstheme="minorHAnsi"/>
          <w:i/>
        </w:rPr>
        <w:t>i ewentualnie zabezpieczenia należytego wykonania umowy o okres przedłużenia gwarancji</w:t>
      </w:r>
      <w:r w:rsidRPr="003A5F9E">
        <w:rPr>
          <w:rFonts w:asciiTheme="minorHAnsi" w:hAnsiTheme="minorHAnsi" w:cstheme="minorHAnsi"/>
        </w:rPr>
        <w:t xml:space="preserve">). Zamawiający wyznacza termin Odbioru ostatecznego, do upływu którego Wykonawca jest zobowiązany usunąć Wady. </w:t>
      </w:r>
    </w:p>
    <w:p w14:paraId="4F97EFA5" w14:textId="4B95A061" w:rsidR="00C10EF5" w:rsidRPr="003A5F9E" w:rsidRDefault="00C10EF5" w:rsidP="000971D4">
      <w:pPr>
        <w:pStyle w:val="Akapitzlist"/>
        <w:widowControl w:val="0"/>
        <w:numPr>
          <w:ilvl w:val="1"/>
          <w:numId w:val="21"/>
        </w:numPr>
        <w:tabs>
          <w:tab w:val="left" w:pos="142"/>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Prawa i obowiązki stron, które nie są uregulowane w niniejszej Karcie Gwarancyjnej regulowane będą w oparciu o przepisy Kodeksu cywilnego, Prawa budowlanego oraz inne obowiązujące przepisy prawa oraz zapisy umowy o roboty budowlane. </w:t>
      </w:r>
    </w:p>
    <w:p w14:paraId="12D17458" w14:textId="77777777" w:rsidR="00C10EF5" w:rsidRPr="003A5F9E" w:rsidRDefault="00C10EF5" w:rsidP="000971D4">
      <w:pPr>
        <w:pStyle w:val="Akapitzlist"/>
        <w:widowControl w:val="0"/>
        <w:numPr>
          <w:ilvl w:val="1"/>
          <w:numId w:val="21"/>
        </w:numPr>
        <w:tabs>
          <w:tab w:val="left" w:pos="142"/>
          <w:tab w:val="left" w:pos="426"/>
        </w:tabs>
        <w:suppressAutoHyphens w:val="0"/>
        <w:autoSpaceDE w:val="0"/>
        <w:snapToGrid w:val="0"/>
        <w:spacing w:after="120" w:line="276" w:lineRule="auto"/>
        <w:ind w:left="0" w:right="-711" w:firstLine="0"/>
        <w:rPr>
          <w:rFonts w:asciiTheme="minorHAnsi" w:hAnsiTheme="minorHAnsi" w:cstheme="minorHAnsi"/>
        </w:rPr>
      </w:pPr>
      <w:r w:rsidRPr="003A5F9E">
        <w:rPr>
          <w:rFonts w:asciiTheme="minorHAnsi" w:hAnsiTheme="minorHAnsi" w:cstheme="minorHAnsi"/>
        </w:rPr>
        <w:t xml:space="preserve">Koszty związane z naprawami, przeglądami </w:t>
      </w:r>
      <w:r w:rsidR="00AC7926" w:rsidRPr="003A5F9E">
        <w:rPr>
          <w:rFonts w:asciiTheme="minorHAnsi" w:hAnsiTheme="minorHAnsi" w:cstheme="minorHAnsi"/>
        </w:rPr>
        <w:t>gwarancyjnymi wykonywanymi przez Wykonawcę</w:t>
      </w:r>
      <w:r w:rsidRPr="003A5F9E">
        <w:rPr>
          <w:rFonts w:asciiTheme="minorHAnsi" w:hAnsiTheme="minorHAnsi" w:cstheme="minorHAnsi"/>
        </w:rPr>
        <w:t>, wymianą części, w tym również wysyłką w okresie gwarancji ponosić będzie Wykonawca.</w:t>
      </w:r>
    </w:p>
    <w:p w14:paraId="4420C61D" w14:textId="77777777" w:rsidR="00C10EF5" w:rsidRPr="003A5F9E" w:rsidRDefault="00C10EF5" w:rsidP="00577C73">
      <w:pPr>
        <w:pStyle w:val="Akapitzlist"/>
        <w:tabs>
          <w:tab w:val="left" w:pos="142"/>
          <w:tab w:val="left" w:pos="284"/>
        </w:tabs>
        <w:autoSpaceDE w:val="0"/>
        <w:snapToGrid w:val="0"/>
        <w:spacing w:after="120" w:line="276" w:lineRule="auto"/>
        <w:ind w:left="0" w:right="-711"/>
        <w:rPr>
          <w:rFonts w:asciiTheme="minorHAnsi" w:hAnsiTheme="minorHAnsi" w:cstheme="minorHAnsi"/>
        </w:rPr>
      </w:pPr>
    </w:p>
    <w:p w14:paraId="6A5BF5C4" w14:textId="50864122" w:rsidR="00C10EF5" w:rsidRPr="003A5F9E" w:rsidRDefault="00C10EF5" w:rsidP="00577C73">
      <w:pPr>
        <w:tabs>
          <w:tab w:val="left" w:pos="142"/>
          <w:tab w:val="left" w:pos="284"/>
        </w:tabs>
        <w:snapToGrid w:val="0"/>
        <w:spacing w:after="120" w:line="276" w:lineRule="auto"/>
        <w:ind w:right="-711"/>
        <w:rPr>
          <w:rFonts w:asciiTheme="minorHAnsi" w:hAnsiTheme="minorHAnsi" w:cstheme="minorHAnsi"/>
          <w:b/>
        </w:rPr>
      </w:pPr>
      <w:r w:rsidRPr="003A5F9E">
        <w:rPr>
          <w:rFonts w:asciiTheme="minorHAnsi" w:hAnsiTheme="minorHAnsi" w:cstheme="minorHAnsi"/>
          <w:b/>
        </w:rPr>
        <w:t>Warunki gwarancji podpisali:</w:t>
      </w:r>
    </w:p>
    <w:tbl>
      <w:tblPr>
        <w:tblW w:w="0" w:type="auto"/>
        <w:tblLayout w:type="fixed"/>
        <w:tblLook w:val="0000" w:firstRow="0" w:lastRow="0" w:firstColumn="0" w:lastColumn="0" w:noHBand="0" w:noVBand="0"/>
      </w:tblPr>
      <w:tblGrid>
        <w:gridCol w:w="7096"/>
        <w:gridCol w:w="2176"/>
      </w:tblGrid>
      <w:tr w:rsidR="001167E2" w:rsidRPr="003A5F9E" w14:paraId="715C6DBB" w14:textId="77777777">
        <w:trPr>
          <w:trHeight w:val="340"/>
        </w:trPr>
        <w:tc>
          <w:tcPr>
            <w:tcW w:w="9272" w:type="dxa"/>
            <w:gridSpan w:val="2"/>
            <w:shd w:val="clear" w:color="auto" w:fill="auto"/>
            <w:vAlign w:val="center"/>
          </w:tcPr>
          <w:p w14:paraId="64F04A3A"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Udzielający gwarancji jakości upoważniony przedstawiciel Wykonawcy:</w:t>
            </w:r>
          </w:p>
        </w:tc>
      </w:tr>
      <w:tr w:rsidR="001167E2" w:rsidRPr="003A5F9E" w14:paraId="1666B642" w14:textId="77777777">
        <w:trPr>
          <w:trHeight w:val="340"/>
        </w:trPr>
        <w:tc>
          <w:tcPr>
            <w:tcW w:w="7096" w:type="dxa"/>
            <w:shd w:val="clear" w:color="auto" w:fill="auto"/>
            <w:vAlign w:val="center"/>
          </w:tcPr>
          <w:p w14:paraId="01EA96E6"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vertAlign w:val="subscript"/>
              </w:rPr>
            </w:pPr>
            <w:r w:rsidRPr="003A5F9E">
              <w:rPr>
                <w:rFonts w:asciiTheme="minorHAnsi" w:hAnsiTheme="minorHAnsi" w:cstheme="minorHAnsi"/>
                <w:vertAlign w:val="subscript"/>
              </w:rPr>
              <w:t>............................................................................................................................................................................</w:t>
            </w:r>
          </w:p>
        </w:tc>
        <w:tc>
          <w:tcPr>
            <w:tcW w:w="2176" w:type="dxa"/>
            <w:shd w:val="clear" w:color="auto" w:fill="auto"/>
            <w:vAlign w:val="center"/>
          </w:tcPr>
          <w:p w14:paraId="1FABA1B1" w14:textId="589388D0" w:rsidR="00C10EF5" w:rsidRPr="003A5F9E" w:rsidRDefault="003C2609"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 xml:space="preserve">           </w:t>
            </w:r>
            <w:r w:rsidR="00C10EF5" w:rsidRPr="003A5F9E">
              <w:rPr>
                <w:rFonts w:asciiTheme="minorHAnsi" w:hAnsiTheme="minorHAnsi" w:cstheme="minorHAnsi"/>
                <w:vertAlign w:val="subscript"/>
              </w:rPr>
              <w:t>……………………………….</w:t>
            </w:r>
          </w:p>
        </w:tc>
      </w:tr>
      <w:tr w:rsidR="001167E2" w:rsidRPr="003A5F9E" w14:paraId="265A1094" w14:textId="77777777">
        <w:trPr>
          <w:trHeight w:val="340"/>
        </w:trPr>
        <w:tc>
          <w:tcPr>
            <w:tcW w:w="7096" w:type="dxa"/>
            <w:shd w:val="clear" w:color="auto" w:fill="auto"/>
            <w:vAlign w:val="center"/>
          </w:tcPr>
          <w:p w14:paraId="7D6AB9DF"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c>
          <w:tcPr>
            <w:tcW w:w="2176" w:type="dxa"/>
            <w:shd w:val="clear" w:color="auto" w:fill="auto"/>
            <w:vAlign w:val="center"/>
          </w:tcPr>
          <w:p w14:paraId="02698D30" w14:textId="07CE55D5" w:rsidR="00C10EF5" w:rsidRPr="003A5F9E" w:rsidRDefault="000971D4" w:rsidP="00577C73">
            <w:pPr>
              <w:widowControl w:val="0"/>
              <w:tabs>
                <w:tab w:val="left" w:pos="142"/>
                <w:tab w:val="left" w:pos="284"/>
              </w:tabs>
              <w:snapToGrid w:val="0"/>
              <w:spacing w:after="120" w:line="276" w:lineRule="auto"/>
              <w:ind w:right="-711"/>
              <w:rPr>
                <w:rFonts w:asciiTheme="minorHAnsi" w:hAnsiTheme="minorHAnsi" w:cstheme="minorHAnsi"/>
              </w:rPr>
            </w:pPr>
            <w:r>
              <w:rPr>
                <w:rFonts w:asciiTheme="minorHAnsi" w:hAnsiTheme="minorHAnsi" w:cstheme="minorHAnsi"/>
              </w:rPr>
              <w:t xml:space="preserve">             </w:t>
            </w:r>
            <w:r w:rsidR="00C10EF5" w:rsidRPr="003A5F9E">
              <w:rPr>
                <w:rFonts w:asciiTheme="minorHAnsi" w:hAnsiTheme="minorHAnsi" w:cstheme="minorHAnsi"/>
              </w:rPr>
              <w:t>(podpis)</w:t>
            </w:r>
          </w:p>
        </w:tc>
      </w:tr>
      <w:tr w:rsidR="001167E2" w:rsidRPr="003A5F9E" w14:paraId="314C4211" w14:textId="77777777">
        <w:trPr>
          <w:trHeight w:val="340"/>
        </w:trPr>
        <w:tc>
          <w:tcPr>
            <w:tcW w:w="9272" w:type="dxa"/>
            <w:gridSpan w:val="2"/>
            <w:shd w:val="clear" w:color="auto" w:fill="auto"/>
            <w:vAlign w:val="center"/>
          </w:tcPr>
          <w:p w14:paraId="7CAF6E2C" w14:textId="77777777" w:rsidR="000971D4" w:rsidRDefault="000971D4" w:rsidP="00577C73">
            <w:pPr>
              <w:widowControl w:val="0"/>
              <w:tabs>
                <w:tab w:val="left" w:pos="142"/>
                <w:tab w:val="left" w:pos="284"/>
              </w:tabs>
              <w:snapToGrid w:val="0"/>
              <w:spacing w:after="120" w:line="276" w:lineRule="auto"/>
              <w:ind w:right="-711"/>
              <w:rPr>
                <w:rFonts w:asciiTheme="minorHAnsi" w:hAnsiTheme="minorHAnsi" w:cstheme="minorHAnsi"/>
              </w:rPr>
            </w:pPr>
          </w:p>
          <w:p w14:paraId="683AC2B3" w14:textId="11BF8DCB"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rPr>
              <w:t>Przyjmujący gwarancję jakości upoważniony przedstawiciel Zamawiającego:</w:t>
            </w:r>
          </w:p>
        </w:tc>
      </w:tr>
      <w:tr w:rsidR="001167E2" w:rsidRPr="003A5F9E" w14:paraId="6937278A" w14:textId="77777777">
        <w:trPr>
          <w:trHeight w:val="340"/>
        </w:trPr>
        <w:tc>
          <w:tcPr>
            <w:tcW w:w="7096" w:type="dxa"/>
            <w:shd w:val="clear" w:color="auto" w:fill="auto"/>
            <w:vAlign w:val="center"/>
          </w:tcPr>
          <w:p w14:paraId="558F5560"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vertAlign w:val="subscript"/>
              </w:rPr>
            </w:pPr>
            <w:r w:rsidRPr="003A5F9E">
              <w:rPr>
                <w:rFonts w:asciiTheme="minorHAnsi" w:hAnsiTheme="minorHAnsi" w:cstheme="minorHAnsi"/>
                <w:vertAlign w:val="subscript"/>
              </w:rPr>
              <w:t>............................................................................................................................................................................</w:t>
            </w:r>
          </w:p>
        </w:tc>
        <w:tc>
          <w:tcPr>
            <w:tcW w:w="2176" w:type="dxa"/>
            <w:shd w:val="clear" w:color="auto" w:fill="auto"/>
            <w:vAlign w:val="center"/>
          </w:tcPr>
          <w:p w14:paraId="76CB1D7C" w14:textId="47504EC7" w:rsidR="00C10EF5" w:rsidRPr="003A5F9E" w:rsidRDefault="000971D4" w:rsidP="00577C73">
            <w:pPr>
              <w:widowControl w:val="0"/>
              <w:tabs>
                <w:tab w:val="left" w:pos="142"/>
                <w:tab w:val="left" w:pos="284"/>
              </w:tabs>
              <w:snapToGrid w:val="0"/>
              <w:spacing w:after="120" w:line="276" w:lineRule="auto"/>
              <w:ind w:right="-711"/>
              <w:rPr>
                <w:rFonts w:asciiTheme="minorHAnsi" w:hAnsiTheme="minorHAnsi" w:cstheme="minorHAnsi"/>
              </w:rPr>
            </w:pPr>
            <w:r>
              <w:rPr>
                <w:rFonts w:asciiTheme="minorHAnsi" w:hAnsiTheme="minorHAnsi" w:cstheme="minorHAnsi"/>
                <w:vertAlign w:val="subscript"/>
              </w:rPr>
              <w:t xml:space="preserve">          </w:t>
            </w:r>
            <w:r w:rsidR="00C10EF5" w:rsidRPr="003A5F9E">
              <w:rPr>
                <w:rFonts w:asciiTheme="minorHAnsi" w:hAnsiTheme="minorHAnsi" w:cstheme="minorHAnsi"/>
                <w:vertAlign w:val="subscript"/>
              </w:rPr>
              <w:t>……………………………….</w:t>
            </w:r>
          </w:p>
        </w:tc>
      </w:tr>
      <w:tr w:rsidR="00C10EF5" w:rsidRPr="003A5F9E" w14:paraId="69E015E2" w14:textId="77777777">
        <w:trPr>
          <w:trHeight w:val="340"/>
        </w:trPr>
        <w:tc>
          <w:tcPr>
            <w:tcW w:w="7096" w:type="dxa"/>
            <w:shd w:val="clear" w:color="auto" w:fill="auto"/>
            <w:vAlign w:val="center"/>
          </w:tcPr>
          <w:p w14:paraId="03F4BEF7" w14:textId="77777777" w:rsidR="00C10EF5" w:rsidRPr="003A5F9E" w:rsidRDefault="00C10EF5" w:rsidP="00577C73">
            <w:pPr>
              <w:widowControl w:val="0"/>
              <w:tabs>
                <w:tab w:val="left" w:pos="142"/>
                <w:tab w:val="left" w:pos="284"/>
              </w:tabs>
              <w:snapToGrid w:val="0"/>
              <w:spacing w:after="120" w:line="276" w:lineRule="auto"/>
              <w:ind w:right="-711"/>
              <w:rPr>
                <w:rFonts w:asciiTheme="minorHAnsi" w:hAnsiTheme="minorHAnsi" w:cstheme="minorHAnsi"/>
              </w:rPr>
            </w:pPr>
            <w:r w:rsidRPr="003A5F9E">
              <w:rPr>
                <w:rFonts w:asciiTheme="minorHAnsi" w:hAnsiTheme="minorHAnsi" w:cstheme="minorHAnsi"/>
                <w:vertAlign w:val="subscript"/>
              </w:rPr>
              <w:t>............................................................................................................................................................................</w:t>
            </w:r>
          </w:p>
        </w:tc>
        <w:tc>
          <w:tcPr>
            <w:tcW w:w="2176" w:type="dxa"/>
            <w:shd w:val="clear" w:color="auto" w:fill="auto"/>
            <w:vAlign w:val="center"/>
          </w:tcPr>
          <w:p w14:paraId="5F4EB76F" w14:textId="6A4A5383" w:rsidR="00C10EF5" w:rsidRPr="003A5F9E" w:rsidRDefault="000971D4" w:rsidP="00577C73">
            <w:pPr>
              <w:widowControl w:val="0"/>
              <w:tabs>
                <w:tab w:val="left" w:pos="142"/>
                <w:tab w:val="left" w:pos="284"/>
              </w:tabs>
              <w:snapToGrid w:val="0"/>
              <w:spacing w:after="120" w:line="276" w:lineRule="auto"/>
              <w:ind w:right="-711"/>
              <w:rPr>
                <w:rFonts w:asciiTheme="minorHAnsi" w:hAnsiTheme="minorHAnsi" w:cstheme="minorHAnsi"/>
              </w:rPr>
            </w:pPr>
            <w:r>
              <w:rPr>
                <w:rFonts w:asciiTheme="minorHAnsi" w:hAnsiTheme="minorHAnsi" w:cstheme="minorHAnsi"/>
              </w:rPr>
              <w:t xml:space="preserve">             </w:t>
            </w:r>
            <w:r w:rsidR="00C10EF5" w:rsidRPr="003A5F9E">
              <w:rPr>
                <w:rFonts w:asciiTheme="minorHAnsi" w:hAnsiTheme="minorHAnsi" w:cstheme="minorHAnsi"/>
              </w:rPr>
              <w:t>(podpis)</w:t>
            </w:r>
          </w:p>
        </w:tc>
      </w:tr>
    </w:tbl>
    <w:p w14:paraId="54B462E8" w14:textId="77777777" w:rsidR="00C10EF5" w:rsidRPr="003A5F9E" w:rsidRDefault="00C10EF5" w:rsidP="00577C73">
      <w:pPr>
        <w:tabs>
          <w:tab w:val="left" w:pos="142"/>
          <w:tab w:val="left" w:pos="284"/>
        </w:tabs>
        <w:snapToGrid w:val="0"/>
        <w:spacing w:after="120" w:line="276" w:lineRule="auto"/>
        <w:ind w:right="-711"/>
        <w:rPr>
          <w:rFonts w:asciiTheme="minorHAnsi" w:hAnsiTheme="minorHAnsi" w:cstheme="minorHAnsi"/>
        </w:rPr>
      </w:pPr>
    </w:p>
    <w:p w14:paraId="27433606" w14:textId="77777777" w:rsidR="00C10EF5" w:rsidRPr="003A5F9E" w:rsidRDefault="00C10EF5" w:rsidP="00577C73">
      <w:pPr>
        <w:tabs>
          <w:tab w:val="left" w:pos="142"/>
          <w:tab w:val="left" w:pos="284"/>
        </w:tabs>
        <w:snapToGrid w:val="0"/>
        <w:spacing w:after="120" w:line="276" w:lineRule="auto"/>
        <w:ind w:right="-711"/>
        <w:rPr>
          <w:rFonts w:asciiTheme="minorHAnsi" w:hAnsiTheme="minorHAnsi" w:cstheme="minorHAnsi"/>
        </w:rPr>
      </w:pPr>
    </w:p>
    <w:sectPr w:rsidR="00C10EF5" w:rsidRPr="003A5F9E">
      <w:pgSz w:w="11906" w:h="16838"/>
      <w:pgMar w:top="851" w:right="1418" w:bottom="1134" w:left="1418" w:header="708"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D40B" w14:textId="77777777" w:rsidR="00F31C4B" w:rsidRDefault="00F31C4B">
      <w:r>
        <w:separator/>
      </w:r>
    </w:p>
  </w:endnote>
  <w:endnote w:type="continuationSeparator" w:id="0">
    <w:p w14:paraId="31B2E84F" w14:textId="77777777" w:rsidR="00F31C4B" w:rsidRDefault="00F3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1"/>
    <w:family w:val="roman"/>
    <w:pitch w:val="variable"/>
    <w:sig w:usb0="0000A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Andale Sans UI">
    <w:altName w:val="Arial Unicode MS"/>
    <w:charset w:val="00"/>
    <w:family w:val="auto"/>
    <w:pitch w:val="variable"/>
  </w:font>
  <w:font w:name="Optima">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font204">
    <w:altName w:val="Times New Roman"/>
    <w:charset w:val="EE"/>
    <w:family w:val="auto"/>
    <w:pitch w:val="variable"/>
  </w:font>
  <w:font w:name="TimesNewRomanPSMT">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Times-Roman">
    <w:charset w:val="00"/>
    <w:family w:val="roman"/>
    <w:pitch w:val="variable"/>
  </w:font>
  <w:font w:name="TTE1FA5458t00">
    <w:altName w:val="Times New Roman"/>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0C9B" w14:textId="77777777" w:rsidR="000649CE" w:rsidRDefault="000649CE">
    <w:pPr>
      <w:pStyle w:val="Stopka"/>
      <w:jc w:val="right"/>
    </w:pPr>
    <w:r>
      <w:rPr>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sidR="003D72A6">
      <w:rPr>
        <w:noProof/>
        <w:sz w:val="22"/>
        <w:szCs w:val="22"/>
      </w:rPr>
      <w:t>17</w:t>
    </w:r>
    <w:r>
      <w:rPr>
        <w:sz w:val="22"/>
        <w:szCs w:val="22"/>
      </w:rPr>
      <w:fldChar w:fldCharType="end"/>
    </w:r>
    <w:r>
      <w:rPr>
        <w:sz w:val="22"/>
        <w:szCs w:val="22"/>
      </w:rPr>
      <w:t xml:space="preserve"> </w:t>
    </w:r>
  </w:p>
  <w:p w14:paraId="460D9144" w14:textId="77777777" w:rsidR="000649CE" w:rsidRDefault="00064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F591" w14:textId="77777777" w:rsidR="00F31C4B" w:rsidRDefault="00F31C4B">
      <w:r>
        <w:separator/>
      </w:r>
    </w:p>
  </w:footnote>
  <w:footnote w:type="continuationSeparator" w:id="0">
    <w:p w14:paraId="5D932FA6" w14:textId="77777777" w:rsidR="00F31C4B" w:rsidRDefault="00F3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Calibri" w:eastAsia="Calibri" w:hAnsi="Calibri" w:cs="Calibri"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0"/>
        </w:tabs>
        <w:ind w:left="360" w:hanging="360"/>
      </w:pPr>
      <w:rPr>
        <w:color w:val="000000"/>
        <w:sz w:val="22"/>
        <w:szCs w:val="22"/>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2FDC6B3A"/>
    <w:name w:val="WW8Num7"/>
    <w:lvl w:ilvl="0">
      <w:start w:val="1"/>
      <w:numFmt w:val="decimal"/>
      <w:lvlText w:val="%1)"/>
      <w:lvlJc w:val="left"/>
      <w:pPr>
        <w:tabs>
          <w:tab w:val="num" w:pos="0"/>
        </w:tabs>
        <w:ind w:left="720" w:hanging="360"/>
      </w:pPr>
      <w:rPr>
        <w:rFonts w:asciiTheme="minorHAnsi" w:hAnsiTheme="minorHAnsi" w:cstheme="minorHAnsi" w:hint="default"/>
        <w:color w:val="auto"/>
        <w:sz w:val="24"/>
        <w:szCs w:val="24"/>
      </w:rPr>
    </w:lvl>
  </w:abstractNum>
  <w:abstractNum w:abstractNumId="3" w15:restartNumberingAfterBreak="0">
    <w:nsid w:val="00000004"/>
    <w:multiLevelType w:val="singleLevel"/>
    <w:tmpl w:val="56928122"/>
    <w:name w:val="WW8Num9"/>
    <w:lvl w:ilvl="0">
      <w:start w:val="1"/>
      <w:numFmt w:val="lowerLetter"/>
      <w:lvlText w:val="%1)"/>
      <w:lvlJc w:val="left"/>
      <w:pPr>
        <w:tabs>
          <w:tab w:val="num" w:pos="0"/>
        </w:tabs>
        <w:ind w:left="720" w:hanging="360"/>
      </w:pPr>
      <w:rPr>
        <w:rFonts w:asciiTheme="minorHAnsi" w:hAnsiTheme="minorHAnsi" w:cstheme="minorHAnsi" w:hint="default"/>
      </w:r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FCF60F96"/>
    <w:name w:val="WW8Num11"/>
    <w:lvl w:ilvl="0">
      <w:start w:val="1"/>
      <w:numFmt w:val="decimal"/>
      <w:lvlText w:val="%1."/>
      <w:lvlJc w:val="left"/>
      <w:pPr>
        <w:tabs>
          <w:tab w:val="num" w:pos="0"/>
        </w:tabs>
        <w:ind w:left="360" w:hanging="360"/>
      </w:pPr>
      <w:rPr>
        <w:rFonts w:asciiTheme="minorHAnsi" w:hAnsiTheme="minorHAnsi" w:cstheme="minorHAnsi" w:hint="default"/>
        <w:color w:val="000000"/>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singleLevel"/>
    <w:tmpl w:val="0F4E6786"/>
    <w:name w:val="WW8Num12"/>
    <w:lvl w:ilvl="0">
      <w:start w:val="1"/>
      <w:numFmt w:val="lowerLetter"/>
      <w:lvlText w:val="%1)"/>
      <w:lvlJc w:val="left"/>
      <w:pPr>
        <w:tabs>
          <w:tab w:val="num" w:pos="0"/>
        </w:tabs>
        <w:ind w:left="1080" w:hanging="360"/>
      </w:pPr>
      <w:rPr>
        <w:rFonts w:asciiTheme="minorHAnsi" w:hAnsiTheme="minorHAnsi" w:cstheme="minorHAnsi" w:hint="default"/>
        <w:sz w:val="24"/>
        <w:szCs w:val="24"/>
      </w:rPr>
    </w:lvl>
  </w:abstractNum>
  <w:abstractNum w:abstractNumId="7" w15:restartNumberingAfterBreak="0">
    <w:nsid w:val="00000008"/>
    <w:multiLevelType w:val="multilevel"/>
    <w:tmpl w:val="01E888C0"/>
    <w:name w:val="WW8Num13"/>
    <w:lvl w:ilvl="0">
      <w:start w:val="1"/>
      <w:numFmt w:val="decimal"/>
      <w:lvlText w:val="%1)"/>
      <w:lvlJc w:val="left"/>
      <w:pPr>
        <w:tabs>
          <w:tab w:val="num" w:pos="0"/>
        </w:tabs>
        <w:ind w:left="720" w:hanging="360"/>
      </w:pPr>
      <w:rPr>
        <w:color w:val="000000"/>
        <w:sz w:val="24"/>
        <w:szCs w:val="24"/>
      </w:rPr>
    </w:lvl>
    <w:lvl w:ilvl="1">
      <w:start w:val="1"/>
      <w:numFmt w:val="decimal"/>
      <w:lvlText w:val="%2)"/>
      <w:lvlJc w:val="left"/>
      <w:pPr>
        <w:tabs>
          <w:tab w:val="num" w:pos="0"/>
        </w:tabs>
        <w:ind w:left="720" w:hanging="360"/>
      </w:pPr>
      <w:rPr>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singleLevel"/>
    <w:tmpl w:val="54BADF4E"/>
    <w:name w:val="WW8Num14"/>
    <w:lvl w:ilvl="0">
      <w:start w:val="1"/>
      <w:numFmt w:val="decimal"/>
      <w:lvlText w:val="%1."/>
      <w:lvlJc w:val="left"/>
      <w:pPr>
        <w:tabs>
          <w:tab w:val="num" w:pos="0"/>
        </w:tabs>
        <w:ind w:left="360" w:hanging="360"/>
      </w:pPr>
      <w:rPr>
        <w:rFonts w:asciiTheme="minorHAnsi" w:hAnsiTheme="minorHAnsi" w:cstheme="minorHAnsi" w:hint="default"/>
        <w:b w:val="0"/>
        <w:bCs w:val="0"/>
        <w:color w:val="000000"/>
        <w:sz w:val="24"/>
        <w:szCs w:val="24"/>
      </w:rPr>
    </w:lvl>
  </w:abstractNum>
  <w:abstractNum w:abstractNumId="9" w15:restartNumberingAfterBreak="0">
    <w:nsid w:val="0000000A"/>
    <w:multiLevelType w:val="singleLevel"/>
    <w:tmpl w:val="7068CB6E"/>
    <w:name w:val="WW8Num15"/>
    <w:lvl w:ilvl="0">
      <w:start w:val="1"/>
      <w:numFmt w:val="lowerLetter"/>
      <w:lvlText w:val="%1)"/>
      <w:lvlJc w:val="left"/>
      <w:pPr>
        <w:tabs>
          <w:tab w:val="num" w:pos="0"/>
        </w:tabs>
        <w:ind w:left="720" w:hanging="360"/>
      </w:pPr>
      <w:rPr>
        <w:rFonts w:asciiTheme="minorHAnsi" w:hAnsiTheme="minorHAnsi" w:cstheme="minorHAnsi" w:hint="default"/>
        <w:sz w:val="24"/>
        <w:szCs w:val="24"/>
      </w:rPr>
    </w:lvl>
  </w:abstractNum>
  <w:abstractNum w:abstractNumId="10" w15:restartNumberingAfterBreak="0">
    <w:nsid w:val="0000000B"/>
    <w:multiLevelType w:val="singleLevel"/>
    <w:tmpl w:val="990CE78A"/>
    <w:name w:val="WW8Num16"/>
    <w:lvl w:ilvl="0">
      <w:start w:val="1"/>
      <w:numFmt w:val="lowerLetter"/>
      <w:lvlText w:val="%1)"/>
      <w:lvlJc w:val="left"/>
      <w:pPr>
        <w:tabs>
          <w:tab w:val="num" w:pos="0"/>
        </w:tabs>
        <w:ind w:left="1152" w:hanging="360"/>
      </w:pPr>
      <w:rPr>
        <w:rFonts w:hint="default"/>
        <w:sz w:val="24"/>
        <w:szCs w:val="24"/>
      </w:rPr>
    </w:lvl>
  </w:abstractNum>
  <w:abstractNum w:abstractNumId="11" w15:restartNumberingAfterBreak="0">
    <w:nsid w:val="0000000C"/>
    <w:multiLevelType w:val="singleLevel"/>
    <w:tmpl w:val="132AA780"/>
    <w:name w:val="WW8Num17"/>
    <w:lvl w:ilvl="0">
      <w:start w:val="1"/>
      <w:numFmt w:val="lowerLetter"/>
      <w:lvlText w:val="%1)"/>
      <w:lvlJc w:val="left"/>
      <w:pPr>
        <w:tabs>
          <w:tab w:val="num" w:pos="0"/>
        </w:tabs>
        <w:ind w:left="1152" w:hanging="360"/>
      </w:pPr>
      <w:rPr>
        <w:rFonts w:asciiTheme="minorHAnsi" w:hAnsiTheme="minorHAnsi" w:cstheme="minorHAnsi" w:hint="default"/>
        <w:sz w:val="24"/>
        <w:szCs w:val="24"/>
      </w:rPr>
    </w:lvl>
  </w:abstractNum>
  <w:abstractNum w:abstractNumId="12" w15:restartNumberingAfterBreak="0">
    <w:nsid w:val="0000000D"/>
    <w:multiLevelType w:val="singleLevel"/>
    <w:tmpl w:val="CEFE9BB0"/>
    <w:name w:val="WW8Num18"/>
    <w:lvl w:ilvl="0">
      <w:start w:val="1"/>
      <w:numFmt w:val="lowerLetter"/>
      <w:lvlText w:val="%1)"/>
      <w:lvlJc w:val="left"/>
      <w:pPr>
        <w:tabs>
          <w:tab w:val="num" w:pos="0"/>
        </w:tabs>
        <w:ind w:left="720" w:hanging="360"/>
      </w:pPr>
      <w:rPr>
        <w:sz w:val="24"/>
        <w:szCs w:val="24"/>
      </w:rPr>
    </w:lvl>
  </w:abstractNum>
  <w:abstractNum w:abstractNumId="13" w15:restartNumberingAfterBreak="0">
    <w:nsid w:val="0000000E"/>
    <w:multiLevelType w:val="singleLevel"/>
    <w:tmpl w:val="0000000E"/>
    <w:name w:val="WW8Num19"/>
    <w:lvl w:ilvl="0">
      <w:start w:val="1"/>
      <w:numFmt w:val="decimal"/>
      <w:lvlText w:val="%1."/>
      <w:lvlJc w:val="left"/>
      <w:pPr>
        <w:tabs>
          <w:tab w:val="num" w:pos="0"/>
        </w:tabs>
        <w:ind w:left="360" w:hanging="360"/>
      </w:pPr>
      <w:rPr>
        <w:rFonts w:cs="Times New Roman"/>
        <w:b/>
        <w:bCs/>
        <w:sz w:val="22"/>
        <w:szCs w:val="22"/>
      </w:rPr>
    </w:lvl>
  </w:abstractNum>
  <w:abstractNum w:abstractNumId="14" w15:restartNumberingAfterBreak="0">
    <w:nsid w:val="0000000F"/>
    <w:multiLevelType w:val="singleLevel"/>
    <w:tmpl w:val="426EF582"/>
    <w:name w:val="WW8Num20"/>
    <w:lvl w:ilvl="0">
      <w:start w:val="2"/>
      <w:numFmt w:val="decimal"/>
      <w:lvlText w:val="%1."/>
      <w:lvlJc w:val="left"/>
      <w:pPr>
        <w:tabs>
          <w:tab w:val="num" w:pos="0"/>
        </w:tabs>
        <w:ind w:left="360" w:hanging="360"/>
      </w:pPr>
      <w:rPr>
        <w:rFonts w:asciiTheme="minorHAnsi" w:hAnsiTheme="minorHAnsi" w:cstheme="minorHAnsi" w:hint="default"/>
        <w:bCs/>
        <w:sz w:val="24"/>
        <w:szCs w:val="24"/>
      </w:rPr>
    </w:lvl>
  </w:abstractNum>
  <w:abstractNum w:abstractNumId="15" w15:restartNumberingAfterBreak="0">
    <w:nsid w:val="00000010"/>
    <w:multiLevelType w:val="singleLevel"/>
    <w:tmpl w:val="ACA25982"/>
    <w:name w:val="WW8Num21"/>
    <w:lvl w:ilvl="0">
      <w:start w:val="1"/>
      <w:numFmt w:val="decimal"/>
      <w:lvlText w:val="%1."/>
      <w:lvlJc w:val="left"/>
      <w:pPr>
        <w:tabs>
          <w:tab w:val="num" w:pos="0"/>
        </w:tabs>
        <w:ind w:left="360" w:hanging="360"/>
      </w:pPr>
      <w:rPr>
        <w:rFonts w:asciiTheme="minorHAnsi" w:hAnsiTheme="minorHAnsi" w:cstheme="minorHAnsi" w:hint="default"/>
        <w:bCs/>
      </w:rPr>
    </w:lvl>
  </w:abstractNum>
  <w:abstractNum w:abstractNumId="16" w15:restartNumberingAfterBreak="0">
    <w:nsid w:val="00000011"/>
    <w:multiLevelType w:val="multilevel"/>
    <w:tmpl w:val="ABEACFE4"/>
    <w:name w:val="WW8Num22"/>
    <w:lvl w:ilvl="0">
      <w:start w:val="1"/>
      <w:numFmt w:val="decimal"/>
      <w:lvlText w:val="%1."/>
      <w:lvlJc w:val="left"/>
      <w:pPr>
        <w:tabs>
          <w:tab w:val="num" w:pos="0"/>
        </w:tabs>
        <w:ind w:left="360" w:hanging="360"/>
      </w:pPr>
      <w:rPr>
        <w:rFonts w:asciiTheme="minorHAnsi" w:hAnsiTheme="minorHAnsi" w:cstheme="minorHAnsi" w:hint="default"/>
        <w:b w:val="0"/>
      </w:rPr>
    </w:lvl>
    <w:lvl w:ilvl="1">
      <w:start w:val="1"/>
      <w:numFmt w:val="decimal"/>
      <w:suff w:val="space"/>
      <w:lvlText w:val="%1.%2."/>
      <w:lvlJc w:val="left"/>
      <w:pPr>
        <w:tabs>
          <w:tab w:val="num" w:pos="0"/>
        </w:tabs>
        <w:ind w:left="792" w:hanging="432"/>
      </w:pPr>
      <w:rPr>
        <w:rFonts w:ascii="Times New Roman" w:hAnsi="Times New Roman" w:cs="Calibri"/>
        <w:b w:val="0"/>
      </w:rPr>
    </w:lvl>
    <w:lvl w:ilvl="2">
      <w:start w:val="1"/>
      <w:numFmt w:val="decimal"/>
      <w:suff w:val="space"/>
      <w:lvlText w:val="%1.%2.%3."/>
      <w:lvlJc w:val="left"/>
      <w:pPr>
        <w:tabs>
          <w:tab w:val="num" w:pos="0"/>
        </w:tabs>
        <w:ind w:left="1224" w:hanging="504"/>
      </w:pPr>
      <w:rPr>
        <w:rFonts w:ascii="Times New Roman" w:hAnsi="Times New Roman" w:cs="Calibri"/>
        <w:b w:val="0"/>
      </w:rPr>
    </w:lvl>
    <w:lvl w:ilvl="3">
      <w:start w:val="1"/>
      <w:numFmt w:val="decimal"/>
      <w:lvlText w:val="%1.%2.%3.%4."/>
      <w:lvlJc w:val="left"/>
      <w:pPr>
        <w:tabs>
          <w:tab w:val="num" w:pos="0"/>
        </w:tabs>
        <w:ind w:left="1728" w:hanging="648"/>
      </w:pPr>
      <w:rPr>
        <w:rFonts w:ascii="Times New Roman" w:hAnsi="Times New Roman" w:cs="Calibri"/>
        <w:b w:val="0"/>
      </w:rPr>
    </w:lvl>
    <w:lvl w:ilvl="4">
      <w:start w:val="1"/>
      <w:numFmt w:val="decimal"/>
      <w:lvlText w:val="%1.%2.%3.%4.%5."/>
      <w:lvlJc w:val="left"/>
      <w:pPr>
        <w:tabs>
          <w:tab w:val="num" w:pos="0"/>
        </w:tabs>
        <w:ind w:left="2232" w:hanging="792"/>
      </w:pPr>
      <w:rPr>
        <w:rFonts w:ascii="Times New Roman" w:hAnsi="Times New Roman" w:cs="Calibri"/>
        <w:b w:val="0"/>
      </w:rPr>
    </w:lvl>
    <w:lvl w:ilvl="5">
      <w:start w:val="1"/>
      <w:numFmt w:val="decimal"/>
      <w:lvlText w:val="%1.%2.%3.%4.%5.%6."/>
      <w:lvlJc w:val="left"/>
      <w:pPr>
        <w:tabs>
          <w:tab w:val="num" w:pos="0"/>
        </w:tabs>
        <w:ind w:left="2736" w:hanging="936"/>
      </w:pPr>
      <w:rPr>
        <w:rFonts w:ascii="Times New Roman" w:hAnsi="Times New Roman" w:cs="Calibri"/>
        <w:b w:val="0"/>
      </w:rPr>
    </w:lvl>
    <w:lvl w:ilvl="6">
      <w:start w:val="1"/>
      <w:numFmt w:val="decimal"/>
      <w:lvlText w:val="%1.%2.%3.%4.%5.%6.%7."/>
      <w:lvlJc w:val="left"/>
      <w:pPr>
        <w:tabs>
          <w:tab w:val="num" w:pos="0"/>
        </w:tabs>
        <w:ind w:left="3240" w:hanging="1080"/>
      </w:pPr>
      <w:rPr>
        <w:rFonts w:ascii="Times New Roman" w:hAnsi="Times New Roman" w:cs="Calibri"/>
        <w:b w:val="0"/>
      </w:rPr>
    </w:lvl>
    <w:lvl w:ilvl="7">
      <w:start w:val="1"/>
      <w:numFmt w:val="decimal"/>
      <w:lvlText w:val="%1.%2.%3.%4.%5.%6.%7.%8."/>
      <w:lvlJc w:val="left"/>
      <w:pPr>
        <w:tabs>
          <w:tab w:val="num" w:pos="0"/>
        </w:tabs>
        <w:ind w:left="3744" w:hanging="1224"/>
      </w:pPr>
      <w:rPr>
        <w:rFonts w:ascii="Times New Roman" w:hAnsi="Times New Roman" w:cs="Calibri"/>
        <w:b w:val="0"/>
      </w:rPr>
    </w:lvl>
    <w:lvl w:ilvl="8">
      <w:start w:val="1"/>
      <w:numFmt w:val="decimal"/>
      <w:lvlText w:val="%1.%2.%3.%4.%5.%6.%7.%8.%9."/>
      <w:lvlJc w:val="left"/>
      <w:pPr>
        <w:tabs>
          <w:tab w:val="num" w:pos="0"/>
        </w:tabs>
        <w:ind w:left="4320" w:hanging="1440"/>
      </w:pPr>
      <w:rPr>
        <w:rFonts w:ascii="Times New Roman" w:hAnsi="Times New Roman" w:cs="Calibri"/>
        <w:b w:val="0"/>
      </w:rPr>
    </w:lvl>
  </w:abstractNum>
  <w:abstractNum w:abstractNumId="17" w15:restartNumberingAfterBreak="0">
    <w:nsid w:val="00000012"/>
    <w:multiLevelType w:val="singleLevel"/>
    <w:tmpl w:val="CC846D78"/>
    <w:name w:val="WW8Num23"/>
    <w:lvl w:ilvl="0">
      <w:start w:val="2"/>
      <w:numFmt w:val="decimal"/>
      <w:lvlText w:val="%1."/>
      <w:lvlJc w:val="left"/>
      <w:pPr>
        <w:tabs>
          <w:tab w:val="num" w:pos="0"/>
        </w:tabs>
        <w:ind w:left="360" w:hanging="360"/>
      </w:pPr>
      <w:rPr>
        <w:rFonts w:asciiTheme="minorHAnsi" w:hAnsiTheme="minorHAnsi" w:cstheme="minorHAnsi" w:hint="default"/>
        <w:b w:val="0"/>
        <w:color w:val="000000"/>
        <w:sz w:val="24"/>
        <w:szCs w:val="24"/>
        <w:lang w:val="pl-PL"/>
      </w:rPr>
    </w:lvl>
  </w:abstractNum>
  <w:abstractNum w:abstractNumId="18" w15:restartNumberingAfterBreak="0">
    <w:nsid w:val="00000013"/>
    <w:multiLevelType w:val="singleLevel"/>
    <w:tmpl w:val="14AA3646"/>
    <w:name w:val="WW8Num24"/>
    <w:lvl w:ilvl="0">
      <w:start w:val="1"/>
      <w:numFmt w:val="decimal"/>
      <w:lvlText w:val="%1."/>
      <w:lvlJc w:val="left"/>
      <w:pPr>
        <w:tabs>
          <w:tab w:val="num" w:pos="0"/>
        </w:tabs>
        <w:ind w:left="360" w:hanging="360"/>
      </w:pPr>
      <w:rPr>
        <w:rFonts w:asciiTheme="minorHAnsi" w:hAnsiTheme="minorHAnsi" w:cstheme="minorHAnsi" w:hint="default"/>
        <w:b w:val="0"/>
        <w:bCs/>
        <w:sz w:val="24"/>
        <w:szCs w:val="24"/>
        <w:lang w:val="pl-PL"/>
      </w:rPr>
    </w:lvl>
  </w:abstractNum>
  <w:abstractNum w:abstractNumId="19" w15:restartNumberingAfterBreak="0">
    <w:nsid w:val="00000014"/>
    <w:multiLevelType w:val="singleLevel"/>
    <w:tmpl w:val="00000014"/>
    <w:name w:val="WW8Num27"/>
    <w:lvl w:ilvl="0">
      <w:start w:val="1"/>
      <w:numFmt w:val="decimal"/>
      <w:lvlText w:val="%1."/>
      <w:lvlJc w:val="left"/>
      <w:pPr>
        <w:tabs>
          <w:tab w:val="num" w:pos="0"/>
        </w:tabs>
        <w:ind w:left="360" w:hanging="360"/>
      </w:pPr>
      <w:rPr>
        <w:rFonts w:cs="Calibri"/>
        <w:b/>
        <w:color w:val="000000"/>
        <w:sz w:val="22"/>
        <w:szCs w:val="22"/>
      </w:rPr>
    </w:lvl>
  </w:abstractNum>
  <w:abstractNum w:abstractNumId="20" w15:restartNumberingAfterBreak="0">
    <w:nsid w:val="00000016"/>
    <w:multiLevelType w:val="singleLevel"/>
    <w:tmpl w:val="391C76C8"/>
    <w:name w:val="WW8Num30"/>
    <w:lvl w:ilvl="0">
      <w:start w:val="1"/>
      <w:numFmt w:val="lowerLetter"/>
      <w:lvlText w:val="%1)"/>
      <w:lvlJc w:val="left"/>
      <w:pPr>
        <w:tabs>
          <w:tab w:val="num" w:pos="0"/>
        </w:tabs>
        <w:ind w:left="720" w:hanging="360"/>
      </w:pPr>
      <w:rPr>
        <w:rFonts w:asciiTheme="minorHAnsi" w:hAnsiTheme="minorHAnsi" w:cstheme="minorHAnsi" w:hint="default"/>
        <w:color w:val="000000"/>
        <w:sz w:val="24"/>
        <w:szCs w:val="24"/>
      </w:rPr>
    </w:lvl>
  </w:abstractNum>
  <w:abstractNum w:abstractNumId="21" w15:restartNumberingAfterBreak="0">
    <w:nsid w:val="00000017"/>
    <w:multiLevelType w:val="singleLevel"/>
    <w:tmpl w:val="EC448CB2"/>
    <w:name w:val="WW8Num31"/>
    <w:lvl w:ilvl="0">
      <w:start w:val="1"/>
      <w:numFmt w:val="lowerLetter"/>
      <w:lvlText w:val="%1)"/>
      <w:lvlJc w:val="left"/>
      <w:pPr>
        <w:tabs>
          <w:tab w:val="num" w:pos="0"/>
        </w:tabs>
        <w:ind w:left="720" w:hanging="360"/>
      </w:pPr>
      <w:rPr>
        <w:rFonts w:ascii="Calibri" w:hAnsi="Calibri" w:cs="Calibri" w:hint="default"/>
        <w:color w:val="000000"/>
      </w:rPr>
    </w:lvl>
  </w:abstractNum>
  <w:abstractNum w:abstractNumId="22" w15:restartNumberingAfterBreak="0">
    <w:nsid w:val="00000018"/>
    <w:multiLevelType w:val="singleLevel"/>
    <w:tmpl w:val="00000018"/>
    <w:name w:val="WW8Num32"/>
    <w:lvl w:ilvl="0">
      <w:start w:val="1"/>
      <w:numFmt w:val="bullet"/>
      <w:lvlText w:val=""/>
      <w:lvlJc w:val="left"/>
      <w:pPr>
        <w:tabs>
          <w:tab w:val="num" w:pos="0"/>
        </w:tabs>
        <w:ind w:left="360" w:hanging="360"/>
      </w:pPr>
      <w:rPr>
        <w:rFonts w:ascii="Symbol" w:hAnsi="Symbol"/>
      </w:rPr>
    </w:lvl>
  </w:abstractNum>
  <w:abstractNum w:abstractNumId="23" w15:restartNumberingAfterBreak="0">
    <w:nsid w:val="00000019"/>
    <w:multiLevelType w:val="multilevel"/>
    <w:tmpl w:val="13EA7476"/>
    <w:name w:val="WW8Num33"/>
    <w:lvl w:ilvl="0">
      <w:start w:val="1"/>
      <w:numFmt w:val="decimal"/>
      <w:lvlText w:val="%1)"/>
      <w:lvlJc w:val="left"/>
      <w:pPr>
        <w:tabs>
          <w:tab w:val="num" w:pos="0"/>
        </w:tabs>
        <w:ind w:left="360" w:hanging="360"/>
      </w:pPr>
      <w:rPr>
        <w:rFonts w:asciiTheme="minorHAnsi" w:hAnsiTheme="minorHAnsi" w:cstheme="minorHAnsi" w:hint="default"/>
        <w:sz w:val="24"/>
        <w:szCs w:val="24"/>
      </w:rPr>
    </w:lvl>
    <w:lvl w:ilvl="1">
      <w:start w:val="1"/>
      <w:numFmt w:val="lowerLetter"/>
      <w:lvlText w:val="%2)"/>
      <w:lvlJc w:val="left"/>
      <w:pPr>
        <w:tabs>
          <w:tab w:val="num" w:pos="0"/>
        </w:tabs>
        <w:ind w:left="79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A"/>
    <w:multiLevelType w:val="multilevel"/>
    <w:tmpl w:val="6CE40514"/>
    <w:name w:val="WW8Num34"/>
    <w:lvl w:ilvl="0">
      <w:start w:val="1"/>
      <w:numFmt w:val="decimal"/>
      <w:lvlText w:val="%1."/>
      <w:lvlJc w:val="left"/>
      <w:pPr>
        <w:tabs>
          <w:tab w:val="num" w:pos="0"/>
        </w:tabs>
        <w:ind w:left="360" w:hanging="360"/>
      </w:pPr>
      <w:rPr>
        <w:rFonts w:cs="Times New Roman"/>
        <w:sz w:val="24"/>
        <w:szCs w:val="24"/>
      </w:rPr>
    </w:lvl>
    <w:lvl w:ilvl="1">
      <w:numFmt w:val="bullet"/>
      <w:lvlText w:val=""/>
      <w:lvlJc w:val="left"/>
      <w:pPr>
        <w:tabs>
          <w:tab w:val="num" w:pos="0"/>
        </w:tabs>
        <w:ind w:left="1125" w:hanging="405"/>
      </w:pPr>
      <w:rPr>
        <w:rFonts w:ascii="Symbol" w:hAnsi="Symbol" w:cs="Times New Roman"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B"/>
    <w:multiLevelType w:val="multilevel"/>
    <w:tmpl w:val="205E333E"/>
    <w:name w:val="WW8Num35"/>
    <w:lvl w:ilvl="0">
      <w:start w:val="1"/>
      <w:numFmt w:val="decimal"/>
      <w:lvlText w:val="%1."/>
      <w:lvlJc w:val="left"/>
      <w:pPr>
        <w:tabs>
          <w:tab w:val="num" w:pos="0"/>
        </w:tabs>
        <w:ind w:left="360" w:hanging="360"/>
      </w:pPr>
    </w:lvl>
    <w:lvl w:ilvl="1">
      <w:start w:val="1"/>
      <w:numFmt w:val="decimal"/>
      <w:lvlText w:val="%2)"/>
      <w:lvlJc w:val="left"/>
      <w:pPr>
        <w:ind w:left="720" w:hanging="360"/>
      </w:pPr>
      <w:rPr>
        <w:rFonts w:hint="default"/>
        <w:color w:val="000000"/>
        <w:w w:val="11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C"/>
    <w:multiLevelType w:val="singleLevel"/>
    <w:tmpl w:val="69F4500C"/>
    <w:name w:val="WW8Num37"/>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27" w15:restartNumberingAfterBreak="0">
    <w:nsid w:val="0000001D"/>
    <w:multiLevelType w:val="multilevel"/>
    <w:tmpl w:val="0000001D"/>
    <w:name w:val="WW8Num38"/>
    <w:lvl w:ilvl="0">
      <w:start w:val="1"/>
      <w:numFmt w:val="decimal"/>
      <w:lvlText w:val="%1."/>
      <w:lvlJc w:val="left"/>
      <w:pPr>
        <w:tabs>
          <w:tab w:val="num" w:pos="0"/>
        </w:tabs>
        <w:ind w:left="720" w:hanging="360"/>
      </w:pPr>
      <w:rPr>
        <w:rFonts w:hint="default"/>
        <w:color w:val="000000"/>
        <w:sz w:val="22"/>
        <w:szCs w:val="22"/>
      </w:rPr>
    </w:lvl>
    <w:lvl w:ilvl="1">
      <w:start w:val="1"/>
      <w:numFmt w:val="decimal"/>
      <w:lvlText w:val="%1.%2"/>
      <w:lvlJc w:val="left"/>
      <w:pPr>
        <w:tabs>
          <w:tab w:val="num" w:pos="0"/>
        </w:tabs>
        <w:ind w:left="720" w:hanging="360"/>
      </w:pPr>
      <w:rPr>
        <w:rFonts w:hint="default"/>
        <w:color w:val="000000"/>
        <w:sz w:val="22"/>
        <w:szCs w:val="22"/>
      </w:rPr>
    </w:lvl>
    <w:lvl w:ilvl="2">
      <w:start w:val="1"/>
      <w:numFmt w:val="decimal"/>
      <w:lvlText w:val="%1.%2.%3"/>
      <w:lvlJc w:val="left"/>
      <w:pPr>
        <w:tabs>
          <w:tab w:val="num" w:pos="0"/>
        </w:tabs>
        <w:ind w:left="1080" w:hanging="720"/>
      </w:pPr>
      <w:rPr>
        <w:rFonts w:hint="default"/>
        <w:color w:val="000000"/>
        <w:sz w:val="22"/>
        <w:szCs w:val="22"/>
      </w:rPr>
    </w:lvl>
    <w:lvl w:ilvl="3">
      <w:start w:val="1"/>
      <w:numFmt w:val="decimal"/>
      <w:lvlText w:val="%1.%2.%3.%4"/>
      <w:lvlJc w:val="left"/>
      <w:pPr>
        <w:tabs>
          <w:tab w:val="num" w:pos="0"/>
        </w:tabs>
        <w:ind w:left="1080" w:hanging="720"/>
      </w:pPr>
      <w:rPr>
        <w:rFonts w:hint="default"/>
        <w:color w:val="000000"/>
        <w:sz w:val="22"/>
        <w:szCs w:val="22"/>
      </w:rPr>
    </w:lvl>
    <w:lvl w:ilvl="4">
      <w:start w:val="1"/>
      <w:numFmt w:val="decimal"/>
      <w:lvlText w:val="%1.%2.%3.%4.%5"/>
      <w:lvlJc w:val="left"/>
      <w:pPr>
        <w:tabs>
          <w:tab w:val="num" w:pos="0"/>
        </w:tabs>
        <w:ind w:left="1440" w:hanging="1080"/>
      </w:pPr>
      <w:rPr>
        <w:rFonts w:hint="default"/>
        <w:color w:val="000000"/>
        <w:sz w:val="22"/>
        <w:szCs w:val="22"/>
      </w:rPr>
    </w:lvl>
    <w:lvl w:ilvl="5">
      <w:start w:val="1"/>
      <w:numFmt w:val="decimal"/>
      <w:lvlText w:val="%1.%2.%3.%4.%5.%6"/>
      <w:lvlJc w:val="left"/>
      <w:pPr>
        <w:tabs>
          <w:tab w:val="num" w:pos="0"/>
        </w:tabs>
        <w:ind w:left="1440" w:hanging="1080"/>
      </w:pPr>
      <w:rPr>
        <w:rFonts w:hint="default"/>
        <w:color w:val="000000"/>
        <w:sz w:val="22"/>
        <w:szCs w:val="22"/>
      </w:rPr>
    </w:lvl>
    <w:lvl w:ilvl="6">
      <w:start w:val="1"/>
      <w:numFmt w:val="decimal"/>
      <w:lvlText w:val="%1.%2.%3.%4.%5.%6.%7"/>
      <w:lvlJc w:val="left"/>
      <w:pPr>
        <w:tabs>
          <w:tab w:val="num" w:pos="0"/>
        </w:tabs>
        <w:ind w:left="1800" w:hanging="1440"/>
      </w:pPr>
      <w:rPr>
        <w:rFonts w:hint="default"/>
        <w:color w:val="000000"/>
        <w:sz w:val="22"/>
        <w:szCs w:val="22"/>
      </w:rPr>
    </w:lvl>
    <w:lvl w:ilvl="7">
      <w:start w:val="1"/>
      <w:numFmt w:val="decimal"/>
      <w:lvlText w:val="%1.%2.%3.%4.%5.%6.%7.%8"/>
      <w:lvlJc w:val="left"/>
      <w:pPr>
        <w:tabs>
          <w:tab w:val="num" w:pos="0"/>
        </w:tabs>
        <w:ind w:left="1800" w:hanging="1440"/>
      </w:pPr>
      <w:rPr>
        <w:rFonts w:hint="default"/>
        <w:color w:val="000000"/>
        <w:sz w:val="22"/>
        <w:szCs w:val="22"/>
      </w:rPr>
    </w:lvl>
    <w:lvl w:ilvl="8">
      <w:start w:val="1"/>
      <w:numFmt w:val="decimal"/>
      <w:lvlText w:val="%1.%2.%3.%4.%5.%6.%7.%8.%9"/>
      <w:lvlJc w:val="left"/>
      <w:pPr>
        <w:tabs>
          <w:tab w:val="num" w:pos="0"/>
        </w:tabs>
        <w:ind w:left="1800" w:hanging="1440"/>
      </w:pPr>
      <w:rPr>
        <w:rFonts w:hint="default"/>
        <w:color w:val="000000"/>
        <w:sz w:val="22"/>
        <w:szCs w:val="22"/>
      </w:rPr>
    </w:lvl>
  </w:abstractNum>
  <w:abstractNum w:abstractNumId="28" w15:restartNumberingAfterBreak="0">
    <w:nsid w:val="0000001E"/>
    <w:multiLevelType w:val="singleLevel"/>
    <w:tmpl w:val="DC2E68D8"/>
    <w:name w:val="WW8Num39"/>
    <w:lvl w:ilvl="0">
      <w:start w:val="1"/>
      <w:numFmt w:val="decimal"/>
      <w:lvlText w:val="%1."/>
      <w:lvlJc w:val="left"/>
      <w:pPr>
        <w:tabs>
          <w:tab w:val="num" w:pos="0"/>
        </w:tabs>
        <w:ind w:left="720" w:hanging="360"/>
      </w:pPr>
      <w:rPr>
        <w:rFonts w:cs="Calibri" w:hint="default"/>
        <w:b w:val="0"/>
        <w:bCs w:val="0"/>
        <w:sz w:val="24"/>
        <w:szCs w:val="24"/>
      </w:rPr>
    </w:lvl>
  </w:abstractNum>
  <w:abstractNum w:abstractNumId="29" w15:restartNumberingAfterBreak="0">
    <w:nsid w:val="0000001F"/>
    <w:multiLevelType w:val="singleLevel"/>
    <w:tmpl w:val="CD9C5AC2"/>
    <w:name w:val="WW8Num40"/>
    <w:lvl w:ilvl="0">
      <w:start w:val="1"/>
      <w:numFmt w:val="lowerLetter"/>
      <w:lvlText w:val="%1)"/>
      <w:lvlJc w:val="left"/>
      <w:pPr>
        <w:tabs>
          <w:tab w:val="num" w:pos="0"/>
        </w:tabs>
        <w:ind w:left="1944" w:hanging="360"/>
      </w:pPr>
      <w:rPr>
        <w:sz w:val="24"/>
        <w:szCs w:val="24"/>
      </w:rPr>
    </w:lvl>
  </w:abstractNum>
  <w:abstractNum w:abstractNumId="30" w15:restartNumberingAfterBreak="0">
    <w:nsid w:val="00000020"/>
    <w:multiLevelType w:val="multilevel"/>
    <w:tmpl w:val="A7EED6B8"/>
    <w:name w:val="WW8Num41"/>
    <w:lvl w:ilvl="0">
      <w:start w:val="1"/>
      <w:numFmt w:val="decimal"/>
      <w:lvlText w:val="%1."/>
      <w:lvlJc w:val="left"/>
      <w:pPr>
        <w:tabs>
          <w:tab w:val="num" w:pos="0"/>
        </w:tabs>
        <w:ind w:left="720" w:hanging="360"/>
      </w:pPr>
      <w:rPr>
        <w:rFonts w:ascii="Times New Roman" w:hAnsi="Times New Roman" w:cs="Times New Roman"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3337" w:hanging="360"/>
      </w:pPr>
      <w:rPr>
        <w:rFonts w:asciiTheme="minorHAnsi" w:eastAsia="Times New Roman" w:hAnsiTheme="minorHAnsi" w:cstheme="minorHAnsi"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0000021"/>
    <w:name w:val="WW8Num42"/>
    <w:lvl w:ilvl="0">
      <w:start w:val="1"/>
      <w:numFmt w:val="decimal"/>
      <w:lvlText w:val="%1."/>
      <w:lvlJc w:val="left"/>
      <w:pPr>
        <w:tabs>
          <w:tab w:val="num" w:pos="0"/>
        </w:tabs>
        <w:ind w:left="720" w:hanging="360"/>
      </w:pPr>
      <w:rPr>
        <w:rFonts w:hint="default"/>
      </w:rPr>
    </w:lvl>
  </w:abstractNum>
  <w:abstractNum w:abstractNumId="32" w15:restartNumberingAfterBreak="0">
    <w:nsid w:val="00000022"/>
    <w:multiLevelType w:val="singleLevel"/>
    <w:tmpl w:val="15500368"/>
    <w:name w:val="WW8Num43"/>
    <w:lvl w:ilvl="0">
      <w:start w:val="1"/>
      <w:numFmt w:val="lowerLetter"/>
      <w:lvlText w:val="%1)"/>
      <w:lvlJc w:val="left"/>
      <w:pPr>
        <w:tabs>
          <w:tab w:val="num" w:pos="0"/>
        </w:tabs>
        <w:ind w:left="1571" w:hanging="360"/>
      </w:pPr>
      <w:rPr>
        <w:sz w:val="24"/>
        <w:szCs w:val="24"/>
      </w:rPr>
    </w:lvl>
  </w:abstractNum>
  <w:abstractNum w:abstractNumId="33" w15:restartNumberingAfterBreak="0">
    <w:nsid w:val="00000023"/>
    <w:multiLevelType w:val="multilevel"/>
    <w:tmpl w:val="00000023"/>
    <w:name w:val="WW8Num44"/>
    <w:lvl w:ilvl="0">
      <w:start w:val="1"/>
      <w:numFmt w:val="decimal"/>
      <w:lvlText w:val="%1."/>
      <w:lvlJc w:val="left"/>
      <w:pPr>
        <w:tabs>
          <w:tab w:val="num" w:pos="0"/>
        </w:tabs>
        <w:ind w:left="360" w:hanging="360"/>
      </w:pPr>
      <w:rPr>
        <w:rFonts w:ascii="Times New Roman" w:hAnsi="Times New Roman" w:cs="Calibri" w:hint="default"/>
      </w:rPr>
    </w:lvl>
    <w:lvl w:ilvl="1">
      <w:start w:val="1"/>
      <w:numFmt w:val="decimal"/>
      <w:lvlText w:val="%2)"/>
      <w:lvlJc w:val="left"/>
      <w:pPr>
        <w:tabs>
          <w:tab w:val="num" w:pos="0"/>
        </w:tabs>
        <w:ind w:left="720" w:hanging="360"/>
      </w:pPr>
      <w:rPr>
        <w:rFonts w:hint="default"/>
        <w:sz w:val="22"/>
        <w:szCs w:val="22"/>
      </w:rPr>
    </w:lvl>
    <w:lvl w:ilvl="2">
      <w:start w:val="1"/>
      <w:numFmt w:val="decimal"/>
      <w:lvlText w:val="%1.%2.%3."/>
      <w:lvlJc w:val="left"/>
      <w:pPr>
        <w:tabs>
          <w:tab w:val="num" w:pos="0"/>
        </w:tabs>
        <w:ind w:left="1224" w:hanging="504"/>
      </w:pPr>
      <w:rPr>
        <w:rFonts w:ascii="Times New Roman" w:hAnsi="Times New Roman" w:cs="Calibri" w:hint="default"/>
      </w:rPr>
    </w:lvl>
    <w:lvl w:ilvl="3">
      <w:start w:val="1"/>
      <w:numFmt w:val="decimal"/>
      <w:lvlText w:val="%1.%2.%3.%4."/>
      <w:lvlJc w:val="left"/>
      <w:pPr>
        <w:tabs>
          <w:tab w:val="num" w:pos="0"/>
        </w:tabs>
        <w:ind w:left="1728" w:hanging="648"/>
      </w:pPr>
      <w:rPr>
        <w:rFonts w:ascii="Times New Roman" w:hAnsi="Times New Roman" w:cs="Calibri" w:hint="default"/>
      </w:rPr>
    </w:lvl>
    <w:lvl w:ilvl="4">
      <w:start w:val="1"/>
      <w:numFmt w:val="decimal"/>
      <w:lvlText w:val="%1.%2.%3.%4.%5."/>
      <w:lvlJc w:val="left"/>
      <w:pPr>
        <w:tabs>
          <w:tab w:val="num" w:pos="0"/>
        </w:tabs>
        <w:ind w:left="2232" w:hanging="792"/>
      </w:pPr>
      <w:rPr>
        <w:rFonts w:ascii="Times New Roman" w:hAnsi="Times New Roman" w:cs="Calibri" w:hint="default"/>
      </w:rPr>
    </w:lvl>
    <w:lvl w:ilvl="5">
      <w:start w:val="1"/>
      <w:numFmt w:val="decimal"/>
      <w:lvlText w:val="%1.%2.%3.%4.%5.%6."/>
      <w:lvlJc w:val="left"/>
      <w:pPr>
        <w:tabs>
          <w:tab w:val="num" w:pos="0"/>
        </w:tabs>
        <w:ind w:left="2736" w:hanging="936"/>
      </w:pPr>
      <w:rPr>
        <w:rFonts w:ascii="Times New Roman" w:hAnsi="Times New Roman" w:cs="Calibri" w:hint="default"/>
      </w:rPr>
    </w:lvl>
    <w:lvl w:ilvl="6">
      <w:start w:val="1"/>
      <w:numFmt w:val="decimal"/>
      <w:lvlText w:val="%1.%2.%3.%4.%5.%6.%7."/>
      <w:lvlJc w:val="left"/>
      <w:pPr>
        <w:tabs>
          <w:tab w:val="num" w:pos="0"/>
        </w:tabs>
        <w:ind w:left="3240" w:hanging="1080"/>
      </w:pPr>
      <w:rPr>
        <w:rFonts w:ascii="Times New Roman" w:hAnsi="Times New Roman" w:cs="Calibri" w:hint="default"/>
      </w:rPr>
    </w:lvl>
    <w:lvl w:ilvl="7">
      <w:start w:val="1"/>
      <w:numFmt w:val="decimal"/>
      <w:lvlText w:val="%1.%2.%3.%4.%5.%6.%7.%8."/>
      <w:lvlJc w:val="left"/>
      <w:pPr>
        <w:tabs>
          <w:tab w:val="num" w:pos="0"/>
        </w:tabs>
        <w:ind w:left="3744" w:hanging="1224"/>
      </w:pPr>
      <w:rPr>
        <w:rFonts w:ascii="Times New Roman" w:hAnsi="Times New Roman" w:cs="Calibri" w:hint="default"/>
      </w:rPr>
    </w:lvl>
    <w:lvl w:ilvl="8">
      <w:start w:val="1"/>
      <w:numFmt w:val="decimal"/>
      <w:lvlText w:val="%1.%2.%3.%4.%5.%6.%7.%8.%9."/>
      <w:lvlJc w:val="left"/>
      <w:pPr>
        <w:tabs>
          <w:tab w:val="num" w:pos="0"/>
        </w:tabs>
        <w:ind w:left="4320" w:hanging="1440"/>
      </w:pPr>
      <w:rPr>
        <w:rFonts w:ascii="Times New Roman" w:hAnsi="Times New Roman" w:cs="Calibri" w:hint="default"/>
      </w:rPr>
    </w:lvl>
  </w:abstractNum>
  <w:abstractNum w:abstractNumId="34" w15:restartNumberingAfterBreak="0">
    <w:nsid w:val="00000024"/>
    <w:multiLevelType w:val="multilevel"/>
    <w:tmpl w:val="E7D099E4"/>
    <w:name w:val="WW8Num45"/>
    <w:lvl w:ilvl="0">
      <w:start w:val="1"/>
      <w:numFmt w:val="decimal"/>
      <w:lvlText w:val="%1)"/>
      <w:lvlJc w:val="left"/>
      <w:pPr>
        <w:tabs>
          <w:tab w:val="num" w:pos="0"/>
        </w:tabs>
        <w:ind w:left="720" w:hanging="360"/>
      </w:pPr>
      <w:rPr>
        <w:color w:val="auto"/>
        <w:sz w:val="24"/>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20" w:hanging="360"/>
      </w:pPr>
      <w:rPr>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singleLevel"/>
    <w:tmpl w:val="00000025"/>
    <w:name w:val="WW8Num46"/>
    <w:lvl w:ilvl="0">
      <w:start w:val="1"/>
      <w:numFmt w:val="lowerLetter"/>
      <w:lvlText w:val="%1)"/>
      <w:lvlJc w:val="left"/>
      <w:pPr>
        <w:tabs>
          <w:tab w:val="num" w:pos="0"/>
        </w:tabs>
        <w:ind w:left="720" w:hanging="360"/>
      </w:pPr>
      <w:rPr>
        <w:rFonts w:hint="default"/>
        <w:sz w:val="22"/>
        <w:szCs w:val="22"/>
      </w:rPr>
    </w:lvl>
  </w:abstractNum>
  <w:abstractNum w:abstractNumId="36" w15:restartNumberingAfterBreak="0">
    <w:nsid w:val="06115C45"/>
    <w:multiLevelType w:val="hybridMultilevel"/>
    <w:tmpl w:val="F98E83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6055"/>
    <w:multiLevelType w:val="hybridMultilevel"/>
    <w:tmpl w:val="CCD8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F820F7"/>
    <w:multiLevelType w:val="hybridMultilevel"/>
    <w:tmpl w:val="95684758"/>
    <w:lvl w:ilvl="0" w:tplc="DBDC1724">
      <w:start w:val="1"/>
      <w:numFmt w:val="decimal"/>
      <w:lvlText w:val="%1)"/>
      <w:lvlJc w:val="left"/>
      <w:pPr>
        <w:ind w:left="215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1FD612EF"/>
    <w:multiLevelType w:val="hybridMultilevel"/>
    <w:tmpl w:val="576A0B96"/>
    <w:lvl w:ilvl="0" w:tplc="E75EB7B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E530D4"/>
    <w:multiLevelType w:val="hybridMultilevel"/>
    <w:tmpl w:val="F5D470FA"/>
    <w:lvl w:ilvl="0" w:tplc="9DD46154">
      <w:start w:val="1"/>
      <w:numFmt w:val="decimal"/>
      <w:lvlText w:val="%1."/>
      <w:lvlJc w:val="left"/>
      <w:pPr>
        <w:ind w:left="720" w:hanging="360"/>
      </w:pPr>
      <w:rPr>
        <w:rFonts w:asciiTheme="minorHAnsi" w:hAnsiTheme="minorHAnsi" w:cstheme="minorHAnsi" w:hint="default"/>
        <w:sz w:val="24"/>
        <w:szCs w:val="24"/>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705EC8"/>
    <w:multiLevelType w:val="hybridMultilevel"/>
    <w:tmpl w:val="E90281AC"/>
    <w:lvl w:ilvl="0" w:tplc="47B425CE">
      <w:start w:val="1"/>
      <w:numFmt w:val="decimal"/>
      <w:lvlText w:val="%1."/>
      <w:lvlJc w:val="left"/>
      <w:pPr>
        <w:tabs>
          <w:tab w:val="num" w:pos="1080"/>
        </w:tabs>
        <w:ind w:left="108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7C3BA5"/>
    <w:multiLevelType w:val="hybridMultilevel"/>
    <w:tmpl w:val="3444976C"/>
    <w:lvl w:ilvl="0" w:tplc="AA367ABC">
      <w:start w:val="1"/>
      <w:numFmt w:val="decimal"/>
      <w:lvlText w:val="%1."/>
      <w:lvlJc w:val="left"/>
      <w:pPr>
        <w:ind w:left="360" w:hanging="360"/>
      </w:pPr>
      <w:rPr>
        <w:rFonts w:asciiTheme="minorHAnsi" w:hAnsiTheme="minorHAnsi" w:cstheme="minorHAnsi" w:hint="default"/>
        <w:b w:val="0"/>
        <w:bCs w:val="0"/>
        <w:sz w:val="24"/>
        <w:szCs w:val="24"/>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2837C33"/>
    <w:multiLevelType w:val="hybridMultilevel"/>
    <w:tmpl w:val="8444B15E"/>
    <w:lvl w:ilvl="0" w:tplc="998AC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2E6011E"/>
    <w:multiLevelType w:val="hybridMultilevel"/>
    <w:tmpl w:val="1D9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F3557F"/>
    <w:multiLevelType w:val="multilevel"/>
    <w:tmpl w:val="8A98928A"/>
    <w:name w:val="WW8Num132"/>
    <w:lvl w:ilvl="0">
      <w:start w:val="6"/>
      <w:numFmt w:val="decimal"/>
      <w:lvlText w:val="%1)"/>
      <w:lvlJc w:val="left"/>
      <w:pPr>
        <w:tabs>
          <w:tab w:val="num" w:pos="0"/>
        </w:tabs>
        <w:ind w:left="720" w:hanging="360"/>
      </w:pPr>
      <w:rPr>
        <w:rFonts w:hint="default"/>
        <w:color w:val="000000"/>
        <w:sz w:val="24"/>
        <w:szCs w:val="24"/>
      </w:rPr>
    </w:lvl>
    <w:lvl w:ilvl="1">
      <w:start w:val="1"/>
      <w:numFmt w:val="decimal"/>
      <w:lvlText w:val="%2)"/>
      <w:lvlJc w:val="left"/>
      <w:pPr>
        <w:tabs>
          <w:tab w:val="num" w:pos="0"/>
        </w:tabs>
        <w:ind w:left="720" w:hanging="360"/>
      </w:pPr>
      <w:rPr>
        <w:rFonts w:hint="default"/>
        <w:color w:val="00000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15:restartNumberingAfterBreak="0">
    <w:nsid w:val="6A2B41AD"/>
    <w:multiLevelType w:val="hybridMultilevel"/>
    <w:tmpl w:val="AD18E5D2"/>
    <w:name w:val="WW8Num332233"/>
    <w:lvl w:ilvl="0" w:tplc="6F6CEC32">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5B344D"/>
    <w:multiLevelType w:val="hybridMultilevel"/>
    <w:tmpl w:val="44142D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51424852">
    <w:abstractNumId w:val="0"/>
  </w:num>
  <w:num w:numId="2" w16cid:durableId="812217120">
    <w:abstractNumId w:val="2"/>
  </w:num>
  <w:num w:numId="3" w16cid:durableId="1544947331">
    <w:abstractNumId w:val="3"/>
  </w:num>
  <w:num w:numId="4" w16cid:durableId="1905946886">
    <w:abstractNumId w:val="5"/>
  </w:num>
  <w:num w:numId="5" w16cid:durableId="609824294">
    <w:abstractNumId w:val="6"/>
  </w:num>
  <w:num w:numId="6" w16cid:durableId="2011327681">
    <w:abstractNumId w:val="7"/>
  </w:num>
  <w:num w:numId="7" w16cid:durableId="2001614573">
    <w:abstractNumId w:val="8"/>
  </w:num>
  <w:num w:numId="8" w16cid:durableId="577834696">
    <w:abstractNumId w:val="9"/>
  </w:num>
  <w:num w:numId="9" w16cid:durableId="1009915694">
    <w:abstractNumId w:val="10"/>
  </w:num>
  <w:num w:numId="10" w16cid:durableId="2065635801">
    <w:abstractNumId w:val="11"/>
  </w:num>
  <w:num w:numId="11" w16cid:durableId="652610284">
    <w:abstractNumId w:val="12"/>
  </w:num>
  <w:num w:numId="12" w16cid:durableId="869102931">
    <w:abstractNumId w:val="14"/>
  </w:num>
  <w:num w:numId="13" w16cid:durableId="830870205">
    <w:abstractNumId w:val="15"/>
  </w:num>
  <w:num w:numId="14" w16cid:durableId="1385327269">
    <w:abstractNumId w:val="16"/>
  </w:num>
  <w:num w:numId="15" w16cid:durableId="98792224">
    <w:abstractNumId w:val="17"/>
  </w:num>
  <w:num w:numId="16" w16cid:durableId="1051612407">
    <w:abstractNumId w:val="18"/>
  </w:num>
  <w:num w:numId="17" w16cid:durableId="312301146">
    <w:abstractNumId w:val="20"/>
  </w:num>
  <w:num w:numId="18" w16cid:durableId="410548566">
    <w:abstractNumId w:val="22"/>
  </w:num>
  <w:num w:numId="19" w16cid:durableId="1330404177">
    <w:abstractNumId w:val="23"/>
  </w:num>
  <w:num w:numId="20" w16cid:durableId="1446584769">
    <w:abstractNumId w:val="24"/>
  </w:num>
  <w:num w:numId="21" w16cid:durableId="963196433">
    <w:abstractNumId w:val="25"/>
  </w:num>
  <w:num w:numId="22" w16cid:durableId="951282926">
    <w:abstractNumId w:val="26"/>
  </w:num>
  <w:num w:numId="23" w16cid:durableId="1420171517">
    <w:abstractNumId w:val="27"/>
  </w:num>
  <w:num w:numId="24" w16cid:durableId="284241214">
    <w:abstractNumId w:val="28"/>
  </w:num>
  <w:num w:numId="25" w16cid:durableId="2048139971">
    <w:abstractNumId w:val="29"/>
  </w:num>
  <w:num w:numId="26" w16cid:durableId="1421676243">
    <w:abstractNumId w:val="30"/>
  </w:num>
  <w:num w:numId="27" w16cid:durableId="1229345631">
    <w:abstractNumId w:val="31"/>
  </w:num>
  <w:num w:numId="28" w16cid:durableId="868101085">
    <w:abstractNumId w:val="32"/>
  </w:num>
  <w:num w:numId="29" w16cid:durableId="703021327">
    <w:abstractNumId w:val="34"/>
  </w:num>
  <w:num w:numId="30" w16cid:durableId="857233256">
    <w:abstractNumId w:val="35"/>
  </w:num>
  <w:num w:numId="31" w16cid:durableId="60293891">
    <w:abstractNumId w:val="40"/>
  </w:num>
  <w:num w:numId="32" w16cid:durableId="13776599">
    <w:abstractNumId w:val="37"/>
  </w:num>
  <w:num w:numId="33" w16cid:durableId="694380613">
    <w:abstractNumId w:val="42"/>
  </w:num>
  <w:num w:numId="34" w16cid:durableId="1312714092">
    <w:abstractNumId w:val="44"/>
  </w:num>
  <w:num w:numId="35" w16cid:durableId="2005815988">
    <w:abstractNumId w:val="38"/>
  </w:num>
  <w:num w:numId="36" w16cid:durableId="1808233163">
    <w:abstractNumId w:val="47"/>
  </w:num>
  <w:num w:numId="37" w16cid:durableId="743796959">
    <w:abstractNumId w:val="41"/>
  </w:num>
  <w:num w:numId="38" w16cid:durableId="1661932249">
    <w:abstractNumId w:val="36"/>
  </w:num>
  <w:num w:numId="39" w16cid:durableId="1070620830">
    <w:abstractNumId w:val="48"/>
  </w:num>
  <w:num w:numId="40" w16cid:durableId="1533417216">
    <w:abstractNumId w:val="45"/>
  </w:num>
  <w:num w:numId="41" w16cid:durableId="266891341">
    <w:abstractNumId w:val="1"/>
  </w:num>
  <w:num w:numId="42" w16cid:durableId="835924424">
    <w:abstractNumId w:val="46"/>
  </w:num>
  <w:num w:numId="43" w16cid:durableId="19166273">
    <w:abstractNumId w:val="39"/>
  </w:num>
  <w:num w:numId="44" w16cid:durableId="291139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3325215">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1B"/>
    <w:rsid w:val="00001DF7"/>
    <w:rsid w:val="0000782E"/>
    <w:rsid w:val="000546FC"/>
    <w:rsid w:val="000560B9"/>
    <w:rsid w:val="000649CE"/>
    <w:rsid w:val="00065487"/>
    <w:rsid w:val="00083B65"/>
    <w:rsid w:val="00092F75"/>
    <w:rsid w:val="000942FC"/>
    <w:rsid w:val="000971D4"/>
    <w:rsid w:val="000A2272"/>
    <w:rsid w:val="000B1546"/>
    <w:rsid w:val="000F1B1E"/>
    <w:rsid w:val="001037F2"/>
    <w:rsid w:val="00115D17"/>
    <w:rsid w:val="001167E2"/>
    <w:rsid w:val="001246E9"/>
    <w:rsid w:val="00124C1D"/>
    <w:rsid w:val="00143D1B"/>
    <w:rsid w:val="001458BC"/>
    <w:rsid w:val="00146651"/>
    <w:rsid w:val="001501CE"/>
    <w:rsid w:val="0018472C"/>
    <w:rsid w:val="0018558C"/>
    <w:rsid w:val="001A26F4"/>
    <w:rsid w:val="001C2D65"/>
    <w:rsid w:val="001E6B17"/>
    <w:rsid w:val="0022462E"/>
    <w:rsid w:val="00227E92"/>
    <w:rsid w:val="002547FC"/>
    <w:rsid w:val="002A1450"/>
    <w:rsid w:val="002D2A26"/>
    <w:rsid w:val="002D36D2"/>
    <w:rsid w:val="002E0F1C"/>
    <w:rsid w:val="002E1877"/>
    <w:rsid w:val="002E704B"/>
    <w:rsid w:val="002F07E2"/>
    <w:rsid w:val="0030272E"/>
    <w:rsid w:val="00315C6F"/>
    <w:rsid w:val="00317B95"/>
    <w:rsid w:val="00323B24"/>
    <w:rsid w:val="00335E46"/>
    <w:rsid w:val="003540E6"/>
    <w:rsid w:val="0035475D"/>
    <w:rsid w:val="003806A8"/>
    <w:rsid w:val="003A5F9E"/>
    <w:rsid w:val="003C0E5D"/>
    <w:rsid w:val="003C10C5"/>
    <w:rsid w:val="003C2609"/>
    <w:rsid w:val="003D72A6"/>
    <w:rsid w:val="003E1152"/>
    <w:rsid w:val="003E52B4"/>
    <w:rsid w:val="003E5CB7"/>
    <w:rsid w:val="003F05FC"/>
    <w:rsid w:val="003F515A"/>
    <w:rsid w:val="00441EF6"/>
    <w:rsid w:val="004436D0"/>
    <w:rsid w:val="00446DDF"/>
    <w:rsid w:val="00460AF5"/>
    <w:rsid w:val="004B140E"/>
    <w:rsid w:val="004C6F77"/>
    <w:rsid w:val="004E2AF9"/>
    <w:rsid w:val="004E4BB0"/>
    <w:rsid w:val="004E518B"/>
    <w:rsid w:val="004F27F8"/>
    <w:rsid w:val="004F3EA2"/>
    <w:rsid w:val="0052364B"/>
    <w:rsid w:val="005311C3"/>
    <w:rsid w:val="005375C2"/>
    <w:rsid w:val="00541913"/>
    <w:rsid w:val="005452DE"/>
    <w:rsid w:val="00562A47"/>
    <w:rsid w:val="00563DFA"/>
    <w:rsid w:val="00577C73"/>
    <w:rsid w:val="00581BD5"/>
    <w:rsid w:val="005871E5"/>
    <w:rsid w:val="00592EBC"/>
    <w:rsid w:val="005A7A51"/>
    <w:rsid w:val="005B758A"/>
    <w:rsid w:val="005C30F7"/>
    <w:rsid w:val="005E1F68"/>
    <w:rsid w:val="005E66F0"/>
    <w:rsid w:val="005F3E11"/>
    <w:rsid w:val="00602725"/>
    <w:rsid w:val="00603A74"/>
    <w:rsid w:val="00662E7C"/>
    <w:rsid w:val="00664395"/>
    <w:rsid w:val="00664DD3"/>
    <w:rsid w:val="00665BC7"/>
    <w:rsid w:val="0067376B"/>
    <w:rsid w:val="00674621"/>
    <w:rsid w:val="00676B29"/>
    <w:rsid w:val="006976DA"/>
    <w:rsid w:val="006C28EF"/>
    <w:rsid w:val="006C3129"/>
    <w:rsid w:val="006C3200"/>
    <w:rsid w:val="006C4FA8"/>
    <w:rsid w:val="006E6252"/>
    <w:rsid w:val="006F7FA5"/>
    <w:rsid w:val="007119EA"/>
    <w:rsid w:val="00721D12"/>
    <w:rsid w:val="00722B7A"/>
    <w:rsid w:val="007265B2"/>
    <w:rsid w:val="0074052F"/>
    <w:rsid w:val="00741849"/>
    <w:rsid w:val="00786473"/>
    <w:rsid w:val="00790D4B"/>
    <w:rsid w:val="007A25C5"/>
    <w:rsid w:val="007D19B2"/>
    <w:rsid w:val="007F7173"/>
    <w:rsid w:val="008221BE"/>
    <w:rsid w:val="00830720"/>
    <w:rsid w:val="0084267C"/>
    <w:rsid w:val="00873573"/>
    <w:rsid w:val="008A689A"/>
    <w:rsid w:val="008B48D8"/>
    <w:rsid w:val="008D53B2"/>
    <w:rsid w:val="008D697E"/>
    <w:rsid w:val="008E16E1"/>
    <w:rsid w:val="008F2B1D"/>
    <w:rsid w:val="008F70B2"/>
    <w:rsid w:val="00911DEF"/>
    <w:rsid w:val="0093685C"/>
    <w:rsid w:val="0094008A"/>
    <w:rsid w:val="00943079"/>
    <w:rsid w:val="009516A7"/>
    <w:rsid w:val="00952858"/>
    <w:rsid w:val="00957097"/>
    <w:rsid w:val="00964B31"/>
    <w:rsid w:val="00971570"/>
    <w:rsid w:val="00973936"/>
    <w:rsid w:val="009A09D7"/>
    <w:rsid w:val="009A6792"/>
    <w:rsid w:val="009A71EC"/>
    <w:rsid w:val="009B2078"/>
    <w:rsid w:val="009B3CB2"/>
    <w:rsid w:val="009C457A"/>
    <w:rsid w:val="009E03CF"/>
    <w:rsid w:val="009E3036"/>
    <w:rsid w:val="009F1CF9"/>
    <w:rsid w:val="009F3047"/>
    <w:rsid w:val="00A23150"/>
    <w:rsid w:val="00A3474B"/>
    <w:rsid w:val="00A52A87"/>
    <w:rsid w:val="00A62D71"/>
    <w:rsid w:val="00A70B2F"/>
    <w:rsid w:val="00A75D79"/>
    <w:rsid w:val="00A8167E"/>
    <w:rsid w:val="00A87945"/>
    <w:rsid w:val="00AA3B70"/>
    <w:rsid w:val="00AA4E86"/>
    <w:rsid w:val="00AC7926"/>
    <w:rsid w:val="00AD5D0B"/>
    <w:rsid w:val="00AE449C"/>
    <w:rsid w:val="00AF1093"/>
    <w:rsid w:val="00AF3B83"/>
    <w:rsid w:val="00AF7798"/>
    <w:rsid w:val="00B00C9C"/>
    <w:rsid w:val="00B0233F"/>
    <w:rsid w:val="00B12E02"/>
    <w:rsid w:val="00B209B1"/>
    <w:rsid w:val="00B20C75"/>
    <w:rsid w:val="00B248CE"/>
    <w:rsid w:val="00B3003F"/>
    <w:rsid w:val="00B374A9"/>
    <w:rsid w:val="00B47939"/>
    <w:rsid w:val="00B61E9B"/>
    <w:rsid w:val="00BA07E7"/>
    <w:rsid w:val="00BC2BFD"/>
    <w:rsid w:val="00BC56FD"/>
    <w:rsid w:val="00BD6215"/>
    <w:rsid w:val="00C03B43"/>
    <w:rsid w:val="00C10EF5"/>
    <w:rsid w:val="00C13B01"/>
    <w:rsid w:val="00C2042E"/>
    <w:rsid w:val="00C44B96"/>
    <w:rsid w:val="00C4707C"/>
    <w:rsid w:val="00C51C74"/>
    <w:rsid w:val="00C564D3"/>
    <w:rsid w:val="00C61F4E"/>
    <w:rsid w:val="00CA395D"/>
    <w:rsid w:val="00CC1C29"/>
    <w:rsid w:val="00CE6B5E"/>
    <w:rsid w:val="00CF77B5"/>
    <w:rsid w:val="00D003F5"/>
    <w:rsid w:val="00D01F90"/>
    <w:rsid w:val="00D0285B"/>
    <w:rsid w:val="00D14EC3"/>
    <w:rsid w:val="00D340F7"/>
    <w:rsid w:val="00D41848"/>
    <w:rsid w:val="00D6691C"/>
    <w:rsid w:val="00D74224"/>
    <w:rsid w:val="00D95918"/>
    <w:rsid w:val="00DA4D91"/>
    <w:rsid w:val="00DD08A6"/>
    <w:rsid w:val="00DD205D"/>
    <w:rsid w:val="00DF6493"/>
    <w:rsid w:val="00E12B74"/>
    <w:rsid w:val="00E1476A"/>
    <w:rsid w:val="00E21745"/>
    <w:rsid w:val="00E312F6"/>
    <w:rsid w:val="00E463BC"/>
    <w:rsid w:val="00E535BF"/>
    <w:rsid w:val="00E76CAE"/>
    <w:rsid w:val="00E8000A"/>
    <w:rsid w:val="00E8244A"/>
    <w:rsid w:val="00EF5BB4"/>
    <w:rsid w:val="00F236A0"/>
    <w:rsid w:val="00F31C4B"/>
    <w:rsid w:val="00F3265E"/>
    <w:rsid w:val="00F401D6"/>
    <w:rsid w:val="00F609CB"/>
    <w:rsid w:val="00F6355F"/>
    <w:rsid w:val="00F9002C"/>
    <w:rsid w:val="00FB0A07"/>
    <w:rsid w:val="00FB2FDB"/>
    <w:rsid w:val="00FB408F"/>
    <w:rsid w:val="00FC0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E000D1"/>
  <w15:chartTrackingRefBased/>
  <w15:docId w15:val="{58171C1C-9B6F-4442-81B5-51AA0C2C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Tekstpodstawowy"/>
    <w:qFormat/>
    <w:pPr>
      <w:keepNext/>
      <w:numPr>
        <w:numId w:val="1"/>
      </w:numPr>
      <w:ind w:left="0" w:firstLine="708"/>
      <w:jc w:val="center"/>
      <w:outlineLvl w:val="0"/>
    </w:pPr>
    <w:rPr>
      <w:color w:val="000000"/>
      <w:sz w:val="28"/>
    </w:rPr>
  </w:style>
  <w:style w:type="paragraph" w:styleId="Nagwek2">
    <w:name w:val="heading 2"/>
    <w:basedOn w:val="Normalny"/>
    <w:next w:val="Tekstpodstawowy"/>
    <w:qFormat/>
    <w:pPr>
      <w:keepNext/>
      <w:numPr>
        <w:ilvl w:val="1"/>
        <w:numId w:val="1"/>
      </w:numPr>
      <w:spacing w:before="240" w:after="60"/>
      <w:outlineLvl w:val="1"/>
    </w:pPr>
    <w:rPr>
      <w:rFonts w:ascii="Cambria" w:hAnsi="Cambria" w:cs="Cambria"/>
      <w:b/>
      <w:bCs/>
      <w:i/>
      <w:iCs/>
      <w:sz w:val="28"/>
      <w:szCs w:val="28"/>
      <w:lang w:val="x-none"/>
    </w:rPr>
  </w:style>
  <w:style w:type="paragraph" w:styleId="Nagwek3">
    <w:name w:val="heading 3"/>
    <w:basedOn w:val="Normalny"/>
    <w:next w:val="Tekstpodstawowy"/>
    <w:qFormat/>
    <w:pPr>
      <w:keepNext/>
      <w:numPr>
        <w:ilvl w:val="2"/>
        <w:numId w:val="1"/>
      </w:numPr>
      <w:outlineLvl w:val="2"/>
    </w:pPr>
    <w:rPr>
      <w:rFonts w:ascii="Arial" w:hAnsi="Arial" w:cs="Arial"/>
      <w:b/>
      <w:sz w:val="12"/>
    </w:rPr>
  </w:style>
  <w:style w:type="paragraph" w:styleId="Nagwek4">
    <w:name w:val="heading 4"/>
    <w:basedOn w:val="Normalny"/>
    <w:next w:val="Tekstpodstawowy"/>
    <w:qFormat/>
    <w:pPr>
      <w:keepNext/>
      <w:numPr>
        <w:ilvl w:val="3"/>
        <w:numId w:val="1"/>
      </w:numPr>
      <w:ind w:left="0" w:firstLine="708"/>
      <w:jc w:val="center"/>
      <w:outlineLvl w:val="3"/>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eastAsia="Calibri" w:hAnsi="Calibri" w:cs="Calibri"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Calibri"/>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color w:val="000000"/>
    </w:rPr>
  </w:style>
  <w:style w:type="character" w:customStyle="1" w:styleId="WW8Num5z0">
    <w:name w:val="WW8Num5z0"/>
    <w:rPr>
      <w:rFonts w:ascii="Times New Roman" w:hAnsi="Times New Roman" w:cs="Calibri"/>
      <w:color w:val="000000"/>
    </w:rPr>
  </w:style>
  <w:style w:type="character" w:customStyle="1" w:styleId="WW8Num6z0">
    <w:name w:val="WW8Num6z0"/>
    <w:rPr>
      <w:color w:val="000000"/>
      <w:sz w:val="22"/>
      <w:szCs w:val="22"/>
    </w:rPr>
  </w:style>
  <w:style w:type="character" w:customStyle="1" w:styleId="WW8Num6z1">
    <w:name w:val="WW8Num6z1"/>
  </w:style>
  <w:style w:type="character" w:customStyle="1" w:styleId="WW8Num6z2">
    <w:name w:val="WW8Num6z2"/>
  </w:style>
  <w:style w:type="character" w:customStyle="1" w:styleId="WW8Num7z0">
    <w:name w:val="WW8Num7z0"/>
    <w:rPr>
      <w:rFonts w:ascii="Calibri" w:hAnsi="Calibri" w:cs="Calibri"/>
      <w:sz w:val="22"/>
      <w:szCs w:val="22"/>
    </w:rPr>
  </w:style>
  <w:style w:type="character" w:customStyle="1" w:styleId="WW8Num8z0">
    <w:name w:val="WW8Num8z0"/>
    <w:rPr>
      <w:rFonts w:ascii="Times New Roman" w:hAnsi="Times New Roman" w:cs="Calibri" w:hint="default"/>
    </w:rPr>
  </w:style>
  <w:style w:type="character" w:customStyle="1" w:styleId="WW8Num9z0">
    <w:name w:val="WW8Num9z0"/>
    <w:rPr>
      <w:rFonts w:ascii="Calibri" w:hAnsi="Calibri" w:cs="Calibri"/>
    </w:rPr>
  </w:style>
  <w:style w:type="character" w:customStyle="1" w:styleId="WW8Num10z0">
    <w:name w:val="WW8Num10z0"/>
  </w:style>
  <w:style w:type="character" w:customStyle="1" w:styleId="WW8Num11z0">
    <w:name w:val="WW8Num11z0"/>
    <w:rPr>
      <w:rFonts w:ascii="Times New Roman" w:hAnsi="Times New Roman" w:cs="Calibri"/>
      <w:color w:val="00000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2"/>
      <w:szCs w:val="22"/>
    </w:rPr>
  </w:style>
  <w:style w:type="character" w:customStyle="1" w:styleId="WW8Num13z0">
    <w:name w:val="WW8Num13z0"/>
    <w:rPr>
      <w:color w:val="000000"/>
      <w:sz w:val="22"/>
      <w:szCs w:val="22"/>
    </w:rPr>
  </w:style>
  <w:style w:type="character" w:customStyle="1" w:styleId="WW8Num13z2">
    <w:name w:val="WW8Num13z2"/>
  </w:style>
  <w:style w:type="character" w:customStyle="1" w:styleId="WW8Num14z0">
    <w:name w:val="WW8Num14z0"/>
    <w:rPr>
      <w:rFonts w:ascii="Times New Roman" w:hAnsi="Times New Roman" w:cs="Calibri"/>
      <w:color w:val="000000"/>
      <w:sz w:val="22"/>
      <w:szCs w:val="22"/>
    </w:rPr>
  </w:style>
  <w:style w:type="character" w:customStyle="1" w:styleId="WW8Num15z0">
    <w:name w:val="WW8Num15z0"/>
    <w:rPr>
      <w:rFonts w:ascii="Calibri" w:hAnsi="Calibri" w:cs="Calibri"/>
      <w:sz w:val="22"/>
      <w:szCs w:val="22"/>
    </w:rPr>
  </w:style>
  <w:style w:type="character" w:customStyle="1" w:styleId="WW8Num16z0">
    <w:name w:val="WW8Num16z0"/>
    <w:rPr>
      <w:rFonts w:hint="default"/>
      <w:sz w:val="22"/>
      <w:szCs w:val="22"/>
    </w:rPr>
  </w:style>
  <w:style w:type="character" w:customStyle="1" w:styleId="WW8Num17z0">
    <w:name w:val="WW8Num17z0"/>
    <w:rPr>
      <w:rFonts w:ascii="Calibri" w:hAnsi="Calibri" w:cs="Calibri"/>
      <w:sz w:val="22"/>
      <w:szCs w:val="22"/>
    </w:rPr>
  </w:style>
  <w:style w:type="character" w:customStyle="1" w:styleId="WW8Num18z0">
    <w:name w:val="WW8Num18z0"/>
    <w:rPr>
      <w:sz w:val="22"/>
      <w:szCs w:val="22"/>
    </w:rPr>
  </w:style>
  <w:style w:type="character" w:customStyle="1" w:styleId="WW8Num19z0">
    <w:name w:val="WW8Num19z0"/>
    <w:rPr>
      <w:rFonts w:cs="Times New Roman"/>
      <w:b/>
      <w:bCs/>
      <w:sz w:val="22"/>
      <w:szCs w:val="22"/>
    </w:rPr>
  </w:style>
  <w:style w:type="character" w:customStyle="1" w:styleId="WW8Num20z0">
    <w:name w:val="WW8Num20z0"/>
    <w:rPr>
      <w:rFonts w:ascii="Times New Roman" w:hAnsi="Times New Roman" w:cs="Calibri"/>
      <w:bCs/>
      <w:sz w:val="22"/>
      <w:szCs w:val="22"/>
    </w:rPr>
  </w:style>
  <w:style w:type="character" w:customStyle="1" w:styleId="WW8Num21z0">
    <w:name w:val="WW8Num21z0"/>
    <w:rPr>
      <w:rFonts w:ascii="Times New Roman" w:hAnsi="Times New Roman" w:cs="Calibri"/>
      <w:bCs/>
    </w:rPr>
  </w:style>
  <w:style w:type="character" w:customStyle="1" w:styleId="WW8Num22z0">
    <w:name w:val="WW8Num22z0"/>
    <w:rPr>
      <w:rFonts w:ascii="Times New Roman" w:hAnsi="Times New Roman" w:cs="Calibri"/>
      <w:b w:val="0"/>
    </w:rPr>
  </w:style>
  <w:style w:type="character" w:customStyle="1" w:styleId="WW8Num23z0">
    <w:name w:val="WW8Num23z0"/>
    <w:rPr>
      <w:rFonts w:ascii="Times New Roman" w:hAnsi="Times New Roman" w:cs="Calibri"/>
      <w:color w:val="000000"/>
      <w:sz w:val="22"/>
      <w:szCs w:val="22"/>
      <w:lang w:val="pl-PL"/>
    </w:rPr>
  </w:style>
  <w:style w:type="character" w:customStyle="1" w:styleId="WW8Num24z0">
    <w:name w:val="WW8Num24z0"/>
    <w:rPr>
      <w:rFonts w:ascii="Times New Roman" w:hAnsi="Times New Roman" w:cs="Calibri" w:hint="default"/>
      <w:sz w:val="22"/>
      <w:szCs w:val="22"/>
      <w:lang w:val="pl-PL"/>
    </w:rPr>
  </w:style>
  <w:style w:type="character" w:customStyle="1" w:styleId="WW8Num25z0">
    <w:name w:val="WW8Num25z0"/>
    <w:rPr>
      <w:rFonts w:ascii="Times New Roman" w:hAnsi="Times New Roman" w:cs="Calibri"/>
      <w:color w:val="00000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7z0">
    <w:name w:val="WW8Num27z0"/>
    <w:rPr>
      <w:rFonts w:cs="Calibri"/>
      <w:b/>
      <w:color w:val="000000"/>
      <w:sz w:val="22"/>
      <w:szCs w:val="22"/>
    </w:rPr>
  </w:style>
  <w:style w:type="character" w:customStyle="1" w:styleId="WW8Num28z0">
    <w:name w:val="WW8Num28z0"/>
    <w:rPr>
      <w:b w:val="0"/>
    </w:rPr>
  </w:style>
  <w:style w:type="character" w:customStyle="1" w:styleId="WW8Num29z0">
    <w:name w:val="WW8Num29z0"/>
    <w:rPr>
      <w:rFonts w:ascii="Times New Roman" w:hAnsi="Times New Roman" w:cs="Calibri"/>
      <w:b/>
      <w:color w:val="000000"/>
      <w:sz w:val="22"/>
      <w:szCs w:val="22"/>
    </w:rPr>
  </w:style>
  <w:style w:type="character" w:customStyle="1" w:styleId="WW8Num30z0">
    <w:name w:val="WW8Num30z0"/>
    <w:rPr>
      <w:rFonts w:ascii="Times New Roman" w:hAnsi="Times New Roman" w:cs="Calibri"/>
      <w:color w:val="000000"/>
      <w:sz w:val="22"/>
      <w:szCs w:val="22"/>
    </w:rPr>
  </w:style>
  <w:style w:type="character" w:customStyle="1" w:styleId="WW8Num31z0">
    <w:name w:val="WW8Num31z0"/>
    <w:rPr>
      <w:rFonts w:ascii="Calibri" w:hAnsi="Calibri" w:cs="Calibri" w:hint="default"/>
      <w:color w:val="000000"/>
    </w:rPr>
  </w:style>
  <w:style w:type="character" w:customStyle="1" w:styleId="WW8Num32z0">
    <w:name w:val="WW8Num32z0"/>
  </w:style>
  <w:style w:type="character" w:customStyle="1" w:styleId="WW8Num33z0">
    <w:name w:val="WW8Num33z0"/>
    <w:rPr>
      <w:rFonts w:ascii="Times New Roman" w:hAnsi="Times New Roman" w:cs="Calibri"/>
      <w:sz w:val="22"/>
      <w:szCs w:val="22"/>
    </w:rPr>
  </w:style>
  <w:style w:type="character" w:customStyle="1" w:styleId="WW8Num33z1">
    <w:name w:val="WW8Num33z1"/>
    <w:rPr>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sz w:val="22"/>
      <w:szCs w:val="22"/>
    </w:rPr>
  </w:style>
  <w:style w:type="character" w:customStyle="1" w:styleId="WW8Num34z1">
    <w:name w:val="WW8Num34z1"/>
    <w:rPr>
      <w:rFonts w:ascii="Symbol" w:eastAsia="Times New Roman" w:hAnsi="Symbol"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cs="Times New Roman"/>
      <w:color w:val="000000"/>
      <w:sz w:val="22"/>
      <w:szCs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vanish/>
      <w:sz w:val="22"/>
      <w:szCs w:val="22"/>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z w:val="22"/>
      <w:szCs w:val="22"/>
    </w:rPr>
  </w:style>
  <w:style w:type="character" w:customStyle="1" w:styleId="WW8Num37z1">
    <w:name w:val="WW8Num37z1"/>
    <w:rPr>
      <w:rFonts w:ascii="Times New Roman" w:hAnsi="Times New Roman" w:cs="Times New Roman"/>
      <w:b w:val="0"/>
      <w:color w:val="00000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color w:val="000000"/>
      <w:sz w:val="22"/>
      <w:szCs w:val="22"/>
    </w:rPr>
  </w:style>
  <w:style w:type="character" w:customStyle="1" w:styleId="WW8Num39z0">
    <w:name w:val="WW8Num39z0"/>
    <w:rPr>
      <w:rFonts w:cs="Calibri" w:hint="default"/>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Pr>
      <w:rFonts w:ascii="Times New Roman" w:eastAsia="Times New Roman" w:hAnsi="Times New Roman" w:cs="Times New Roman"/>
      <w:b w:val="0"/>
      <w:sz w:val="22"/>
      <w:szCs w:val="22"/>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Calibri" w:hint="default"/>
    </w:rPr>
  </w:style>
  <w:style w:type="character" w:customStyle="1" w:styleId="WW8Num44z1">
    <w:name w:val="WW8Num44z1"/>
    <w:rPr>
      <w:rFonts w:hint="default"/>
      <w:sz w:val="22"/>
      <w:szCs w:val="22"/>
    </w:rPr>
  </w:style>
  <w:style w:type="character" w:customStyle="1" w:styleId="WW8Num45z0">
    <w:name w:val="WW8Num45z0"/>
    <w:rPr>
      <w:sz w:val="22"/>
      <w:szCs w:val="22"/>
    </w:rPr>
  </w:style>
  <w:style w:type="character" w:customStyle="1" w:styleId="WW8Num45z1">
    <w:name w:val="WW8Num45z1"/>
  </w:style>
  <w:style w:type="character" w:customStyle="1" w:styleId="WW8Num45z2">
    <w:name w:val="WW8Num45z2"/>
    <w:rPr>
      <w:sz w:val="22"/>
      <w:szCs w:val="22"/>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2">
    <w:name w:val="Domyślna czcionka akapitu2"/>
  </w:style>
  <w:style w:type="character" w:customStyle="1" w:styleId="WW8Num13z1">
    <w:name w:val="WW8Num13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eastAsia="Times New Roman" w:hAnsi="Symbol" w:cs="Calibri"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7z1">
    <w:name w:val="WW8Num27z1"/>
    <w:rPr>
      <w:rFonts w:ascii="Calibri" w:hAnsi="Calibri" w:cs="Calibri"/>
      <w:color w:val="00000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sz w:val="28"/>
      <w:szCs w:val="28"/>
    </w:rPr>
  </w:style>
  <w:style w:type="character" w:customStyle="1" w:styleId="TekstpodstawowyZnak">
    <w:name w:val="Tekst podstawowy Znak"/>
    <w:rPr>
      <w:rFonts w:eastAsia="Lucida Sans Unicode"/>
      <w:sz w:val="24"/>
    </w:rPr>
  </w:style>
  <w:style w:type="character" w:customStyle="1" w:styleId="NagwekZnak">
    <w:name w:val="Nagłówek Znak"/>
    <w:basedOn w:val="Domylnaczcionkaakapitu1"/>
  </w:style>
  <w:style w:type="character" w:customStyle="1" w:styleId="Znakinumeracji">
    <w:name w:val="Znaki numeracji"/>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strike w:val="0"/>
      <w:dstrike w:val="0"/>
      <w:color w:val="1F86F0"/>
      <w:u w:val="none"/>
      <w:shd w:val="clear" w:color="auto" w:fill="auto"/>
    </w:rPr>
  </w:style>
  <w:style w:type="character" w:customStyle="1" w:styleId="searchitspanbold1">
    <w:name w:val="searchitspanbold1"/>
    <w:rPr>
      <w:b/>
      <w:bCs/>
      <w:sz w:val="21"/>
      <w:szCs w:val="21"/>
    </w:rPr>
  </w:style>
  <w:style w:type="character" w:customStyle="1" w:styleId="StopkaZnak">
    <w:name w:val="Stopka Znak"/>
    <w:rPr>
      <w:sz w:val="24"/>
      <w:szCs w:val="24"/>
    </w:rPr>
  </w:style>
  <w:style w:type="character" w:customStyle="1" w:styleId="FontStyle14">
    <w:name w:val="Font Style14"/>
    <w:rPr>
      <w:rFonts w:ascii="Times New Roman" w:hAnsi="Times New Roman" w:cs="Times New Roman"/>
      <w:color w:val="000000"/>
      <w:sz w:val="22"/>
      <w:szCs w:val="22"/>
    </w:rPr>
  </w:style>
  <w:style w:type="character" w:customStyle="1" w:styleId="HTML-wstpniesformatowanyZnak">
    <w:name w:val="HTML - wstępnie sformatowany Znak"/>
    <w:rPr>
      <w:rFonts w:ascii="Courier New" w:hAnsi="Courier New" w:cs="Courier New"/>
    </w:rPr>
  </w:style>
  <w:style w:type="character" w:customStyle="1" w:styleId="TekstpodstawowyZnak1">
    <w:name w:val="Tekst podstawowy Znak1"/>
    <w:rPr>
      <w:sz w:val="24"/>
      <w:szCs w:val="24"/>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styleId="Uwydatnienie">
    <w:name w:val="Emphasis"/>
    <w:qFormat/>
    <w:rPr>
      <w:i/>
      <w:iCs/>
    </w:rPr>
  </w:style>
  <w:style w:type="character" w:customStyle="1" w:styleId="alb">
    <w:name w:val="a_lb"/>
  </w:style>
  <w:style w:type="character" w:customStyle="1" w:styleId="TekstpodstawowywcityZnak">
    <w:name w:val="Tekst podstawowy wcięty Znak"/>
    <w:rPr>
      <w:rFonts w:ascii="Calibri" w:eastAsia="Calibri" w:hAnsi="Calibri" w:cs="Calibri"/>
      <w:sz w:val="22"/>
      <w:szCs w:val="22"/>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widowControl w:val="0"/>
      <w:spacing w:after="120"/>
    </w:pPr>
    <w:rPr>
      <w:rFonts w:eastAsia="Lucida Sans Unicode"/>
      <w:szCs w:val="20"/>
      <w:lang w:val="x-none"/>
    </w:rPr>
  </w:style>
  <w:style w:type="paragraph" w:styleId="Lista">
    <w:name w:val="List"/>
    <w:basedOn w:val="Tekstpodstawowy"/>
    <w:rPr>
      <w:rFonts w:cs="Lucida San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next w:val="Tekstpodstawowy"/>
    <w:pPr>
      <w:keepNext/>
      <w:spacing w:before="240" w:after="120"/>
    </w:pPr>
    <w:rPr>
      <w:rFonts w:ascii="Liberation Sans" w:eastAsia="Microsoft YaHei" w:hAnsi="Liberation Sans" w:cs="Lucida Sans"/>
      <w:sz w:val="28"/>
      <w:szCs w:val="28"/>
    </w:rPr>
  </w:style>
  <w:style w:type="paragraph" w:styleId="Podpis">
    <w:name w:val="Signature"/>
    <w:basedOn w:val="Normalny"/>
    <w:pPr>
      <w:suppressLineNumbers/>
      <w:spacing w:before="120" w:after="120"/>
    </w:pPr>
    <w:rPr>
      <w:rFonts w:cs="Lucida Sans"/>
      <w:i/>
      <w:iCs/>
    </w:rPr>
  </w:style>
  <w:style w:type="paragraph" w:customStyle="1" w:styleId="Tekstpodstawowy21">
    <w:name w:val="Tekst podstawowy 21"/>
    <w:basedOn w:val="Normalny"/>
    <w:rPr>
      <w:sz w:val="28"/>
      <w:szCs w:val="20"/>
    </w:rPr>
  </w:style>
  <w:style w:type="paragraph" w:customStyle="1" w:styleId="Tekstpodstawowy31">
    <w:name w:val="Tekst podstawowy 31"/>
    <w:basedOn w:val="Normalny"/>
    <w:pPr>
      <w:jc w:val="both"/>
    </w:pPr>
    <w:rPr>
      <w:sz w:val="28"/>
      <w:szCs w:val="20"/>
    </w:rPr>
  </w:style>
  <w:style w:type="paragraph" w:customStyle="1" w:styleId="Gwka">
    <w:name w:val="Główka"/>
    <w:basedOn w:val="Normalny"/>
    <w:rPr>
      <w:sz w:val="20"/>
      <w:szCs w:val="20"/>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Cytaty">
    <w:name w:val="Cytaty"/>
    <w:basedOn w:val="Normalny"/>
  </w:style>
  <w:style w:type="paragraph" w:styleId="Tytu">
    <w:name w:val="Title"/>
    <w:basedOn w:val="Nagwek"/>
    <w:next w:val="Podtytu"/>
    <w:qFormat/>
  </w:style>
  <w:style w:type="paragraph" w:styleId="Podtytu">
    <w:name w:val="Subtitle"/>
    <w:basedOn w:val="Nagwek"/>
    <w:next w:val="Tekstpodstawowy"/>
    <w:qFormat/>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sz w:val="24"/>
      <w:szCs w:val="24"/>
      <w:lang w:eastAsia="ar-SA"/>
    </w:rPr>
  </w:style>
  <w:style w:type="paragraph" w:styleId="Tekstdymka">
    <w:name w:val="Balloon Text"/>
    <w:basedOn w:val="Normalny"/>
    <w:rPr>
      <w:rFonts w:ascii="Tahoma" w:hAnsi="Tahoma" w:cs="Tahoma"/>
      <w:sz w:val="16"/>
      <w:szCs w:val="16"/>
      <w:lang w:val="x-none"/>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kapitzlist">
    <w:name w:val="List Paragraph"/>
    <w:basedOn w:val="Normalny"/>
    <w:link w:val="AkapitzlistZnak"/>
    <w:qFormat/>
    <w:pPr>
      <w:ind w:left="720"/>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styleId="Stopka">
    <w:name w:val="footer"/>
    <w:basedOn w:val="Normalny"/>
    <w:pPr>
      <w:tabs>
        <w:tab w:val="center" w:pos="4536"/>
        <w:tab w:val="right" w:pos="9072"/>
      </w:tabs>
    </w:pPr>
    <w:rPr>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customStyle="1" w:styleId="Tekstpodstawowy1">
    <w:name w:val="Tekst podstawowy1"/>
    <w:basedOn w:val="Normalny"/>
    <w:pPr>
      <w:spacing w:after="120"/>
    </w:pPr>
  </w:style>
  <w:style w:type="paragraph" w:customStyle="1" w:styleId="WW-Tekstpodstawowy21">
    <w:name w:val="WW-Tekst podstawowy 21"/>
    <w:basedOn w:val="Normalny"/>
    <w:pPr>
      <w:spacing w:line="360" w:lineRule="auto"/>
      <w:jc w:val="both"/>
    </w:p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
    <w:name w:val="Body Text Indent"/>
    <w:basedOn w:val="Normalny"/>
    <w:pPr>
      <w:suppressAutoHyphens w:val="0"/>
      <w:spacing w:after="120" w:line="276" w:lineRule="auto"/>
      <w:ind w:left="283"/>
    </w:pPr>
    <w:rPr>
      <w:rFonts w:ascii="Calibri" w:eastAsia="Calibri" w:hAnsi="Calibri" w:cs="Calibri"/>
      <w:sz w:val="22"/>
      <w:szCs w:val="22"/>
    </w:rPr>
  </w:style>
  <w:style w:type="paragraph" w:customStyle="1" w:styleId="Styl1">
    <w:name w:val="Styl1"/>
    <w:basedOn w:val="Normalny"/>
  </w:style>
  <w:style w:type="character" w:customStyle="1" w:styleId="AkapitzlistZnak">
    <w:name w:val="Akapit z listą Znak"/>
    <w:link w:val="Akapitzlist"/>
    <w:uiPriority w:val="34"/>
    <w:rsid w:val="004E4BB0"/>
    <w:rPr>
      <w:sz w:val="24"/>
      <w:szCs w:val="24"/>
      <w:lang w:eastAsia="ar-SA"/>
    </w:rPr>
  </w:style>
  <w:style w:type="paragraph" w:styleId="Bezodstpw">
    <w:name w:val="No Spacing"/>
    <w:link w:val="BezodstpwZnak"/>
    <w:uiPriority w:val="1"/>
    <w:qFormat/>
    <w:rsid w:val="009C457A"/>
    <w:rPr>
      <w:rFonts w:ascii="Calibri" w:eastAsia="Calibri" w:hAnsi="Calibri"/>
      <w:sz w:val="22"/>
      <w:szCs w:val="22"/>
      <w:lang w:eastAsia="en-US"/>
    </w:rPr>
  </w:style>
  <w:style w:type="character" w:customStyle="1" w:styleId="highlight">
    <w:name w:val="highlight"/>
    <w:basedOn w:val="Domylnaczcionkaakapitu"/>
    <w:rsid w:val="00D01F90"/>
  </w:style>
  <w:style w:type="paragraph" w:customStyle="1" w:styleId="Bezodstpw1">
    <w:name w:val="Bez odstępów1"/>
    <w:rsid w:val="009E03CF"/>
    <w:pPr>
      <w:suppressAutoHyphens/>
      <w:spacing w:line="100" w:lineRule="atLeast"/>
    </w:pPr>
    <w:rPr>
      <w:rFonts w:ascii="Calibri" w:eastAsia="SimSun" w:hAnsi="Calibri"/>
      <w:sz w:val="22"/>
      <w:szCs w:val="22"/>
      <w:lang w:eastAsia="ar-SA"/>
    </w:rPr>
  </w:style>
  <w:style w:type="paragraph" w:customStyle="1" w:styleId="Bezodstpw2">
    <w:name w:val="Bez odstępów2"/>
    <w:rsid w:val="005311C3"/>
    <w:pPr>
      <w:suppressAutoHyphens/>
      <w:spacing w:line="100" w:lineRule="atLeast"/>
    </w:pPr>
    <w:rPr>
      <w:rFonts w:ascii="Calibri" w:eastAsia="SimSun" w:hAnsi="Calibri" w:cs="font204"/>
      <w:sz w:val="22"/>
      <w:szCs w:val="22"/>
      <w:lang w:eastAsia="ar-SA"/>
    </w:rPr>
  </w:style>
  <w:style w:type="character" w:styleId="Odwoaniedokomentarza">
    <w:name w:val="annotation reference"/>
    <w:basedOn w:val="Domylnaczcionkaakapitu"/>
    <w:uiPriority w:val="99"/>
    <w:semiHidden/>
    <w:unhideWhenUsed/>
    <w:rsid w:val="00952858"/>
    <w:rPr>
      <w:sz w:val="16"/>
      <w:szCs w:val="16"/>
    </w:rPr>
  </w:style>
  <w:style w:type="paragraph" w:styleId="Tekstkomentarza">
    <w:name w:val="annotation text"/>
    <w:basedOn w:val="Normalny"/>
    <w:link w:val="TekstkomentarzaZnak1"/>
    <w:uiPriority w:val="99"/>
    <w:semiHidden/>
    <w:unhideWhenUsed/>
    <w:rsid w:val="00952858"/>
    <w:rPr>
      <w:sz w:val="20"/>
      <w:szCs w:val="20"/>
    </w:rPr>
  </w:style>
  <w:style w:type="character" w:customStyle="1" w:styleId="TekstkomentarzaZnak1">
    <w:name w:val="Tekst komentarza Znak1"/>
    <w:basedOn w:val="Domylnaczcionkaakapitu"/>
    <w:link w:val="Tekstkomentarza"/>
    <w:uiPriority w:val="99"/>
    <w:semiHidden/>
    <w:rsid w:val="00952858"/>
    <w:rPr>
      <w:lang w:eastAsia="ar-SA"/>
    </w:rPr>
  </w:style>
  <w:style w:type="paragraph" w:styleId="Tekstprzypisudolnego">
    <w:name w:val="footnote text"/>
    <w:basedOn w:val="Normalny"/>
    <w:link w:val="TekstprzypisudolnegoZnak"/>
    <w:uiPriority w:val="99"/>
    <w:unhideWhenUsed/>
    <w:rsid w:val="00BC56FD"/>
    <w:rPr>
      <w:sz w:val="20"/>
      <w:szCs w:val="20"/>
    </w:rPr>
  </w:style>
  <w:style w:type="character" w:customStyle="1" w:styleId="TekstprzypisudolnegoZnak">
    <w:name w:val="Tekst przypisu dolnego Znak"/>
    <w:basedOn w:val="Domylnaczcionkaakapitu"/>
    <w:link w:val="Tekstprzypisudolnego"/>
    <w:uiPriority w:val="99"/>
    <w:rsid w:val="00BC56FD"/>
    <w:rPr>
      <w:lang w:eastAsia="ar-SA"/>
    </w:rPr>
  </w:style>
  <w:style w:type="character" w:styleId="Odwoanieprzypisudolnego">
    <w:name w:val="footnote reference"/>
    <w:basedOn w:val="Domylnaczcionkaakapitu"/>
    <w:uiPriority w:val="99"/>
    <w:semiHidden/>
    <w:unhideWhenUsed/>
    <w:rsid w:val="00BC56FD"/>
    <w:rPr>
      <w:vertAlign w:val="superscript"/>
    </w:rPr>
  </w:style>
  <w:style w:type="character" w:styleId="Nierozpoznanawzmianka">
    <w:name w:val="Unresolved Mention"/>
    <w:basedOn w:val="Domylnaczcionkaakapitu"/>
    <w:uiPriority w:val="99"/>
    <w:semiHidden/>
    <w:unhideWhenUsed/>
    <w:rsid w:val="00C2042E"/>
    <w:rPr>
      <w:color w:val="605E5C"/>
      <w:shd w:val="clear" w:color="auto" w:fill="E1DFDD"/>
    </w:rPr>
  </w:style>
  <w:style w:type="paragraph" w:styleId="Lista3">
    <w:name w:val="List 3"/>
    <w:basedOn w:val="Normalny"/>
    <w:uiPriority w:val="99"/>
    <w:unhideWhenUsed/>
    <w:rsid w:val="0074052F"/>
    <w:pPr>
      <w:widowControl w:val="0"/>
      <w:ind w:left="849" w:hanging="283"/>
      <w:contextualSpacing/>
    </w:pPr>
    <w:rPr>
      <w:rFonts w:eastAsia="SimSun" w:cs="Mangal"/>
      <w:kern w:val="2"/>
      <w:szCs w:val="21"/>
      <w:lang w:eastAsia="hi-IN" w:bidi="hi-IN"/>
    </w:rPr>
  </w:style>
  <w:style w:type="character" w:customStyle="1" w:styleId="BezodstpwZnak">
    <w:name w:val="Bez odstępów Znak"/>
    <w:link w:val="Bezodstpw"/>
    <w:uiPriority w:val="1"/>
    <w:rsid w:val="003A5F9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0121">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20429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7B89-A59F-4334-902B-99F75709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8056</Words>
  <Characters>53009</Characters>
  <Application>Microsoft Office Word</Application>
  <DocSecurity>0</DocSecurity>
  <Lines>981</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Zofia Kosior</cp:lastModifiedBy>
  <cp:revision>5</cp:revision>
  <cp:lastPrinted>2021-02-03T13:16:00Z</cp:lastPrinted>
  <dcterms:created xsi:type="dcterms:W3CDTF">2023-07-17T11:28:00Z</dcterms:created>
  <dcterms:modified xsi:type="dcterms:W3CDTF">2023-08-04T10:21:00Z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abc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