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Ożarów, dnia </w:t>
      </w:r>
      <w:r>
        <w:rPr>
          <w:sz w:val="22"/>
          <w:szCs w:val="22"/>
        </w:rPr>
        <w:t>2</w:t>
      </w:r>
      <w:r>
        <w:rPr>
          <w:sz w:val="22"/>
          <w:szCs w:val="22"/>
        </w:rPr>
        <w:t>9.12.2022 r.</w:t>
      </w:r>
    </w:p>
    <w:p>
      <w:pPr>
        <w:pStyle w:val="Nagwek1"/>
        <w:rPr/>
      </w:pPr>
      <w:r>
        <w:rPr/>
        <w:t>Znak sprawy: ZS.26.</w:t>
      </w:r>
      <w:r>
        <w:rPr/>
        <w:t>8</w:t>
      </w:r>
      <w:r>
        <w:rPr/>
        <w:t>.2022</w:t>
      </w:r>
    </w:p>
    <w:p>
      <w:pPr>
        <w:pStyle w:val="Standard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Standard"/>
        <w:spacing w:lineRule="auto" w:line="276"/>
        <w:jc w:val="center"/>
        <w:rPr>
          <w:rFonts w:ascii="Times New Roman" w:hAnsi="Times New Roman" w:cs="Times New Roman"/>
          <w:b/>
          <w:b/>
          <w:spacing w:val="40"/>
          <w:kern w:val="0"/>
          <w:sz w:val="32"/>
          <w:szCs w:val="32"/>
        </w:rPr>
      </w:pPr>
      <w:r>
        <w:rPr>
          <w:rFonts w:cs="Times New Roman" w:ascii="Times New Roman" w:hAnsi="Times New Roman"/>
          <w:b/>
          <w:spacing w:val="40"/>
          <w:kern w:val="0"/>
          <w:sz w:val="32"/>
          <w:szCs w:val="32"/>
        </w:rPr>
        <w:t xml:space="preserve">Zaproszenie do złożenia oferty w postępowaniu </w:t>
      </w:r>
    </w:p>
    <w:p>
      <w:pPr>
        <w:pStyle w:val="Standard"/>
        <w:spacing w:lineRule="auto" w:line="276" w:before="0" w:after="120"/>
        <w:ind w:left="181" w:firstLine="709"/>
        <w:jc w:val="center"/>
        <w:rPr>
          <w:rFonts w:ascii="Times New Roman" w:hAnsi="Times New Roman" w:cs="Times New Roman"/>
          <w:b/>
          <w:b/>
          <w:spacing w:val="40"/>
          <w:kern w:val="0"/>
          <w:sz w:val="32"/>
          <w:szCs w:val="32"/>
        </w:rPr>
      </w:pPr>
      <w:r>
        <w:rPr>
          <w:rFonts w:cs="Times New Roman" w:ascii="Times New Roman" w:hAnsi="Times New Roman"/>
          <w:b/>
          <w:spacing w:val="40"/>
          <w:kern w:val="0"/>
          <w:sz w:val="32"/>
          <w:szCs w:val="32"/>
        </w:rPr>
        <w:t xml:space="preserve">na wykonanie zadania pn.: </w:t>
      </w:r>
    </w:p>
    <w:p>
      <w:pPr>
        <w:pStyle w:val="Standard"/>
        <w:spacing w:lineRule="auto" w:line="276" w:before="0" w:after="12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8"/>
          <w:szCs w:val="28"/>
        </w:rPr>
        <w:t>„</w:t>
      </w:r>
      <w:r>
        <w:rPr>
          <w:rStyle w:val="Markedcontent"/>
          <w:rFonts w:cs="Times New Roman" w:ascii="Times New Roman" w:hAnsi="Times New Roman"/>
          <w:b/>
          <w:sz w:val="28"/>
          <w:szCs w:val="28"/>
        </w:rPr>
        <w:t>Sukcesywna dostawa owoców i warzyw do Zespołu Szkół w Ożarowie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  <w:br/>
        <w:t>w 2023 roku”</w:t>
      </w:r>
    </w:p>
    <w:p>
      <w:pPr>
        <w:pStyle w:val="Standard"/>
        <w:spacing w:before="120" w:after="12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ZAMAWIAJĄCY:</w:t>
      </w:r>
    </w:p>
    <w:p>
      <w:pPr>
        <w:pStyle w:val="Standard"/>
        <w:spacing w:before="120" w:after="0"/>
        <w:jc w:val="both"/>
        <w:rPr>
          <w:rFonts w:ascii="Times New Roman" w:hAnsi="Times New Roman" w:cs="Times New Roman"/>
        </w:rPr>
      </w:pPr>
      <w:bookmarkStart w:id="0" w:name="_Hlk121663545"/>
      <w:r>
        <w:rPr>
          <w:rFonts w:cs="Times New Roman" w:ascii="Times New Roman" w:hAnsi="Times New Roman"/>
          <w:b/>
          <w:bCs/>
        </w:rPr>
        <w:t>Zespół Szkół w Ożarowie im. Marii Skłodowskiej – Curie</w:t>
      </w:r>
      <w:r>
        <w:rPr>
          <w:rFonts w:cs="Times New Roman" w:ascii="Times New Roman" w:hAnsi="Times New Roman"/>
        </w:rPr>
        <w:t>, os. Wzgórze 56, 27-530 Ożarów</w:t>
      </w:r>
      <w:bookmarkEnd w:id="0"/>
      <w:r>
        <w:rPr>
          <w:rFonts w:cs="Times New Roman" w:ascii="Times New Roman" w:hAnsi="Times New Roman"/>
        </w:rPr>
        <w:t>.</w:t>
      </w:r>
    </w:p>
    <w:p>
      <w:pPr>
        <w:pStyle w:val="Standard"/>
        <w:spacing w:before="120" w:after="0"/>
        <w:jc w:val="both"/>
        <w:rPr>
          <w:rFonts w:ascii="Times New Roman" w:hAnsi="Times New Roman" w:cs="Times New Roman"/>
          <w:b/>
          <w:b/>
          <w:color w:val="0000FF"/>
        </w:rPr>
      </w:pPr>
      <w:r>
        <w:rPr>
          <w:rFonts w:cs="Times New Roman" w:ascii="Times New Roman" w:hAnsi="Times New Roman"/>
        </w:rPr>
        <w:t>nr tel. 15 861 18 01, e-mail: zsozarow@sklodowska.eu.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 do kontaktu: Jolanta Kitlińska.</w:t>
      </w:r>
    </w:p>
    <w:p>
      <w:pPr>
        <w:pStyle w:val="Normal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OPIS PRZEDMIOTU ZAMÓWIENIA:</w:t>
      </w:r>
    </w:p>
    <w:p>
      <w:pPr>
        <w:pStyle w:val="Standard"/>
        <w:spacing w:before="120" w:after="0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cs="Times New Roman" w:ascii="Times New Roman" w:hAnsi="Times New Roman"/>
        </w:rPr>
        <w:t xml:space="preserve">KOD CPV – </w:t>
      </w:r>
      <w:r>
        <w:rPr>
          <w:rFonts w:cs="Times New Roman" w:ascii="Times New Roman" w:hAnsi="Times New Roman"/>
          <w:color w:val="111111"/>
          <w:lang w:eastAsia="ar-SA"/>
        </w:rPr>
        <w:t>15300000-1 – warzywa i owoce</w:t>
      </w:r>
      <w:r>
        <w:rPr>
          <w:rStyle w:val="Markedcontent"/>
          <w:rFonts w:cs="Times New Roman" w:ascii="Times New Roman" w:hAnsi="Times New Roman"/>
        </w:rPr>
        <w:t>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Przedmiotem zamówienia jest sukcesywna dostawa </w:t>
      </w:r>
      <w:r>
        <w:rPr>
          <w:rStyle w:val="Markedcontent"/>
          <w:rFonts w:cs="Times New Roman" w:ascii="Times New Roman" w:hAnsi="Times New Roman"/>
        </w:rPr>
        <w:t xml:space="preserve">owoców i warzyw 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na potrzeby Zespołu Szkół w Ożarowie. Szczegółowy opis przedmiotu zamówienia określa </w:t>
      </w: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>Formularz asortymentowo – cenowy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, stanowiący </w:t>
      </w:r>
      <w:r>
        <w:rPr>
          <w:rFonts w:eastAsia="Calibri" w:cs="Times New Roman" w:ascii="Times New Roman" w:hAnsi="Times New Roman"/>
          <w:b/>
          <w:bCs/>
          <w:kern w:val="0"/>
          <w:lang w:eastAsia="en-US" w:bidi="ar-SA"/>
        </w:rPr>
        <w:t>Załącznik nr 2</w:t>
      </w:r>
      <w:r>
        <w:rPr>
          <w:rFonts w:eastAsia="Calibri" w:cs="Times New Roman" w:ascii="Times New Roman" w:hAnsi="Times New Roman"/>
          <w:kern w:val="0"/>
          <w:lang w:eastAsia="en-US" w:bidi="ar-SA"/>
        </w:rPr>
        <w:t xml:space="preserve"> do niniejszego Zaproszenia do składania ofert.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Calibri" w:cs="Times New Roman" w:ascii="Times New Roman" w:hAnsi="Times New Roman"/>
          <w:kern w:val="0"/>
          <w:lang w:eastAsia="en-US" w:bidi="ar-SA"/>
        </w:rPr>
        <w:t>Zamawiający zastrzega, że ilość zamawianego towaru wskazanego w Załączniku nr 2 jest ilością szacunkową i może ulec obniżeniu lub zwiększeniu stosownie do rzeczywistych potrzeb wynikających z planowanych jadłospisów i liczby uczniów. W takiej sytuacji Wykonawca nie będzie wnosił żadnych zastrzeżeń oraz roszczeń co do wykonania umowy.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Towar dostarczany będzie zgodnie z zamówieniami cząstkowymi. Zamawiający zastrzega sobie, że ilość zamówień realizowanych w danym miesiącu, wielkość i termin dostawy każdej partii towaru wynikać będzie z jednostronnej dyspozycji Zamawiającego.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Każdorazowa dostawa poprzedzona zostanie zamówieniem zgłoszonym Wykonawcy telefonicznie, faksem lub e-mailem z jednodniowym wyprzedzeniem.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Dostarczenie towaru realizowane będzie transportem własnym Wykonawcy na jego koszt i ryzyko do siedziby Zamawiającego i zniesienie do magazyn Zamawiającego , od poniedziałku do piątku w godz. pracy Zamawiającego od godz. 6:00.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Oferowane artykuły żywnościowe muszą być wysokiej jakości pod względem właściwości organoleptycznych (wygląd, smak, zapach) jak i odżywczych.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Dostarczona żywność musi być świeża, z odpowiednim terminem przydatności do spożycia, zgodnym z obowiązującymi normami.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W przypadku dostarczenia towaru niezgodnego z zapotrzebowaniem, wadliwym lub przeterminowanym, Zamawiający zastrzega sobie prawo do reklamacji, która powinna być realizowana w ciągu 24 godzin od daty zgłoszenia.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Wykonawca będzie ponosił pełną odpowiedzialność za rzetelne i terminowe dostawy. W razie zwłoki z dostarczeniem przez Wykonawcę partii towaru lub nie dokonanie wymiany towaru wadliwego na wolny od wad, zamawiający może kupić towar u innego sprzedającego na koszt Wykonawcy po cenach rynkowych.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 xml:space="preserve">W przypadku dostarczania produktów wskazanych w przepisach sanitarnych, wymagających decyzji inspekcji sanitarnej o dopuszczenie środka transportu, Wykonawca zobowiązany jest posiadać taką decyzję do wglądu Zamawiającego (kiedy będzie tego wymagał Zamawiający). 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pl-PL" w:bidi="ar-SA"/>
        </w:rPr>
        <w:t xml:space="preserve">Wykonawca przedłoży Zamawiającemu na żądanie (w wypadku stwierdzenia przez zamawiającego ewentualnych uwag dotyczących smaku, zapachu, konsystencji itp.) aktualne atesty wydane przez uprawnione instytucje dopuszczające artykuły żywnościowe do sprzedaży. 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lang w:eastAsia="pl-PL" w:bidi="ar-SA"/>
        </w:rPr>
        <w:t>Zamawiający wymaga przedłożenia do niniejszego Zaproszenia do składania ofert, badań na zawartość NO3 w dostarczanych produktach.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Wykonawca winien dostarczyć przedmiot zamówienia zgodnie z wymogami i procedurami niezbędnymi do zapewnienia bezpieczeństwa i żywienia zawartymi w ustawie z dnia 25 sierpnia 2006 r. o bezpieczeństwie żywności i żywienia (Dz. U. 2022, poz.2132).</w:t>
      </w:r>
    </w:p>
    <w:p>
      <w:pPr>
        <w:pStyle w:val="Standard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Zamawiający przewiduje możliwość zwiększenia zamówienia o 10% wartości zamówienia podstawowego w przypadku zwiększenia środków finansowych i potrzeb Zamawiającego.</w:t>
      </w:r>
    </w:p>
    <w:p>
      <w:pPr>
        <w:pStyle w:val="Standard"/>
        <w:spacing w:before="120" w:after="120"/>
        <w:jc w:val="both"/>
        <w:rPr>
          <w:rFonts w:ascii="Times New Roman" w:hAnsi="Times New Roman" w:eastAsia="Calibri" w:cs="Times New Roman"/>
          <w:kern w:val="0"/>
          <w:lang w:eastAsia="en-US" w:bidi="ar-SA"/>
        </w:rPr>
      </w:pPr>
      <w:r>
        <w:rPr>
          <w:rFonts w:cs="Liberation Serif CE" w:ascii="Times New Roman" w:hAnsi="Times New Roman"/>
          <w:b/>
          <w:bCs/>
        </w:rPr>
        <w:t>TERMIN REALIZACJI ZAMÓWIENIA:</w:t>
      </w:r>
    </w:p>
    <w:p>
      <w:pPr>
        <w:pStyle w:val="Normal"/>
        <w:spacing w:lineRule="auto" w:line="276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</w:rPr>
        <w:t xml:space="preserve">Wymagany termin realizacji – </w:t>
      </w:r>
      <w:r>
        <w:rPr>
          <w:rFonts w:cs="Liberation Serif CE" w:ascii="Times New Roman" w:hAnsi="Times New Roman"/>
          <w:b/>
          <w:bCs/>
        </w:rPr>
        <w:t>od 02.01.2023 r. do 31.12.2023 r.</w:t>
      </w:r>
    </w:p>
    <w:p>
      <w:pPr>
        <w:pStyle w:val="Normal"/>
        <w:spacing w:before="120" w:after="120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  <w:b/>
          <w:bCs/>
        </w:rPr>
        <w:t>SPOSÓB OBLICZENIA CENY OFERTY:</w:t>
      </w:r>
    </w:p>
    <w:p>
      <w:pPr>
        <w:pStyle w:val="ListParagraph"/>
        <w:numPr>
          <w:ilvl w:val="0"/>
          <w:numId w:val="4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Oferta musi zawierać ostateczną, sumaryczną cenę obejmującą wszystkie koszty z uwzględnieniem wszystkich opłat i podatków (także podatku od towarów i usług). </w:t>
      </w:r>
    </w:p>
    <w:p>
      <w:pPr>
        <w:pStyle w:val="ListParagraph"/>
        <w:numPr>
          <w:ilvl w:val="0"/>
          <w:numId w:val="4"/>
        </w:numPr>
        <w:spacing w:before="120" w:after="0"/>
        <w:ind w:left="425" w:hanging="425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Cena musi być podana w złotych polskich cyfrowo i słownie, do dwóch miejsc po przecinku.</w:t>
      </w:r>
    </w:p>
    <w:p>
      <w:pPr>
        <w:pStyle w:val="Normal"/>
        <w:spacing w:before="120" w:after="120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  <w:b/>
          <w:bCs/>
        </w:rPr>
        <w:t>KRYTERIA, KTÓRYMI ZAMAWIAJĄCY BĘDZIE KIEROWAŁ SIĘ PRZY WYBORZE  NAJKORZYSTNIEJSZEJ OFERTY: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cs="Times New Roman" w:ascii="Times New Roman" w:hAnsi="Times New Roman"/>
        </w:rPr>
        <w:t>Wyłącznym kryterium oceny ofert jest cena brutto – 100 %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Zamawiający udzieli zamówienia Wykonawcy, który zaoferuje najniższą cenę.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cs="Times New Roman" w:ascii="Times New Roman" w:hAnsi="Times New Roman"/>
        </w:rPr>
        <w:t>Zamawiający zastrzega sobie prawo do prowadzenia negocjacji ceny w przypadku, gdy cena najkorzystniejszej oferty przewyższy kwotę, którą Zamawiający może przeznaczyć na sfinansowanie zamówienia.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Oferty złożone po terminie nie będą rozpatrywane.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</w:p>
    <w:p>
      <w:pPr>
        <w:pStyle w:val="ListParagraph"/>
        <w:numPr>
          <w:ilvl w:val="0"/>
          <w:numId w:val="5"/>
        </w:numPr>
        <w:spacing w:before="120" w:after="0"/>
        <w:ind w:left="425" w:hanging="425"/>
        <w:jc w:val="both"/>
        <w:rPr>
          <w:rFonts w:ascii="Times New Roman" w:hAnsi="Times New Roman" w:cs="Lucida Sans"/>
        </w:rPr>
      </w:pPr>
      <w:r>
        <w:rPr>
          <w:rFonts w:ascii="Times New Roman" w:hAnsi="Times New Roman"/>
        </w:rPr>
        <w:t>Pod uwagę będą brane tylko oferty pełne tzn. zawierające wycenione wszystkie pozycje zawarte w formularzu ofertowym.</w:t>
      </w:r>
    </w:p>
    <w:p>
      <w:pPr>
        <w:pStyle w:val="Normal"/>
        <w:spacing w:before="120" w:after="120"/>
        <w:jc w:val="both"/>
        <w:rPr>
          <w:rFonts w:ascii="Times New Roman" w:hAnsi="Times New Roman" w:cs="Liberation Serif CE"/>
          <w:b/>
          <w:b/>
          <w:bCs/>
        </w:rPr>
      </w:pPr>
      <w:r>
        <w:rPr>
          <w:rFonts w:cs="Liberation Serif CE" w:ascii="Times New Roman" w:hAnsi="Times New Roman"/>
          <w:b/>
          <w:bCs/>
        </w:rPr>
        <w:t>OPIS SPOSOBU PRZYGOTOWANIA OFERTY: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Zamawiający wymaga, aby każda oferta zawierała wypełniony i podpisany przez Wykonawcę </w:t>
      </w:r>
      <w:r>
        <w:rPr>
          <w:rFonts w:cs="Times New Roman" w:ascii="Times New Roman" w:hAnsi="Times New Roman"/>
          <w:b/>
          <w:bCs/>
        </w:rPr>
        <w:t>Formularz ofertowy</w:t>
      </w:r>
      <w:r>
        <w:rPr>
          <w:rFonts w:cs="Times New Roman" w:ascii="Times New Roman" w:hAnsi="Times New Roman"/>
        </w:rPr>
        <w:t xml:space="preserve"> – wg. załączonego wzoru formularza ofertowego (</w:t>
      </w:r>
      <w:r>
        <w:rPr>
          <w:rFonts w:cs="Times New Roman" w:ascii="Times New Roman" w:hAnsi="Times New Roman"/>
          <w:b/>
          <w:bCs/>
        </w:rPr>
        <w:t>Załącznik. nr 1</w:t>
      </w:r>
      <w:r>
        <w:rPr>
          <w:rFonts w:cs="Times New Roman" w:ascii="Times New Roman" w:hAnsi="Times New Roman"/>
        </w:rPr>
        <w:t>).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ramach przedstawionej oferty cenowej należy podać cenę netto i brutto w złotych zgodnie z </w:t>
      </w:r>
      <w:r>
        <w:rPr>
          <w:rFonts w:cs="Times New Roman" w:ascii="Times New Roman" w:hAnsi="Times New Roman"/>
          <w:b/>
          <w:bCs/>
        </w:rPr>
        <w:t>Formularzem asortymentowo - cenowym</w:t>
      </w:r>
      <w:r>
        <w:rPr>
          <w:rFonts w:cs="Times New Roman" w:ascii="Times New Roman" w:hAnsi="Times New Roman"/>
        </w:rPr>
        <w:t xml:space="preserve"> stanowiącym </w:t>
      </w:r>
      <w:r>
        <w:rPr>
          <w:rFonts w:cs="Times New Roman" w:ascii="Times New Roman" w:hAnsi="Times New Roman"/>
          <w:b/>
          <w:bCs/>
        </w:rPr>
        <w:t>Załącznik nr 2</w:t>
      </w:r>
      <w:r>
        <w:rPr>
          <w:rFonts w:cs="Times New Roman" w:ascii="Times New Roman" w:hAnsi="Times New Roman"/>
        </w:rPr>
        <w:t xml:space="preserve"> do niniejszego zaproszenia.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Każdy Wykonawca może złożyć tylko jedną ofertę.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Oferta musi być podpisana przez osobę lub osoby uprawnione do występowania w obrocie gospodarczym w imieniu oferenta, przy czym podpis musi być czytelny lub opisany pieczątkami imiennymi.</w:t>
      </w:r>
    </w:p>
    <w:p>
      <w:pPr>
        <w:pStyle w:val="Standard"/>
        <w:numPr>
          <w:ilvl w:val="0"/>
          <w:numId w:val="8"/>
        </w:numPr>
        <w:spacing w:before="120" w:after="0"/>
        <w:ind w:left="426" w:hanging="426"/>
        <w:jc w:val="both"/>
        <w:rPr>
          <w:b/>
          <w:b/>
          <w:bCs/>
          <w:u w:val="single"/>
        </w:rPr>
      </w:pPr>
      <w:r>
        <w:rPr>
          <w:rFonts w:ascii="Times New Roman" w:hAnsi="Times New Roman"/>
        </w:rPr>
        <w:t>Wszystkie ceny oferty należy podać w złotych polskich i zaokrąglić do dwóch miejsc po przecinku.</w:t>
      </w:r>
    </w:p>
    <w:p>
      <w:pPr>
        <w:pStyle w:val="Standard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w ofercie powinna obejmować wszystkie koszty związane z wykonaniem zamówienia.</w:t>
      </w:r>
    </w:p>
    <w:p>
      <w:pPr>
        <w:pStyle w:val="Standard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może być tylko jedna za zaoferowany przedmiot zamówienia, nie dopuszcza się wariantowości cen.</w:t>
      </w:r>
    </w:p>
    <w:p>
      <w:pPr>
        <w:pStyle w:val="Standard"/>
        <w:numPr>
          <w:ilvl w:val="0"/>
          <w:numId w:val="8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Upusty oferowane przez Wykonawcę muszą być zawarte w cenach jednostkowych </w:t>
      </w:r>
    </w:p>
    <w:p>
      <w:pPr>
        <w:pStyle w:val="ListParagraph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składa ofertę na własny koszt i ryzyko, tzn. ponosi wszelkie konsekwencje oraz koszty związane z przygotowaniem i złożeniem oferty.</w:t>
      </w:r>
    </w:p>
    <w:p>
      <w:pPr>
        <w:pStyle w:val="Standard"/>
        <w:numPr>
          <w:ilvl w:val="0"/>
          <w:numId w:val="8"/>
        </w:numPr>
        <w:spacing w:before="120" w:after="0"/>
        <w:ind w:left="426" w:hanging="426"/>
        <w:jc w:val="both"/>
        <w:rPr>
          <w:b/>
          <w:b/>
          <w:bCs/>
          <w:u w:val="single"/>
        </w:rPr>
      </w:pPr>
      <w:r>
        <w:rPr>
          <w:rFonts w:ascii="Times New Roman" w:hAnsi="Times New Roman"/>
        </w:rPr>
        <w:t>Wykonawca może przed upływem terminu do składania ofert zmienić lub wycofać ofertę. W takim przypadku należy powiadomić o tym pisemnie Zamawiającego, składając zmiany lub powiadomienie o wycofaniu oferty z dopiskiem „ZMIANA” lub „WYCOFANIE”</w:t>
      </w:r>
    </w:p>
    <w:p>
      <w:pPr>
        <w:pStyle w:val="Standard"/>
        <w:numPr>
          <w:ilvl w:val="0"/>
          <w:numId w:val="8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wchodzące w skład oferty mogą być przedstawione w formie oryginałów lub poświadczonych przez Wykonawcę za zgodność z oryginałem kopii.</w:t>
      </w:r>
    </w:p>
    <w:p>
      <w:pPr>
        <w:pStyle w:val="Standard"/>
        <w:spacing w:before="120" w:after="120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MIEJSCE I TERMIN SKŁADANIA OFERTY: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Ofertę podpisaną przez uprawnione osoby wraz z załącznikami należy złożyć/przesłać w zamkniętej kopercie z nazwą wykonawcy do Sekretariatu Zespołu Szkół w Ożarowie lub przesłać pocztą elektroniczną na adres e-maila: </w:t>
      </w:r>
      <w:r>
        <w:rPr>
          <w:rFonts w:cs="Times New Roman" w:ascii="Times New Roman" w:hAnsi="Times New Roman"/>
          <w:b/>
          <w:bCs/>
        </w:rPr>
        <w:t>zsozarow@sklodowska.eu</w:t>
      </w:r>
      <w:r>
        <w:rPr>
          <w:rFonts w:cs="Times New Roman" w:ascii="Times New Roman" w:hAnsi="Times New Roman"/>
        </w:rPr>
        <w:t xml:space="preserve">, z opisem: Oferta na zadanie pn.: </w:t>
      </w:r>
      <w:r>
        <w:rPr>
          <w:rFonts w:ascii="Times New Roman" w:hAnsi="Times New Roman"/>
          <w:b/>
        </w:rPr>
        <w:t>Sukcesywna dostawa owoców i warzyw do Zespołu Szkół w Ożarowie w 2023 r.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>Termin złożenia oferty</w:t>
      </w:r>
      <w:r>
        <w:rPr>
          <w:rFonts w:ascii="Times New Roman" w:hAnsi="Times New Roman"/>
        </w:rPr>
        <w:t xml:space="preserve">: do dnia </w:t>
      </w:r>
      <w:r>
        <w:rPr>
          <w:rFonts w:ascii="Times New Roman" w:hAnsi="Times New Roman"/>
          <w:b/>
          <w:bCs/>
        </w:rPr>
        <w:t>02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01</w:t>
      </w:r>
      <w:r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r. do godz. </w:t>
      </w:r>
      <w:r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.00.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Liczy się data i godzina wpływu do siedziby Zamawiającego.</w:t>
      </w:r>
    </w:p>
    <w:p>
      <w:pPr>
        <w:pStyle w:val="Standard"/>
        <w:numPr>
          <w:ilvl w:val="0"/>
          <w:numId w:val="7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Oferty złożone po terminie nie będą rozpatrywane</w:t>
      </w:r>
      <w:r>
        <w:rPr>
          <w:rFonts w:cs="Times New Roman" w:ascii="Times New Roman" w:hAnsi="Times New Roman"/>
        </w:rPr>
        <w:t>.</w:t>
      </w:r>
    </w:p>
    <w:p>
      <w:pPr>
        <w:pStyle w:val="Standard"/>
        <w:spacing w:before="120" w:after="12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ZAWARTOŚĆ OFERTY:</w:t>
      </w:r>
    </w:p>
    <w:p>
      <w:pPr>
        <w:pStyle w:val="Standard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Formularz ofertowy</w:t>
      </w:r>
      <w:r>
        <w:rPr>
          <w:rFonts w:cs="Times New Roman" w:ascii="Times New Roman" w:hAnsi="Times New Roman"/>
        </w:rPr>
        <w:t xml:space="preserve"> podpisany przez osobę uprawnioną do reprezentowania Wykonawcy i składania oświadczeń woli.</w:t>
      </w:r>
    </w:p>
    <w:p>
      <w:pPr>
        <w:pStyle w:val="Standard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Formularz asortymentowo – cenowy </w:t>
      </w:r>
      <w:r>
        <w:rPr>
          <w:rFonts w:cs="Times New Roman" w:ascii="Times New Roman" w:hAnsi="Times New Roman"/>
        </w:rPr>
        <w:t>podpisany przez osobę uprawnioną do reprezentowania Wykonawcy i składania oświadczeń woli.</w:t>
      </w:r>
    </w:p>
    <w:p>
      <w:pPr>
        <w:pStyle w:val="Standard"/>
        <w:numPr>
          <w:ilvl w:val="0"/>
          <w:numId w:val="1"/>
        </w:numPr>
        <w:spacing w:before="120" w:after="0"/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Aktualny odpis z właściwego rejestru lub centralnej ewidencji informacji o działalności gospodarczej.</w:t>
      </w:r>
    </w:p>
    <w:p>
      <w:pPr>
        <w:pStyle w:val="Standard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POZOSTAŁE INFORMACJE:</w:t>
      </w:r>
    </w:p>
    <w:p>
      <w:pPr>
        <w:pStyle w:val="ListParagraph"/>
        <w:numPr>
          <w:ilvl w:val="0"/>
          <w:numId w:val="9"/>
        </w:numPr>
        <w:suppressAutoHyphens w:val="false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Zamawiający zastrzega sobie prawo do:</w:t>
      </w:r>
    </w:p>
    <w:p>
      <w:pPr>
        <w:pStyle w:val="ListParagraph"/>
        <w:numPr>
          <w:ilvl w:val="0"/>
          <w:numId w:val="2"/>
        </w:numPr>
        <w:suppressAutoHyphens w:val="false"/>
        <w:spacing w:before="120" w:after="0"/>
        <w:ind w:left="720" w:hanging="2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wprowadzenia zmian w treści niniejszego rozeznania i jego załączników, w tym zmiany terminu realizacji zamówienia,</w:t>
      </w:r>
    </w:p>
    <w:p>
      <w:pPr>
        <w:pStyle w:val="ListParagraph"/>
        <w:numPr>
          <w:ilvl w:val="0"/>
          <w:numId w:val="2"/>
        </w:numPr>
        <w:suppressAutoHyphens w:val="false"/>
        <w:spacing w:before="120" w:after="0"/>
        <w:ind w:left="720" w:hanging="2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 skontaktowania się z Oferentami w celu uzupełnienia lub doprecyzowania przesłanych dokumentów w celu zapewnienia porównywalności wszystkich ofert,</w:t>
      </w:r>
    </w:p>
    <w:p>
      <w:pPr>
        <w:pStyle w:val="ListParagraph"/>
        <w:numPr>
          <w:ilvl w:val="0"/>
          <w:numId w:val="2"/>
        </w:numPr>
        <w:suppressAutoHyphens w:val="false"/>
        <w:spacing w:before="120" w:after="0"/>
        <w:ind w:left="720" w:hanging="29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unieważnienia postępowania na każdym etapie bez podania przyczyny.</w:t>
      </w:r>
    </w:p>
    <w:p>
      <w:pPr>
        <w:pStyle w:val="Standard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dodatkowych.</w:t>
      </w:r>
    </w:p>
    <w:p>
      <w:pPr>
        <w:pStyle w:val="Standard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również prawo przeprowadzania negocjacji ceny w dół z Wykonawcą, który złożyły ofertę najkorzystniejszą przed ostatecznym wyborem tej oferty i podpisaniem umowy.</w:t>
      </w:r>
    </w:p>
    <w:p>
      <w:pPr>
        <w:pStyle w:val="ListParagraph"/>
        <w:numPr>
          <w:ilvl w:val="0"/>
          <w:numId w:val="9"/>
        </w:numPr>
        <w:suppressAutoHyphens w:val="false"/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Zamawiający zawrze umowę (wzór stanowi załącznik nr 3) z wybranym Wykonawcą po przekazaniu zawiadomienia o wyborze Wykonawcy pisemnie, drogą elektroniczną lub telefonicznie.</w:t>
      </w:r>
    </w:p>
    <w:p>
      <w:pPr>
        <w:pStyle w:val="Standard"/>
        <w:numPr>
          <w:ilvl w:val="0"/>
          <w:numId w:val="9"/>
        </w:numPr>
        <w:spacing w:before="120"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 nie podlega negocjacjom, złożenie oferty jest równoznaczne z akceptacją postanowień umowy.</w:t>
      </w:r>
    </w:p>
    <w:p>
      <w:pPr>
        <w:pStyle w:val="Normal"/>
        <w:suppressAutoHyphens w:val="false"/>
        <w:spacing w:before="120" w:after="12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INFORMACJA O PRZETWARZANIU DANYCH OSOBOWYCH: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bookmarkStart w:id="1" w:name="_Hlk121664657"/>
      <w:r>
        <w:rPr>
          <w:rFonts w:cs="Times New Roman" w:ascii="Times New Roman" w:hAnsi="Times New Roman"/>
        </w:rPr>
        <w:t>Administratorem danych osobowych jest Zespół Szkół w Ożarowie im. Marii Skłodowskiej – Curie, os. Wzgórze 56, 27-530 Ożarów, nr tel. (15) 861 18 01. Kontakt do Inspektora Ochrony danych: zsozarow@sklodowska.eu.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Style w:val="Markedcontent"/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Dane osobowe przetwarzane będą w związku z prowadzonym postępowaniem o udzielenie zamówienia publicznego do kwoty 130.000 zł, w celu wyłonienia wykonawcy oraz zawarcia, realizacji oraz rozliczenia umowy. Podstawą prawną przetwarzania danych osobowych jest art. 6 ust. 1 lit. b) RODO (zawarcie i realizacja umowy) oraz art. 6 ust. 1 lit. c) RODO (wypełnienie obowiązków prawnych ciążących na administratorze), w związku z przepisami ustawy Kodeks cywilny oraz </w:t>
      </w:r>
      <w:r>
        <w:rPr>
          <w:rStyle w:val="Markedcontent"/>
          <w:rFonts w:cs="Times New Roman" w:ascii="Times New Roman" w:hAnsi="Times New Roman"/>
        </w:rPr>
        <w:t>ustawy o finansach publicznych.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Style w:val="Markedcontent"/>
          <w:rFonts w:ascii="Times New Roman" w:hAnsi="Times New Roman" w:eastAsia="Times New Roman" w:cs="Times New Roman"/>
        </w:rPr>
      </w:pPr>
      <w:r>
        <w:rPr>
          <w:rStyle w:val="Markedcontent"/>
          <w:rFonts w:cs="Times New Roman" w:ascii="Times New Roman" w:hAnsi="Times New Roman"/>
        </w:rPr>
        <w:t>Odbiorcami danych osobowych będą podmioty uprawnione do uzyskania danych osobowych na podstawie przepisów prawa, z uwzględnieniem zasady jawności–dane wykonawców, którzy złożyli oferty oraz dane zwycięskiego wykonawcy lub informacja o unieważnieniu postępowania mogą zostać opublikowane na stronie internetowej BIP administratora danych.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Dane będą przechowywane przez okres niezbędny do wykonania umowy, a po jej rozwiązaniu lub wygaśnięciu – przez obowiązkowy okres przechowywania dokumentacji, ustalony odrębnymi przepisami dotyczącymi archiwizacji.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Przysługuje </w:t>
      </w:r>
      <w:r>
        <w:rPr>
          <w:rFonts w:cs="Times New Roman" w:ascii="Times New Roman" w:hAnsi="Times New Roman"/>
        </w:rPr>
        <w:t xml:space="preserve">Pani/Pana </w:t>
      </w:r>
      <w:r>
        <w:rPr>
          <w:rFonts w:eastAsia="Times New Roman" w:cs="Times New Roman" w:ascii="Times New Roman" w:hAnsi="Times New Roman"/>
          <w:lang w:eastAsia="pl-PL"/>
        </w:rPr>
        <w:t xml:space="preserve">prawo do: dostępu do danych osobowych, do sprostowania, ograniczenia przetwarzania danych osobowych z zastrzeżeniem przypadków, o których mowa w art. 18 ust. 2 RODO, prawo do przenoszenia danych oraz usunięcia danych. </w:t>
      </w:r>
      <w:r>
        <w:rPr>
          <w:rFonts w:cs="Times New Roman" w:ascii="Times New Roman" w:hAnsi="Times New Roman"/>
        </w:rPr>
        <w:t>Skorzystanie z prawa do sprostowania nie może skutkować zmianą wyniku postępowania o udzielenie zamówienia publicznego ani zmianą postanowień umowy w zakresie niezgodnym z przepisami.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Przysługuje </w:t>
      </w:r>
      <w:r>
        <w:rPr>
          <w:rFonts w:cs="Times New Roman" w:ascii="Times New Roman" w:hAnsi="Times New Roman"/>
        </w:rPr>
        <w:t xml:space="preserve">Pani/Panu ponadto </w:t>
      </w:r>
      <w:r>
        <w:rPr>
          <w:rFonts w:eastAsia="Times New Roman" w:cs="Times New Roman" w:ascii="Times New Roman" w:hAnsi="Times New Roman"/>
          <w:lang w:eastAsia="pl-PL"/>
        </w:rPr>
        <w:t xml:space="preserve">prawo wniesienia skargi do Prezesa Urzędu Ochrony Danych Osobowych (PUODO) ul. Stawki 2, 00-193 Warszawa, </w:t>
      </w:r>
      <w:r>
        <w:rPr>
          <w:rFonts w:cs="Times New Roman" w:ascii="Times New Roman" w:hAnsi="Times New Roman"/>
        </w:rPr>
        <w:t>w sytuacji, gdy Pani/Pan uzna, iż przetwarzanie danych osobowych dotyczących Pani/Pana narusza przepisy RODO.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Style w:val="Markedcontent"/>
          <w:rFonts w:ascii="Times New Roman" w:hAnsi="Times New Roman" w:eastAsia="Times New Roman" w:cs="Times New Roman"/>
        </w:rPr>
      </w:pPr>
      <w:r>
        <w:rPr>
          <w:rStyle w:val="Markedcontent"/>
          <w:rFonts w:cs="Times New Roman" w:ascii="Times New Roman" w:hAnsi="Times New Roman"/>
        </w:rPr>
        <w:t>Podanie danych w celu złożenia oferty jest obligatoryjne. Podanie danych osobowych jest także warunkiem zawarcia umowy, a niepodanie danych osobowych może skutkować brakiem możliwości udzielenia zamówienia i zawarcia umowy.</w:t>
      </w:r>
    </w:p>
    <w:p>
      <w:pPr>
        <w:pStyle w:val="ListParagraph"/>
        <w:numPr>
          <w:ilvl w:val="0"/>
          <w:numId w:val="10"/>
        </w:numPr>
        <w:spacing w:before="120"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Pani/Pana dane osobowe </w:t>
      </w:r>
      <w:r>
        <w:rPr>
          <w:rFonts w:cs="Times New Roman" w:ascii="Times New Roman" w:hAnsi="Times New Roman"/>
          <w:color w:val="010101"/>
          <w:shd w:fill="FFFFFF" w:val="clear"/>
        </w:rPr>
        <w:t>nie będą podlegać zautomatyzowanemu podejmowaniu decyzji i nie będą profilowane.</w:t>
      </w:r>
      <w:bookmarkEnd w:id="1"/>
    </w:p>
    <w:p>
      <w:pPr>
        <w:pStyle w:val="Standard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ZAŁĄCZNIKI DO ZAPROSZENIA DO SKŁADANIA OFERT:</w:t>
      </w:r>
    </w:p>
    <w:p>
      <w:pPr>
        <w:pStyle w:val="Standard"/>
        <w:numPr>
          <w:ilvl w:val="0"/>
          <w:numId w:val="6"/>
        </w:numPr>
        <w:spacing w:lineRule="auto" w:line="276"/>
        <w:ind w:left="426" w:hanging="426"/>
        <w:rPr/>
      </w:pPr>
      <w:r>
        <w:rPr>
          <w:rFonts w:ascii="Times New Roman" w:hAnsi="Times New Roman"/>
        </w:rPr>
        <w:t>Załącznik nr 1- Formularz ofertowy.</w:t>
      </w:r>
    </w:p>
    <w:p>
      <w:pPr>
        <w:pStyle w:val="Standard"/>
        <w:numPr>
          <w:ilvl w:val="0"/>
          <w:numId w:val="6"/>
        </w:numPr>
        <w:spacing w:lineRule="auto" w:line="276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Załącznik nr 2 – Formularz asortymentowo – cenowy.</w:t>
      </w:r>
    </w:p>
    <w:p>
      <w:pPr>
        <w:pStyle w:val="Standard"/>
        <w:numPr>
          <w:ilvl w:val="0"/>
          <w:numId w:val="6"/>
        </w:numPr>
        <w:spacing w:lineRule="auto" w:line="276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Załącznik nr 3 – Wzór umowy.</w:t>
      </w:r>
    </w:p>
    <w:p>
      <w:pPr>
        <w:pStyle w:val="Standard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i/>
          <w:i/>
          <w:iCs/>
          <w:color w:val="FF0000"/>
        </w:rPr>
      </w:pPr>
      <w:r>
        <w:rPr>
          <w:rFonts w:cs="Times New Roman" w:ascii="Times New Roman" w:hAnsi="Times New Roman"/>
          <w:i/>
          <w:iCs/>
          <w:color w:val="FF0000"/>
        </w:rPr>
      </w:r>
    </w:p>
    <w:p>
      <w:pPr>
        <w:pStyle w:val="Normal"/>
        <w:ind w:left="8222" w:hanging="326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Zatwierdził:</w:t>
      </w:r>
    </w:p>
    <w:p>
      <w:pPr>
        <w:pStyle w:val="Normal"/>
        <w:ind w:left="8222" w:hanging="32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Dyrektor Monika Włodarska</w:t>
      </w:r>
    </w:p>
    <w:p>
      <w:pPr>
        <w:pStyle w:val="Standard"/>
        <w:spacing w:lineRule="auto" w:line="276"/>
        <w:jc w:val="both"/>
        <w:rPr>
          <w:rFonts w:ascii="Times New Roman" w:hAnsi="Times New Roman" w:cs="Times New Roman"/>
          <w:color w:val="FF0000"/>
        </w:rPr>
      </w:pPr>
      <w:r>
        <w:rPr/>
      </w:r>
    </w:p>
    <w:sectPr>
      <w:footerReference w:type="default" r:id="rId2"/>
      <w:type w:val="nextPage"/>
      <w:pgSz w:w="11906" w:h="16838"/>
      <w:pgMar w:left="1134" w:right="1134" w:gutter="0" w:header="0" w:top="1134" w:footer="708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8510350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Standard"/>
    <w:next w:val="Standard"/>
    <w:uiPriority w:val="9"/>
    <w:qFormat/>
    <w:pPr>
      <w:keepNext w:val="true"/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30z0" w:customStyle="1">
    <w:name w:val="WW8Num30z0"/>
    <w:qFormat/>
    <w:rPr>
      <w:b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Internetlink" w:customStyle="1">
    <w:name w:val="Internet link"/>
    <w:qFormat/>
    <w:rPr>
      <w:rFonts w:cs="Times New Roman"/>
      <w:color w:val="0000FF"/>
      <w:u w:val="single"/>
    </w:rPr>
  </w:style>
  <w:style w:type="character" w:styleId="WW8Num29z0" w:customStyle="1">
    <w:name w:val="WW8Num29z0"/>
    <w:qFormat/>
    <w:rPr>
      <w:b/>
      <w:i w:val="false"/>
      <w:sz w:val="24"/>
      <w:szCs w:val="24"/>
      <w:lang w:val="pl-PL"/>
    </w:rPr>
  </w:style>
  <w:style w:type="character" w:styleId="WW8Num29z1" w:customStyle="1">
    <w:name w:val="WW8Num29z1"/>
    <w:qFormat/>
    <w:rPr>
      <w:rFonts w:cs="Times New Roman"/>
    </w:rPr>
  </w:style>
  <w:style w:type="character" w:styleId="WW8Num14z0" w:customStyle="1">
    <w:name w:val="WW8Num14z0"/>
    <w:qFormat/>
    <w:rPr>
      <w:rFonts w:cs="Times New Roman"/>
      <w:b/>
      <w:i w:val="false"/>
      <w:sz w:val="24"/>
      <w:szCs w:val="24"/>
      <w:lang w:val="pl-PL"/>
    </w:rPr>
  </w:style>
  <w:style w:type="character" w:styleId="WW8Num14z1" w:customStyle="1">
    <w:name w:val="WW8Num14z1"/>
    <w:qFormat/>
    <w:rPr>
      <w:rFonts w:cs="Times New Roman"/>
    </w:rPr>
  </w:style>
  <w:style w:type="character" w:styleId="WW8Num31z0" w:customStyle="1">
    <w:name w:val="WW8Num31z0"/>
    <w:qFormat/>
    <w:rPr>
      <w:rFonts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Znakinumeracji" w:customStyle="1">
    <w:name w:val="Znaki numeracji"/>
    <w:qFormat/>
    <w:rPr/>
  </w:style>
  <w:style w:type="character" w:styleId="Czeinternetowe">
    <w:name w:val="Hyperlink"/>
    <w:basedOn w:val="DefaultParagraphFont"/>
    <w:uiPriority w:val="99"/>
    <w:unhideWhenUsed/>
    <w:rsid w:val="0016359e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16359e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2bcd"/>
    <w:rPr>
      <w:rFonts w:ascii="Segoe UI" w:hAnsi="Segoe UI" w:eastAsia="Calibri" w:cs="Segoe UI" w:eastAsiaTheme="minorHAnsi"/>
      <w:kern w:val="0"/>
      <w:sz w:val="18"/>
      <w:szCs w:val="18"/>
      <w:lang w:eastAsia="en-US" w:bidi="ar-SA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d87fa6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uiPriority w:val="99"/>
    <w:qFormat/>
    <w:rsid w:val="0026574e"/>
    <w:rPr>
      <w:rFonts w:cs="Mangal"/>
      <w:szCs w:val="21"/>
    </w:rPr>
  </w:style>
  <w:style w:type="character" w:styleId="StopkaZnak" w:customStyle="1">
    <w:name w:val="Stopka Znak"/>
    <w:basedOn w:val="DefaultParagraphFont"/>
    <w:uiPriority w:val="99"/>
    <w:qFormat/>
    <w:rsid w:val="0026574e"/>
    <w:rPr>
      <w:rFonts w:cs="Mangal"/>
      <w:szCs w:val="21"/>
    </w:rPr>
  </w:style>
  <w:style w:type="character" w:styleId="Markedcontent" w:customStyle="1">
    <w:name w:val="markedcontent"/>
    <w:basedOn w:val="DefaultParagraphFont"/>
    <w:qFormat/>
    <w:rsid w:val="00f9566f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4079a"/>
    <w:rPr>
      <w:color w:val="605E5C"/>
      <w:shd w:fill="E1DFDD" w:val="clear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auto"/>
    </w:pPr>
    <w:rPr>
      <w:rFonts w:cs="Liberation Serif" w:ascii="Liberation Serif" w:hAnsi="Liberation Serif" w:eastAsia="NSimSun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Standard"/>
    <w:uiPriority w:val="34"/>
    <w:qFormat/>
    <w:pPr>
      <w:ind w:left="720" w:hanging="0"/>
    </w:pPr>
    <w:rPr/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bidi="ar-SA" w:val="pl-PL" w:eastAsia="zh-CN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DocumentMap" w:customStyle="1">
    <w:name w:val="Document Map"/>
    <w:qFormat/>
    <w:pPr>
      <w:widowControl/>
      <w:suppressAutoHyphens w:val="true"/>
      <w:bidi w:val="0"/>
      <w:spacing w:lineRule="auto" w:line="254" w:before="0" w:after="160"/>
      <w:jc w:val="left"/>
      <w:textAlignment w:val="auto"/>
    </w:pPr>
    <w:rPr>
      <w:rFonts w:ascii="Calibri" w:hAnsi="Calibri" w:eastAsia="Liberation Serif" w:cs="Times New Roman"/>
      <w:color w:val="auto"/>
      <w:kern w:val="2"/>
      <w:sz w:val="22"/>
      <w:szCs w:val="22"/>
      <w:lang w:eastAsia="en-US" w:bidi="ar-SA"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bcd"/>
    <w:pPr>
      <w:suppressAutoHyphens w:val="false"/>
      <w:textAlignment w:val="auto"/>
    </w:pPr>
    <w:rPr>
      <w:rFonts w:ascii="Segoe UI" w:hAnsi="Segoe UI" w:eastAsia="Calibri" w:cs="Segoe UI" w:eastAsiaTheme="minorHAnsi"/>
      <w:kern w:val="0"/>
      <w:sz w:val="18"/>
      <w:szCs w:val="18"/>
      <w:lang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6574e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26574e"/>
    <w:pPr>
      <w:tabs>
        <w:tab w:val="clear" w:pos="708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Default" w:customStyle="1">
    <w:name w:val="Default"/>
    <w:qFormat/>
    <w:rsid w:val="00f43aac"/>
    <w:pPr>
      <w:widowControl/>
      <w:suppressAutoHyphens w:val="false"/>
      <w:bidi w:val="0"/>
      <w:spacing w:before="0" w:after="0"/>
      <w:jc w:val="left"/>
      <w:textAlignment w:val="auto"/>
    </w:pPr>
    <w:rPr>
      <w:rFonts w:ascii="Times New Roman" w:hAnsi="Times New Roman" w:cs="Times New Roman" w:eastAsia="NSimSun"/>
      <w:color w:val="000000"/>
      <w:kern w:val="0"/>
      <w:sz w:val="24"/>
      <w:szCs w:val="24"/>
      <w:lang w:bidi="ar-SA" w:val="pl-PL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WW8Num30" w:customStyle="1">
    <w:name w:val="WW8Num30"/>
    <w:qFormat/>
  </w:style>
  <w:style w:type="numbering" w:styleId="WW8Num29" w:customStyle="1">
    <w:name w:val="WW8Num29"/>
    <w:qFormat/>
  </w:style>
  <w:style w:type="numbering" w:styleId="WW8Num14" w:customStyle="1">
    <w:name w:val="WW8Num14"/>
    <w:qFormat/>
  </w:style>
  <w:style w:type="numbering" w:styleId="WW8Num31" w:customStyle="1">
    <w:name w:val="WW8Num31"/>
    <w:qFormat/>
  </w:style>
  <w:style w:type="numbering" w:styleId="WW8Num22" w:customStyle="1">
    <w:name w:val="WW8Num22"/>
    <w:qFormat/>
  </w:style>
  <w:style w:type="numbering" w:styleId="WW8Num15" w:customStyle="1">
    <w:name w:val="WW8Num15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60ED0-D5E0-46EC-9383-C9BA0057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LibreOffice/7.4.3.2$Windows_X86_64 LibreOffice_project/1048a8393ae2eeec98dff31b5c133c5f1d08b890</Application>
  <AppVersion>15.0000</AppVersion>
  <Pages>4</Pages>
  <Words>1465</Words>
  <Characters>9417</Characters>
  <CharactersWithSpaces>10762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2022-12-18T20:49:00Z</dcterms:created>
  <dc:creator>Edyta Dziewirz</dc:creator>
  <dc:description/>
  <dc:language>pl-PL</dc:language>
  <cp:lastModifiedBy/>
  <cp:lastPrinted>2022-11-22T13:02:00Z</cp:lastPrinted>
  <dcterms:modified xsi:type="dcterms:W3CDTF">2022-12-29T15:13:34Z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