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84" w:hanging="42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7 do Specyfikacji Istotnych Warunków Zamówienia</w:t>
      </w:r>
    </w:p>
    <w:p>
      <w:pPr>
        <w:pStyle w:val="Normal"/>
        <w:ind w:right="-284" w:hanging="42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right="-284" w:hanging="426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OŚWIADCZENIE WYKONAWCY</w:t>
      </w:r>
    </w:p>
    <w:p>
      <w:pPr>
        <w:pStyle w:val="Normal"/>
        <w:ind w:right="-284" w:hanging="42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(o braku podstaw do wykluczenia na podstawie art. 24 ust.1 pkt 23 / grupa kapitałowa)</w:t>
      </w:r>
    </w:p>
    <w:p>
      <w:pPr>
        <w:pStyle w:val="Normal"/>
        <w:ind w:right="-284" w:hanging="42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right="-284" w:firstLine="28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Nazwa i adres Wykonawcy</w:t>
      </w:r>
    </w:p>
    <w:p>
      <w:pPr>
        <w:pStyle w:val="Normal"/>
        <w:ind w:right="-28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Normal"/>
        <w:ind w:right="-28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ind w:right="-28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360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Przystępując do udziału w postępowaniu o udzielenie zamówienia publicznego na:</w:t>
      </w:r>
    </w:p>
    <w:p>
      <w:pPr>
        <w:pStyle w:val="Normal"/>
        <w:spacing w:lineRule="auto" w:line="360"/>
        <w:ind w:right="-28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right="-28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>Sukcesywną dostawę artykułów spożywczych</w:t>
      </w:r>
      <w:bookmarkStart w:id="0" w:name="_GoBack"/>
      <w:bookmarkEnd w:id="0"/>
    </w:p>
    <w:p>
      <w:pPr>
        <w:pStyle w:val="Normal"/>
        <w:spacing w:lineRule="auto" w:line="360" w:before="0" w:after="0"/>
        <w:ind w:right="-28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 podziałem na części dla ZS nr 1 w Opatowie”</w:t>
      </w:r>
    </w:p>
    <w:p>
      <w:pPr>
        <w:pStyle w:val="Normal"/>
        <w:spacing w:lineRule="auto" w:line="360" w:before="0" w:after="0"/>
        <w:ind w:right="-28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oświadczam/y/, że zgodnie z art. 24 ust.1 pkt 23 ustawy Pzp (tj.: Dz. U. z 2018 r. poz. 1986) iż:</w:t>
      </w:r>
    </w:p>
    <w:p>
      <w:pPr>
        <w:pStyle w:val="Normal"/>
        <w:spacing w:lineRule="auto" w:line="360"/>
        <w:ind w:right="-28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-nie przynależę/my do grupy kapitałowej* w rozumieniu ustawy z dnia 16 lutego 2007 r.  ochronie konkurencji i konsumentów ( Dz. U. z 2015 r. poz. 184, 1618 i 1634 ) </w:t>
      </w:r>
    </w:p>
    <w:p>
      <w:pPr>
        <w:pStyle w:val="Normal"/>
        <w:spacing w:lineRule="auto" w:line="360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-przynależę/my do grupy kapitałowej* w rozumieniu ustawy z dnia 16 lutego 2007 r. o ochronie konkurencji i konsumentów ( Dz. U. z 2015 r. poz. 184, 1618 i 1634 ) w przypadku, gdy wykonawca należy do grupy kapitałowej do oferty należy dołączyć listę podmiotów należących do tej samej grupy kapitałowej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..  </w:t>
      </w:r>
    </w:p>
    <w:p>
      <w:pPr>
        <w:pStyle w:val="Normal"/>
        <w:spacing w:lineRule="auto" w:line="240" w:before="0" w:after="0"/>
        <w:ind w:right="-284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(miejscowość, data)</w:t>
      </w:r>
    </w:p>
    <w:p>
      <w:pPr>
        <w:pStyle w:val="Normal"/>
        <w:spacing w:lineRule="auto" w:line="360" w:before="0" w:after="0"/>
        <w:ind w:right="-284"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ind w:right="-284" w:firstLine="652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pieczęć i podpis Wykonawcy</w:t>
      </w:r>
    </w:p>
    <w:p>
      <w:pPr>
        <w:pStyle w:val="Normal"/>
        <w:spacing w:lineRule="auto" w:line="360"/>
        <w:ind w:right="-28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right="-284" w:hanging="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* -niepotrzebne skreślić</w:t>
      </w:r>
    </w:p>
    <w:p>
      <w:pPr>
        <w:pStyle w:val="Normal"/>
        <w:spacing w:lineRule="auto" w:line="360"/>
        <w:ind w:right="-284" w:hanging="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Normal"/>
        <w:spacing w:lineRule="auto" w:line="360"/>
        <w:ind w:right="-284" w:hanging="0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Normal"/>
        <w:spacing w:lineRule="auto" w:line="360"/>
        <w:ind w:right="-284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OŚWIADCZENIE DOTYCZĄCE PODANYCH INFORMACJI:</w:t>
      </w:r>
    </w:p>
    <w:p>
      <w:pPr>
        <w:pStyle w:val="Normal"/>
        <w:spacing w:lineRule="auto" w:line="360"/>
        <w:ind w:right="-28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Oświadczam, ze wszystkie informacje podane powyżej są aktualne i zgodne z prawdą oraz zostały przedstawione z pełną świadomością konsekwencji wprowadzenia zamawiającego                 w błąd przy przedstawieniu informacji.</w:t>
      </w:r>
    </w:p>
    <w:p>
      <w:pPr>
        <w:pStyle w:val="Normal"/>
        <w:spacing w:lineRule="auto" w:line="360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righ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="0" w:after="0"/>
        <w:ind w:right="-284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(miejscowość, data)</w:t>
      </w:r>
    </w:p>
    <w:p>
      <w:pPr>
        <w:pStyle w:val="Normal"/>
        <w:spacing w:lineRule="auto" w:line="360" w:before="0" w:after="0"/>
        <w:ind w:right="-284"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ind w:right="-284" w:firstLine="680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podpis Wykonawcy</w:t>
      </w:r>
    </w:p>
    <w:p>
      <w:pPr>
        <w:pStyle w:val="Normal"/>
        <w:spacing w:lineRule="auto" w:line="360" w:before="0" w:after="0"/>
        <w:ind w:right="-284" w:firstLine="680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ind w:right="-284" w:firstLine="680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ind w:right="-284" w:firstLine="680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ind w:right="-284" w:firstLine="680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ind w:right="-28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Oświadczenie to jest przekazywane przez Wykonawcę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w terminie 3 dni</w:t>
      </w:r>
      <w:r>
        <w:rPr>
          <w:rFonts w:cs="Times New Roman" w:ascii="Times New Roman" w:hAnsi="Times New Roman"/>
          <w:sz w:val="24"/>
          <w:szCs w:val="24"/>
        </w:rPr>
        <w:t xml:space="preserve"> od dnia zamieszczenia na stronie internetowej informacji, o której mowa w art. 86 ust. 5 ustawy Pzp (informacja</w:t>
      </w:r>
    </w:p>
    <w:p>
      <w:pPr>
        <w:pStyle w:val="Normal"/>
        <w:spacing w:lineRule="auto" w:line="360" w:before="0" w:after="0"/>
        <w:ind w:right="-28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 otwarcia ofert).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LibreOffice/6.1.3.2$Windows_X86_64 LibreOffice_project/86daf60bf00efa86ad547e59e09d6bb77c699acb</Application>
  <Pages>2</Pages>
  <Words>234</Words>
  <Characters>1412</Characters>
  <CharactersWithSpaces>1641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2019-08-09T08:41:00Z</dcterms:created>
  <dc:creator>ksiegowoscinternat</dc:creator>
  <dc:description/>
  <dc:language>pl-PL</dc:language>
  <cp:lastModifiedBy/>
  <dcterms:modified xsi:type="dcterms:W3CDTF">2019-08-13T12:03:54Z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