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6" w:rsidRPr="001453D4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bookmarkStart w:id="0" w:name="_Hlk72931170"/>
      <w:r w:rsidRPr="001453D4">
        <w:rPr>
          <w:rFonts w:ascii="Cambria" w:hAnsi="Cambria" w:cs="Arial"/>
          <w:b/>
        </w:rPr>
        <w:t>Opis przedmiotu zamówienia</w:t>
      </w:r>
    </w:p>
    <w:p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……………………………………….</w:t>
      </w:r>
    </w:p>
    <w:p w:rsidR="00451F94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(nazwa Wykonawcy)</w:t>
      </w:r>
    </w:p>
    <w:p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A216B" w:rsidRDefault="00FA216B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453D4" w:rsidRPr="00345F2A" w:rsidRDefault="00C70D46" w:rsidP="000B2149">
      <w:pPr>
        <w:pStyle w:val="Bezodstpw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345F2A">
        <w:rPr>
          <w:rFonts w:ascii="Cambria" w:hAnsi="Cambria" w:cstheme="minorHAnsi"/>
          <w:b/>
          <w:sz w:val="20"/>
          <w:szCs w:val="20"/>
        </w:rPr>
        <w:t>W ramach zamówienia oferujemy dostaw</w:t>
      </w:r>
      <w:r w:rsidR="0051220A" w:rsidRPr="00345F2A">
        <w:rPr>
          <w:rFonts w:ascii="Cambria" w:hAnsi="Cambria" w:cstheme="minorHAnsi"/>
          <w:b/>
          <w:sz w:val="20"/>
          <w:szCs w:val="20"/>
        </w:rPr>
        <w:t>y</w:t>
      </w:r>
      <w:r w:rsidRPr="00345F2A">
        <w:rPr>
          <w:rFonts w:ascii="Cambria" w:hAnsi="Cambria" w:cstheme="minorHAnsi"/>
          <w:b/>
          <w:sz w:val="20"/>
          <w:szCs w:val="20"/>
        </w:rPr>
        <w:t xml:space="preserve"> niżej zamówionego towaru:</w:t>
      </w:r>
    </w:p>
    <w:tbl>
      <w:tblPr>
        <w:tblStyle w:val="Tabela-Siatka"/>
        <w:tblW w:w="92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54"/>
        <w:gridCol w:w="708"/>
        <w:gridCol w:w="1106"/>
        <w:gridCol w:w="1135"/>
        <w:gridCol w:w="993"/>
        <w:gridCol w:w="1135"/>
        <w:gridCol w:w="1419"/>
      </w:tblGrid>
      <w:tr w:rsidR="001453D4" w:rsidRPr="00631670" w:rsidTr="001453D4"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3D4" w:rsidRPr="00631670" w:rsidRDefault="001453D4" w:rsidP="001453D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31670" w:rsidRPr="00631670" w:rsidRDefault="00631670" w:rsidP="00631670">
            <w:pPr>
              <w:jc w:val="center"/>
              <w:rPr>
                <w:rFonts w:ascii="Cambria" w:hAnsi="Cambria" w:cs="Times New Roman"/>
                <w:b/>
              </w:rPr>
            </w:pPr>
            <w:r w:rsidRPr="00631670">
              <w:rPr>
                <w:rFonts w:ascii="Cambria" w:hAnsi="Cambria" w:cs="Times New Roman"/>
                <w:b/>
              </w:rPr>
              <w:t>Część 2: Produkty mięsno-wędliniarskie</w:t>
            </w:r>
          </w:p>
          <w:p w:rsidR="001453D4" w:rsidRPr="00631670" w:rsidRDefault="001453D4" w:rsidP="006316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1453D4" w:rsidRPr="00631670" w:rsidTr="0070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 xml:space="preserve">Wpisać nazwę 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631670" w:rsidRPr="00631670" w:rsidTr="0070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5958BF" w:rsidRDefault="00631670" w:rsidP="00631670">
            <w:pPr>
              <w:rPr>
                <w:rFonts w:ascii="Cambria" w:hAnsi="Cambria" w:cs="Times New Roman"/>
                <w:sz w:val="16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Boczek wędzony</w:t>
            </w:r>
            <w:r w:rsidR="00704B0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04B04" w:rsidRPr="00704B04">
              <w:rPr>
                <w:rFonts w:ascii="Cambria" w:hAnsi="Cambria" w:cs="Times New Roman"/>
                <w:sz w:val="20"/>
                <w:szCs w:val="20"/>
              </w:rPr>
              <w:t xml:space="preserve">85% </w:t>
            </w:r>
            <w:r w:rsidR="00704B04" w:rsidRPr="005958BF">
              <w:rPr>
                <w:rFonts w:ascii="Cambria" w:hAnsi="Cambria" w:cs="Times New Roman"/>
                <w:sz w:val="16"/>
                <w:szCs w:val="20"/>
              </w:rPr>
              <w:t>boczku wieprzowego ze skórką.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5958BF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F378BD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Ćwiartka z kurczaka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Filet z kurczaka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 xml:space="preserve">Karkówka 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704B04" w:rsidRDefault="00631670" w:rsidP="00631670">
            <w:pPr>
              <w:rPr>
                <w:rFonts w:ascii="Cambria" w:hAnsi="Cambria" w:cs="Times New Roman"/>
                <w:sz w:val="14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Kiełbasa śląska</w:t>
            </w:r>
            <w:r w:rsidR="00704B04" w:rsidRPr="00704B0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04B04" w:rsidRPr="00704B04">
              <w:rPr>
                <w:rFonts w:ascii="Cambria" w:hAnsi="Cambria" w:cs="Times New Roman"/>
                <w:sz w:val="14"/>
                <w:szCs w:val="20"/>
              </w:rPr>
              <w:t xml:space="preserve">kiełbasa czysto wieprzowa (produkt, w którym mięso wieprzowe stanowi 100% wsadu mięsnego), wędzona,  parzona,  średnio  rozdrobniona  (przeważająca  część  surowców  mięsno-tłuszczowych została rozdrobniona na cząstki o wielkości od 5mm do 20mm), w skład której wchodzi 25% mięsa wieprzowego  kl.  I,  50%  kl.  II  i  25%  kl.  III  oraz  przyprawy  charakterystyczne  dla  tego  wyrobu.                                                       Składniki:  mięso wieprzowe min. 70%, tłuszcz, woda, tkanka łączna wieprzowa,  </w:t>
            </w:r>
            <w:proofErr w:type="spellStart"/>
            <w:r w:rsidR="00704B04" w:rsidRPr="00704B04">
              <w:rPr>
                <w:rFonts w:ascii="Cambria" w:hAnsi="Cambria" w:cs="Times New Roman"/>
                <w:sz w:val="14"/>
                <w:szCs w:val="20"/>
              </w:rPr>
              <w:t>sól,przyprawy</w:t>
            </w:r>
            <w:proofErr w:type="spellEnd"/>
            <w:r w:rsidR="00704B04" w:rsidRPr="00704B04">
              <w:rPr>
                <w:rFonts w:ascii="Cambria" w:hAnsi="Cambria" w:cs="Times New Roman"/>
                <w:sz w:val="14"/>
                <w:szCs w:val="20"/>
              </w:rPr>
              <w:t xml:space="preserve"> naturalne ,  nie dopuszcza się stosowania preparatów białkowych  i składników  zwiększających  wodochłonność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C2088B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C2088B">
              <w:rPr>
                <w:rFonts w:ascii="Cambria" w:hAnsi="Cambria" w:cs="Times New Roman"/>
                <w:sz w:val="20"/>
                <w:szCs w:val="20"/>
              </w:rPr>
              <w:t>Kiełbasa wiejska zwyczajna (w pętli nie porcjowana)</w:t>
            </w:r>
            <w:r w:rsidR="00704B04" w:rsidRPr="00C2088B">
              <w:t xml:space="preserve"> </w:t>
            </w:r>
            <w:r w:rsidR="00704B04" w:rsidRPr="00C2088B">
              <w:rPr>
                <w:rFonts w:ascii="Cambria" w:hAnsi="Cambria" w:cs="Times New Roman"/>
                <w:sz w:val="14"/>
                <w:szCs w:val="20"/>
              </w:rPr>
              <w:t>min 90% mięsa wieprzowego.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C2088B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C2088B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C2088B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704B04" w:rsidRDefault="00631670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Korpus z kurczaka ze skrzydłem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Kości schabowe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Krakowska sucha w plastrach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Makrela wędzona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  <w:p w:rsidR="00F378BD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36267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Mięso kulinarne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7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Mięso z łopatki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Mięso z szynki wieprzowej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1700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704B04" w:rsidRDefault="00631670" w:rsidP="00631670">
            <w:pPr>
              <w:rPr>
                <w:rFonts w:ascii="Cambria" w:hAnsi="Cambria" w:cs="Times New Roman"/>
                <w:sz w:val="16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Parówki  wieprzowe</w:t>
            </w:r>
            <w:r w:rsidR="00704B0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04B04" w:rsidRPr="00704B04">
              <w:rPr>
                <w:rFonts w:ascii="Cambria" w:hAnsi="Cambria" w:cs="Times New Roman"/>
                <w:sz w:val="16"/>
                <w:szCs w:val="20"/>
              </w:rPr>
              <w:t xml:space="preserve">wyrób o zawartości mięsa nie </w:t>
            </w:r>
            <w:r w:rsidR="00704B04" w:rsidRPr="00704B04">
              <w:rPr>
                <w:rFonts w:ascii="Cambria" w:hAnsi="Cambria" w:cs="Times New Roman"/>
                <w:sz w:val="16"/>
                <w:szCs w:val="20"/>
              </w:rPr>
              <w:lastRenderedPageBreak/>
              <w:t>mniej niż 90%, homogenizowany, parzony, wygląd ogólny i powierzchnia – batony w osłonkach naturalnych (jelitach wieprzowych cienkich) lub sztucznych: w odcinkach od 12cm do 14cm, barwy różowej do jasnobrązowej z odcieniem złocistym, osłonka ściśle przylegająca do farszu, niedopuszczalna barwa szarozielona oraz plamy na powierzchni wynikające z nie dowędzenia, powierzchni, wyrób elastyczny, soczysty po podgrzaniu, bez dodatku fosforanów glutaminianu sodu.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lastRenderedPageBreak/>
              <w:t>Pasztet w kawałku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-wieprzowy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A3098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8A3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Pasztet w kawałku</w:t>
            </w:r>
          </w:p>
          <w:p w:rsidR="008A3098" w:rsidRPr="00631670" w:rsidRDefault="008A3098" w:rsidP="008A3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-drobiowy</w:t>
            </w:r>
          </w:p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Polędwica sopocka w plastrach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631670" w:rsidRPr="00631670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Schab wieprzowy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Szynka drobiowa w plastrach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631670" w:rsidRPr="00631670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Szynka wędzona w plastrach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631670" w:rsidRPr="00631670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D03F9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F378BD" w:rsidRDefault="009D03F9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F378BD">
              <w:rPr>
                <w:rFonts w:ascii="Cambria" w:hAnsi="Cambria" w:cs="Times New Roman"/>
                <w:sz w:val="20"/>
                <w:szCs w:val="20"/>
              </w:rPr>
              <w:t>Udziec z indyka bez kości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F378BD" w:rsidRDefault="009D03F9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F378B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F378BD" w:rsidRDefault="00F378BD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9D03F9" w:rsidRDefault="009D03F9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9D03F9" w:rsidRDefault="009D03F9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9D03F9" w:rsidRDefault="009D03F9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9D03F9" w:rsidRDefault="009D03F9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9" w:rsidRPr="009D03F9" w:rsidRDefault="009D03F9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Wątroba drobiowa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631670" w:rsidRPr="00631670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Wołowina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04B04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336267" w:rsidRDefault="00704B04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336267">
              <w:rPr>
                <w:rFonts w:ascii="Cambria" w:hAnsi="Cambria" w:cs="Times New Roman"/>
                <w:sz w:val="20"/>
                <w:szCs w:val="20"/>
              </w:rPr>
              <w:t xml:space="preserve">Żeberka wieprzowe paski - </w:t>
            </w:r>
            <w:r w:rsidRPr="00336267">
              <w:rPr>
                <w:rFonts w:ascii="Cambria" w:hAnsi="Cambria" w:cs="Times New Roman"/>
                <w:sz w:val="12"/>
                <w:szCs w:val="20"/>
              </w:rPr>
              <w:t>mięso z kością, pochodzące z rozbioru młodych sztuk (przy żebrach powinna zostać cienka warstwa mięsa od boczku), pocięte na paski o szerokości ok. 8-10cm, powierzchnia czysta nie zakrwawiona, bez przekrwień, pomiażdżonych kości, nie dopuszcza się oślizłości, nalotu pleśni, barwa mięśni jasno różowa do czerwonej dopuszcza się zmatowienia, barwa  tłuszczu biała z odcieniem kremowym lub lekko różowym, zapach swoisty charakterystyczny dla mięsa świeżego bez oznak zaparzenia i rozpoczynającego się psucia.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336267" w:rsidRDefault="00704B04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336267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336267" w:rsidRDefault="00336267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704B04" w:rsidRDefault="00704B04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704B04" w:rsidRDefault="00704B04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704B04" w:rsidRDefault="00704B04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704B04" w:rsidRDefault="00704B04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4" w:rsidRPr="00704B04" w:rsidRDefault="00704B04" w:rsidP="00631670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</w:tr>
      <w:tr w:rsidR="00631670" w:rsidRPr="00631670" w:rsidTr="00704B0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</w:rPr>
            </w:pPr>
            <w:r w:rsidRPr="00631670">
              <w:rPr>
                <w:rFonts w:ascii="Cambria" w:hAnsi="Cambria" w:cs="Times New Roman"/>
                <w:b/>
              </w:rPr>
              <w:t>RAZEM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1453D4" w:rsidRPr="00631670" w:rsidRDefault="001453D4" w:rsidP="001453D4">
      <w:pPr>
        <w:jc w:val="both"/>
        <w:rPr>
          <w:rFonts w:ascii="Cambria" w:eastAsia="Calibri" w:hAnsi="Cambria" w:cs="Times New Roman"/>
          <w:sz w:val="18"/>
          <w:szCs w:val="18"/>
        </w:rPr>
      </w:pPr>
    </w:p>
    <w:p w:rsidR="001453D4" w:rsidRDefault="001453D4" w:rsidP="001453D4">
      <w:pPr>
        <w:spacing w:after="0"/>
        <w:jc w:val="both"/>
        <w:rPr>
          <w:rFonts w:ascii="Calibri" w:eastAsia="Calibri" w:hAnsi="Calibri" w:cs="Times New Roman"/>
        </w:rPr>
      </w:pPr>
    </w:p>
    <w:p w:rsidR="00DF7C82" w:rsidRPr="00B244AB" w:rsidRDefault="00DF7C82" w:rsidP="00DF7C8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345F2A">
        <w:rPr>
          <w:rFonts w:ascii="Cambria" w:hAnsi="Cambria" w:cstheme="minorHAnsi"/>
          <w:bCs/>
          <w:i/>
          <w:sz w:val="20"/>
          <w:szCs w:val="20"/>
        </w:rPr>
        <w:t xml:space="preserve">                                            </w:t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</w:t>
      </w:r>
    </w:p>
    <w:bookmarkEnd w:id="0"/>
    <w:p w:rsidR="00E86249" w:rsidRPr="00E91C66" w:rsidRDefault="00E86249" w:rsidP="00E91C66">
      <w:pPr>
        <w:jc w:val="center"/>
        <w:rPr>
          <w:rFonts w:ascii="Cambria" w:hAnsi="Cambria" w:cs="Arial"/>
          <w:sz w:val="20"/>
          <w:szCs w:val="20"/>
        </w:rPr>
      </w:pPr>
    </w:p>
    <w:sectPr w:rsidR="00E86249" w:rsidRPr="00E91C66" w:rsidSect="00E86249"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FB" w:rsidRDefault="003F77FB" w:rsidP="00FC3F2E">
      <w:pPr>
        <w:spacing w:after="0" w:line="240" w:lineRule="auto"/>
      </w:pPr>
      <w:r>
        <w:separator/>
      </w:r>
    </w:p>
  </w:endnote>
  <w:endnote w:type="continuationSeparator" w:id="0">
    <w:p w:rsidR="003F77FB" w:rsidRDefault="003F77FB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FB" w:rsidRDefault="003F77FB" w:rsidP="00FC3F2E">
      <w:pPr>
        <w:spacing w:after="0" w:line="240" w:lineRule="auto"/>
      </w:pPr>
      <w:r>
        <w:separator/>
      </w:r>
    </w:p>
  </w:footnote>
  <w:footnote w:type="continuationSeparator" w:id="0">
    <w:p w:rsidR="003F77FB" w:rsidRDefault="003F77FB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AD1"/>
    <w:rsid w:val="00003467"/>
    <w:rsid w:val="0000796C"/>
    <w:rsid w:val="00016934"/>
    <w:rsid w:val="000340D5"/>
    <w:rsid w:val="0005225A"/>
    <w:rsid w:val="00056C67"/>
    <w:rsid w:val="00075F4A"/>
    <w:rsid w:val="00077456"/>
    <w:rsid w:val="000814B1"/>
    <w:rsid w:val="00081DEA"/>
    <w:rsid w:val="000B2149"/>
    <w:rsid w:val="000C4972"/>
    <w:rsid w:val="000C7D1D"/>
    <w:rsid w:val="000F25C3"/>
    <w:rsid w:val="00143CFF"/>
    <w:rsid w:val="001453D4"/>
    <w:rsid w:val="0017463F"/>
    <w:rsid w:val="00175B83"/>
    <w:rsid w:val="001949DA"/>
    <w:rsid w:val="001A1164"/>
    <w:rsid w:val="001A55A3"/>
    <w:rsid w:val="001B30DB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44FBD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36267"/>
    <w:rsid w:val="00345F2A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3F77FB"/>
    <w:rsid w:val="00410339"/>
    <w:rsid w:val="004144E9"/>
    <w:rsid w:val="004353CC"/>
    <w:rsid w:val="00443352"/>
    <w:rsid w:val="004457D4"/>
    <w:rsid w:val="00451F94"/>
    <w:rsid w:val="00457A5F"/>
    <w:rsid w:val="00477D11"/>
    <w:rsid w:val="0048549B"/>
    <w:rsid w:val="004969C2"/>
    <w:rsid w:val="004B5444"/>
    <w:rsid w:val="004B7FA6"/>
    <w:rsid w:val="004C2F64"/>
    <w:rsid w:val="004C3B3C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0BA1"/>
    <w:rsid w:val="0056259F"/>
    <w:rsid w:val="00582637"/>
    <w:rsid w:val="005842DD"/>
    <w:rsid w:val="005958BF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1670"/>
    <w:rsid w:val="00632381"/>
    <w:rsid w:val="00647B7A"/>
    <w:rsid w:val="00650A45"/>
    <w:rsid w:val="00660959"/>
    <w:rsid w:val="006775E7"/>
    <w:rsid w:val="0069495B"/>
    <w:rsid w:val="00697FEF"/>
    <w:rsid w:val="006A2ECE"/>
    <w:rsid w:val="006A4E93"/>
    <w:rsid w:val="006C0FB0"/>
    <w:rsid w:val="00704B04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2E12"/>
    <w:rsid w:val="00853947"/>
    <w:rsid w:val="00892ACB"/>
    <w:rsid w:val="0089441D"/>
    <w:rsid w:val="008A0A9E"/>
    <w:rsid w:val="008A3098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83F3A"/>
    <w:rsid w:val="0098797B"/>
    <w:rsid w:val="0099058A"/>
    <w:rsid w:val="00995EE7"/>
    <w:rsid w:val="009B0628"/>
    <w:rsid w:val="009D03F9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2241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088B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2E56"/>
    <w:rsid w:val="00CC6A5A"/>
    <w:rsid w:val="00CD0F76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564"/>
    <w:rsid w:val="00D176E6"/>
    <w:rsid w:val="00D3154B"/>
    <w:rsid w:val="00D41ADB"/>
    <w:rsid w:val="00D83AFE"/>
    <w:rsid w:val="00DA0606"/>
    <w:rsid w:val="00DA211F"/>
    <w:rsid w:val="00DA5B75"/>
    <w:rsid w:val="00DB7D00"/>
    <w:rsid w:val="00DC4F96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86249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8BD"/>
    <w:rsid w:val="00F3792B"/>
    <w:rsid w:val="00F612D4"/>
    <w:rsid w:val="00F7377E"/>
    <w:rsid w:val="00F77022"/>
    <w:rsid w:val="00F8767E"/>
    <w:rsid w:val="00F94DD3"/>
    <w:rsid w:val="00FA216B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39F5-72DC-4E33-9C8F-CC8F746C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ksiegowoscinternat</cp:lastModifiedBy>
  <cp:revision>17</cp:revision>
  <cp:lastPrinted>2022-07-11T12:41:00Z</cp:lastPrinted>
  <dcterms:created xsi:type="dcterms:W3CDTF">2021-08-16T11:47:00Z</dcterms:created>
  <dcterms:modified xsi:type="dcterms:W3CDTF">2022-07-15T11:10:00Z</dcterms:modified>
</cp:coreProperties>
</file>