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6E" w:rsidRPr="001D546E" w:rsidRDefault="001D546E" w:rsidP="001D546E">
      <w:pPr>
        <w:shd w:val="clear" w:color="auto" w:fill="FFFFFF"/>
        <w:spacing w:line="276" w:lineRule="auto"/>
        <w:ind w:left="720"/>
        <w:jc w:val="right"/>
        <w:textAlignment w:val="baseline"/>
        <w:rPr>
          <w:rFonts w:ascii="Arial" w:eastAsia="Times New Roman" w:hAnsi="Arial" w:cs="Arial"/>
          <w:bCs/>
          <w:sz w:val="20"/>
          <w:lang w:eastAsia="pl-PL"/>
        </w:rPr>
      </w:pPr>
      <w:r w:rsidRPr="001D546E">
        <w:rPr>
          <w:rFonts w:ascii="Arial" w:eastAsia="Times New Roman" w:hAnsi="Arial" w:cs="Arial"/>
          <w:bCs/>
          <w:sz w:val="20"/>
          <w:lang w:eastAsia="pl-PL"/>
        </w:rPr>
        <w:t>Załącznik do zarządzenia nr 7/2020  z dn.13 maja 2020 r.</w:t>
      </w:r>
    </w:p>
    <w:p w:rsidR="001D546E" w:rsidRDefault="001D546E" w:rsidP="00920806">
      <w:pPr>
        <w:shd w:val="clear" w:color="auto" w:fill="FFFFFF"/>
        <w:spacing w:line="276" w:lineRule="auto"/>
        <w:ind w:left="720"/>
        <w:jc w:val="center"/>
        <w:textAlignment w:val="baseline"/>
        <w:rPr>
          <w:rFonts w:ascii="Arial" w:eastAsia="Times New Roman" w:hAnsi="Arial" w:cs="Arial"/>
          <w:bCs/>
          <w:lang w:eastAsia="pl-PL"/>
        </w:rPr>
      </w:pPr>
    </w:p>
    <w:p w:rsidR="00920806" w:rsidRPr="008F254B" w:rsidRDefault="00920806" w:rsidP="00920806">
      <w:pPr>
        <w:shd w:val="clear" w:color="auto" w:fill="FFFFFF"/>
        <w:spacing w:line="276" w:lineRule="auto"/>
        <w:ind w:left="720"/>
        <w:jc w:val="center"/>
        <w:textAlignment w:val="baseline"/>
        <w:rPr>
          <w:rFonts w:ascii="Arial" w:eastAsia="Times New Roman" w:hAnsi="Arial" w:cs="Arial"/>
          <w:bCs/>
          <w:lang w:eastAsia="pl-PL"/>
        </w:rPr>
      </w:pPr>
      <w:r w:rsidRPr="008F254B">
        <w:rPr>
          <w:rFonts w:ascii="Arial" w:eastAsia="Times New Roman" w:hAnsi="Arial" w:cs="Arial"/>
          <w:bCs/>
          <w:lang w:eastAsia="pl-PL"/>
        </w:rPr>
        <w:t>Warunki i sposób przeprowadzania egzaminu klasyfika</w:t>
      </w:r>
      <w:r w:rsidR="00A56220" w:rsidRPr="008F254B">
        <w:rPr>
          <w:rFonts w:ascii="Arial" w:eastAsia="Times New Roman" w:hAnsi="Arial" w:cs="Arial"/>
          <w:bCs/>
          <w:lang w:eastAsia="pl-PL"/>
        </w:rPr>
        <w:t>cyjnego, egzaminu poprawkowego</w:t>
      </w:r>
      <w:r w:rsidRPr="008F254B">
        <w:rPr>
          <w:rFonts w:ascii="Arial" w:eastAsia="Times New Roman" w:hAnsi="Arial" w:cs="Arial"/>
          <w:bCs/>
          <w:lang w:eastAsia="pl-PL"/>
        </w:rPr>
        <w:t xml:space="preserve"> oraz warunki i sposób ustalania rocznej oceny klasyfikacyjnej zachowania w przypadku wniesienia zastrzeżenia do trybu ustalenia tej oceny</w:t>
      </w:r>
      <w:r w:rsidR="001D546E">
        <w:rPr>
          <w:rFonts w:ascii="Arial" w:eastAsia="Times New Roman" w:hAnsi="Arial" w:cs="Arial"/>
          <w:bCs/>
          <w:lang w:eastAsia="pl-PL"/>
        </w:rPr>
        <w:t xml:space="preserve"> w </w:t>
      </w:r>
      <w:r w:rsidR="00BB11E4" w:rsidRPr="008F254B">
        <w:rPr>
          <w:rFonts w:ascii="Arial" w:eastAsia="Times New Roman" w:hAnsi="Arial" w:cs="Arial"/>
          <w:bCs/>
          <w:lang w:eastAsia="pl-PL"/>
        </w:rPr>
        <w:t>czasie nauczania na odległość w Szkole Podstawowej nr 20 z Oddziałami Integracyjnymi w Siemianowicach Śląskich</w:t>
      </w:r>
    </w:p>
    <w:p w:rsidR="00920806" w:rsidRPr="00920806" w:rsidRDefault="00920806" w:rsidP="001D546E">
      <w:pPr>
        <w:shd w:val="clear" w:color="auto" w:fill="FFFFFF"/>
        <w:spacing w:line="450" w:lineRule="atLeast"/>
        <w:jc w:val="both"/>
        <w:textAlignment w:val="baseline"/>
        <w:rPr>
          <w:rFonts w:ascii="inherit" w:eastAsia="Times New Roman" w:hAnsi="inherit" w:cs="Open Sans"/>
          <w:sz w:val="16"/>
          <w:lang w:eastAsia="pl-PL"/>
        </w:rPr>
      </w:pPr>
      <w:r w:rsidRPr="00920806">
        <w:rPr>
          <w:rFonts w:ascii="inherit" w:eastAsia="Times New Roman" w:hAnsi="inherit" w:cs="Open Sans"/>
          <w:sz w:val="16"/>
          <w:lang w:eastAsia="pl-PL"/>
        </w:rPr>
        <w:t> </w:t>
      </w:r>
      <w:r w:rsidRPr="00920806">
        <w:rPr>
          <w:rFonts w:ascii="inherit" w:eastAsia="Times New Roman" w:hAnsi="inherit" w:cs="Open Sans"/>
          <w:sz w:val="16"/>
          <w:u w:val="single"/>
          <w:lang w:eastAsia="pl-PL"/>
        </w:rPr>
        <w:t>Podstawa prawna:</w:t>
      </w:r>
    </w:p>
    <w:p w:rsidR="00920806" w:rsidRPr="00920806" w:rsidRDefault="00920806" w:rsidP="001D546E">
      <w:pPr>
        <w:shd w:val="clear" w:color="auto" w:fill="FFFFFF"/>
        <w:jc w:val="both"/>
        <w:textAlignment w:val="baseline"/>
        <w:rPr>
          <w:rFonts w:ascii="inherit" w:eastAsia="Times New Roman" w:hAnsi="inherit" w:cs="Open Sans"/>
          <w:sz w:val="16"/>
          <w:lang w:eastAsia="pl-PL"/>
        </w:rPr>
      </w:pPr>
      <w:r w:rsidRPr="00920806">
        <w:rPr>
          <w:rFonts w:ascii="inherit" w:eastAsia="Times New Roman" w:hAnsi="inherit" w:cs="Open Sans"/>
          <w:i/>
          <w:iCs/>
          <w:sz w:val="16"/>
          <w:lang w:eastAsia="pl-PL"/>
        </w:rPr>
        <w:t>Rozporządzenie Ministra Edukacji Narodowej z dnia 20 marca 2020 r. w sprawie szczególnych rozwiązań w okresie czasowego ograniczenia funkcjonowania jednostek systemu oświaty w związku z zapobieganiem, przeciwdziałaniem i zwalczaniem COVID-19</w:t>
      </w:r>
      <w:r w:rsidRPr="00920806">
        <w:rPr>
          <w:rFonts w:ascii="inherit" w:eastAsia="Times New Roman" w:hAnsi="inherit" w:cs="Open Sans"/>
          <w:sz w:val="16"/>
          <w:lang w:eastAsia="pl-PL"/>
        </w:rPr>
        <w:t> (Dz. u. z 2020 r., poz. 493)</w:t>
      </w:r>
    </w:p>
    <w:p w:rsidR="00920806" w:rsidRPr="00920806" w:rsidRDefault="00920806" w:rsidP="001D546E">
      <w:pPr>
        <w:shd w:val="clear" w:color="auto" w:fill="FFFFFF"/>
        <w:jc w:val="both"/>
        <w:textAlignment w:val="baseline"/>
        <w:rPr>
          <w:rFonts w:ascii="inherit" w:eastAsia="Times New Roman" w:hAnsi="inherit" w:cs="Open Sans"/>
          <w:sz w:val="16"/>
          <w:lang w:eastAsia="pl-PL"/>
        </w:rPr>
      </w:pPr>
      <w:r w:rsidRPr="00920806">
        <w:rPr>
          <w:rFonts w:ascii="inherit" w:eastAsia="Times New Roman" w:hAnsi="inherit" w:cs="Open Sans"/>
          <w:i/>
          <w:iCs/>
          <w:sz w:val="16"/>
          <w:lang w:eastAsia="pl-PL"/>
        </w:rPr>
        <w:t>Rozporządzenie Ministra edukacji Narodowej z dnia 20 marca 2020 r. zmieniające rozporządzenie w sprawie czasowego ograniczenia funkcjonowania jednostek systemu oświaty w związku z zapobieganiem, przeciwdziałaniem i zwalczanie, COVID-19</w:t>
      </w:r>
      <w:r w:rsidRPr="00920806">
        <w:rPr>
          <w:rFonts w:ascii="inherit" w:eastAsia="Times New Roman" w:hAnsi="inherit" w:cs="Open Sans"/>
          <w:sz w:val="16"/>
          <w:lang w:eastAsia="pl-PL"/>
        </w:rPr>
        <w:t> (Dz. U. z 2020 r., poz. 492)</w:t>
      </w:r>
    </w:p>
    <w:p w:rsidR="00920806" w:rsidRPr="00A56220" w:rsidRDefault="00920806" w:rsidP="00920806">
      <w:pPr>
        <w:shd w:val="clear" w:color="auto" w:fill="FFFFFF"/>
        <w:spacing w:line="276" w:lineRule="auto"/>
        <w:ind w:left="720"/>
        <w:jc w:val="center"/>
        <w:textAlignment w:val="baseline"/>
        <w:rPr>
          <w:rFonts w:ascii="inherit" w:eastAsia="Times New Roman" w:hAnsi="inherit" w:cs="Open Sans"/>
          <w:u w:val="single"/>
          <w:lang w:eastAsia="pl-PL"/>
        </w:rPr>
      </w:pP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A56220">
        <w:rPr>
          <w:rFonts w:ascii="inherit" w:eastAsia="Times New Roman" w:hAnsi="inherit" w:cs="Open Sans"/>
          <w:u w:val="single"/>
          <w:lang w:eastAsia="pl-PL"/>
        </w:rPr>
        <w:t>Egzamin klasyfikacyjny</w:t>
      </w:r>
      <w:r w:rsidRPr="00920806">
        <w:rPr>
          <w:rFonts w:ascii="inherit" w:eastAsia="Times New Roman" w:hAnsi="inherit" w:cs="Open Sans"/>
          <w:lang w:eastAsia="pl-PL"/>
        </w:rPr>
        <w:t xml:space="preserve"> przeprowadza się na </w:t>
      </w:r>
      <w:r w:rsidR="00897B34">
        <w:rPr>
          <w:rFonts w:ascii="inherit" w:eastAsia="Times New Roman" w:hAnsi="inherit" w:cs="Open Sans"/>
          <w:lang w:eastAsia="pl-PL"/>
        </w:rPr>
        <w:t xml:space="preserve">uzasadniony </w:t>
      </w:r>
      <w:r w:rsidRPr="00920806">
        <w:rPr>
          <w:rFonts w:ascii="inherit" w:eastAsia="Times New Roman" w:hAnsi="inherit" w:cs="Open Sans"/>
          <w:lang w:eastAsia="pl-PL"/>
        </w:rPr>
        <w:t xml:space="preserve">wniosek rodzica. Wniosek powinien być przesłany </w:t>
      </w:r>
      <w:r w:rsidRPr="00897B34">
        <w:rPr>
          <w:rFonts w:ascii="inherit" w:eastAsia="Times New Roman" w:hAnsi="inherit" w:cs="Open Sans"/>
          <w:lang w:eastAsia="pl-PL"/>
        </w:rPr>
        <w:t xml:space="preserve">drogą e-mailową na skrzynkę podawczą szkoły: adres e-mail: </w:t>
      </w:r>
      <w:hyperlink r:id="rId5" w:history="1">
        <w:r w:rsidR="00897B34" w:rsidRPr="00897B34">
          <w:rPr>
            <w:rStyle w:val="Hipercze"/>
            <w:rFonts w:ascii="inherit" w:eastAsia="Times New Roman" w:hAnsi="inherit" w:cs="Open Sans"/>
            <w:color w:val="auto"/>
            <w:u w:val="none"/>
            <w:lang w:eastAsia="pl-PL"/>
          </w:rPr>
          <w:t>sekretariat@sp-20.pl, w</w:t>
        </w:r>
      </w:hyperlink>
      <w:r w:rsidR="00897B34" w:rsidRPr="00897B34">
        <w:rPr>
          <w:rFonts w:ascii="inherit" w:eastAsia="Times New Roman" w:hAnsi="inherit" w:cs="Open Sans"/>
          <w:lang w:eastAsia="pl-PL"/>
        </w:rPr>
        <w:t xml:space="preserve"> terminie </w:t>
      </w:r>
      <w:r w:rsidR="008F254B">
        <w:rPr>
          <w:rFonts w:ascii="inherit" w:eastAsia="Times New Roman" w:hAnsi="inherit" w:cs="Open Sans"/>
          <w:lang w:eastAsia="pl-PL"/>
        </w:rPr>
        <w:t xml:space="preserve">do </w:t>
      </w:r>
      <w:r w:rsidR="00897B34" w:rsidRPr="00897B34">
        <w:rPr>
          <w:rFonts w:ascii="inherit" w:eastAsia="Times New Roman" w:hAnsi="inherit" w:cs="Open Sans"/>
          <w:lang w:eastAsia="pl-PL"/>
        </w:rPr>
        <w:t>3 dni roboczych przed konferencją klasyfikacyjną.</w:t>
      </w:r>
    </w:p>
    <w:p w:rsidR="00920806" w:rsidRPr="00367432" w:rsidRDefault="00920806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Dyrektor w korespondencji e-mailowej uzgadnia datę i godz</w:t>
      </w:r>
      <w:r>
        <w:rPr>
          <w:rFonts w:ascii="inherit" w:eastAsia="Times New Roman" w:hAnsi="inherit" w:cs="Open Sans"/>
          <w:lang w:eastAsia="pl-PL"/>
        </w:rPr>
        <w:t>inę egzaminu klasyfikacyjnego i </w:t>
      </w:r>
      <w:r w:rsidRPr="00367432">
        <w:rPr>
          <w:rFonts w:ascii="inherit" w:eastAsia="Times New Roman" w:hAnsi="inherit" w:cs="Open Sans"/>
          <w:lang w:eastAsia="pl-PL"/>
        </w:rPr>
        <w:t>potwierdza fakt przyjęcia terminu do wiadomości rodziców ucznia.</w:t>
      </w:r>
    </w:p>
    <w:p w:rsidR="00920806" w:rsidRPr="00367432" w:rsidRDefault="00920806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Egzamin przeprowadza nauczyciel uczący ucznia lub inny nauczyciel przedmiotu wskazany przez dyrektora.</w:t>
      </w:r>
    </w:p>
    <w:p w:rsidR="00920806" w:rsidRPr="00367432" w:rsidRDefault="00920806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Nauczyciel przygotowuje informację na temat zakresu podstawy programowej, jakiej dotyczy egzamin i przesyła drogą elektroniczną rodzicom</w:t>
      </w:r>
      <w:r w:rsidR="00191C5F">
        <w:rPr>
          <w:rFonts w:ascii="inherit" w:eastAsia="Times New Roman" w:hAnsi="inherit" w:cs="Open Sans"/>
          <w:lang w:eastAsia="pl-PL"/>
        </w:rPr>
        <w:t xml:space="preserve"> na dzień przed ustalonym terminem egzaminu</w:t>
      </w:r>
      <w:r w:rsidRPr="00367432">
        <w:rPr>
          <w:rFonts w:ascii="inherit" w:eastAsia="Times New Roman" w:hAnsi="inherit" w:cs="Open Sans"/>
          <w:lang w:eastAsia="pl-PL"/>
        </w:rPr>
        <w:t>.</w:t>
      </w:r>
    </w:p>
    <w:p w:rsidR="00920806" w:rsidRPr="00367432" w:rsidRDefault="00920806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Korespondencja odbywa się za pośrednictwem służbowych skrzynek elektronicznych szkoły na adres wskazany i potwierdzony przez rodzica.</w:t>
      </w:r>
    </w:p>
    <w:p w:rsidR="00920806" w:rsidRPr="00367432" w:rsidRDefault="00920806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Egzamin przeprowadzany jest za pomocą narzędzi do e-learningu pozwalających na potwierdzenie samodzielności pracy ucznia – metodą pracy synchronicznej.</w:t>
      </w:r>
    </w:p>
    <w:p w:rsidR="00920806" w:rsidRPr="00367432" w:rsidRDefault="002B7B41" w:rsidP="001D546E">
      <w:pPr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>
        <w:rPr>
          <w:rFonts w:ascii="inherit" w:eastAsia="Times New Roman" w:hAnsi="inherit" w:cs="Open Sans"/>
          <w:lang w:eastAsia="pl-PL"/>
        </w:rPr>
        <w:t>Egzamin ma formę pisemną</w:t>
      </w:r>
      <w:r w:rsidR="00920806" w:rsidRPr="00367432">
        <w:rPr>
          <w:rFonts w:ascii="inherit" w:eastAsia="Times New Roman" w:hAnsi="inherit" w:cs="Open Sans"/>
          <w:lang w:eastAsia="pl-PL"/>
        </w:rPr>
        <w:t xml:space="preserve"> poprzez rozwiązanie zadań</w:t>
      </w:r>
      <w:r w:rsidR="00920806">
        <w:rPr>
          <w:rFonts w:ascii="inherit" w:eastAsia="Times New Roman" w:hAnsi="inherit" w:cs="Open Sans"/>
          <w:lang w:eastAsia="pl-PL"/>
        </w:rPr>
        <w:t xml:space="preserve"> udostępnionych na platformie </w:t>
      </w:r>
      <w:proofErr w:type="spellStart"/>
      <w:r w:rsidR="00A56220">
        <w:rPr>
          <w:rFonts w:ascii="inherit" w:eastAsia="Times New Roman" w:hAnsi="inherit" w:cs="Open Sans"/>
          <w:lang w:eastAsia="pl-PL"/>
        </w:rPr>
        <w:t>classroom</w:t>
      </w:r>
      <w:proofErr w:type="spellEnd"/>
      <w:r w:rsidR="00920806" w:rsidRPr="00367432">
        <w:rPr>
          <w:rFonts w:ascii="inherit" w:eastAsia="Times New Roman" w:hAnsi="inherit" w:cs="Open Sans"/>
          <w:lang w:eastAsia="pl-PL"/>
        </w:rPr>
        <w:t xml:space="preserve"> lub za pomocą innego narzędzia zdalnego.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>W przypadku uczniów nie posiadających narzędzi inform</w:t>
      </w:r>
      <w:r>
        <w:rPr>
          <w:rFonts w:ascii="inherit" w:eastAsia="Times New Roman" w:hAnsi="inherit" w:cs="Open Sans"/>
          <w:lang w:eastAsia="pl-PL"/>
        </w:rPr>
        <w:t>atycznych i dostępu do sieci, w </w:t>
      </w:r>
      <w:r w:rsidRPr="00920806">
        <w:rPr>
          <w:rFonts w:ascii="inherit" w:eastAsia="Times New Roman" w:hAnsi="inherit" w:cs="Open Sans"/>
          <w:lang w:eastAsia="pl-PL"/>
        </w:rPr>
        <w:t>sytuacjach szczególnych egzamin przeprowadzony może być w formie zadań drukowanych i przesłanych drogą pocztową lub może odbyć się na terenie szkoły po wcześniejszym ustaleniu wszelkich środków bezpieczeństwa i z zachowaniem zasad bezpieczeństwa epidemiologicznego.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 xml:space="preserve">W przypadku braku możliwości przystąpienia do egzaminu z ważnych powodów </w:t>
      </w:r>
      <w:r w:rsidR="002B7B41">
        <w:rPr>
          <w:rFonts w:ascii="inherit" w:eastAsia="Times New Roman" w:hAnsi="inherit" w:cs="Open Sans"/>
          <w:lang w:eastAsia="pl-PL"/>
        </w:rPr>
        <w:t>rodzic/opiekun</w:t>
      </w:r>
      <w:r w:rsidRPr="00920806">
        <w:rPr>
          <w:rFonts w:ascii="inherit" w:eastAsia="Times New Roman" w:hAnsi="inherit" w:cs="Open Sans"/>
          <w:lang w:eastAsia="pl-PL"/>
        </w:rPr>
        <w:t xml:space="preserve"> informuje o tym dyrektora.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>Dyrektor uzgadnia (wyznacza) dodatkowy termin egzaminu zgodnie z obowiązującymi przepisami.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>Zadania rozwiązywane elektronicznie drukuje się i stanowią one załącznik do arkusza ocen ucznia jak również podlegają archiwizacji elektronicznej.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lastRenderedPageBreak/>
        <w:t xml:space="preserve">Procedury przeprowadzania </w:t>
      </w:r>
      <w:r w:rsidRPr="00A56220">
        <w:rPr>
          <w:rFonts w:ascii="inherit" w:eastAsia="Times New Roman" w:hAnsi="inherit" w:cs="Open Sans"/>
          <w:u w:val="single"/>
          <w:lang w:eastAsia="pl-PL"/>
        </w:rPr>
        <w:t>egzaminów poprawkowych</w:t>
      </w:r>
      <w:r w:rsidRPr="00920806">
        <w:rPr>
          <w:rFonts w:ascii="inherit" w:eastAsia="Times New Roman" w:hAnsi="inherit" w:cs="Open Sans"/>
          <w:lang w:eastAsia="pl-PL"/>
        </w:rPr>
        <w:t xml:space="preserve"> są analogicz</w:t>
      </w:r>
      <w:r w:rsidR="00897B34">
        <w:rPr>
          <w:rFonts w:ascii="inherit" w:eastAsia="Times New Roman" w:hAnsi="inherit" w:cs="Open Sans"/>
          <w:lang w:eastAsia="pl-PL"/>
        </w:rPr>
        <w:t>ne do egzaminu klasyfikacyjnego, jedynie jego termin może być ustalony na ostatni tydzień sierpnia.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>W przypadku zastrzeżenia rodziców lub ucznia co do zgodności z prawem i procedurą wystawiania oceny klasyfikacyjnej z zajęć edukacyjn</w:t>
      </w:r>
      <w:r>
        <w:rPr>
          <w:rFonts w:ascii="inherit" w:eastAsia="Times New Roman" w:hAnsi="inherit" w:cs="Open Sans"/>
          <w:lang w:eastAsia="pl-PL"/>
        </w:rPr>
        <w:t>ych lub oceny klasyfikacyjnej z</w:t>
      </w:r>
      <w:r w:rsidR="00A56220">
        <w:rPr>
          <w:rFonts w:ascii="inherit" w:eastAsia="Times New Roman" w:hAnsi="inherit" w:cs="Open Sans"/>
          <w:lang w:eastAsia="pl-PL"/>
        </w:rPr>
        <w:t> </w:t>
      </w:r>
      <w:r w:rsidRPr="00920806">
        <w:rPr>
          <w:rFonts w:ascii="inherit" w:eastAsia="Times New Roman" w:hAnsi="inherit" w:cs="Open Sans"/>
          <w:lang w:eastAsia="pl-PL"/>
        </w:rPr>
        <w:t>zachowania rodzic na prawo w ciągu dwóch dni od klasyfikacji w formie elektronicznej – e-</w:t>
      </w:r>
      <w:r>
        <w:rPr>
          <w:rFonts w:ascii="inherit" w:eastAsia="Times New Roman" w:hAnsi="inherit" w:cs="Open Sans"/>
          <w:lang w:eastAsia="pl-PL"/>
        </w:rPr>
        <w:t>m</w:t>
      </w:r>
      <w:r w:rsidRPr="00920806">
        <w:rPr>
          <w:rFonts w:ascii="inherit" w:eastAsia="Times New Roman" w:hAnsi="inherit" w:cs="Open Sans"/>
          <w:lang w:eastAsia="pl-PL"/>
        </w:rPr>
        <w:t>ailowej zgłosić swoje zastrzeżenia do dyrektora.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>Dyrektor sprawdza czy ocena została wystawiona zgodnie z przepisami prawa – trybem ustalania oceny, a w przypadku stwierdzenia naruszeń formalnych, zobowiązuje nauczyciela przedmiotu do przeprowadzenia sprawdzianu wiedzy i umiejętności w celu ustalenia właściwej oceny z zajęć edukacyjnych. Sprawdzian odbywa się na terenie szkoły po wcześniejszym ustaleniu wszelkich środków bezpieczeństwa i z zachowaniem zasad bezpieczeństwa epidemiologicznego. Jeżeli uczeń nie może z ważnych powodów uczestniczyć w sprawdzianie należy uzgodnić z rodzicami inny termin do końca roku szkolnego.</w:t>
      </w:r>
    </w:p>
    <w:p w:rsidR="00920806" w:rsidRPr="00920806" w:rsidRDefault="00920806" w:rsidP="001D546E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920806">
        <w:rPr>
          <w:rFonts w:ascii="inherit" w:eastAsia="Times New Roman" w:hAnsi="inherit" w:cs="Open Sans"/>
          <w:lang w:eastAsia="pl-PL"/>
        </w:rPr>
        <w:t xml:space="preserve">W przypadku zgłoszenia zastrzeżeń co do oceny zachowania, wychowawca klasy dokonuje ustalenia  właściwej  oceny klasyfikacyjną zachowania </w:t>
      </w:r>
      <w:r w:rsidR="00A56220">
        <w:rPr>
          <w:rFonts w:ascii="inherit" w:eastAsia="Times New Roman" w:hAnsi="inherit" w:cs="Open Sans"/>
          <w:lang w:eastAsia="pl-PL"/>
        </w:rPr>
        <w:t>biorąc pod uwagę zgłoszone zastrzeżenia</w:t>
      </w:r>
      <w:r w:rsidRPr="00920806">
        <w:rPr>
          <w:rFonts w:ascii="inherit" w:eastAsia="Times New Roman" w:hAnsi="inherit" w:cs="Open Sans"/>
          <w:lang w:eastAsia="pl-PL"/>
        </w:rPr>
        <w:t>.</w:t>
      </w:r>
    </w:p>
    <w:p w:rsidR="00331CD1" w:rsidRPr="00920806" w:rsidRDefault="00920806" w:rsidP="001D546E">
      <w:pPr>
        <w:shd w:val="clear" w:color="auto" w:fill="FFFFFF"/>
        <w:spacing w:line="360" w:lineRule="auto"/>
        <w:jc w:val="both"/>
        <w:textAlignment w:val="baseline"/>
        <w:rPr>
          <w:rFonts w:ascii="inherit" w:eastAsia="Times New Roman" w:hAnsi="inherit" w:cs="Open Sans"/>
          <w:lang w:eastAsia="pl-PL"/>
        </w:rPr>
      </w:pPr>
      <w:r w:rsidRPr="00367432">
        <w:rPr>
          <w:rFonts w:ascii="inherit" w:eastAsia="Times New Roman" w:hAnsi="inherit" w:cs="Open Sans"/>
          <w:lang w:eastAsia="pl-PL"/>
        </w:rPr>
        <w:t> </w:t>
      </w:r>
    </w:p>
    <w:sectPr w:rsidR="00331CD1" w:rsidRPr="00920806" w:rsidSect="001D546E"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3E7E"/>
    <w:multiLevelType w:val="multilevel"/>
    <w:tmpl w:val="FF4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1C07"/>
    <w:multiLevelType w:val="multilevel"/>
    <w:tmpl w:val="D4F6A0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A40275"/>
    <w:multiLevelType w:val="multilevel"/>
    <w:tmpl w:val="CDE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542EAA"/>
    <w:multiLevelType w:val="multilevel"/>
    <w:tmpl w:val="FB6C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B04974"/>
    <w:multiLevelType w:val="multilevel"/>
    <w:tmpl w:val="4B8A3A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5E7B02"/>
    <w:multiLevelType w:val="multilevel"/>
    <w:tmpl w:val="897CF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20806"/>
    <w:rsid w:val="00191C5F"/>
    <w:rsid w:val="001D546E"/>
    <w:rsid w:val="002036A4"/>
    <w:rsid w:val="002B7B41"/>
    <w:rsid w:val="00331CD1"/>
    <w:rsid w:val="003552F2"/>
    <w:rsid w:val="00897B34"/>
    <w:rsid w:val="008F254B"/>
    <w:rsid w:val="00920806"/>
    <w:rsid w:val="00A56220"/>
    <w:rsid w:val="00BB11E4"/>
    <w:rsid w:val="00E00B6E"/>
    <w:rsid w:val="00FB5384"/>
    <w:rsid w:val="00FC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8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08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97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-20.pl,%20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4</cp:revision>
  <dcterms:created xsi:type="dcterms:W3CDTF">2020-05-13T07:24:00Z</dcterms:created>
  <dcterms:modified xsi:type="dcterms:W3CDTF">2020-05-13T08:45:00Z</dcterms:modified>
</cp:coreProperties>
</file>