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E" w:rsidRPr="00700890" w:rsidRDefault="00300D5E" w:rsidP="00300D5E">
      <w:pPr>
        <w:ind w:left="4956"/>
        <w:jc w:val="right"/>
        <w:rPr>
          <w:rFonts w:ascii="Times New Roman" w:hAnsi="Times New Roman" w:cs="Times New Roman"/>
        </w:rPr>
      </w:pPr>
      <w:r w:rsidRPr="00700890">
        <w:rPr>
          <w:rFonts w:ascii="Times New Roman" w:hAnsi="Times New Roman" w:cs="Times New Roman"/>
        </w:rPr>
        <w:t xml:space="preserve">Stary Brześć, dnia </w:t>
      </w:r>
      <w:r w:rsidR="00700890">
        <w:rPr>
          <w:rFonts w:ascii="Times New Roman" w:hAnsi="Times New Roman" w:cs="Times New Roman"/>
        </w:rPr>
        <w:t>23</w:t>
      </w:r>
      <w:r w:rsidRPr="00700890">
        <w:rPr>
          <w:rFonts w:ascii="Times New Roman" w:hAnsi="Times New Roman" w:cs="Times New Roman"/>
        </w:rPr>
        <w:t xml:space="preserve"> grudnia 2021 r.</w:t>
      </w:r>
    </w:p>
    <w:p w:rsidR="00300D5E" w:rsidRPr="00700890" w:rsidRDefault="00300D5E" w:rsidP="00300D5E">
      <w:pPr>
        <w:rPr>
          <w:rFonts w:ascii="Times New Roman" w:hAnsi="Times New Roman" w:cs="Times New Roman"/>
        </w:rPr>
      </w:pPr>
    </w:p>
    <w:p w:rsidR="00300D5E" w:rsidRPr="00700890" w:rsidRDefault="00300D5E" w:rsidP="00300D5E">
      <w:pPr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  <w:r w:rsidRPr="00700890">
        <w:rPr>
          <w:rFonts w:ascii="Times New Roman" w:hAnsi="Times New Roman" w:cs="Times New Roman"/>
          <w:b/>
        </w:rPr>
        <w:t>ZSCKR.330.3.2021</w:t>
      </w:r>
    </w:p>
    <w:p w:rsidR="00300D5E" w:rsidRPr="00700890" w:rsidRDefault="00300D5E" w:rsidP="00300D5E">
      <w:pPr>
        <w:jc w:val="center"/>
        <w:rPr>
          <w:rFonts w:ascii="Times New Roman" w:hAnsi="Times New Roman" w:cs="Times New Roman"/>
          <w:b/>
        </w:rPr>
      </w:pPr>
      <w:r w:rsidRPr="00700890">
        <w:rPr>
          <w:rFonts w:ascii="Times New Roman" w:hAnsi="Times New Roman" w:cs="Times New Roman"/>
          <w:b/>
        </w:rPr>
        <w:t>INFORMACJA O WYBORZE NAJKORZYSTNIEJSZEJ OFERTY</w:t>
      </w:r>
    </w:p>
    <w:p w:rsidR="00300D5E" w:rsidRPr="00700890" w:rsidRDefault="00300D5E" w:rsidP="00300D5E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</w:rPr>
      </w:pPr>
      <w:r w:rsidRPr="00700890">
        <w:rPr>
          <w:rFonts w:ascii="Times New Roman" w:hAnsi="Times New Roman" w:cs="Times New Roman"/>
        </w:rPr>
        <w:t xml:space="preserve">Dotyczy postępowania pn.: </w:t>
      </w:r>
      <w:r w:rsidRPr="0070089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„Zakup fabrycznie nowego samochodu dla potrzeb Internatu Zespołu Szkół Centrum Kształcenia Rolniczego w Starym Brześciu”</w:t>
      </w:r>
    </w:p>
    <w:p w:rsidR="00F547B7" w:rsidRPr="00700890" w:rsidRDefault="00E32387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700890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1D2F9D" w:rsidRPr="00700890">
        <w:rPr>
          <w:rFonts w:ascii="Times New Roman" w:eastAsia="Times New Roman" w:hAnsi="Times New Roman" w:cs="Times New Roman"/>
          <w:lang w:eastAsia="pl-PL"/>
        </w:rPr>
        <w:t>253</w:t>
      </w:r>
      <w:r w:rsidR="00F547B7" w:rsidRPr="00700890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700890">
        <w:rPr>
          <w:rFonts w:ascii="Times New Roman" w:eastAsia="Times New Roman" w:hAnsi="Times New Roman" w:cs="Times New Roman"/>
          <w:lang w:eastAsia="pl-PL"/>
        </w:rPr>
        <w:t xml:space="preserve">st. </w:t>
      </w:r>
      <w:r w:rsidR="001D2F9D" w:rsidRPr="00700890">
        <w:rPr>
          <w:rFonts w:ascii="Times New Roman" w:eastAsia="Times New Roman" w:hAnsi="Times New Roman" w:cs="Times New Roman"/>
          <w:lang w:eastAsia="pl-PL"/>
        </w:rPr>
        <w:t>2</w:t>
      </w:r>
      <w:r w:rsidRPr="00700890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F547B7" w:rsidRPr="00700890">
        <w:rPr>
          <w:rFonts w:ascii="Times New Roman" w:hAnsi="Times New Roman" w:cs="Times New Roman"/>
        </w:rPr>
        <w:t xml:space="preserve">z dnia 11 września 2019 r. – Prawo zamówień publicznych </w:t>
      </w:r>
      <w:r w:rsidR="00700890">
        <w:rPr>
          <w:rFonts w:ascii="Times New Roman" w:hAnsi="Times New Roman" w:cs="Times New Roman"/>
        </w:rPr>
        <w:br/>
      </w:r>
      <w:r w:rsidR="003615B5" w:rsidRPr="00700890">
        <w:rPr>
          <w:rStyle w:val="ng-binding"/>
          <w:rFonts w:ascii="Times New Roman" w:hAnsi="Times New Roman" w:cs="Times New Roman"/>
        </w:rPr>
        <w:t>(Dz.</w:t>
      </w:r>
      <w:r w:rsidR="005F61F9" w:rsidRPr="00700890">
        <w:rPr>
          <w:rStyle w:val="ng-binding"/>
          <w:rFonts w:ascii="Times New Roman" w:hAnsi="Times New Roman" w:cs="Times New Roman"/>
        </w:rPr>
        <w:t xml:space="preserve"> </w:t>
      </w:r>
      <w:r w:rsidR="003615B5" w:rsidRPr="00700890">
        <w:rPr>
          <w:rStyle w:val="ng-binding"/>
          <w:rFonts w:ascii="Times New Roman" w:hAnsi="Times New Roman" w:cs="Times New Roman"/>
        </w:rPr>
        <w:t>U. z 2021</w:t>
      </w:r>
      <w:r w:rsidR="00521802" w:rsidRPr="00700890">
        <w:rPr>
          <w:rStyle w:val="ng-binding"/>
          <w:rFonts w:ascii="Times New Roman" w:hAnsi="Times New Roman" w:cs="Times New Roman"/>
        </w:rPr>
        <w:t xml:space="preserve"> r. </w:t>
      </w:r>
      <w:r w:rsidR="003615B5" w:rsidRPr="00700890">
        <w:rPr>
          <w:rStyle w:val="ng-binding"/>
          <w:rFonts w:ascii="Times New Roman" w:hAnsi="Times New Roman" w:cs="Times New Roman"/>
        </w:rPr>
        <w:t>poz. 1129 ze zm.)</w:t>
      </w:r>
      <w:r w:rsidR="000E75E9" w:rsidRPr="00700890">
        <w:rPr>
          <w:rStyle w:val="ng-binding"/>
          <w:rFonts w:ascii="Times New Roman" w:hAnsi="Times New Roman" w:cs="Times New Roman"/>
        </w:rPr>
        <w:t xml:space="preserve"> </w:t>
      </w:r>
      <w:r w:rsidR="00F547B7" w:rsidRPr="00700890">
        <w:rPr>
          <w:rFonts w:ascii="Times New Roman" w:hAnsi="Times New Roman" w:cs="Times New Roman"/>
        </w:rPr>
        <w:t>Zamawiający</w:t>
      </w:r>
      <w:r w:rsidR="001D2F9D" w:rsidRPr="00700890">
        <w:rPr>
          <w:rFonts w:ascii="Times New Roman" w:hAnsi="Times New Roman" w:cs="Times New Roman"/>
        </w:rPr>
        <w:t xml:space="preserve"> informuje, o:</w:t>
      </w:r>
    </w:p>
    <w:p w:rsidR="001D2F9D" w:rsidRPr="00700890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0890">
        <w:rPr>
          <w:rFonts w:ascii="Times New Roman" w:eastAsia="Times New Roman" w:hAnsi="Times New Roman" w:cs="Times New Roman"/>
          <w:b/>
          <w:lang w:eastAsia="pl-PL"/>
        </w:rPr>
        <w:t>Wyborze najkorzystniejszej oferty:</w:t>
      </w:r>
    </w:p>
    <w:p w:rsidR="001D2F9D" w:rsidRPr="00700890" w:rsidRDefault="001D2F9D" w:rsidP="00262EB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700890">
        <w:rPr>
          <w:rFonts w:ascii="Times New Roman" w:eastAsia="Calibri" w:hAnsi="Times New Roman" w:cs="Times New Roman"/>
          <w:b/>
        </w:rPr>
        <w:t xml:space="preserve">Oferta nr </w:t>
      </w:r>
      <w:r w:rsidR="003872A6" w:rsidRPr="00700890">
        <w:rPr>
          <w:rFonts w:ascii="Times New Roman" w:eastAsia="Calibri" w:hAnsi="Times New Roman" w:cs="Times New Roman"/>
          <w:b/>
        </w:rPr>
        <w:t>1</w:t>
      </w:r>
    </w:p>
    <w:p w:rsidR="00300D5E" w:rsidRPr="00700890" w:rsidRDefault="00300D5E" w:rsidP="00700890">
      <w:pPr>
        <w:spacing w:after="0" w:line="360" w:lineRule="auto"/>
        <w:rPr>
          <w:rFonts w:ascii="Times New Roman" w:hAnsi="Times New Roman" w:cs="Times New Roman"/>
          <w:b/>
        </w:rPr>
      </w:pPr>
      <w:r w:rsidRPr="00700890">
        <w:rPr>
          <w:rFonts w:ascii="Times New Roman" w:hAnsi="Times New Roman" w:cs="Times New Roman"/>
          <w:b/>
        </w:rPr>
        <w:t>Danuta i Ryszard Czach sp. z o.o.</w:t>
      </w:r>
      <w:r w:rsidR="00700890" w:rsidRPr="00700890">
        <w:rPr>
          <w:rFonts w:ascii="Times New Roman" w:hAnsi="Times New Roman" w:cs="Times New Roman"/>
          <w:b/>
        </w:rPr>
        <w:t xml:space="preserve">, </w:t>
      </w:r>
      <w:r w:rsidRPr="00700890">
        <w:rPr>
          <w:rFonts w:ascii="Times New Roman" w:hAnsi="Times New Roman" w:cs="Times New Roman"/>
          <w:b/>
        </w:rPr>
        <w:t xml:space="preserve">ul. Krakowska 32, 35-111 Rzeszów </w:t>
      </w:r>
    </w:p>
    <w:p w:rsidR="00E33206" w:rsidRPr="00700890" w:rsidRDefault="00E33206" w:rsidP="007008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890">
        <w:rPr>
          <w:rFonts w:ascii="Times New Roman" w:hAnsi="Times New Roman" w:cs="Times New Roman"/>
          <w:b/>
        </w:rPr>
        <w:t xml:space="preserve">Cena oferty: </w:t>
      </w:r>
      <w:r w:rsidR="00300D5E" w:rsidRPr="00700890">
        <w:rPr>
          <w:rFonts w:ascii="Times New Roman" w:hAnsi="Times New Roman" w:cs="Times New Roman"/>
          <w:b/>
        </w:rPr>
        <w:t>370</w:t>
      </w:r>
      <w:r w:rsidR="005F61F9" w:rsidRPr="00700890">
        <w:rPr>
          <w:rFonts w:ascii="Times New Roman" w:hAnsi="Times New Roman" w:cs="Times New Roman"/>
          <w:b/>
        </w:rPr>
        <w:t>.000,00 zł.</w:t>
      </w:r>
    </w:p>
    <w:p w:rsidR="00E33206" w:rsidRPr="00700890" w:rsidRDefault="005F61F9" w:rsidP="007008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890">
        <w:rPr>
          <w:rFonts w:ascii="Times New Roman" w:eastAsia="Calibri" w:hAnsi="Times New Roman" w:cs="Times New Roman"/>
          <w:b/>
        </w:rPr>
        <w:t>Termin wykonania zamówienia</w:t>
      </w:r>
      <w:r w:rsidR="00E33206" w:rsidRPr="00700890">
        <w:rPr>
          <w:rFonts w:ascii="Times New Roman" w:hAnsi="Times New Roman" w:cs="Times New Roman"/>
          <w:b/>
        </w:rPr>
        <w:t xml:space="preserve">: </w:t>
      </w:r>
      <w:r w:rsidRPr="00700890">
        <w:rPr>
          <w:rFonts w:ascii="Times New Roman" w:hAnsi="Times New Roman" w:cs="Times New Roman"/>
          <w:b/>
        </w:rPr>
        <w:t>5 dni</w:t>
      </w:r>
    </w:p>
    <w:p w:rsidR="001D2F9D" w:rsidRPr="00700890" w:rsidRDefault="001D2F9D" w:rsidP="00E3320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0890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:rsidR="00BF5834" w:rsidRPr="00700890" w:rsidRDefault="001D2F9D" w:rsidP="007008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890">
        <w:rPr>
          <w:rFonts w:ascii="Times New Roman" w:eastAsia="Times New Roman" w:hAnsi="Times New Roman" w:cs="Times New Roman"/>
          <w:bCs/>
          <w:lang w:eastAsia="pl-PL"/>
        </w:rPr>
        <w:t xml:space="preserve">Zgodnie z treścią art. </w:t>
      </w:r>
      <w:r w:rsidR="00BE4D4D" w:rsidRPr="00700890">
        <w:rPr>
          <w:rFonts w:ascii="Times New Roman" w:eastAsia="Times New Roman" w:hAnsi="Times New Roman" w:cs="Times New Roman"/>
          <w:bCs/>
          <w:lang w:eastAsia="pl-PL"/>
        </w:rPr>
        <w:t xml:space="preserve">239 ust. 1 </w:t>
      </w:r>
      <w:r w:rsidRPr="00700890">
        <w:rPr>
          <w:rFonts w:ascii="Times New Roman" w:eastAsia="Times New Roman" w:hAnsi="Times New Roman" w:cs="Times New Roman"/>
          <w:bCs/>
          <w:lang w:eastAsia="pl-PL"/>
        </w:rPr>
        <w:t xml:space="preserve">ustawy </w:t>
      </w:r>
      <w:r w:rsidR="00BE4D4D" w:rsidRPr="00700890">
        <w:rPr>
          <w:rFonts w:ascii="Times New Roman" w:hAnsi="Times New Roman" w:cs="Times New Roman"/>
        </w:rPr>
        <w:t xml:space="preserve">z dnia 11 września 2019 r. – Prawo zamówień publicznych </w:t>
      </w:r>
      <w:r w:rsidR="003615B5" w:rsidRPr="00700890">
        <w:rPr>
          <w:rStyle w:val="ng-binding"/>
          <w:rFonts w:ascii="Times New Roman" w:hAnsi="Times New Roman" w:cs="Times New Roman"/>
        </w:rPr>
        <w:t>(Dz.</w:t>
      </w:r>
      <w:r w:rsidR="00044DF9" w:rsidRPr="00700890">
        <w:rPr>
          <w:rStyle w:val="ng-binding"/>
          <w:rFonts w:ascii="Times New Roman" w:hAnsi="Times New Roman" w:cs="Times New Roman"/>
        </w:rPr>
        <w:t xml:space="preserve"> </w:t>
      </w:r>
      <w:r w:rsidR="003615B5" w:rsidRPr="00700890">
        <w:rPr>
          <w:rStyle w:val="ng-binding"/>
          <w:rFonts w:ascii="Times New Roman" w:hAnsi="Times New Roman" w:cs="Times New Roman"/>
        </w:rPr>
        <w:t xml:space="preserve">U. z 2021 </w:t>
      </w:r>
      <w:r w:rsidR="00521802" w:rsidRPr="00700890">
        <w:rPr>
          <w:rStyle w:val="ng-binding"/>
          <w:rFonts w:ascii="Times New Roman" w:hAnsi="Times New Roman" w:cs="Times New Roman"/>
        </w:rPr>
        <w:t xml:space="preserve">r. </w:t>
      </w:r>
      <w:r w:rsidR="003615B5" w:rsidRPr="00700890">
        <w:rPr>
          <w:rStyle w:val="ng-binding"/>
          <w:rFonts w:ascii="Times New Roman" w:hAnsi="Times New Roman" w:cs="Times New Roman"/>
        </w:rPr>
        <w:t>poz. 1129 ze zm.)</w:t>
      </w:r>
      <w:r w:rsidR="000E75E9" w:rsidRPr="00700890">
        <w:rPr>
          <w:rStyle w:val="ng-binding"/>
          <w:rFonts w:ascii="Times New Roman" w:hAnsi="Times New Roman" w:cs="Times New Roman"/>
        </w:rPr>
        <w:t xml:space="preserve"> </w:t>
      </w:r>
      <w:r w:rsidRPr="00700890">
        <w:rPr>
          <w:rFonts w:ascii="Times New Roman" w:eastAsia="Times New Roman" w:hAnsi="Times New Roman" w:cs="Times New Roman"/>
          <w:lang w:eastAsia="ar-SA"/>
        </w:rPr>
        <w:t xml:space="preserve">Zamawiający wybiera ofertę najkorzystniejszą na podstawie kryteriów oceny ofert określonych w </w:t>
      </w:r>
      <w:r w:rsidR="00BE4D4D" w:rsidRPr="00700890">
        <w:rPr>
          <w:rFonts w:ascii="Times New Roman" w:eastAsia="Times New Roman" w:hAnsi="Times New Roman" w:cs="Times New Roman"/>
          <w:lang w:eastAsia="ar-SA"/>
        </w:rPr>
        <w:t>dokumentach zamówienia</w:t>
      </w:r>
      <w:r w:rsidRPr="00700890">
        <w:rPr>
          <w:rFonts w:ascii="Times New Roman" w:eastAsia="Times New Roman" w:hAnsi="Times New Roman" w:cs="Times New Roman"/>
          <w:lang w:eastAsia="ar-SA"/>
        </w:rPr>
        <w:t xml:space="preserve">. W przedmiotowym postępowaniu oferta nr </w:t>
      </w:r>
      <w:r w:rsidR="005F61F9" w:rsidRPr="00700890">
        <w:rPr>
          <w:rFonts w:ascii="Times New Roman" w:eastAsia="Times New Roman" w:hAnsi="Times New Roman" w:cs="Times New Roman"/>
          <w:lang w:eastAsia="ar-SA"/>
        </w:rPr>
        <w:t>1</w:t>
      </w:r>
      <w:r w:rsidRPr="00700890">
        <w:rPr>
          <w:rFonts w:ascii="Times New Roman" w:eastAsia="Times New Roman" w:hAnsi="Times New Roman" w:cs="Times New Roman"/>
          <w:lang w:eastAsia="ar-SA"/>
        </w:rPr>
        <w:t xml:space="preserve"> wykonawcy </w:t>
      </w:r>
      <w:bookmarkStart w:id="0" w:name="_Hlk22040663"/>
      <w:r w:rsidR="00700890" w:rsidRPr="00700890">
        <w:rPr>
          <w:rFonts w:ascii="Times New Roman" w:hAnsi="Times New Roman" w:cs="Times New Roman"/>
          <w:b/>
        </w:rPr>
        <w:t xml:space="preserve">Danuta i Ryszard Czach sp. z o.o., ul. Krakowska 32, 35-111 Rzeszów </w:t>
      </w:r>
      <w:r w:rsidRPr="00700890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700890" w:rsidRPr="00700890">
        <w:rPr>
          <w:rFonts w:ascii="Times New Roman" w:eastAsia="Times New Roman" w:hAnsi="Times New Roman" w:cs="Times New Roman"/>
          <w:b/>
          <w:color w:val="000000"/>
          <w:spacing w:val="-4"/>
        </w:rPr>
        <w:t>370</w:t>
      </w:r>
      <w:r w:rsidR="005F61F9" w:rsidRPr="00700890">
        <w:rPr>
          <w:rFonts w:ascii="Times New Roman" w:eastAsia="Times New Roman" w:hAnsi="Times New Roman" w:cs="Times New Roman"/>
          <w:b/>
          <w:color w:val="000000"/>
          <w:spacing w:val="-4"/>
        </w:rPr>
        <w:t>.000,00 zł</w:t>
      </w:r>
      <w:r w:rsidR="00216787" w:rsidRPr="00700890">
        <w:rPr>
          <w:rFonts w:ascii="Times New Roman" w:hAnsi="Times New Roman" w:cs="Times New Roman"/>
          <w:b/>
        </w:rPr>
        <w:t xml:space="preserve">, </w:t>
      </w:r>
      <w:r w:rsidRPr="00700890">
        <w:rPr>
          <w:rFonts w:ascii="Times New Roman" w:eastAsia="Calibri" w:hAnsi="Times New Roman" w:cs="Times New Roman"/>
          <w:b/>
        </w:rPr>
        <w:t xml:space="preserve">oraz </w:t>
      </w:r>
      <w:bookmarkEnd w:id="0"/>
      <w:r w:rsidR="00700890" w:rsidRPr="00700890">
        <w:rPr>
          <w:rFonts w:ascii="Times New Roman" w:eastAsia="Calibri" w:hAnsi="Times New Roman" w:cs="Times New Roman"/>
          <w:b/>
        </w:rPr>
        <w:t xml:space="preserve">Terminem wykonania zamówienia: </w:t>
      </w:r>
      <w:r w:rsidR="005F61F9" w:rsidRPr="00700890">
        <w:rPr>
          <w:rFonts w:ascii="Times New Roman" w:eastAsia="Calibri" w:hAnsi="Times New Roman" w:cs="Times New Roman"/>
          <w:b/>
        </w:rPr>
        <w:t>5 dni</w:t>
      </w:r>
      <w:r w:rsidR="00BF5834" w:rsidRPr="00700890">
        <w:rPr>
          <w:rFonts w:ascii="Times New Roman" w:hAnsi="Times New Roman" w:cs="Times New Roman"/>
          <w:b/>
        </w:rPr>
        <w:t xml:space="preserve"> </w:t>
      </w:r>
      <w:r w:rsidRPr="00700890">
        <w:rPr>
          <w:rFonts w:ascii="Times New Roman" w:hAnsi="Times New Roman" w:cs="Times New Roman"/>
          <w:bCs/>
        </w:rPr>
        <w:t xml:space="preserve">uzyskała najkorzystniejszy bilans </w:t>
      </w:r>
      <w:r w:rsidRPr="00700890">
        <w:rPr>
          <w:rFonts w:ascii="Times New Roman" w:hAnsi="Times New Roman" w:cs="Times New Roman"/>
          <w:b/>
          <w:bCs/>
        </w:rPr>
        <w:t>100,00 p</w:t>
      </w:r>
      <w:r w:rsidR="00785C7B">
        <w:rPr>
          <w:rFonts w:ascii="Times New Roman" w:hAnsi="Times New Roman" w:cs="Times New Roman"/>
          <w:b/>
          <w:bCs/>
        </w:rPr>
        <w:t>kt</w:t>
      </w:r>
      <w:r w:rsidRPr="00700890">
        <w:rPr>
          <w:rFonts w:ascii="Times New Roman" w:hAnsi="Times New Roman" w:cs="Times New Roman"/>
          <w:bCs/>
        </w:rPr>
        <w:t xml:space="preserve"> w oparciu o kryteria</w:t>
      </w:r>
      <w:r w:rsidR="00BE4D4D" w:rsidRPr="00700890">
        <w:rPr>
          <w:rFonts w:ascii="Times New Roman" w:hAnsi="Times New Roman" w:cs="Times New Roman"/>
          <w:bCs/>
        </w:rPr>
        <w:t xml:space="preserve"> oceny ofert:</w:t>
      </w:r>
      <w:r w:rsidR="00BE4D4D" w:rsidRPr="00700890">
        <w:rPr>
          <w:rFonts w:ascii="Times New Roman" w:hAnsi="Times New Roman" w:cs="Times New Roman"/>
          <w:b/>
          <w:bCs/>
        </w:rPr>
        <w:t xml:space="preserve"> Cena – 60,00 pkt</w:t>
      </w:r>
      <w:r w:rsidR="00BF5834" w:rsidRPr="00700890">
        <w:rPr>
          <w:rFonts w:ascii="Times New Roman" w:hAnsi="Times New Roman" w:cs="Times New Roman"/>
          <w:b/>
          <w:bCs/>
        </w:rPr>
        <w:t xml:space="preserve"> </w:t>
      </w:r>
      <w:r w:rsidRPr="00700890">
        <w:rPr>
          <w:rFonts w:ascii="Times New Roman" w:hAnsi="Times New Roman" w:cs="Times New Roman"/>
          <w:b/>
          <w:bCs/>
        </w:rPr>
        <w:t xml:space="preserve">oraz </w:t>
      </w:r>
      <w:r w:rsidR="005F61F9" w:rsidRPr="00700890">
        <w:rPr>
          <w:rFonts w:ascii="Times New Roman" w:eastAsia="Calibri" w:hAnsi="Times New Roman" w:cs="Times New Roman"/>
          <w:b/>
        </w:rPr>
        <w:t>Termin wykonania zamówienia</w:t>
      </w:r>
      <w:r w:rsidR="00BF5834" w:rsidRPr="00700890">
        <w:rPr>
          <w:rFonts w:ascii="Times New Roman" w:hAnsi="Times New Roman" w:cs="Times New Roman"/>
          <w:b/>
          <w:bCs/>
        </w:rPr>
        <w:t xml:space="preserve"> </w:t>
      </w:r>
      <w:r w:rsidRPr="00700890">
        <w:rPr>
          <w:rFonts w:ascii="Times New Roman" w:hAnsi="Times New Roman" w:cs="Times New Roman"/>
          <w:b/>
          <w:bCs/>
        </w:rPr>
        <w:t xml:space="preserve">– </w:t>
      </w:r>
      <w:r w:rsidR="00BE4D4D" w:rsidRPr="00700890">
        <w:rPr>
          <w:rFonts w:ascii="Times New Roman" w:hAnsi="Times New Roman" w:cs="Times New Roman"/>
          <w:b/>
          <w:bCs/>
        </w:rPr>
        <w:t>4</w:t>
      </w:r>
      <w:r w:rsidRPr="00700890">
        <w:rPr>
          <w:rFonts w:ascii="Times New Roman" w:hAnsi="Times New Roman" w:cs="Times New Roman"/>
          <w:b/>
          <w:bCs/>
        </w:rPr>
        <w:t>0,00 pkt, wynikający z</w:t>
      </w:r>
      <w:r w:rsidR="00BE4D4D" w:rsidRPr="00700890">
        <w:rPr>
          <w:rFonts w:ascii="Times New Roman" w:hAnsi="Times New Roman" w:cs="Times New Roman"/>
          <w:b/>
          <w:bCs/>
        </w:rPr>
        <w:t xml:space="preserve"> dokumentów zamówienia – Rozdz. XVI</w:t>
      </w:r>
      <w:r w:rsidR="000407ED" w:rsidRPr="00700890">
        <w:rPr>
          <w:rFonts w:ascii="Times New Roman" w:hAnsi="Times New Roman" w:cs="Times New Roman"/>
          <w:b/>
          <w:bCs/>
        </w:rPr>
        <w:t>.</w:t>
      </w:r>
      <w:r w:rsidR="00BE4D4D" w:rsidRPr="00700890">
        <w:rPr>
          <w:rFonts w:ascii="Times New Roman" w:hAnsi="Times New Roman" w:cs="Times New Roman"/>
          <w:b/>
          <w:bCs/>
        </w:rPr>
        <w:t xml:space="preserve"> Specyfikacji Warunków Zamówienia.</w:t>
      </w:r>
      <w:r w:rsidR="00BF5834" w:rsidRPr="00700890">
        <w:rPr>
          <w:rFonts w:ascii="Times New Roman" w:hAnsi="Times New Roman" w:cs="Times New Roman"/>
          <w:b/>
          <w:bCs/>
        </w:rPr>
        <w:t xml:space="preserve"> </w:t>
      </w:r>
    </w:p>
    <w:p w:rsidR="005F61F9" w:rsidRPr="00700890" w:rsidRDefault="001D2F9D" w:rsidP="005F61F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00890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</w:t>
      </w:r>
      <w:r w:rsidR="00262EBE" w:rsidRPr="00700890">
        <w:rPr>
          <w:rFonts w:ascii="Times New Roman" w:eastAsia="Times New Roman" w:hAnsi="Times New Roman" w:cs="Times New Roman"/>
          <w:bCs/>
          <w:lang w:eastAsia="pl-PL"/>
        </w:rPr>
        <w:t xml:space="preserve">tego </w:t>
      </w:r>
      <w:r w:rsidRPr="00700890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="00044DF9" w:rsidRPr="007008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00890">
        <w:rPr>
          <w:rFonts w:ascii="Times New Roman" w:eastAsia="Calibri" w:hAnsi="Times New Roman" w:cs="Times New Roman"/>
        </w:rPr>
        <w:t>wybrana została, jako najkorzystniejsza w przedmiotowym postępowaniu</w:t>
      </w:r>
      <w:r w:rsidR="003615B5" w:rsidRPr="00700890">
        <w:rPr>
          <w:rFonts w:ascii="Times New Roman" w:eastAsia="Calibri" w:hAnsi="Times New Roman" w:cs="Times New Roman"/>
        </w:rPr>
        <w:t>.</w:t>
      </w:r>
    </w:p>
    <w:p w:rsidR="005F61F9" w:rsidRPr="00700890" w:rsidRDefault="00F37F6F" w:rsidP="005F61F9">
      <w:pPr>
        <w:pStyle w:val="Akapitzlist"/>
        <w:numPr>
          <w:ilvl w:val="0"/>
          <w:numId w:val="11"/>
        </w:numPr>
        <w:spacing w:after="120"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700890">
        <w:rPr>
          <w:rFonts w:ascii="Times New Roman" w:hAnsi="Times New Roman" w:cs="Times New Roman"/>
          <w:b/>
          <w:u w:val="single"/>
        </w:rPr>
        <w:t>Punktacji</w:t>
      </w:r>
      <w:r w:rsidR="001D2F9D" w:rsidRPr="00700890">
        <w:rPr>
          <w:rFonts w:ascii="Times New Roman" w:hAnsi="Times New Roman" w:cs="Times New Roman"/>
          <w:b/>
          <w:u w:val="single"/>
        </w:rPr>
        <w:t xml:space="preserve"> przyznan</w:t>
      </w:r>
      <w:r w:rsidRPr="00700890">
        <w:rPr>
          <w:rFonts w:ascii="Times New Roman" w:hAnsi="Times New Roman" w:cs="Times New Roman"/>
          <w:b/>
          <w:u w:val="single"/>
        </w:rPr>
        <w:t>ej</w:t>
      </w:r>
      <w:r w:rsidR="001D2F9D" w:rsidRPr="00700890">
        <w:rPr>
          <w:rFonts w:ascii="Times New Roman" w:hAnsi="Times New Roman" w:cs="Times New Roman"/>
          <w:b/>
          <w:u w:val="single"/>
        </w:rPr>
        <w:t xml:space="preserve"> ofertom w każdym kryterium oceny ofert: Cena - 60,00 pkt</w:t>
      </w:r>
      <w:r w:rsidR="001D2F9D" w:rsidRPr="00700890">
        <w:rPr>
          <w:rFonts w:ascii="Times New Roman" w:hAnsi="Times New Roman" w:cs="Times New Roman"/>
          <w:b/>
          <w:bCs/>
          <w:u w:val="single"/>
        </w:rPr>
        <w:t xml:space="preserve"> oraz </w:t>
      </w:r>
      <w:r w:rsidR="005F61F9" w:rsidRPr="00700890">
        <w:rPr>
          <w:rFonts w:ascii="Times New Roman" w:eastAsia="Calibri" w:hAnsi="Times New Roman" w:cs="Times New Roman"/>
          <w:b/>
          <w:u w:val="single"/>
        </w:rPr>
        <w:t>Termin wykonania zamówienia</w:t>
      </w:r>
      <w:r w:rsidR="00BF5834" w:rsidRPr="0070089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2F9D" w:rsidRPr="00700890">
        <w:rPr>
          <w:rFonts w:ascii="Times New Roman" w:hAnsi="Times New Roman" w:cs="Times New Roman"/>
          <w:b/>
          <w:bCs/>
          <w:u w:val="single"/>
        </w:rPr>
        <w:t xml:space="preserve">- 40,00 pkt i </w:t>
      </w:r>
      <w:r w:rsidR="001D2F9D" w:rsidRPr="00700890">
        <w:rPr>
          <w:rFonts w:ascii="Times New Roman" w:hAnsi="Times New Roman" w:cs="Times New Roman"/>
          <w:b/>
          <w:u w:val="single"/>
        </w:rPr>
        <w:t>łączn</w:t>
      </w:r>
      <w:r w:rsidRPr="00700890">
        <w:rPr>
          <w:rFonts w:ascii="Times New Roman" w:hAnsi="Times New Roman" w:cs="Times New Roman"/>
          <w:b/>
          <w:u w:val="single"/>
        </w:rPr>
        <w:t>ej</w:t>
      </w:r>
      <w:r w:rsidR="001D2F9D" w:rsidRPr="00700890">
        <w:rPr>
          <w:rFonts w:ascii="Times New Roman" w:hAnsi="Times New Roman" w:cs="Times New Roman"/>
          <w:b/>
          <w:u w:val="single"/>
        </w:rPr>
        <w:t xml:space="preserve"> punktacj</w:t>
      </w:r>
      <w:r w:rsidRPr="00700890">
        <w:rPr>
          <w:rFonts w:ascii="Times New Roman" w:hAnsi="Times New Roman" w:cs="Times New Roman"/>
          <w:b/>
          <w:u w:val="single"/>
        </w:rPr>
        <w:t>i</w:t>
      </w:r>
      <w:r w:rsidR="001D2F9D" w:rsidRPr="00700890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2835"/>
        <w:gridCol w:w="1276"/>
        <w:gridCol w:w="1134"/>
        <w:gridCol w:w="1134"/>
        <w:gridCol w:w="1276"/>
        <w:gridCol w:w="992"/>
      </w:tblGrid>
      <w:tr w:rsidR="003615B5" w:rsidRPr="00700890" w:rsidTr="005D0A6A">
        <w:tc>
          <w:tcPr>
            <w:tcW w:w="709" w:type="dxa"/>
          </w:tcPr>
          <w:p w:rsidR="003615B5" w:rsidRPr="00700890" w:rsidRDefault="003615B5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835" w:type="dxa"/>
          </w:tcPr>
          <w:p w:rsidR="003615B5" w:rsidRPr="00700890" w:rsidRDefault="003615B5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276" w:type="dxa"/>
          </w:tcPr>
          <w:p w:rsidR="003615B5" w:rsidRPr="00700890" w:rsidRDefault="003615B5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:rsidR="003615B5" w:rsidRPr="00700890" w:rsidRDefault="003615B5" w:rsidP="005B0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:rsidR="003615B5" w:rsidRPr="00700890" w:rsidRDefault="005F61F9" w:rsidP="005B0B3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1276" w:type="dxa"/>
          </w:tcPr>
          <w:p w:rsidR="003615B5" w:rsidRPr="00700890" w:rsidRDefault="003615B5" w:rsidP="005F61F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punktów w kryterium oceny ofert –</w:t>
            </w:r>
            <w:r w:rsidR="00BF5834"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F61F9"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wykonania zamówienia</w:t>
            </w:r>
            <w:r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700890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ilość punktów</w:t>
            </w:r>
          </w:p>
          <w:p w:rsidR="003615B5" w:rsidRPr="00700890" w:rsidRDefault="003615B5" w:rsidP="005B0B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F5834" w:rsidRPr="00700890" w:rsidTr="005D0A6A">
        <w:trPr>
          <w:trHeight w:val="269"/>
        </w:trPr>
        <w:tc>
          <w:tcPr>
            <w:tcW w:w="709" w:type="dxa"/>
            <w:vAlign w:val="center"/>
          </w:tcPr>
          <w:p w:rsidR="00BF5834" w:rsidRPr="00700890" w:rsidRDefault="00BF5834" w:rsidP="000B2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BF5834" w:rsidRPr="00700890" w:rsidRDefault="00700890" w:rsidP="0070089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Danuta i Ryszard Czach sp. z o.o., ul. Krakowska 32, 35-111 Rzeszów </w:t>
            </w:r>
          </w:p>
        </w:tc>
        <w:tc>
          <w:tcPr>
            <w:tcW w:w="1276" w:type="dxa"/>
            <w:vAlign w:val="center"/>
          </w:tcPr>
          <w:p w:rsidR="005F61F9" w:rsidRPr="00700890" w:rsidRDefault="005F61F9" w:rsidP="007008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5834" w:rsidRPr="00700890" w:rsidRDefault="00700890" w:rsidP="007008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370</w:t>
            </w:r>
            <w:r w:rsidR="005F61F9"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  <w:r w:rsidR="00BF5834"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</w:t>
            </w:r>
          </w:p>
          <w:p w:rsidR="00BF5834" w:rsidRPr="00700890" w:rsidRDefault="00BF5834" w:rsidP="007008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834" w:rsidRPr="00700890" w:rsidRDefault="005F61F9" w:rsidP="00700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60,00 pkt</w:t>
            </w:r>
          </w:p>
        </w:tc>
        <w:tc>
          <w:tcPr>
            <w:tcW w:w="1134" w:type="dxa"/>
            <w:vAlign w:val="center"/>
          </w:tcPr>
          <w:p w:rsidR="00BF5834" w:rsidRPr="00700890" w:rsidRDefault="005F61F9" w:rsidP="00700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5 dni</w:t>
            </w:r>
          </w:p>
        </w:tc>
        <w:tc>
          <w:tcPr>
            <w:tcW w:w="1276" w:type="dxa"/>
            <w:vAlign w:val="center"/>
          </w:tcPr>
          <w:p w:rsidR="00BF5834" w:rsidRPr="00700890" w:rsidRDefault="005F61F9" w:rsidP="00700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40,00 pkt</w:t>
            </w:r>
          </w:p>
        </w:tc>
        <w:tc>
          <w:tcPr>
            <w:tcW w:w="992" w:type="dxa"/>
            <w:vAlign w:val="center"/>
          </w:tcPr>
          <w:p w:rsidR="00BF5834" w:rsidRPr="00700890" w:rsidRDefault="005F61F9" w:rsidP="00700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890">
              <w:rPr>
                <w:rFonts w:ascii="Times New Roman" w:hAnsi="Times New Roman" w:cs="Times New Roman"/>
                <w:b/>
                <w:sz w:val="16"/>
                <w:szCs w:val="16"/>
              </w:rPr>
              <w:t>100,00 pkt</w:t>
            </w:r>
          </w:p>
        </w:tc>
      </w:tr>
    </w:tbl>
    <w:p w:rsidR="00212692" w:rsidRPr="00700890" w:rsidRDefault="00212692" w:rsidP="00212692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00890" w:rsidRPr="00700890" w:rsidRDefault="00700890" w:rsidP="00700890">
      <w:pPr>
        <w:pStyle w:val="Akapitzlist"/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00890">
        <w:rPr>
          <w:rFonts w:ascii="Times New Roman" w:eastAsia="Times New Roman" w:hAnsi="Times New Roman" w:cs="Times New Roman"/>
          <w:b/>
          <w:i/>
          <w:lang w:eastAsia="ar-SA"/>
        </w:rPr>
        <w:t xml:space="preserve">Dyrektor </w:t>
      </w:r>
    </w:p>
    <w:p w:rsidR="00962838" w:rsidRPr="00700890" w:rsidRDefault="00700890" w:rsidP="00700890">
      <w:pPr>
        <w:pStyle w:val="Akapitzlist"/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00890">
        <w:rPr>
          <w:rFonts w:ascii="Times New Roman" w:eastAsia="Times New Roman" w:hAnsi="Times New Roman" w:cs="Times New Roman"/>
          <w:b/>
          <w:i/>
          <w:lang w:eastAsia="ar-SA"/>
        </w:rPr>
        <w:t>Kazimierz Rojewski</w:t>
      </w:r>
    </w:p>
    <w:sectPr w:rsidR="00962838" w:rsidRPr="00700890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7C" w:rsidRDefault="000E777C" w:rsidP="006A6CC7">
      <w:pPr>
        <w:spacing w:after="0" w:line="240" w:lineRule="auto"/>
      </w:pPr>
      <w:r>
        <w:separator/>
      </w:r>
    </w:p>
  </w:endnote>
  <w:endnote w:type="continuationSeparator" w:id="1">
    <w:p w:rsidR="000E777C" w:rsidRDefault="000E777C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2A5C5C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785C7B">
          <w:rPr>
            <w:noProof/>
          </w:rPr>
          <w:t>1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7C" w:rsidRDefault="000E777C" w:rsidP="006A6CC7">
      <w:pPr>
        <w:spacing w:after="0" w:line="240" w:lineRule="auto"/>
      </w:pPr>
      <w:r>
        <w:separator/>
      </w:r>
    </w:p>
  </w:footnote>
  <w:footnote w:type="continuationSeparator" w:id="1">
    <w:p w:rsidR="000E777C" w:rsidRDefault="000E777C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140C0"/>
    <w:rsid w:val="000407ED"/>
    <w:rsid w:val="00044DB0"/>
    <w:rsid w:val="00044DF9"/>
    <w:rsid w:val="000E75E9"/>
    <w:rsid w:val="000E777C"/>
    <w:rsid w:val="00113450"/>
    <w:rsid w:val="00136F57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5C5C"/>
    <w:rsid w:val="002A6565"/>
    <w:rsid w:val="002A7DDF"/>
    <w:rsid w:val="002D30EE"/>
    <w:rsid w:val="002D5DD5"/>
    <w:rsid w:val="002E373C"/>
    <w:rsid w:val="002F7CCB"/>
    <w:rsid w:val="00300D5E"/>
    <w:rsid w:val="00300EF8"/>
    <w:rsid w:val="00334E22"/>
    <w:rsid w:val="00351D04"/>
    <w:rsid w:val="003615B5"/>
    <w:rsid w:val="00380768"/>
    <w:rsid w:val="003872A6"/>
    <w:rsid w:val="00392684"/>
    <w:rsid w:val="003C04CB"/>
    <w:rsid w:val="003C5A19"/>
    <w:rsid w:val="003D0439"/>
    <w:rsid w:val="003F5706"/>
    <w:rsid w:val="00412FC4"/>
    <w:rsid w:val="004153F0"/>
    <w:rsid w:val="0042459A"/>
    <w:rsid w:val="00466901"/>
    <w:rsid w:val="004922FB"/>
    <w:rsid w:val="0049703D"/>
    <w:rsid w:val="004A5FB9"/>
    <w:rsid w:val="004B5A2A"/>
    <w:rsid w:val="004C734A"/>
    <w:rsid w:val="00521802"/>
    <w:rsid w:val="005574E4"/>
    <w:rsid w:val="005733BB"/>
    <w:rsid w:val="005776AF"/>
    <w:rsid w:val="005B0B3E"/>
    <w:rsid w:val="005B1DFB"/>
    <w:rsid w:val="005D0A6A"/>
    <w:rsid w:val="005F61F9"/>
    <w:rsid w:val="00630634"/>
    <w:rsid w:val="00636112"/>
    <w:rsid w:val="00643C3E"/>
    <w:rsid w:val="00652DCC"/>
    <w:rsid w:val="006609CF"/>
    <w:rsid w:val="00675A4A"/>
    <w:rsid w:val="00677099"/>
    <w:rsid w:val="00680D7A"/>
    <w:rsid w:val="00686872"/>
    <w:rsid w:val="006A5E7B"/>
    <w:rsid w:val="006A6CC7"/>
    <w:rsid w:val="006E6CF4"/>
    <w:rsid w:val="00700890"/>
    <w:rsid w:val="007063B0"/>
    <w:rsid w:val="007243DA"/>
    <w:rsid w:val="0074022D"/>
    <w:rsid w:val="007836D4"/>
    <w:rsid w:val="00785C7B"/>
    <w:rsid w:val="00786C1C"/>
    <w:rsid w:val="007A0F14"/>
    <w:rsid w:val="007C46B9"/>
    <w:rsid w:val="007F13B5"/>
    <w:rsid w:val="007F217B"/>
    <w:rsid w:val="0081354A"/>
    <w:rsid w:val="00884ECE"/>
    <w:rsid w:val="008C2FBA"/>
    <w:rsid w:val="008D44A1"/>
    <w:rsid w:val="008D66F4"/>
    <w:rsid w:val="00961208"/>
    <w:rsid w:val="00962838"/>
    <w:rsid w:val="009750CE"/>
    <w:rsid w:val="00977B24"/>
    <w:rsid w:val="009817D6"/>
    <w:rsid w:val="009B5DB4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D415F"/>
    <w:rsid w:val="00AD79A0"/>
    <w:rsid w:val="00AF4461"/>
    <w:rsid w:val="00B35A28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F14FF"/>
    <w:rsid w:val="00D01237"/>
    <w:rsid w:val="00D32C71"/>
    <w:rsid w:val="00D435FC"/>
    <w:rsid w:val="00D67B9C"/>
    <w:rsid w:val="00D81037"/>
    <w:rsid w:val="00D95876"/>
    <w:rsid w:val="00DB146C"/>
    <w:rsid w:val="00DD72D4"/>
    <w:rsid w:val="00DE1E7E"/>
    <w:rsid w:val="00E0249B"/>
    <w:rsid w:val="00E30971"/>
    <w:rsid w:val="00E32387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EE0FA6"/>
    <w:rsid w:val="00F27564"/>
    <w:rsid w:val="00F31BDB"/>
    <w:rsid w:val="00F37F6F"/>
    <w:rsid w:val="00F547B7"/>
    <w:rsid w:val="00F77A96"/>
    <w:rsid w:val="00F96351"/>
    <w:rsid w:val="00FC60DB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66</cp:revision>
  <cp:lastPrinted>2021-08-10T20:56:00Z</cp:lastPrinted>
  <dcterms:created xsi:type="dcterms:W3CDTF">2020-09-09T11:31:00Z</dcterms:created>
  <dcterms:modified xsi:type="dcterms:W3CDTF">2021-12-23T15:28:00Z</dcterms:modified>
</cp:coreProperties>
</file>