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0FCBA48A" w:rsidR="00A844D5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EB123E" w:rsidRPr="00AC59CF">
        <w:rPr>
          <w:b/>
          <w:bCs/>
        </w:rPr>
        <w:t>remon</w:t>
      </w:r>
      <w:r w:rsidR="00EB123E">
        <w:rPr>
          <w:b/>
          <w:bCs/>
        </w:rPr>
        <w:t>t</w:t>
      </w:r>
      <w:r w:rsidR="00EB123E" w:rsidRPr="00AC59CF">
        <w:rPr>
          <w:b/>
          <w:bCs/>
        </w:rPr>
        <w:t xml:space="preserve"> i przebudow</w:t>
      </w:r>
      <w:r w:rsidR="00EB123E">
        <w:rPr>
          <w:b/>
          <w:bCs/>
        </w:rPr>
        <w:t>ę</w:t>
      </w:r>
      <w:r w:rsidR="00EB123E" w:rsidRPr="00AC59CF">
        <w:rPr>
          <w:b/>
          <w:bCs/>
        </w:rPr>
        <w:t xml:space="preserve"> budynku Wojewódzkiego Urzędu Pracy i budynku garażowo-gospodarczego w celu poprawy efektywności energetycznej z zastosowaniem odnawialnych źródeł energii</w:t>
      </w:r>
      <w:r>
        <w:rPr>
          <w:b/>
          <w:bCs/>
        </w:rPr>
        <w:t>.</w:t>
      </w:r>
    </w:p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2D73D6" w:rsidRDefault="002D73D6" w:rsidP="00F855BD">
      <w:pPr>
        <w:rPr>
          <w:b/>
          <w:bCs/>
        </w:rPr>
      </w:pPr>
      <w:r w:rsidRPr="00E55DB1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>
        <w:rPr>
          <w:b/>
          <w:bCs/>
          <w:sz w:val="20"/>
          <w:szCs w:val="20"/>
        </w:rPr>
        <w:t>.</w:t>
      </w:r>
    </w:p>
    <w:sectPr w:rsidR="00B01545" w:rsidRPr="002D73D6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4C3C4F84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EB123E">
      <w:rPr>
        <w:rFonts w:cs="Arial"/>
        <w:szCs w:val="24"/>
      </w:rPr>
      <w:t>4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2021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A5590"/>
    <w:rsid w:val="001B6CF0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B1B5E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25735"/>
    <w:rsid w:val="00B34FF9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B123E"/>
    <w:rsid w:val="00ED083C"/>
    <w:rsid w:val="00EE4A29"/>
    <w:rsid w:val="00EF2265"/>
    <w:rsid w:val="00EF5E9E"/>
    <w:rsid w:val="00F0377B"/>
    <w:rsid w:val="00F5163C"/>
    <w:rsid w:val="00F71360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16</cp:revision>
  <dcterms:created xsi:type="dcterms:W3CDTF">2021-05-19T16:43:00Z</dcterms:created>
  <dcterms:modified xsi:type="dcterms:W3CDTF">2021-07-13T09:20:00Z</dcterms:modified>
</cp:coreProperties>
</file>