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2A" w:rsidRPr="007319E1" w:rsidRDefault="009162C0">
      <w:pPr>
        <w:jc w:val="center"/>
        <w:rPr>
          <w:color w:val="auto"/>
        </w:rPr>
      </w:pPr>
      <w:r w:rsidRPr="007319E1">
        <w:rPr>
          <w:b/>
          <w:bCs/>
          <w:color w:val="auto"/>
        </w:rPr>
        <w:t xml:space="preserve">Dyrektor </w:t>
      </w:r>
    </w:p>
    <w:p w:rsidR="00764D2A" w:rsidRPr="007319E1" w:rsidRDefault="009162C0">
      <w:pPr>
        <w:jc w:val="center"/>
        <w:rPr>
          <w:color w:val="auto"/>
        </w:rPr>
      </w:pPr>
      <w:r w:rsidRPr="007319E1">
        <w:rPr>
          <w:b/>
          <w:bCs/>
          <w:color w:val="auto"/>
        </w:rPr>
        <w:t>Instytutu Genetyki Roślin Polskiej Akademii Nauk (IGR PAN) w Poznaniu</w:t>
      </w:r>
    </w:p>
    <w:p w:rsidR="00764D2A" w:rsidRPr="007319E1" w:rsidRDefault="009162C0">
      <w:pPr>
        <w:jc w:val="center"/>
        <w:rPr>
          <w:b/>
          <w:bCs/>
          <w:color w:val="auto"/>
        </w:rPr>
      </w:pPr>
      <w:r w:rsidRPr="007319E1">
        <w:rPr>
          <w:b/>
          <w:bCs/>
          <w:color w:val="auto"/>
        </w:rPr>
        <w:t>ogłasza otwarty konkurs na stanowisko asystenta</w:t>
      </w:r>
      <w:r w:rsidR="00704BC5" w:rsidRPr="007319E1">
        <w:rPr>
          <w:b/>
          <w:bCs/>
          <w:color w:val="auto"/>
        </w:rPr>
        <w:t xml:space="preserve"> (studenta studiów magisterskich)</w:t>
      </w:r>
    </w:p>
    <w:p w:rsidR="00764D2A" w:rsidRPr="007319E1" w:rsidRDefault="009162C0">
      <w:pPr>
        <w:jc w:val="center"/>
        <w:rPr>
          <w:color w:val="auto"/>
        </w:rPr>
      </w:pPr>
      <w:r w:rsidRPr="007319E1">
        <w:rPr>
          <w:b/>
          <w:bCs/>
          <w:color w:val="auto"/>
        </w:rPr>
        <w:t xml:space="preserve">w Zakładzie </w:t>
      </w:r>
      <w:r w:rsidR="00704BC5" w:rsidRPr="007319E1">
        <w:rPr>
          <w:b/>
          <w:bCs/>
          <w:color w:val="auto"/>
        </w:rPr>
        <w:t xml:space="preserve">Zintegrowanej Biologii </w:t>
      </w:r>
      <w:r w:rsidRPr="007319E1">
        <w:rPr>
          <w:b/>
          <w:bCs/>
          <w:color w:val="auto"/>
        </w:rPr>
        <w:t xml:space="preserve"> Roślin IGR PAN</w:t>
      </w:r>
    </w:p>
    <w:p w:rsidR="00764D2A" w:rsidRPr="007319E1" w:rsidRDefault="00764D2A">
      <w:pPr>
        <w:jc w:val="center"/>
        <w:rPr>
          <w:b/>
          <w:bCs/>
          <w:color w:val="auto"/>
        </w:rPr>
      </w:pPr>
    </w:p>
    <w:p w:rsidR="00764D2A" w:rsidRPr="007319E1" w:rsidRDefault="009162C0">
      <w:pPr>
        <w:spacing w:after="120"/>
        <w:jc w:val="both"/>
        <w:rPr>
          <w:color w:val="auto"/>
          <w:u w:color="FF0000"/>
        </w:rPr>
      </w:pPr>
      <w:r w:rsidRPr="007319E1">
        <w:rPr>
          <w:color w:val="auto"/>
        </w:rPr>
        <w:t xml:space="preserve">Do konkursu mogą przystąpić osoby, które spełniają warunki określone w ustawie z dnia 30 kwietnia 2010 r. o Polskiej Akademii Nauk (Dz. U. Nr 96 poz. 619, z </w:t>
      </w:r>
      <w:proofErr w:type="spellStart"/>
      <w:r w:rsidRPr="007319E1">
        <w:rPr>
          <w:color w:val="auto"/>
        </w:rPr>
        <w:t>późn</w:t>
      </w:r>
      <w:proofErr w:type="spellEnd"/>
      <w:r w:rsidRPr="007319E1">
        <w:rPr>
          <w:color w:val="auto"/>
        </w:rPr>
        <w:t xml:space="preserve">, zm.) oraz Regulaminie przeprowadzania konkursów i zatrudniania na stanowiska naukowe w Instytucie Genetyki Roślin Polskiej Akademii Nauk w Poznaniu. </w:t>
      </w:r>
    </w:p>
    <w:p w:rsidR="00764D2A" w:rsidRPr="007319E1" w:rsidRDefault="00764D2A">
      <w:pPr>
        <w:spacing w:after="120"/>
        <w:jc w:val="both"/>
        <w:rPr>
          <w:color w:val="auto"/>
        </w:rPr>
      </w:pPr>
    </w:p>
    <w:p w:rsidR="00764D2A" w:rsidRPr="007319E1" w:rsidRDefault="00612EFA">
      <w:pPr>
        <w:jc w:val="both"/>
        <w:rPr>
          <w:color w:val="auto"/>
        </w:rPr>
      </w:pPr>
      <w:r w:rsidRPr="007319E1">
        <w:rPr>
          <w:color w:val="auto"/>
        </w:rPr>
        <w:t>(Liczba wakatów: 1</w:t>
      </w:r>
      <w:r w:rsidR="009162C0" w:rsidRPr="007319E1">
        <w:rPr>
          <w:color w:val="auto"/>
        </w:rPr>
        <w:t>)</w:t>
      </w:r>
    </w:p>
    <w:p w:rsidR="00764D2A" w:rsidRPr="007319E1" w:rsidRDefault="00764D2A">
      <w:pPr>
        <w:jc w:val="center"/>
        <w:rPr>
          <w:color w:val="auto"/>
        </w:rPr>
      </w:pPr>
    </w:p>
    <w:p w:rsidR="00764D2A" w:rsidRPr="007319E1" w:rsidRDefault="00764D2A">
      <w:pPr>
        <w:jc w:val="center"/>
        <w:rPr>
          <w:b/>
          <w:bCs/>
          <w:color w:val="auto"/>
        </w:rPr>
      </w:pP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color w:val="auto"/>
        </w:rPr>
        <w:t>INSTYTUCJA: Instytut Genetyki Roślin Polskiej Akademii Nauk</w:t>
      </w: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color w:val="auto"/>
        </w:rPr>
        <w:t>MIASTO: Poznań</w:t>
      </w:r>
    </w:p>
    <w:p w:rsidR="00764D2A" w:rsidRPr="007319E1" w:rsidRDefault="00704BC5">
      <w:pPr>
        <w:spacing w:before="120" w:after="120"/>
        <w:jc w:val="both"/>
        <w:rPr>
          <w:color w:val="auto"/>
        </w:rPr>
      </w:pPr>
      <w:r w:rsidRPr="007319E1">
        <w:rPr>
          <w:color w:val="auto"/>
        </w:rPr>
        <w:t>STANOWISKO: A</w:t>
      </w:r>
      <w:r w:rsidR="009162C0" w:rsidRPr="007319E1">
        <w:rPr>
          <w:color w:val="auto"/>
        </w:rPr>
        <w:t>systent</w:t>
      </w:r>
      <w:r w:rsidRPr="007319E1">
        <w:rPr>
          <w:color w:val="auto"/>
        </w:rPr>
        <w:t xml:space="preserve"> (student</w:t>
      </w:r>
      <w:r w:rsidR="005B7974">
        <w:rPr>
          <w:color w:val="auto"/>
        </w:rPr>
        <w:t>/studentka</w:t>
      </w:r>
      <w:r w:rsidRPr="007319E1">
        <w:rPr>
          <w:color w:val="auto"/>
        </w:rPr>
        <w:t xml:space="preserve"> studiów magisterskich)</w:t>
      </w: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color w:val="auto"/>
        </w:rPr>
        <w:t xml:space="preserve">DYSCYPLINA NAUKOWA: </w:t>
      </w:r>
      <w:r w:rsidR="00704BC5" w:rsidRPr="007319E1">
        <w:rPr>
          <w:color w:val="auto"/>
        </w:rPr>
        <w:t xml:space="preserve">nauki </w:t>
      </w:r>
      <w:r w:rsidR="00F84E05" w:rsidRPr="007319E1">
        <w:rPr>
          <w:color w:val="auto"/>
        </w:rPr>
        <w:t>biologiczne</w:t>
      </w: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color w:val="auto"/>
        </w:rPr>
        <w:t xml:space="preserve">DATA OGŁOSZENIA KONKURSU: </w:t>
      </w:r>
      <w:r w:rsidR="00FC2489">
        <w:rPr>
          <w:bCs/>
          <w:color w:val="auto"/>
        </w:rPr>
        <w:t>12</w:t>
      </w:r>
      <w:r w:rsidRPr="007319E1">
        <w:rPr>
          <w:bCs/>
          <w:color w:val="auto"/>
        </w:rPr>
        <w:t>-0</w:t>
      </w:r>
      <w:r w:rsidR="00F84E05" w:rsidRPr="007319E1">
        <w:rPr>
          <w:bCs/>
          <w:color w:val="auto"/>
        </w:rPr>
        <w:t>8</w:t>
      </w:r>
      <w:r w:rsidRPr="007319E1">
        <w:rPr>
          <w:bCs/>
          <w:color w:val="auto"/>
        </w:rPr>
        <w:t>-20</w:t>
      </w:r>
      <w:r w:rsidR="003B2ABE" w:rsidRPr="007319E1">
        <w:rPr>
          <w:bCs/>
          <w:color w:val="auto"/>
        </w:rPr>
        <w:t>2</w:t>
      </w:r>
      <w:r w:rsidR="00160CE2" w:rsidRPr="007319E1">
        <w:rPr>
          <w:bCs/>
          <w:color w:val="auto"/>
        </w:rPr>
        <w:t>0</w:t>
      </w: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color w:val="auto"/>
        </w:rPr>
        <w:t xml:space="preserve">OSTATECZNY TERMIN SKŁADANIA DOKUMENTÓW: </w:t>
      </w:r>
      <w:r w:rsidR="00FC2489">
        <w:rPr>
          <w:bCs/>
          <w:color w:val="auto"/>
        </w:rPr>
        <w:t>12</w:t>
      </w:r>
      <w:r w:rsidR="00F84E05" w:rsidRPr="007319E1">
        <w:rPr>
          <w:bCs/>
          <w:color w:val="auto"/>
        </w:rPr>
        <w:t>-09</w:t>
      </w:r>
      <w:r w:rsidR="00C34B36" w:rsidRPr="007319E1">
        <w:rPr>
          <w:bCs/>
          <w:color w:val="auto"/>
        </w:rPr>
        <w:t>-20</w:t>
      </w:r>
      <w:r w:rsidR="009E4AA1" w:rsidRPr="007319E1">
        <w:rPr>
          <w:bCs/>
          <w:color w:val="auto"/>
        </w:rPr>
        <w:t>20</w:t>
      </w:r>
    </w:p>
    <w:p w:rsidR="00764D2A" w:rsidRPr="007319E1" w:rsidRDefault="009162C0">
      <w:pPr>
        <w:spacing w:before="120" w:after="120"/>
        <w:jc w:val="both"/>
        <w:rPr>
          <w:rStyle w:val="Brak"/>
          <w:color w:val="auto"/>
        </w:rPr>
      </w:pPr>
      <w:r w:rsidRPr="007319E1">
        <w:rPr>
          <w:color w:val="auto"/>
        </w:rPr>
        <w:t xml:space="preserve">LINKI DO STRON WWW:  </w:t>
      </w:r>
      <w:r w:rsidR="007D5A1F" w:rsidRPr="007D5A1F">
        <w:t>http://www.igr.poznan.pl/pl/announcements-pl/job-pl</w:t>
      </w:r>
    </w:p>
    <w:p w:rsidR="00764D2A" w:rsidRPr="007319E1" w:rsidRDefault="009162C0">
      <w:pPr>
        <w:pStyle w:val="NormalnyWeb"/>
        <w:spacing w:before="0" w:after="0"/>
        <w:jc w:val="both"/>
        <w:rPr>
          <w:color w:val="auto"/>
        </w:rPr>
      </w:pPr>
      <w:r w:rsidRPr="007319E1">
        <w:rPr>
          <w:color w:val="auto"/>
        </w:rPr>
        <w:t xml:space="preserve">ZATRUDNIENIE: </w:t>
      </w:r>
      <w:r w:rsidR="00AE3283">
        <w:rPr>
          <w:rStyle w:val="Brak"/>
          <w:color w:val="auto"/>
        </w:rPr>
        <w:t xml:space="preserve">stypendium w projekcie Opus 12 </w:t>
      </w:r>
      <w:r w:rsidR="00AE3283" w:rsidRPr="00345420">
        <w:rPr>
          <w:szCs w:val="20"/>
          <w:lang w:val="en-GB"/>
        </w:rPr>
        <w:t>(</w:t>
      </w:r>
      <w:r w:rsidR="00AE3283" w:rsidRPr="00AE3283">
        <w:rPr>
          <w:rStyle w:val="Brak"/>
          <w:color w:val="auto"/>
        </w:rPr>
        <w:t>UMO-2016/23/B/NZ9/02677</w:t>
      </w:r>
      <w:r w:rsidR="00AE3283">
        <w:rPr>
          <w:rStyle w:val="Brak"/>
          <w:color w:val="auto"/>
        </w:rPr>
        <w:t>) finansowanym przez Narodowe Centrum Nauki</w:t>
      </w:r>
      <w:r w:rsidRPr="007319E1">
        <w:rPr>
          <w:rStyle w:val="Brak"/>
          <w:color w:val="auto"/>
        </w:rPr>
        <w:t xml:space="preserve">. </w:t>
      </w:r>
    </w:p>
    <w:p w:rsidR="00764D2A" w:rsidRPr="007319E1" w:rsidRDefault="00C67B67">
      <w:pPr>
        <w:spacing w:before="120" w:after="120"/>
        <w:jc w:val="both"/>
        <w:rPr>
          <w:color w:val="auto"/>
        </w:rPr>
      </w:pPr>
      <w:r w:rsidRPr="007319E1">
        <w:rPr>
          <w:rStyle w:val="Brak"/>
          <w:color w:val="auto"/>
        </w:rPr>
        <w:t>WYNAGRODZENIE</w:t>
      </w:r>
      <w:r w:rsidR="00DD14DF" w:rsidRPr="007319E1">
        <w:rPr>
          <w:rStyle w:val="Brak"/>
          <w:color w:val="auto"/>
        </w:rPr>
        <w:t xml:space="preserve"> </w:t>
      </w:r>
      <w:r w:rsidR="009162C0" w:rsidRPr="007319E1">
        <w:rPr>
          <w:rStyle w:val="Brak"/>
          <w:b/>
          <w:bCs/>
          <w:color w:val="auto"/>
        </w:rPr>
        <w:t xml:space="preserve">miesięczne brutto: </w:t>
      </w:r>
      <w:r w:rsidR="00F84E05" w:rsidRPr="007319E1">
        <w:rPr>
          <w:rStyle w:val="Brak"/>
          <w:b/>
          <w:bCs/>
          <w:color w:val="auto"/>
        </w:rPr>
        <w:t>3000</w:t>
      </w:r>
      <w:r w:rsidR="009162C0" w:rsidRPr="007319E1">
        <w:rPr>
          <w:rStyle w:val="Brak"/>
          <w:b/>
          <w:bCs/>
          <w:color w:val="auto"/>
        </w:rPr>
        <w:t xml:space="preserve"> zł</w:t>
      </w:r>
      <w:r w:rsidR="009162C0" w:rsidRPr="007319E1">
        <w:rPr>
          <w:rStyle w:val="Brak"/>
          <w:color w:val="auto"/>
        </w:rPr>
        <w:t xml:space="preserve">. </w:t>
      </w:r>
    </w:p>
    <w:p w:rsidR="00764D2A" w:rsidRPr="007319E1" w:rsidRDefault="00764D2A">
      <w:pPr>
        <w:pStyle w:val="NormalnyWeb"/>
        <w:spacing w:before="0" w:after="0"/>
        <w:rPr>
          <w:rStyle w:val="Brak"/>
          <w:color w:val="auto"/>
        </w:rPr>
      </w:pPr>
    </w:p>
    <w:p w:rsidR="00764D2A" w:rsidRPr="007319E1" w:rsidRDefault="00464085">
      <w:pPr>
        <w:spacing w:before="120" w:after="120"/>
        <w:jc w:val="both"/>
        <w:rPr>
          <w:b/>
          <w:color w:val="auto"/>
        </w:rPr>
      </w:pPr>
      <w:r w:rsidRPr="007319E1">
        <w:rPr>
          <w:rStyle w:val="Brak"/>
          <w:b/>
          <w:color w:val="auto"/>
        </w:rPr>
        <w:t>Ubiegający się o stanowisko proszony jest o zawarcie w dokumentacji następującego zapisu:</w:t>
      </w: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rStyle w:val="Brak"/>
          <w:i/>
          <w:iCs/>
          <w:color w:val="auto"/>
        </w:rPr>
        <w:t xml:space="preserve"> „Ja niżej podpisany/a wyrażam zgodę na przetwarzanie moich danych osobowych zawartych w przesłanej dokumentacji konkursowej dla potrzeb niezbędnych w procesie rekrutacji, zgodnie z Rozporządzeniem Parlamentu Europejskiego i Rady (UE) 2016/679 z 27 kwietnia 2016 r. </w:t>
      </w:r>
      <w:r w:rsidR="009E142B">
        <w:rPr>
          <w:rStyle w:val="Brak"/>
          <w:i/>
          <w:iCs/>
          <w:color w:val="auto"/>
        </w:rPr>
        <w:br/>
      </w:r>
      <w:r w:rsidRPr="007319E1">
        <w:rPr>
          <w:rStyle w:val="Brak"/>
          <w:i/>
          <w:iCs/>
          <w:color w:val="auto"/>
        </w:rPr>
        <w:t xml:space="preserve">W sprawie swobodnego przepływu takich danych oraz uchylenia dyrektywy 95/46/WE oraz </w:t>
      </w:r>
      <w:r w:rsidR="009E142B">
        <w:rPr>
          <w:rStyle w:val="Brak"/>
          <w:i/>
          <w:iCs/>
          <w:color w:val="auto"/>
        </w:rPr>
        <w:br/>
      </w:r>
      <w:r w:rsidRPr="007319E1">
        <w:rPr>
          <w:rStyle w:val="Brak"/>
          <w:i/>
          <w:iCs/>
          <w:color w:val="auto"/>
        </w:rPr>
        <w:t>z Ustawą o ochronie danych osobowych z dnia 10 maja 2018 r. (Dz. U. 2018.1000). Jednocześnie wyrażam zgodę na gromadzenie i przetwarzanie moich danych osobowych zawartych w przesłanej dokumentacji konkursowej, na potrzeby przyszłych rekrutacji.”</w:t>
      </w:r>
    </w:p>
    <w:p w:rsidR="00764D2A" w:rsidRPr="007319E1" w:rsidRDefault="00764D2A">
      <w:pPr>
        <w:spacing w:before="120" w:after="120"/>
        <w:jc w:val="both"/>
        <w:rPr>
          <w:color w:val="auto"/>
        </w:rPr>
      </w:pPr>
    </w:p>
    <w:p w:rsidR="00764D2A" w:rsidRPr="007319E1" w:rsidRDefault="009162C0" w:rsidP="005735B5">
      <w:pPr>
        <w:spacing w:before="120" w:after="120"/>
        <w:jc w:val="both"/>
        <w:rPr>
          <w:rStyle w:val="Brak"/>
          <w:b/>
          <w:bCs/>
          <w:color w:val="auto"/>
        </w:rPr>
      </w:pPr>
      <w:r w:rsidRPr="007319E1">
        <w:rPr>
          <w:rStyle w:val="Brak"/>
          <w:b/>
          <w:bCs/>
          <w:color w:val="auto"/>
        </w:rPr>
        <w:t>SŁOWA KLUCZOWE:</w:t>
      </w:r>
      <w:r w:rsidR="00DF2CFB" w:rsidRPr="007319E1">
        <w:rPr>
          <w:rStyle w:val="Brak"/>
          <w:b/>
          <w:bCs/>
          <w:color w:val="auto"/>
        </w:rPr>
        <w:t xml:space="preserve"> </w:t>
      </w:r>
      <w:r w:rsidR="00DF2CFB" w:rsidRPr="007319E1">
        <w:rPr>
          <w:rStyle w:val="Brak"/>
          <w:bCs/>
          <w:color w:val="auto"/>
        </w:rPr>
        <w:t>metody hodowli in vitro,</w:t>
      </w:r>
      <w:r w:rsidRPr="007319E1">
        <w:rPr>
          <w:rStyle w:val="Brak"/>
          <w:b/>
          <w:bCs/>
          <w:color w:val="auto"/>
        </w:rPr>
        <w:t xml:space="preserve"> </w:t>
      </w:r>
      <w:r w:rsidR="00DF2CFB" w:rsidRPr="007319E1">
        <w:rPr>
          <w:rStyle w:val="Brak"/>
          <w:bCs/>
          <w:color w:val="auto"/>
        </w:rPr>
        <w:t xml:space="preserve">transformacja roślin, PCR, chromatografia (HPLC, </w:t>
      </w:r>
      <w:proofErr w:type="spellStart"/>
      <w:r w:rsidR="00DF2CFB" w:rsidRPr="007319E1">
        <w:rPr>
          <w:rStyle w:val="Brak"/>
          <w:bCs/>
          <w:color w:val="auto"/>
        </w:rPr>
        <w:t>Orbitrap</w:t>
      </w:r>
      <w:proofErr w:type="spellEnd"/>
      <w:r w:rsidR="00DF2CFB" w:rsidRPr="007319E1">
        <w:rPr>
          <w:rStyle w:val="Brak"/>
          <w:bCs/>
          <w:color w:val="auto"/>
        </w:rPr>
        <w:t>-MS i pokrewne)</w:t>
      </w:r>
    </w:p>
    <w:p w:rsidR="00764D2A" w:rsidRPr="007319E1" w:rsidRDefault="00764D2A">
      <w:pPr>
        <w:spacing w:before="120" w:after="120"/>
        <w:jc w:val="both"/>
        <w:rPr>
          <w:rStyle w:val="Brak"/>
          <w:b/>
          <w:bCs/>
          <w:color w:val="auto"/>
        </w:rPr>
      </w:pPr>
    </w:p>
    <w:p w:rsidR="00764D2A" w:rsidRPr="007319E1" w:rsidRDefault="009162C0">
      <w:pPr>
        <w:spacing w:before="120" w:after="120"/>
        <w:jc w:val="both"/>
        <w:rPr>
          <w:color w:val="auto"/>
        </w:rPr>
      </w:pPr>
      <w:r w:rsidRPr="007319E1">
        <w:rPr>
          <w:rStyle w:val="Brak"/>
          <w:b/>
          <w:bCs/>
          <w:color w:val="auto"/>
        </w:rPr>
        <w:t>OPIS STANOWISKA</w:t>
      </w:r>
    </w:p>
    <w:p w:rsidR="00764D2A" w:rsidRPr="007319E1" w:rsidRDefault="009162C0">
      <w:pPr>
        <w:spacing w:before="120"/>
        <w:jc w:val="both"/>
        <w:rPr>
          <w:rStyle w:val="Brak"/>
          <w:b/>
          <w:bCs/>
          <w:color w:val="auto"/>
        </w:rPr>
      </w:pPr>
      <w:r w:rsidRPr="007319E1">
        <w:rPr>
          <w:rStyle w:val="Brak"/>
          <w:b/>
          <w:bCs/>
          <w:color w:val="auto"/>
        </w:rPr>
        <w:t>Miejsce zatrudnienia</w:t>
      </w:r>
      <w:r w:rsidR="007A2165" w:rsidRPr="007319E1">
        <w:rPr>
          <w:rStyle w:val="Brak"/>
          <w:color w:val="auto"/>
        </w:rPr>
        <w:t xml:space="preserve">: </w:t>
      </w:r>
      <w:r w:rsidRPr="007319E1">
        <w:rPr>
          <w:rStyle w:val="Brak"/>
          <w:color w:val="auto"/>
        </w:rPr>
        <w:t xml:space="preserve"> </w:t>
      </w:r>
      <w:r w:rsidR="007A2165" w:rsidRPr="007319E1">
        <w:rPr>
          <w:rStyle w:val="Brak"/>
          <w:color w:val="auto"/>
        </w:rPr>
        <w:t xml:space="preserve">Zespół </w:t>
      </w:r>
      <w:proofErr w:type="spellStart"/>
      <w:r w:rsidR="007A2165" w:rsidRPr="007319E1">
        <w:rPr>
          <w:rStyle w:val="Brak"/>
          <w:color w:val="auto"/>
        </w:rPr>
        <w:t>Nanobiotechnologii</w:t>
      </w:r>
      <w:proofErr w:type="spellEnd"/>
      <w:r w:rsidR="007A2165" w:rsidRPr="007319E1">
        <w:rPr>
          <w:rStyle w:val="Brak"/>
          <w:color w:val="auto"/>
        </w:rPr>
        <w:t xml:space="preserve"> i Biosyntezy Metabolitów Wtórnych</w:t>
      </w:r>
      <w:r w:rsidRPr="007319E1">
        <w:rPr>
          <w:rStyle w:val="Brak"/>
          <w:color w:val="auto"/>
        </w:rPr>
        <w:t xml:space="preserve">, </w:t>
      </w:r>
      <w:r w:rsidR="007A2165" w:rsidRPr="007319E1">
        <w:rPr>
          <w:rStyle w:val="Brak"/>
          <w:color w:val="auto"/>
        </w:rPr>
        <w:t xml:space="preserve">Zakład Zintegrowanej Biologii Roślin, </w:t>
      </w:r>
      <w:r w:rsidRPr="007319E1">
        <w:rPr>
          <w:rStyle w:val="Brak"/>
          <w:color w:val="auto"/>
        </w:rPr>
        <w:t xml:space="preserve">Instytutu Genetyki Roślin Polskiej Akademii Nauk </w:t>
      </w:r>
      <w:r w:rsidR="007A2165" w:rsidRPr="007319E1">
        <w:rPr>
          <w:rStyle w:val="Brak"/>
          <w:color w:val="auto"/>
        </w:rPr>
        <w:br/>
      </w:r>
      <w:r w:rsidRPr="007319E1">
        <w:rPr>
          <w:rStyle w:val="Brak"/>
          <w:color w:val="auto"/>
        </w:rPr>
        <w:t>w Poznaniu</w:t>
      </w:r>
      <w:r w:rsidRPr="007319E1">
        <w:rPr>
          <w:rStyle w:val="Brak"/>
          <w:b/>
          <w:bCs/>
          <w:color w:val="auto"/>
        </w:rPr>
        <w:t xml:space="preserve"> </w:t>
      </w:r>
    </w:p>
    <w:p w:rsidR="0028040F" w:rsidRPr="007319E1" w:rsidRDefault="0028040F">
      <w:pPr>
        <w:spacing w:before="120"/>
        <w:jc w:val="both"/>
        <w:rPr>
          <w:rStyle w:val="Brak"/>
          <w:b/>
          <w:bCs/>
          <w:color w:val="auto"/>
        </w:rPr>
      </w:pPr>
    </w:p>
    <w:p w:rsidR="00764D2A" w:rsidRPr="007319E1" w:rsidRDefault="009162C0">
      <w:pPr>
        <w:spacing w:before="120"/>
        <w:jc w:val="both"/>
        <w:rPr>
          <w:color w:val="auto"/>
        </w:rPr>
      </w:pPr>
      <w:r w:rsidRPr="007319E1">
        <w:rPr>
          <w:rStyle w:val="Brak"/>
          <w:b/>
          <w:bCs/>
          <w:color w:val="auto"/>
        </w:rPr>
        <w:lastRenderedPageBreak/>
        <w:t>Opieka naukowa</w:t>
      </w:r>
      <w:r w:rsidRPr="007319E1">
        <w:rPr>
          <w:rStyle w:val="Brak"/>
          <w:color w:val="auto"/>
        </w:rPr>
        <w:t xml:space="preserve">: </w:t>
      </w:r>
      <w:r w:rsidR="00373053">
        <w:rPr>
          <w:rStyle w:val="Brak"/>
          <w:color w:val="auto"/>
        </w:rPr>
        <w:t xml:space="preserve">dr hab. </w:t>
      </w:r>
      <w:r w:rsidR="00D51A83" w:rsidRPr="007319E1">
        <w:rPr>
          <w:rStyle w:val="Brak"/>
          <w:color w:val="auto"/>
        </w:rPr>
        <w:t>Franklin Gregory</w:t>
      </w:r>
      <w:r w:rsidR="00373053">
        <w:rPr>
          <w:rStyle w:val="Brak"/>
          <w:color w:val="auto"/>
        </w:rPr>
        <w:t xml:space="preserve">, </w:t>
      </w:r>
      <w:r w:rsidR="00373053" w:rsidRPr="007319E1">
        <w:rPr>
          <w:rStyle w:val="Brak"/>
          <w:color w:val="auto"/>
        </w:rPr>
        <w:t>prof.</w:t>
      </w:r>
      <w:r w:rsidR="00373053">
        <w:rPr>
          <w:rStyle w:val="Brak"/>
          <w:color w:val="auto"/>
        </w:rPr>
        <w:t xml:space="preserve"> IGR PAN</w:t>
      </w:r>
    </w:p>
    <w:p w:rsidR="00764D2A" w:rsidRPr="007319E1" w:rsidRDefault="009162C0">
      <w:pPr>
        <w:spacing w:before="120"/>
        <w:jc w:val="both"/>
        <w:rPr>
          <w:rStyle w:val="Brak"/>
          <w:color w:val="auto"/>
        </w:rPr>
      </w:pPr>
      <w:r w:rsidRPr="007319E1">
        <w:rPr>
          <w:rStyle w:val="Brak"/>
          <w:b/>
          <w:bCs/>
          <w:color w:val="auto"/>
        </w:rPr>
        <w:t>Cel tworzenia stanowiska</w:t>
      </w:r>
      <w:r w:rsidRPr="007319E1">
        <w:rPr>
          <w:rStyle w:val="Brak"/>
          <w:color w:val="auto"/>
        </w:rPr>
        <w:t xml:space="preserve">: </w:t>
      </w:r>
      <w:r w:rsidR="009619B4">
        <w:rPr>
          <w:rStyle w:val="Brak"/>
          <w:color w:val="auto"/>
        </w:rPr>
        <w:t>s</w:t>
      </w:r>
      <w:r w:rsidR="00D51A83" w:rsidRPr="007319E1">
        <w:rPr>
          <w:rStyle w:val="Brak"/>
          <w:color w:val="auto"/>
        </w:rPr>
        <w:t xml:space="preserve">typendium naukowe w ramach projektu Opus 12 </w:t>
      </w:r>
      <w:r w:rsidR="0027181B" w:rsidRPr="007319E1">
        <w:rPr>
          <w:rStyle w:val="Brak"/>
          <w:color w:val="auto"/>
        </w:rPr>
        <w:t>(UMO-2016/23/B/NZ9/02677) finansowane przez Narodowe Centrum Nauki</w:t>
      </w:r>
      <w:r w:rsidR="008A233A">
        <w:rPr>
          <w:rStyle w:val="Brak"/>
          <w:color w:val="auto"/>
        </w:rPr>
        <w:t>,</w:t>
      </w:r>
      <w:r w:rsidR="003471D0">
        <w:rPr>
          <w:rStyle w:val="Brak"/>
          <w:color w:val="auto"/>
        </w:rPr>
        <w:t xml:space="preserve"> trwające </w:t>
      </w:r>
      <w:r w:rsidR="008A233A">
        <w:rPr>
          <w:rStyle w:val="Brak"/>
          <w:color w:val="auto"/>
        </w:rPr>
        <w:t xml:space="preserve">ok. </w:t>
      </w:r>
      <w:r w:rsidR="003471D0">
        <w:rPr>
          <w:rStyle w:val="Brak"/>
          <w:color w:val="auto"/>
        </w:rPr>
        <w:t>9 miesięcy (do 02-07-2021) z możliwością przedłużenia</w:t>
      </w:r>
      <w:r w:rsidR="0027181B" w:rsidRPr="007319E1">
        <w:rPr>
          <w:rStyle w:val="Brak"/>
          <w:color w:val="auto"/>
        </w:rPr>
        <w:t>. Oferta kierowana jest</w:t>
      </w:r>
      <w:r w:rsidR="005E637E">
        <w:rPr>
          <w:rStyle w:val="Brak"/>
          <w:color w:val="auto"/>
        </w:rPr>
        <w:t xml:space="preserve"> do ambitnego studenta</w:t>
      </w:r>
      <w:r w:rsidR="0027181B" w:rsidRPr="007319E1">
        <w:rPr>
          <w:rStyle w:val="Brak"/>
          <w:color w:val="auto"/>
        </w:rPr>
        <w:t xml:space="preserve">, który chce rozszerzyć swoje umiejętności w zakresie biologii molekularnej roślin i fitochemii. </w:t>
      </w:r>
    </w:p>
    <w:p w:rsidR="00C70F8C" w:rsidRPr="007319E1" w:rsidRDefault="009162C0">
      <w:pPr>
        <w:spacing w:before="120"/>
        <w:jc w:val="both"/>
        <w:rPr>
          <w:rStyle w:val="Brak"/>
          <w:bCs/>
          <w:color w:val="auto"/>
        </w:rPr>
      </w:pPr>
      <w:r w:rsidRPr="007319E1">
        <w:rPr>
          <w:rStyle w:val="Brak"/>
          <w:b/>
          <w:bCs/>
          <w:color w:val="auto"/>
        </w:rPr>
        <w:t xml:space="preserve">Zakres badań: </w:t>
      </w:r>
      <w:r w:rsidR="0027181B" w:rsidRPr="007319E1">
        <w:rPr>
          <w:rStyle w:val="Brak"/>
          <w:bCs/>
          <w:color w:val="auto"/>
        </w:rPr>
        <w:t>Do głównych zadań osoby na tym stanowisku będzie należało:</w:t>
      </w:r>
    </w:p>
    <w:p w:rsidR="0027181B" w:rsidRPr="007319E1" w:rsidRDefault="0027181B" w:rsidP="0027181B">
      <w:pPr>
        <w:pStyle w:val="Akapitzlist"/>
        <w:numPr>
          <w:ilvl w:val="0"/>
          <w:numId w:val="21"/>
        </w:numPr>
        <w:spacing w:before="120"/>
        <w:jc w:val="both"/>
      </w:pPr>
      <w:r w:rsidRPr="007319E1">
        <w:t>Założenie i utrzymanie kultury tkanek roślinnych</w:t>
      </w:r>
    </w:p>
    <w:p w:rsidR="0027181B" w:rsidRPr="007319E1" w:rsidRDefault="0027181B" w:rsidP="0027181B">
      <w:pPr>
        <w:pStyle w:val="Akapitzlist"/>
        <w:numPr>
          <w:ilvl w:val="0"/>
          <w:numId w:val="21"/>
        </w:numPr>
        <w:spacing w:before="120"/>
        <w:jc w:val="both"/>
      </w:pPr>
      <w:r w:rsidRPr="007319E1">
        <w:t xml:space="preserve">PCR, </w:t>
      </w:r>
      <w:proofErr w:type="spellStart"/>
      <w:r w:rsidRPr="007319E1">
        <w:t>Realtime</w:t>
      </w:r>
      <w:proofErr w:type="spellEnd"/>
      <w:r w:rsidRPr="007319E1">
        <w:t>-PCR, klonowanie genów</w:t>
      </w:r>
    </w:p>
    <w:p w:rsidR="0027181B" w:rsidRPr="007319E1" w:rsidRDefault="0027181B" w:rsidP="0027181B">
      <w:pPr>
        <w:pStyle w:val="Akapitzlist"/>
        <w:numPr>
          <w:ilvl w:val="0"/>
          <w:numId w:val="21"/>
        </w:numPr>
        <w:spacing w:before="120"/>
        <w:jc w:val="both"/>
      </w:pPr>
      <w:r w:rsidRPr="007319E1">
        <w:t>Transformacja roślin i potwierdzenie molekularne roślin transgenicznych</w:t>
      </w:r>
    </w:p>
    <w:p w:rsidR="0027181B" w:rsidRPr="007319E1" w:rsidRDefault="0027181B" w:rsidP="0027181B">
      <w:pPr>
        <w:pStyle w:val="Akapitzlist"/>
        <w:numPr>
          <w:ilvl w:val="0"/>
          <w:numId w:val="21"/>
        </w:numPr>
        <w:spacing w:before="120"/>
        <w:jc w:val="both"/>
      </w:pPr>
      <w:r w:rsidRPr="007319E1">
        <w:t xml:space="preserve">Korzystanie z technik analitycznych (HPLC, </w:t>
      </w:r>
      <w:proofErr w:type="spellStart"/>
      <w:r w:rsidRPr="007319E1">
        <w:t>Orbitrap</w:t>
      </w:r>
      <w:proofErr w:type="spellEnd"/>
      <w:r w:rsidRPr="007319E1">
        <w:t>-MS i pokrewnych)</w:t>
      </w:r>
    </w:p>
    <w:p w:rsidR="0027181B" w:rsidRPr="007319E1" w:rsidRDefault="0027181B" w:rsidP="0027181B">
      <w:pPr>
        <w:pStyle w:val="Akapitzlist"/>
        <w:numPr>
          <w:ilvl w:val="0"/>
          <w:numId w:val="21"/>
        </w:numPr>
        <w:spacing w:before="120"/>
        <w:jc w:val="both"/>
      </w:pPr>
      <w:r w:rsidRPr="007319E1">
        <w:t>Przygotowanie wysokiej jakości artykułów naukowych i materiałów do publikacji</w:t>
      </w:r>
    </w:p>
    <w:p w:rsidR="0027181B" w:rsidRPr="007319E1" w:rsidRDefault="0027181B" w:rsidP="0027181B">
      <w:pPr>
        <w:pStyle w:val="Akapitzlist"/>
        <w:spacing w:before="120"/>
        <w:jc w:val="both"/>
      </w:pPr>
    </w:p>
    <w:p w:rsidR="00C70F8C" w:rsidRPr="007319E1" w:rsidRDefault="0027181B">
      <w:pPr>
        <w:spacing w:before="120"/>
        <w:jc w:val="both"/>
        <w:rPr>
          <w:rStyle w:val="Brak"/>
        </w:rPr>
      </w:pPr>
      <w:r w:rsidRPr="007319E1">
        <w:t xml:space="preserve">Oprócz powyższych zadań, kandydat będzie zobowiązany do udziału w innych działaniach </w:t>
      </w:r>
      <w:r w:rsidRPr="007319E1">
        <w:br/>
        <w:t>i inicjatywach Instytutu i Zakładu, zgodnie z regulaminem Instytutu Genetyki Roślin Polskiej Akademii Nauk.</w:t>
      </w:r>
    </w:p>
    <w:p w:rsidR="00764D2A" w:rsidRPr="007319E1" w:rsidRDefault="009162C0">
      <w:pPr>
        <w:spacing w:before="120"/>
        <w:jc w:val="both"/>
        <w:rPr>
          <w:color w:val="auto"/>
        </w:rPr>
      </w:pPr>
      <w:r w:rsidRPr="007319E1">
        <w:rPr>
          <w:rStyle w:val="Brak"/>
          <w:b/>
          <w:bCs/>
          <w:color w:val="auto"/>
        </w:rPr>
        <w:t>Wymagane umiejętności:</w:t>
      </w:r>
      <w:r w:rsidRPr="007319E1">
        <w:rPr>
          <w:rStyle w:val="Brak"/>
          <w:color w:val="auto"/>
        </w:rPr>
        <w:t xml:space="preserve"> </w:t>
      </w:r>
    </w:p>
    <w:p w:rsidR="007E7CE7" w:rsidRPr="007319E1" w:rsidRDefault="0027181B" w:rsidP="0027181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319E1">
        <w:t>status studenta ostatniego roku studiów magisterskich w dziedzinie nauk o życiu lub dyscyplin pokrewnych</w:t>
      </w:r>
      <w:r w:rsidR="007E7CE7" w:rsidRPr="007319E1">
        <w:t>,</w:t>
      </w:r>
    </w:p>
    <w:p w:rsidR="007E7CE7" w:rsidRPr="007319E1" w:rsidRDefault="0027181B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319E1">
        <w:t>doświadczenie laboratoryjne w dziedzinie nauk o roślinach lub biologii molekularnej</w:t>
      </w:r>
      <w:r w:rsidR="007E7CE7" w:rsidRPr="007319E1">
        <w:t>,</w:t>
      </w:r>
    </w:p>
    <w:p w:rsidR="0027181B" w:rsidRPr="007319E1" w:rsidRDefault="0027181B" w:rsidP="0027181B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319E1">
        <w:t>umiejętność pracy w międzynarodowym zespole,</w:t>
      </w:r>
    </w:p>
    <w:p w:rsidR="0027181B" w:rsidRPr="007319E1" w:rsidRDefault="0027181B" w:rsidP="007E7CE7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319E1">
        <w:t xml:space="preserve">umiejętność rozwiązywania problemów i </w:t>
      </w:r>
      <w:r w:rsidR="000A7257" w:rsidRPr="007319E1">
        <w:t xml:space="preserve">bycie otwartym </w:t>
      </w:r>
      <w:r w:rsidR="009C74A8">
        <w:t xml:space="preserve">na </w:t>
      </w:r>
      <w:r w:rsidR="000A7257" w:rsidRPr="007319E1">
        <w:t>nowe wyzwania</w:t>
      </w:r>
    </w:p>
    <w:p w:rsidR="00290E59" w:rsidRPr="007319E1" w:rsidRDefault="000A7257" w:rsidP="00290E59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7319E1">
        <w:t xml:space="preserve">bardzo </w:t>
      </w:r>
      <w:r w:rsidR="007E7CE7" w:rsidRPr="007319E1">
        <w:t>dobr</w:t>
      </w:r>
      <w:r w:rsidRPr="007319E1">
        <w:t>a znajomość języka angielskiego</w:t>
      </w:r>
    </w:p>
    <w:p w:rsidR="00764D2A" w:rsidRPr="007319E1" w:rsidRDefault="00764D2A">
      <w:pPr>
        <w:pStyle w:val="Tekstpodstawowy2"/>
        <w:jc w:val="both"/>
        <w:rPr>
          <w:rStyle w:val="Brak"/>
          <w:color w:val="auto"/>
          <w:u w:color="FF0000"/>
        </w:rPr>
      </w:pPr>
    </w:p>
    <w:p w:rsidR="00764D2A" w:rsidRPr="007319E1" w:rsidRDefault="009162C0">
      <w:pPr>
        <w:spacing w:before="120"/>
        <w:jc w:val="both"/>
        <w:rPr>
          <w:color w:val="auto"/>
        </w:rPr>
      </w:pPr>
      <w:r w:rsidRPr="007319E1">
        <w:rPr>
          <w:rStyle w:val="Brak"/>
          <w:b/>
          <w:bCs/>
          <w:color w:val="auto"/>
        </w:rPr>
        <w:t>Wykaz dokumentów wymaganych od kandydata w zgłoszeniu konkursowym:</w:t>
      </w:r>
    </w:p>
    <w:p w:rsidR="00764D2A" w:rsidRPr="007319E1" w:rsidRDefault="000A7257" w:rsidP="000F3BB1">
      <w:pPr>
        <w:numPr>
          <w:ilvl w:val="0"/>
          <w:numId w:val="9"/>
        </w:numPr>
        <w:jc w:val="both"/>
        <w:rPr>
          <w:color w:val="auto"/>
        </w:rPr>
      </w:pPr>
      <w:r w:rsidRPr="007319E1">
        <w:rPr>
          <w:color w:val="auto"/>
        </w:rPr>
        <w:t>CV w języku</w:t>
      </w:r>
      <w:r w:rsidR="009162C0" w:rsidRPr="007319E1">
        <w:rPr>
          <w:color w:val="auto"/>
        </w:rPr>
        <w:t xml:space="preserve"> angielskim.</w:t>
      </w:r>
    </w:p>
    <w:p w:rsidR="00764D2A" w:rsidRPr="007319E1" w:rsidRDefault="009162C0" w:rsidP="000F3BB1">
      <w:pPr>
        <w:numPr>
          <w:ilvl w:val="0"/>
          <w:numId w:val="9"/>
        </w:numPr>
        <w:jc w:val="both"/>
        <w:rPr>
          <w:color w:val="auto"/>
        </w:rPr>
      </w:pPr>
      <w:r w:rsidRPr="007319E1">
        <w:rPr>
          <w:color w:val="auto"/>
        </w:rPr>
        <w:t>Skan bądź kserokopia dyplomu</w:t>
      </w:r>
      <w:r w:rsidR="000A7257" w:rsidRPr="007319E1">
        <w:rPr>
          <w:color w:val="auto"/>
        </w:rPr>
        <w:t>/dyplomów</w:t>
      </w:r>
      <w:r w:rsidRPr="007319E1">
        <w:rPr>
          <w:color w:val="auto"/>
        </w:rPr>
        <w:t xml:space="preserve"> ukończenia studiów wyższych.</w:t>
      </w:r>
    </w:p>
    <w:p w:rsidR="00A75036" w:rsidRPr="007319E1" w:rsidRDefault="000A7257" w:rsidP="000F3BB1">
      <w:pPr>
        <w:numPr>
          <w:ilvl w:val="0"/>
          <w:numId w:val="9"/>
        </w:numPr>
        <w:jc w:val="both"/>
        <w:rPr>
          <w:color w:val="auto"/>
        </w:rPr>
      </w:pPr>
      <w:r w:rsidRPr="007319E1">
        <w:t xml:space="preserve">Zaświadczenie o statusie studenta ostatniego roku studiów magisterskich </w:t>
      </w:r>
    </w:p>
    <w:p w:rsidR="000A7257" w:rsidRPr="007319E1" w:rsidRDefault="000A7257" w:rsidP="000F3BB1">
      <w:pPr>
        <w:numPr>
          <w:ilvl w:val="0"/>
          <w:numId w:val="9"/>
        </w:numPr>
        <w:jc w:val="both"/>
        <w:rPr>
          <w:color w:val="auto"/>
        </w:rPr>
      </w:pPr>
      <w:r w:rsidRPr="007319E1">
        <w:t xml:space="preserve">Wykaz recenzowanych publikacji </w:t>
      </w:r>
      <w:r w:rsidR="009619B4" w:rsidRPr="009619B4">
        <w:t>w których kandydat jest jednym z autorów</w:t>
      </w:r>
      <w:r w:rsidR="009619B4">
        <w:t xml:space="preserve"> </w:t>
      </w:r>
      <w:r w:rsidRPr="009619B4">
        <w:t>(jeśli</w:t>
      </w:r>
      <w:r w:rsidRPr="007319E1">
        <w:t xml:space="preserve"> takie istnieją).</w:t>
      </w:r>
    </w:p>
    <w:p w:rsidR="000A7257" w:rsidRPr="007319E1" w:rsidRDefault="000A7257" w:rsidP="000F3BB1">
      <w:pPr>
        <w:numPr>
          <w:ilvl w:val="0"/>
          <w:numId w:val="9"/>
        </w:numPr>
        <w:jc w:val="both"/>
        <w:rPr>
          <w:color w:val="auto"/>
        </w:rPr>
      </w:pPr>
      <w:r w:rsidRPr="007319E1">
        <w:rPr>
          <w:color w:val="auto"/>
        </w:rPr>
        <w:t>List motywacyjny (autoprezentacja opisująca karierę akad</w:t>
      </w:r>
      <w:r w:rsidR="00D1479A">
        <w:rPr>
          <w:color w:val="auto"/>
        </w:rPr>
        <w:t>emicką/</w:t>
      </w:r>
      <w:r w:rsidRPr="007319E1">
        <w:rPr>
          <w:color w:val="auto"/>
        </w:rPr>
        <w:t>zawodową kandydata i dokumentująca spełnienie wymaganych umiejętności na stanowisku)</w:t>
      </w:r>
    </w:p>
    <w:p w:rsidR="000A7257" w:rsidRPr="00601FB7" w:rsidRDefault="00601FB7" w:rsidP="00601FB7">
      <w:pPr>
        <w:pStyle w:val="Akapitzlist"/>
        <w:numPr>
          <w:ilvl w:val="0"/>
          <w:numId w:val="9"/>
        </w:numPr>
        <w:rPr>
          <w:color w:val="auto"/>
        </w:rPr>
      </w:pPr>
      <w:r w:rsidRPr="00601FB7">
        <w:rPr>
          <w:color w:val="auto"/>
        </w:rPr>
        <w:t>Nazwiska</w:t>
      </w:r>
      <w:r>
        <w:rPr>
          <w:color w:val="auto"/>
        </w:rPr>
        <w:t xml:space="preserve"> i adres służbowy</w:t>
      </w:r>
      <w:r w:rsidRPr="00601FB7">
        <w:rPr>
          <w:color w:val="auto"/>
        </w:rPr>
        <w:t xml:space="preserve"> dwóch osób, </w:t>
      </w:r>
      <w:r>
        <w:rPr>
          <w:color w:val="auto"/>
        </w:rPr>
        <w:t xml:space="preserve">które mogą wystawić referencje </w:t>
      </w:r>
      <w:r w:rsidR="000A7257" w:rsidRPr="00601FB7">
        <w:rPr>
          <w:color w:val="auto"/>
        </w:rPr>
        <w:t>(prosimy nie przesyłać otwartych listów polecających).</w:t>
      </w:r>
    </w:p>
    <w:p w:rsidR="00764D2A" w:rsidRPr="007319E1" w:rsidRDefault="00764D2A" w:rsidP="000F3BB1">
      <w:pPr>
        <w:pStyle w:val="Tekstpodstawowy2"/>
        <w:jc w:val="both"/>
        <w:rPr>
          <w:rStyle w:val="Brak"/>
          <w:color w:val="auto"/>
        </w:rPr>
      </w:pPr>
    </w:p>
    <w:p w:rsidR="00764D2A" w:rsidRPr="007319E1" w:rsidRDefault="009162C0" w:rsidP="000F3BB1">
      <w:pPr>
        <w:pStyle w:val="Tekstpodstawowy2"/>
        <w:jc w:val="both"/>
        <w:rPr>
          <w:rStyle w:val="Brak"/>
          <w:color w:val="auto"/>
        </w:rPr>
      </w:pPr>
      <w:r w:rsidRPr="007319E1">
        <w:rPr>
          <w:rStyle w:val="Brak"/>
          <w:color w:val="auto"/>
        </w:rPr>
        <w:t xml:space="preserve">Dokumenty w formie elektronicznej należy wysyłać na adres </w:t>
      </w:r>
      <w:hyperlink r:id="rId8" w:history="1">
        <w:r w:rsidR="0024093C" w:rsidRPr="007319E1">
          <w:rPr>
            <w:rStyle w:val="Hipercze"/>
            <w:u w:color="0000FF"/>
          </w:rPr>
          <w:t>work@igr.poznan.pl</w:t>
        </w:r>
      </w:hyperlink>
      <w:r w:rsidRPr="007319E1">
        <w:rPr>
          <w:rStyle w:val="Brak"/>
          <w:color w:val="auto"/>
        </w:rPr>
        <w:t xml:space="preserve"> obowiązkowo wpisując w tytule </w:t>
      </w:r>
      <w:r w:rsidR="00464085" w:rsidRPr="007319E1">
        <w:rPr>
          <w:rStyle w:val="Brak"/>
          <w:color w:val="auto"/>
        </w:rPr>
        <w:t>,,</w:t>
      </w:r>
      <w:r w:rsidR="0018669C" w:rsidRPr="007319E1">
        <w:rPr>
          <w:rStyle w:val="Brak"/>
          <w:color w:val="auto"/>
        </w:rPr>
        <w:t>Asystent</w:t>
      </w:r>
      <w:r w:rsidR="000F3BB1" w:rsidRPr="007319E1">
        <w:rPr>
          <w:rStyle w:val="Brak"/>
          <w:color w:val="auto"/>
        </w:rPr>
        <w:t xml:space="preserve"> (student studiów magisterskich)</w:t>
      </w:r>
      <w:r w:rsidR="00232037" w:rsidRPr="007319E1">
        <w:rPr>
          <w:rStyle w:val="Brak"/>
          <w:color w:val="auto"/>
        </w:rPr>
        <w:t>,</w:t>
      </w:r>
      <w:r w:rsidR="0018669C" w:rsidRPr="007319E1">
        <w:rPr>
          <w:rStyle w:val="Brak"/>
          <w:color w:val="auto"/>
        </w:rPr>
        <w:t xml:space="preserve"> </w:t>
      </w:r>
      <w:r w:rsidR="006D59A2" w:rsidRPr="006D59A2">
        <w:rPr>
          <w:rStyle w:val="Brak"/>
          <w:color w:val="auto"/>
        </w:rPr>
        <w:t xml:space="preserve">Zespół </w:t>
      </w:r>
      <w:proofErr w:type="spellStart"/>
      <w:r w:rsidR="006D59A2" w:rsidRPr="006D59A2">
        <w:rPr>
          <w:rStyle w:val="Brak"/>
          <w:color w:val="auto"/>
        </w:rPr>
        <w:t>Nanobiotechnologii</w:t>
      </w:r>
      <w:proofErr w:type="spellEnd"/>
      <w:r w:rsidR="006D59A2" w:rsidRPr="006D59A2">
        <w:rPr>
          <w:rStyle w:val="Brak"/>
          <w:color w:val="auto"/>
        </w:rPr>
        <w:t xml:space="preserve"> i Biosyntezy Metabolitów Wtórnych</w:t>
      </w:r>
      <w:bookmarkStart w:id="0" w:name="_GoBack"/>
      <w:bookmarkEnd w:id="0"/>
      <w:r w:rsidR="00464085" w:rsidRPr="007319E1">
        <w:rPr>
          <w:rStyle w:val="Brak"/>
          <w:color w:val="auto"/>
        </w:rPr>
        <w:t>’’</w:t>
      </w:r>
      <w:r w:rsidR="00940378" w:rsidRPr="007319E1">
        <w:rPr>
          <w:rStyle w:val="Brak"/>
          <w:color w:val="auto"/>
        </w:rPr>
        <w:t>.</w:t>
      </w:r>
      <w:r w:rsidR="0018669C" w:rsidRPr="007319E1">
        <w:rPr>
          <w:rStyle w:val="Brak"/>
          <w:color w:val="auto"/>
        </w:rPr>
        <w:t xml:space="preserve"> </w:t>
      </w:r>
    </w:p>
    <w:p w:rsidR="00464085" w:rsidRPr="007319E1" w:rsidRDefault="00464085" w:rsidP="000F3BB1">
      <w:pPr>
        <w:pStyle w:val="Tekstpodstawowy2"/>
        <w:jc w:val="both"/>
        <w:rPr>
          <w:rStyle w:val="Brak"/>
          <w:color w:val="auto"/>
        </w:rPr>
      </w:pPr>
    </w:p>
    <w:p w:rsidR="00464085" w:rsidRPr="007319E1" w:rsidRDefault="00464085" w:rsidP="000F3BB1">
      <w:pPr>
        <w:pStyle w:val="Tekstpodstawowy2"/>
        <w:jc w:val="both"/>
        <w:rPr>
          <w:rStyle w:val="Brak"/>
          <w:color w:val="auto"/>
        </w:rPr>
      </w:pPr>
      <w:r w:rsidRPr="007319E1">
        <w:rPr>
          <w:rStyle w:val="Brak"/>
          <w:color w:val="auto"/>
        </w:rPr>
        <w:t>W celu uzyskania dodatkowych informacji zapraszamy do kontaktu z kierownikiem projektu pod adresem e-mail: fgre@igr.poznan.pl</w:t>
      </w:r>
    </w:p>
    <w:p w:rsidR="00764D2A" w:rsidRPr="007319E1" w:rsidRDefault="00764D2A" w:rsidP="000F3BB1">
      <w:pPr>
        <w:pStyle w:val="Tekstpodstawowy2"/>
        <w:jc w:val="both"/>
        <w:rPr>
          <w:color w:val="auto"/>
        </w:rPr>
      </w:pPr>
    </w:p>
    <w:p w:rsidR="00764D2A" w:rsidRPr="007319E1" w:rsidRDefault="00764D2A" w:rsidP="000F3BB1">
      <w:pPr>
        <w:pStyle w:val="Tekstpodstawowy2"/>
        <w:jc w:val="both"/>
        <w:rPr>
          <w:rStyle w:val="Brak"/>
          <w:color w:val="auto"/>
        </w:rPr>
      </w:pPr>
    </w:p>
    <w:p w:rsidR="00764D2A" w:rsidRPr="007319E1" w:rsidRDefault="009162C0" w:rsidP="000F3BB1">
      <w:pPr>
        <w:pStyle w:val="Tekstpodstawowy2"/>
        <w:spacing w:after="120"/>
        <w:jc w:val="both"/>
        <w:rPr>
          <w:color w:val="auto"/>
        </w:rPr>
      </w:pPr>
      <w:r w:rsidRPr="007319E1">
        <w:rPr>
          <w:rStyle w:val="Brak"/>
          <w:color w:val="auto"/>
        </w:rPr>
        <w:t>Etapy konkursu:</w:t>
      </w:r>
    </w:p>
    <w:p w:rsidR="00764D2A" w:rsidRPr="007319E1" w:rsidRDefault="009162C0" w:rsidP="000F3BB1">
      <w:pPr>
        <w:pStyle w:val="Tekstpodstawowy2"/>
        <w:numPr>
          <w:ilvl w:val="0"/>
          <w:numId w:val="20"/>
        </w:numPr>
        <w:ind w:left="360"/>
        <w:jc w:val="both"/>
        <w:rPr>
          <w:rStyle w:val="Brak"/>
          <w:color w:val="auto"/>
        </w:rPr>
      </w:pPr>
      <w:r w:rsidRPr="007319E1">
        <w:rPr>
          <w:rStyle w:val="Brak"/>
          <w:b w:val="0"/>
          <w:bCs w:val="0"/>
          <w:color w:val="auto"/>
        </w:rPr>
        <w:t>zgłaszanie kandydatur – do</w:t>
      </w:r>
      <w:r w:rsidR="005735B5" w:rsidRPr="007319E1">
        <w:rPr>
          <w:rStyle w:val="Brak"/>
          <w:b w:val="0"/>
          <w:bCs w:val="0"/>
          <w:color w:val="auto"/>
        </w:rPr>
        <w:t xml:space="preserve"> </w:t>
      </w:r>
      <w:r w:rsidR="00FC2489">
        <w:rPr>
          <w:b w:val="0"/>
          <w:bCs w:val="0"/>
          <w:color w:val="auto"/>
        </w:rPr>
        <w:t>12</w:t>
      </w:r>
      <w:r w:rsidR="00464085" w:rsidRPr="007319E1">
        <w:rPr>
          <w:b w:val="0"/>
          <w:bCs w:val="0"/>
          <w:color w:val="auto"/>
        </w:rPr>
        <w:t>.09</w:t>
      </w:r>
      <w:r w:rsidR="00160CE2" w:rsidRPr="007319E1">
        <w:rPr>
          <w:b w:val="0"/>
          <w:bCs w:val="0"/>
          <w:color w:val="auto"/>
        </w:rPr>
        <w:t>.2020</w:t>
      </w:r>
      <w:r w:rsidR="007F291F" w:rsidRPr="007319E1">
        <w:rPr>
          <w:b w:val="0"/>
          <w:bCs w:val="0"/>
          <w:color w:val="auto"/>
        </w:rPr>
        <w:t>,</w:t>
      </w:r>
    </w:p>
    <w:p w:rsidR="00764D2A" w:rsidRPr="007319E1" w:rsidRDefault="009162C0" w:rsidP="000F3BB1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7319E1">
        <w:rPr>
          <w:rStyle w:val="Brak"/>
          <w:b w:val="0"/>
          <w:bCs w:val="0"/>
          <w:color w:val="auto"/>
        </w:rPr>
        <w:t>wyłonienie najlepszych kandydatów przez Komisję konkursową powołaną przez Dyrektora IGR PAN</w:t>
      </w:r>
      <w:r w:rsidR="007F291F" w:rsidRPr="007319E1">
        <w:rPr>
          <w:rStyle w:val="Brak"/>
          <w:b w:val="0"/>
          <w:bCs w:val="0"/>
          <w:color w:val="auto"/>
        </w:rPr>
        <w:t>,</w:t>
      </w:r>
    </w:p>
    <w:p w:rsidR="00764D2A" w:rsidRPr="007319E1" w:rsidRDefault="009162C0" w:rsidP="000F3BB1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7319E1">
        <w:rPr>
          <w:rStyle w:val="Brak"/>
          <w:b w:val="0"/>
          <w:bCs w:val="0"/>
          <w:color w:val="auto"/>
        </w:rPr>
        <w:lastRenderedPageBreak/>
        <w:t>rozmowa kwalifikacyjna i ocena wybranych kandydatów przez Komisję konkursową  IGR PAN</w:t>
      </w:r>
      <w:r w:rsidR="007F291F" w:rsidRPr="007319E1">
        <w:rPr>
          <w:rStyle w:val="Brak"/>
          <w:b w:val="0"/>
          <w:bCs w:val="0"/>
          <w:color w:val="auto"/>
        </w:rPr>
        <w:t>,</w:t>
      </w:r>
      <w:r w:rsidRPr="007319E1">
        <w:rPr>
          <w:rStyle w:val="Brak"/>
          <w:b w:val="0"/>
          <w:bCs w:val="0"/>
          <w:color w:val="auto"/>
        </w:rPr>
        <w:t xml:space="preserve"> </w:t>
      </w:r>
    </w:p>
    <w:p w:rsidR="00764D2A" w:rsidRPr="007319E1" w:rsidRDefault="009162C0" w:rsidP="000F3BB1">
      <w:pPr>
        <w:pStyle w:val="Tekstpodstawowy2"/>
        <w:numPr>
          <w:ilvl w:val="0"/>
          <w:numId w:val="20"/>
        </w:numPr>
        <w:ind w:left="360"/>
        <w:jc w:val="both"/>
        <w:rPr>
          <w:color w:val="auto"/>
        </w:rPr>
      </w:pPr>
      <w:r w:rsidRPr="007319E1">
        <w:rPr>
          <w:rStyle w:val="Brak"/>
          <w:b w:val="0"/>
          <w:bCs w:val="0"/>
          <w:color w:val="auto"/>
        </w:rPr>
        <w:t xml:space="preserve">decyzja Dyrektora IGR PAN. </w:t>
      </w:r>
      <w:r w:rsidRPr="007319E1">
        <w:rPr>
          <w:rStyle w:val="Brak"/>
          <w:color w:val="auto"/>
        </w:rPr>
        <w:t xml:space="preserve"> </w:t>
      </w:r>
    </w:p>
    <w:p w:rsidR="00764D2A" w:rsidRPr="007319E1" w:rsidRDefault="00764D2A" w:rsidP="00160CE2">
      <w:pPr>
        <w:pStyle w:val="Tekstpodstawowy2"/>
        <w:jc w:val="both"/>
        <w:rPr>
          <w:rStyle w:val="Brak"/>
          <w:b w:val="0"/>
          <w:bCs w:val="0"/>
          <w:color w:val="auto"/>
        </w:rPr>
      </w:pPr>
    </w:p>
    <w:p w:rsidR="00764D2A" w:rsidRPr="007319E1" w:rsidRDefault="009162C0">
      <w:pPr>
        <w:pStyle w:val="Tekstpodstawowy2"/>
        <w:jc w:val="both"/>
        <w:rPr>
          <w:color w:val="auto"/>
        </w:rPr>
      </w:pPr>
      <w:r w:rsidRPr="007319E1">
        <w:rPr>
          <w:color w:val="auto"/>
        </w:rPr>
        <w:t>Rozstrzygnięcie konkursu: nie później niż 1 miesiąc po zamknięciu naboru.</w:t>
      </w:r>
    </w:p>
    <w:p w:rsidR="00764D2A" w:rsidRPr="007319E1" w:rsidRDefault="00764D2A">
      <w:pPr>
        <w:pStyle w:val="Tekstpodstawowy2"/>
        <w:jc w:val="both"/>
        <w:rPr>
          <w:color w:val="auto"/>
        </w:rPr>
      </w:pPr>
    </w:p>
    <w:p w:rsidR="00764D2A" w:rsidRPr="007319E1" w:rsidRDefault="009162C0">
      <w:pPr>
        <w:pStyle w:val="Tekstpodstawowy2"/>
        <w:jc w:val="both"/>
        <w:rPr>
          <w:color w:val="auto"/>
        </w:rPr>
      </w:pPr>
      <w:r w:rsidRPr="007319E1">
        <w:rPr>
          <w:rStyle w:val="Brak"/>
          <w:b w:val="0"/>
          <w:bCs w:val="0"/>
          <w:color w:val="auto"/>
        </w:rPr>
        <w:t>Uwaga: każdy ze zgłoszonych kandydatów otrzyma indywidualną informację na temat wyników konkursu w odniesieniu do swojej osoby. Informacja o zwycięzcy konkursu będzie podana na stronie internetowej Instytutu.</w:t>
      </w:r>
    </w:p>
    <w:p w:rsidR="00764D2A" w:rsidRPr="007319E1" w:rsidRDefault="00764D2A">
      <w:pPr>
        <w:pStyle w:val="Tekstpodstawowy2"/>
        <w:jc w:val="both"/>
        <w:rPr>
          <w:rStyle w:val="Brak"/>
          <w:b w:val="0"/>
          <w:bCs w:val="0"/>
          <w:color w:val="auto"/>
          <w:u w:color="FF0000"/>
        </w:rPr>
      </w:pPr>
    </w:p>
    <w:p w:rsidR="00764D2A" w:rsidRPr="007319E1" w:rsidRDefault="009162C0">
      <w:pPr>
        <w:pStyle w:val="NormalnyWeb"/>
        <w:spacing w:before="0" w:after="120"/>
        <w:jc w:val="both"/>
        <w:rPr>
          <w:color w:val="auto"/>
        </w:rPr>
      </w:pPr>
      <w:r w:rsidRPr="007319E1">
        <w:rPr>
          <w:rStyle w:val="Brak"/>
          <w:color w:val="auto"/>
          <w:u w:color="333333"/>
        </w:rPr>
        <w:t>Kandydatom negatywnie zaopiniowanym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:rsidR="00764D2A" w:rsidRPr="007319E1" w:rsidRDefault="00764D2A">
      <w:pPr>
        <w:pStyle w:val="Tekstpodstawowy2"/>
        <w:jc w:val="both"/>
        <w:rPr>
          <w:color w:val="auto"/>
        </w:rPr>
      </w:pPr>
    </w:p>
    <w:p w:rsidR="00764D2A" w:rsidRPr="007319E1" w:rsidRDefault="009162C0">
      <w:pPr>
        <w:pStyle w:val="Tekstpodstawowy2"/>
        <w:jc w:val="both"/>
        <w:rPr>
          <w:color w:val="auto"/>
        </w:rPr>
      </w:pPr>
      <w:r w:rsidRPr="007319E1">
        <w:rPr>
          <w:color w:val="auto"/>
        </w:rPr>
        <w:t xml:space="preserve">Klauzula </w:t>
      </w:r>
      <w:proofErr w:type="spellStart"/>
      <w:r w:rsidRPr="007319E1">
        <w:rPr>
          <w:color w:val="auto"/>
        </w:rPr>
        <w:t>apostille</w:t>
      </w:r>
      <w:proofErr w:type="spellEnd"/>
      <w:r w:rsidRPr="007319E1">
        <w:rPr>
          <w:color w:val="auto"/>
        </w:rPr>
        <w:t xml:space="preserve"> i nostryfikacja dyplomów</w:t>
      </w:r>
    </w:p>
    <w:p w:rsidR="00764D2A" w:rsidRPr="007319E1" w:rsidRDefault="00764D2A">
      <w:pPr>
        <w:pStyle w:val="Tekstpodstawowy"/>
        <w:rPr>
          <w:color w:val="auto"/>
        </w:rPr>
      </w:pPr>
    </w:p>
    <w:p w:rsidR="00764D2A" w:rsidRPr="007319E1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7319E1">
        <w:rPr>
          <w:rStyle w:val="Brak"/>
          <w:b w:val="0"/>
          <w:bCs w:val="0"/>
          <w:color w:val="auto"/>
        </w:rPr>
        <w:t>Informujemy, że zagraniczne dyplomy uprawniają w Polsce do kontynuacji kształcenia na zasadach określonych w umowach międzynarodowych, a w 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 Polsce do ubiegania się o przyjęcie na studia doktoranckie/trzeciego stopnia lub do otwarcia przewodu doktorskiego albo wszczęcia postępowania habilitacyjnego.</w:t>
      </w:r>
    </w:p>
    <w:p w:rsidR="00764D2A" w:rsidRPr="007319E1" w:rsidRDefault="009162C0">
      <w:pPr>
        <w:pStyle w:val="Tekstpodstawowy"/>
        <w:spacing w:line="240" w:lineRule="auto"/>
        <w:rPr>
          <w:color w:val="auto"/>
        </w:rPr>
      </w:pPr>
      <w:r w:rsidRPr="007319E1">
        <w:rPr>
          <w:rStyle w:val="Brak"/>
          <w:b w:val="0"/>
          <w:bCs w:val="0"/>
          <w:color w:val="auto"/>
        </w:rPr>
        <w:t>Pisemnej informacji o dyplomie uzyskanym za granicą, w szczególności o poziomie kształcenia i statusie uczelni udziela, na wniosek zainteresowanego, Dyrektor Narodowej Agencji Wymiany Akademickiej. Informacji udziela się na podstawie dokumentów przedłożonych przez wnioskodawcę.</w:t>
      </w:r>
    </w:p>
    <w:p w:rsidR="00764D2A" w:rsidRPr="007319E1" w:rsidRDefault="009162C0">
      <w:pPr>
        <w:pStyle w:val="Tekstpodstawowy"/>
        <w:spacing w:line="240" w:lineRule="auto"/>
        <w:rPr>
          <w:color w:val="auto"/>
        </w:rPr>
      </w:pPr>
      <w:r w:rsidRPr="007319E1">
        <w:rPr>
          <w:rStyle w:val="Brak"/>
          <w:b w:val="0"/>
          <w:bCs w:val="0"/>
          <w:color w:val="auto"/>
        </w:rPr>
        <w:t>Szczegółowe informacje  znajdą Państwo pod adresem:</w:t>
      </w:r>
    </w:p>
    <w:p w:rsidR="00764D2A" w:rsidRPr="007319E1" w:rsidRDefault="00F54B41">
      <w:pPr>
        <w:pStyle w:val="Tekstpodstawowy"/>
        <w:spacing w:after="283"/>
        <w:rPr>
          <w:color w:val="auto"/>
        </w:rPr>
      </w:pPr>
      <w:hyperlink r:id="rId9" w:history="1">
        <w:r w:rsidR="009162C0" w:rsidRPr="007319E1">
          <w:rPr>
            <w:rStyle w:val="Hyperlink1"/>
            <w:color w:val="auto"/>
          </w:rPr>
          <w:t>https://nawa.gov.pl/uznawalnosc/informacje-dla-uczelni/nostryfikacja-dyplomow</w:t>
        </w:r>
      </w:hyperlink>
      <w:r w:rsidR="009162C0" w:rsidRPr="007319E1">
        <w:rPr>
          <w:color w:val="auto"/>
        </w:rPr>
        <w:t>”</w:t>
      </w:r>
    </w:p>
    <w:p w:rsidR="00764D2A" w:rsidRPr="007319E1" w:rsidRDefault="009162C0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  <w:r w:rsidRPr="007319E1">
        <w:rPr>
          <w:color w:val="auto"/>
        </w:rPr>
        <w:t xml:space="preserve">UWAGA: </w:t>
      </w:r>
      <w:r w:rsidRPr="007319E1">
        <w:rPr>
          <w:rStyle w:val="Brak"/>
          <w:b w:val="0"/>
          <w:bCs w:val="0"/>
          <w:color w:val="auto"/>
        </w:rPr>
        <w:t xml:space="preserve">na etapie procesu rekrutacji nie ma wymogu przedstawiania dokumentów poświadczonych klauzulą </w:t>
      </w:r>
      <w:proofErr w:type="spellStart"/>
      <w:r w:rsidRPr="007319E1">
        <w:rPr>
          <w:rStyle w:val="Brak"/>
          <w:b w:val="0"/>
          <w:bCs w:val="0"/>
          <w:color w:val="auto"/>
        </w:rPr>
        <w:t>apostille</w:t>
      </w:r>
      <w:proofErr w:type="spellEnd"/>
      <w:r w:rsidRPr="007319E1">
        <w:rPr>
          <w:rStyle w:val="Brak"/>
          <w:b w:val="0"/>
          <w:bCs w:val="0"/>
          <w:color w:val="auto"/>
        </w:rPr>
        <w:t xml:space="preserve"> ani też wymogu nostryfikacji dyplomów. Wymogi te należy spełnić w przypadku akceptacji kandydata.</w:t>
      </w:r>
    </w:p>
    <w:p w:rsidR="00DC7A4B" w:rsidRPr="007319E1" w:rsidRDefault="00DC7A4B">
      <w:pPr>
        <w:pStyle w:val="Tekstpodstawowy"/>
        <w:spacing w:line="240" w:lineRule="auto"/>
        <w:rPr>
          <w:rStyle w:val="Brak"/>
          <w:b w:val="0"/>
          <w:bCs w:val="0"/>
          <w:color w:val="auto"/>
        </w:rPr>
      </w:pPr>
    </w:p>
    <w:p w:rsidR="00DC7A4B" w:rsidRPr="007319E1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Pr="007319E1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Pr="007319E1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</w:p>
    <w:p w:rsidR="00DC7A4B" w:rsidRPr="007319E1" w:rsidRDefault="00DC7A4B" w:rsidP="00DC7A4B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sz w:val="20"/>
          <w:szCs w:val="20"/>
        </w:rPr>
        <w:t>Na podstawie Rozporządzenia Parlamentu Europejskiego i Rady (UE) 2016/679 z dnia 27 kwietnia 2016 r. w sprawie ochrony os</w:t>
      </w:r>
      <w:r w:rsidRPr="007319E1">
        <w:rPr>
          <w:sz w:val="20"/>
          <w:szCs w:val="20"/>
          <w:lang w:val="es-ES_tradnl"/>
        </w:rPr>
        <w:t>ó</w:t>
      </w:r>
      <w:r w:rsidRPr="007319E1">
        <w:rPr>
          <w:sz w:val="20"/>
          <w:szCs w:val="20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 xml:space="preserve">b) kontakt z Inspektorem Ochrony Danych Osobowych Instytutu Genetyki Roślin Polskiej Akademii Nauk w Poznaniu, jest możliwy pod adresem e-mail: </w:t>
      </w:r>
      <w:hyperlink r:id="rId10" w:history="1">
        <w:r w:rsidRPr="007319E1">
          <w:rPr>
            <w:rStyle w:val="Hipercze"/>
            <w:rFonts w:eastAsia="Calibri"/>
            <w:sz w:val="20"/>
            <w:szCs w:val="20"/>
          </w:rPr>
          <w:t>iodo@igr.poznan.pl</w:t>
        </w:r>
      </w:hyperlink>
      <w:r w:rsidRPr="007319E1">
        <w:rPr>
          <w:rFonts w:eastAsia="Calibri"/>
          <w:sz w:val="20"/>
          <w:szCs w:val="20"/>
        </w:rPr>
        <w:t>,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 xml:space="preserve">c) podstawę przetwarzania danych stanowi art. 6 ust. 1 lit b) i c) Rozporządzenia, o </w:t>
      </w:r>
      <w:proofErr w:type="spellStart"/>
      <w:r w:rsidRPr="007319E1">
        <w:rPr>
          <w:rFonts w:eastAsia="Calibri"/>
          <w:sz w:val="20"/>
          <w:szCs w:val="20"/>
        </w:rPr>
        <w:t>kt</w:t>
      </w:r>
      <w:proofErr w:type="spellEnd"/>
      <w:r w:rsidRPr="007319E1">
        <w:rPr>
          <w:rFonts w:eastAsia="Calibri"/>
          <w:sz w:val="20"/>
          <w:szCs w:val="20"/>
          <w:lang w:val="es-ES_tradnl"/>
        </w:rPr>
        <w:t>ó</w:t>
      </w:r>
      <w:r w:rsidRPr="007319E1">
        <w:rPr>
          <w:rFonts w:eastAsia="Calibri"/>
          <w:sz w:val="20"/>
          <w:szCs w:val="20"/>
        </w:rPr>
        <w:t>rym mowa powyżej,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>d) wszelkie dane osobowe przekazane Instytutowi, przechowywane będą przez okres trwania umowy oraz przez okres 5 lat po jej zakończeniu,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 xml:space="preserve">e) w odniesieniu do pozyskanych danych osobowych, Instytut nie będzie podejmował decyzji w </w:t>
      </w:r>
      <w:proofErr w:type="spellStart"/>
      <w:r w:rsidRPr="007319E1">
        <w:rPr>
          <w:rFonts w:eastAsia="Calibri"/>
          <w:sz w:val="20"/>
          <w:szCs w:val="20"/>
        </w:rPr>
        <w:t>spos</w:t>
      </w:r>
      <w:proofErr w:type="spellEnd"/>
      <w:r w:rsidRPr="007319E1">
        <w:rPr>
          <w:rFonts w:eastAsia="Calibri"/>
          <w:sz w:val="20"/>
          <w:szCs w:val="20"/>
          <w:lang w:val="es-ES_tradnl"/>
        </w:rPr>
        <w:t>ó</w:t>
      </w:r>
      <w:r w:rsidRPr="007319E1">
        <w:rPr>
          <w:rFonts w:eastAsia="Calibri"/>
          <w:sz w:val="20"/>
          <w:szCs w:val="20"/>
        </w:rPr>
        <w:t>b zautomatyzowany,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>f) Pracownikowi przysługuje prawo do: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lastRenderedPageBreak/>
        <w:t>-   na podstawie art. 15 RODO prawo dostępu do danych osobowych,</w:t>
      </w:r>
    </w:p>
    <w:p w:rsidR="00DC7A4B" w:rsidRPr="007319E1" w:rsidRDefault="00DC7A4B" w:rsidP="00DC7A4B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rFonts w:eastAsia="Calibri"/>
          <w:sz w:val="20"/>
          <w:szCs w:val="20"/>
        </w:rPr>
        <w:t xml:space="preserve">-   </w:t>
      </w:r>
      <w:r w:rsidRPr="007319E1">
        <w:rPr>
          <w:sz w:val="20"/>
          <w:szCs w:val="20"/>
        </w:rPr>
        <w:t>na podstawie art. 16 RODO prawo do sprostowania danych osobowych;</w:t>
      </w:r>
    </w:p>
    <w:p w:rsidR="00DC7A4B" w:rsidRDefault="00DC7A4B" w:rsidP="00DC7A4B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/>
        <w:jc w:val="both"/>
        <w:rPr>
          <w:sz w:val="20"/>
          <w:szCs w:val="20"/>
        </w:rPr>
      </w:pPr>
      <w:r w:rsidRPr="007319E1">
        <w:rPr>
          <w:sz w:val="20"/>
          <w:szCs w:val="20"/>
        </w:rPr>
        <w:t>-   na podstawie art. 18 RODO prawo żądania od administratora ograniczenia przetwarzania danych</w:t>
      </w:r>
      <w:r w:rsidRPr="007319E1">
        <w:rPr>
          <w:sz w:val="20"/>
          <w:szCs w:val="20"/>
        </w:rPr>
        <w:br/>
        <w:t xml:space="preserve">osobowych z zastrzeżeniem </w:t>
      </w:r>
      <w:proofErr w:type="spellStart"/>
      <w:r w:rsidRPr="007319E1">
        <w:rPr>
          <w:sz w:val="20"/>
          <w:szCs w:val="20"/>
        </w:rPr>
        <w:t>przypadk</w:t>
      </w:r>
      <w:proofErr w:type="spellEnd"/>
      <w:r w:rsidRPr="007319E1">
        <w:rPr>
          <w:sz w:val="20"/>
          <w:szCs w:val="20"/>
          <w:lang w:val="es-ES_tradnl"/>
        </w:rPr>
        <w:t>ó</w:t>
      </w:r>
      <w:r w:rsidRPr="007319E1">
        <w:rPr>
          <w:sz w:val="20"/>
          <w:szCs w:val="20"/>
        </w:rPr>
        <w:t xml:space="preserve">w, o </w:t>
      </w:r>
      <w:proofErr w:type="spellStart"/>
      <w:r w:rsidRPr="007319E1">
        <w:rPr>
          <w:sz w:val="20"/>
          <w:szCs w:val="20"/>
        </w:rPr>
        <w:t>kt</w:t>
      </w:r>
      <w:proofErr w:type="spellEnd"/>
      <w:r w:rsidRPr="007319E1">
        <w:rPr>
          <w:sz w:val="20"/>
          <w:szCs w:val="20"/>
          <w:lang w:val="es-ES_tradnl"/>
        </w:rPr>
        <w:t>ó</w:t>
      </w:r>
      <w:proofErr w:type="spellStart"/>
      <w:r w:rsidRPr="007319E1">
        <w:rPr>
          <w:sz w:val="20"/>
          <w:szCs w:val="20"/>
        </w:rPr>
        <w:t>rych</w:t>
      </w:r>
      <w:proofErr w:type="spellEnd"/>
      <w:r w:rsidRPr="007319E1">
        <w:rPr>
          <w:sz w:val="20"/>
          <w:szCs w:val="20"/>
        </w:rPr>
        <w:t xml:space="preserve"> mowa w art. 18 ust. 2 RODO;  </w:t>
      </w:r>
      <w:r w:rsidRPr="007319E1">
        <w:rPr>
          <w:sz w:val="20"/>
          <w:szCs w:val="20"/>
        </w:rPr>
        <w:br/>
        <w:t>-   prawo do wniesienia skargi do Prezesa Urzędu Ochrony Danych Osobowych, gdy Pracownik</w:t>
      </w:r>
      <w:r w:rsidRPr="007319E1">
        <w:rPr>
          <w:sz w:val="20"/>
          <w:szCs w:val="20"/>
        </w:rPr>
        <w:br/>
        <w:t>uzna, że przetwarzanie danych osobowych przez Instytut narusza przepisy RODO.</w:t>
      </w:r>
    </w:p>
    <w:p w:rsidR="00DC7A4B" w:rsidRDefault="00DC7A4B" w:rsidP="00DC7A4B">
      <w:pPr>
        <w:rPr>
          <w:rFonts w:ascii="Arial" w:hAnsi="Arial" w:cs="Arial"/>
          <w:sz w:val="20"/>
          <w:szCs w:val="20"/>
        </w:rPr>
      </w:pPr>
    </w:p>
    <w:p w:rsidR="00DC7A4B" w:rsidRPr="00FA584E" w:rsidRDefault="00DC7A4B">
      <w:pPr>
        <w:pStyle w:val="Tekstpodstawowy"/>
        <w:spacing w:line="240" w:lineRule="auto"/>
        <w:rPr>
          <w:color w:val="auto"/>
        </w:rPr>
      </w:pPr>
    </w:p>
    <w:sectPr w:rsidR="00DC7A4B" w:rsidRPr="00FA584E">
      <w:headerReference w:type="default" r:id="rId11"/>
      <w:footerReference w:type="default" r:id="rId12"/>
      <w:pgSz w:w="11900" w:h="16840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41" w:rsidRDefault="00F54B41">
      <w:r>
        <w:separator/>
      </w:r>
    </w:p>
  </w:endnote>
  <w:endnote w:type="continuationSeparator" w:id="0">
    <w:p w:rsidR="00F54B41" w:rsidRDefault="00F5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A" w:rsidRDefault="00764D2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41" w:rsidRDefault="00F54B41">
      <w:r>
        <w:separator/>
      </w:r>
    </w:p>
  </w:footnote>
  <w:footnote w:type="continuationSeparator" w:id="0">
    <w:p w:rsidR="00F54B41" w:rsidRDefault="00F5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2A" w:rsidRDefault="00764D2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55E"/>
    <w:multiLevelType w:val="hybridMultilevel"/>
    <w:tmpl w:val="756A0332"/>
    <w:numStyleLink w:val="Zaimportowanystyl4"/>
  </w:abstractNum>
  <w:abstractNum w:abstractNumId="1" w15:restartNumberingAfterBreak="0">
    <w:nsid w:val="08F846BB"/>
    <w:multiLevelType w:val="hybridMultilevel"/>
    <w:tmpl w:val="756A0332"/>
    <w:styleLink w:val="Zaimportowanystyl4"/>
    <w:lvl w:ilvl="0" w:tplc="086A0C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1D5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EE72B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58095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765F7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CAF90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A6D2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00426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4090F2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235430"/>
    <w:multiLevelType w:val="hybridMultilevel"/>
    <w:tmpl w:val="EEEEE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03BE9"/>
    <w:multiLevelType w:val="hybridMultilevel"/>
    <w:tmpl w:val="ED881F4E"/>
    <w:numStyleLink w:val="Zaimportowanystyl3"/>
  </w:abstractNum>
  <w:abstractNum w:abstractNumId="4" w15:restartNumberingAfterBreak="0">
    <w:nsid w:val="151E4EE5"/>
    <w:multiLevelType w:val="hybridMultilevel"/>
    <w:tmpl w:val="94C241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651A4"/>
    <w:multiLevelType w:val="hybridMultilevel"/>
    <w:tmpl w:val="6E2042A6"/>
    <w:styleLink w:val="Zaimportowanystyl5"/>
    <w:lvl w:ilvl="0" w:tplc="37B68EE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CCFDFA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7AE49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E094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8FE0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DEED86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966DC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D0F4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9A000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B5E4F81"/>
    <w:multiLevelType w:val="hybridMultilevel"/>
    <w:tmpl w:val="852ECC6C"/>
    <w:styleLink w:val="Zaimportowanystyl2"/>
    <w:lvl w:ilvl="0" w:tplc="E86627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C63A4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FC834E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F248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0AB7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84438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CE5C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A624D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F03FCE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D7316E8"/>
    <w:multiLevelType w:val="hybridMultilevel"/>
    <w:tmpl w:val="CB449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F02D06"/>
    <w:multiLevelType w:val="hybridMultilevel"/>
    <w:tmpl w:val="D656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68253302"/>
    <w:multiLevelType w:val="hybridMultilevel"/>
    <w:tmpl w:val="3A265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038C7"/>
    <w:multiLevelType w:val="hybridMultilevel"/>
    <w:tmpl w:val="ED881F4E"/>
    <w:styleLink w:val="Zaimportowanystyl3"/>
    <w:lvl w:ilvl="0" w:tplc="7284C08C">
      <w:start w:val="1"/>
      <w:numFmt w:val="lowerLetter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46D8C2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A8B762">
      <w:start w:val="1"/>
      <w:numFmt w:val="lowerRoman"/>
      <w:lvlText w:val="%3."/>
      <w:lvlJc w:val="left"/>
      <w:pPr>
        <w:ind w:left="19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125B78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3C76CE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82A812">
      <w:start w:val="1"/>
      <w:numFmt w:val="lowerRoman"/>
      <w:lvlText w:val="%6."/>
      <w:lvlJc w:val="left"/>
      <w:pPr>
        <w:ind w:left="41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96DE30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803F26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349016">
      <w:start w:val="1"/>
      <w:numFmt w:val="lowerRoman"/>
      <w:lvlText w:val="%9."/>
      <w:lvlJc w:val="left"/>
      <w:pPr>
        <w:ind w:left="63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ABF7C44"/>
    <w:multiLevelType w:val="hybridMultilevel"/>
    <w:tmpl w:val="337692C8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C2546"/>
    <w:multiLevelType w:val="hybridMultilevel"/>
    <w:tmpl w:val="3E7A4754"/>
    <w:numStyleLink w:val="Zaimportowanystyl1"/>
  </w:abstractNum>
  <w:abstractNum w:abstractNumId="14" w15:restartNumberingAfterBreak="0">
    <w:nsid w:val="6B5326BF"/>
    <w:multiLevelType w:val="hybridMultilevel"/>
    <w:tmpl w:val="852ECC6C"/>
    <w:numStyleLink w:val="Zaimportowanystyl2"/>
  </w:abstractNum>
  <w:abstractNum w:abstractNumId="15" w15:restartNumberingAfterBreak="0">
    <w:nsid w:val="6CF42790"/>
    <w:multiLevelType w:val="hybridMultilevel"/>
    <w:tmpl w:val="149A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440DC"/>
    <w:multiLevelType w:val="hybridMultilevel"/>
    <w:tmpl w:val="6E2042A6"/>
    <w:numStyleLink w:val="Zaimportowanystyl5"/>
  </w:abstractNum>
  <w:abstractNum w:abstractNumId="17" w15:restartNumberingAfterBreak="0">
    <w:nsid w:val="7BB8135F"/>
    <w:multiLevelType w:val="hybridMultilevel"/>
    <w:tmpl w:val="A5E8223C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14F91"/>
    <w:multiLevelType w:val="hybridMultilevel"/>
    <w:tmpl w:val="5C7E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E788E"/>
    <w:multiLevelType w:val="hybridMultilevel"/>
    <w:tmpl w:val="3E7A4754"/>
    <w:styleLink w:val="Zaimportowanystyl1"/>
    <w:lvl w:ilvl="0" w:tplc="AD3EA2B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F0BAC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EE187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81D14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C0D9B8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902B0C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09C20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082A7E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125532">
      <w:start w:val="1"/>
      <w:numFmt w:val="bullet"/>
      <w:lvlText w:val="•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14"/>
    <w:lvlOverride w:ilvl="0">
      <w:startOverride w:val="3"/>
      <w:lvl w:ilvl="0" w:tplc="653AF538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EA189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25C223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F24CE0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F86B18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1A71EA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0CEEC5A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098AC6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6DA425C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16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9"/>
  </w:num>
  <w:num w:numId="17">
    <w:abstractNumId w:val="4"/>
  </w:num>
  <w:num w:numId="18">
    <w:abstractNumId w:val="2"/>
  </w:num>
  <w:num w:numId="19">
    <w:abstractNumId w:val="7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2A"/>
    <w:rsid w:val="00026D9A"/>
    <w:rsid w:val="00040F9F"/>
    <w:rsid w:val="000418D0"/>
    <w:rsid w:val="00044CF1"/>
    <w:rsid w:val="00060930"/>
    <w:rsid w:val="000627CE"/>
    <w:rsid w:val="00086B58"/>
    <w:rsid w:val="000A7257"/>
    <w:rsid w:val="000B6096"/>
    <w:rsid w:val="000E2C36"/>
    <w:rsid w:val="000F3BB1"/>
    <w:rsid w:val="00160CE2"/>
    <w:rsid w:val="0018669C"/>
    <w:rsid w:val="001F3E2E"/>
    <w:rsid w:val="00232037"/>
    <w:rsid w:val="0024093C"/>
    <w:rsid w:val="002642A5"/>
    <w:rsid w:val="0027181B"/>
    <w:rsid w:val="0028040F"/>
    <w:rsid w:val="00280485"/>
    <w:rsid w:val="00290E59"/>
    <w:rsid w:val="002D6D28"/>
    <w:rsid w:val="003471D0"/>
    <w:rsid w:val="00373053"/>
    <w:rsid w:val="00375685"/>
    <w:rsid w:val="00382963"/>
    <w:rsid w:val="003B2ABE"/>
    <w:rsid w:val="00401896"/>
    <w:rsid w:val="004053CD"/>
    <w:rsid w:val="00422A44"/>
    <w:rsid w:val="00464085"/>
    <w:rsid w:val="004942A8"/>
    <w:rsid w:val="004C4D02"/>
    <w:rsid w:val="004F0BAF"/>
    <w:rsid w:val="004F52C7"/>
    <w:rsid w:val="005735B5"/>
    <w:rsid w:val="0058072C"/>
    <w:rsid w:val="005952D1"/>
    <w:rsid w:val="005B7974"/>
    <w:rsid w:val="005E637E"/>
    <w:rsid w:val="00601FB7"/>
    <w:rsid w:val="00612EFA"/>
    <w:rsid w:val="006D59A2"/>
    <w:rsid w:val="00704BC5"/>
    <w:rsid w:val="007319E1"/>
    <w:rsid w:val="00752169"/>
    <w:rsid w:val="007626E3"/>
    <w:rsid w:val="00764D2A"/>
    <w:rsid w:val="00775A15"/>
    <w:rsid w:val="00775C9A"/>
    <w:rsid w:val="007A2165"/>
    <w:rsid w:val="007C71C4"/>
    <w:rsid w:val="007D5A1F"/>
    <w:rsid w:val="007E7CE7"/>
    <w:rsid w:val="007F291F"/>
    <w:rsid w:val="008A233A"/>
    <w:rsid w:val="008C0A2C"/>
    <w:rsid w:val="009162C0"/>
    <w:rsid w:val="00940378"/>
    <w:rsid w:val="00946ACA"/>
    <w:rsid w:val="009619B4"/>
    <w:rsid w:val="009B0ED1"/>
    <w:rsid w:val="009C74A8"/>
    <w:rsid w:val="009E142B"/>
    <w:rsid w:val="009E4AA1"/>
    <w:rsid w:val="00A12904"/>
    <w:rsid w:val="00A36660"/>
    <w:rsid w:val="00A55615"/>
    <w:rsid w:val="00A75036"/>
    <w:rsid w:val="00AA52EB"/>
    <w:rsid w:val="00AE2655"/>
    <w:rsid w:val="00AE3283"/>
    <w:rsid w:val="00B86D1A"/>
    <w:rsid w:val="00B92D1E"/>
    <w:rsid w:val="00BE04C7"/>
    <w:rsid w:val="00BF1450"/>
    <w:rsid w:val="00BF387A"/>
    <w:rsid w:val="00C15BA7"/>
    <w:rsid w:val="00C34B36"/>
    <w:rsid w:val="00C56E02"/>
    <w:rsid w:val="00C67B67"/>
    <w:rsid w:val="00C70F8C"/>
    <w:rsid w:val="00C8242D"/>
    <w:rsid w:val="00C914B4"/>
    <w:rsid w:val="00D1479A"/>
    <w:rsid w:val="00D334E8"/>
    <w:rsid w:val="00D35D24"/>
    <w:rsid w:val="00D51A83"/>
    <w:rsid w:val="00D65EA3"/>
    <w:rsid w:val="00D70000"/>
    <w:rsid w:val="00D82E7A"/>
    <w:rsid w:val="00DC7A4B"/>
    <w:rsid w:val="00DD14DF"/>
    <w:rsid w:val="00DF2CFB"/>
    <w:rsid w:val="00E610E3"/>
    <w:rsid w:val="00ED362F"/>
    <w:rsid w:val="00F54B41"/>
    <w:rsid w:val="00F84E05"/>
    <w:rsid w:val="00F942C4"/>
    <w:rsid w:val="00FA584E"/>
    <w:rsid w:val="00F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61A54-9745-40A0-AEB9-74549C33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paragraph" w:styleId="Normalny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2">
    <w:name w:val="Body Text 2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character" w:customStyle="1" w:styleId="Hyperlink1">
    <w:name w:val="Hyperlink.1"/>
    <w:basedOn w:val="Brak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0"/>
      </w:numPr>
    </w:pPr>
  </w:style>
  <w:style w:type="paragraph" w:styleId="Tekstpodstawowy">
    <w:name w:val="Body Text"/>
    <w:pPr>
      <w:suppressAutoHyphens/>
      <w:spacing w:line="360" w:lineRule="auto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2D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domylne">
    <w:name w:val="domylne"/>
    <w:basedOn w:val="Normalny"/>
    <w:rsid w:val="00DC7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42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@ig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igr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wa.gov.pl/uznawalnosc/informacje-dla-uczelni/nostryfikacja-dyplom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5D42-2373-4FBC-B37B-C8FE71E4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</dc:creator>
  <cp:lastModifiedBy>Użytkownik systemu Windows</cp:lastModifiedBy>
  <cp:revision>29</cp:revision>
  <cp:lastPrinted>2019-07-25T08:24:00Z</cp:lastPrinted>
  <dcterms:created xsi:type="dcterms:W3CDTF">2020-07-30T11:45:00Z</dcterms:created>
  <dcterms:modified xsi:type="dcterms:W3CDTF">2020-08-12T12:38:00Z</dcterms:modified>
</cp:coreProperties>
</file>