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6D3C8" w14:textId="77777777" w:rsidR="00384E16" w:rsidRPr="001D1757" w:rsidRDefault="00384E16" w:rsidP="0014112F">
      <w:pPr>
        <w:suppressAutoHyphens/>
        <w:spacing w:after="0" w:line="240" w:lineRule="auto"/>
        <w:jc w:val="center"/>
        <w:rPr>
          <w:rFonts w:ascii="Times New Roman" w:eastAsia="Times New Roman" w:hAnsi="Times New Roman"/>
          <w:b/>
          <w:lang w:val="en-GB" w:eastAsia="zh-CN"/>
        </w:rPr>
      </w:pPr>
      <w:r w:rsidRPr="001D1757">
        <w:rPr>
          <w:rFonts w:ascii="Times New Roman" w:eastAsia="Times New Roman" w:hAnsi="Times New Roman"/>
          <w:b/>
          <w:lang w:val="en-GB" w:eastAsia="zh-CN"/>
        </w:rPr>
        <w:t xml:space="preserve">Recruitment for the </w:t>
      </w:r>
      <w:proofErr w:type="spellStart"/>
      <w:r w:rsidRPr="001D1757">
        <w:rPr>
          <w:rFonts w:ascii="Times New Roman" w:eastAsia="Times New Roman" w:hAnsi="Times New Roman"/>
          <w:b/>
          <w:lang w:val="en-GB" w:eastAsia="zh-CN"/>
        </w:rPr>
        <w:t>Poznań</w:t>
      </w:r>
      <w:proofErr w:type="spellEnd"/>
      <w:r w:rsidRPr="001D1757">
        <w:rPr>
          <w:rFonts w:ascii="Times New Roman" w:eastAsia="Times New Roman" w:hAnsi="Times New Roman"/>
          <w:b/>
          <w:lang w:val="en-GB" w:eastAsia="zh-CN"/>
        </w:rPr>
        <w:t xml:space="preserve"> Doctoral School of the Institutes of the Polish Academy of Sciences </w:t>
      </w:r>
      <w:r w:rsidRPr="001D1757">
        <w:rPr>
          <w:rFonts w:ascii="Times New Roman" w:eastAsia="Times New Roman" w:hAnsi="Times New Roman"/>
          <w:b/>
          <w:lang w:val="en-GB" w:eastAsia="zh-CN"/>
        </w:rPr>
        <w:br/>
        <w:t xml:space="preserve">at the Institute of Plant Genetics, PAS in Poznan </w:t>
      </w:r>
    </w:p>
    <w:p w14:paraId="2880111F" w14:textId="3FD90291" w:rsidR="00F470AF" w:rsidRPr="00FC25F7" w:rsidRDefault="00384E16" w:rsidP="00F470AF">
      <w:pPr>
        <w:spacing w:after="0" w:line="240" w:lineRule="auto"/>
        <w:jc w:val="center"/>
        <w:rPr>
          <w:rFonts w:ascii="Times New Roman" w:hAnsi="Times New Roman"/>
          <w:b/>
          <w:lang w:val="en-US"/>
        </w:rPr>
      </w:pPr>
      <w:r w:rsidRPr="001D1757">
        <w:rPr>
          <w:rFonts w:ascii="Times New Roman" w:eastAsia="Times New Roman" w:hAnsi="Times New Roman"/>
          <w:b/>
          <w:lang w:val="en-GB" w:eastAsia="zh-CN"/>
        </w:rPr>
        <w:t xml:space="preserve">Procedure no. </w:t>
      </w:r>
      <w:r w:rsidR="00F470AF" w:rsidRPr="00FC25F7">
        <w:rPr>
          <w:rFonts w:ascii="Times New Roman" w:hAnsi="Times New Roman"/>
          <w:b/>
          <w:lang w:val="en-US"/>
        </w:rPr>
        <w:t>4/2022/IGR/</w:t>
      </w:r>
      <w:proofErr w:type="spellStart"/>
      <w:r w:rsidR="00F470AF" w:rsidRPr="00FC25F7">
        <w:rPr>
          <w:rFonts w:ascii="Times New Roman" w:hAnsi="Times New Roman"/>
          <w:b/>
          <w:lang w:val="en-US"/>
        </w:rPr>
        <w:t>PSD</w:t>
      </w:r>
      <w:proofErr w:type="spellEnd"/>
    </w:p>
    <w:p w14:paraId="570767D0" w14:textId="622542B6" w:rsidR="00384E16" w:rsidRPr="001D1757" w:rsidRDefault="00384E16" w:rsidP="0014112F">
      <w:pPr>
        <w:suppressAutoHyphens/>
        <w:spacing w:after="0" w:line="240" w:lineRule="auto"/>
        <w:jc w:val="center"/>
        <w:rPr>
          <w:rFonts w:ascii="Times New Roman" w:eastAsia="Times New Roman" w:hAnsi="Times New Roman"/>
          <w:b/>
          <w:lang w:val="en-GB" w:eastAsia="zh-CN"/>
        </w:rPr>
      </w:pPr>
    </w:p>
    <w:p w14:paraId="52266D54" w14:textId="77777777" w:rsidR="00707E28" w:rsidRPr="001D1757" w:rsidRDefault="00707E28" w:rsidP="0014112F">
      <w:pPr>
        <w:spacing w:after="0" w:line="240" w:lineRule="auto"/>
        <w:jc w:val="center"/>
        <w:rPr>
          <w:rFonts w:ascii="Times New Roman" w:hAnsi="Times New Roman"/>
          <w:b/>
          <w:lang w:val="en-US"/>
        </w:rPr>
      </w:pPr>
    </w:p>
    <w:p w14:paraId="273D1665" w14:textId="77777777" w:rsidR="002E54FE" w:rsidRPr="001D1757" w:rsidRDefault="002E54FE" w:rsidP="0014112F">
      <w:pPr>
        <w:spacing w:after="0" w:line="240" w:lineRule="auto"/>
        <w:jc w:val="center"/>
        <w:rPr>
          <w:rFonts w:ascii="Times New Roman" w:hAnsi="Times New Roman"/>
          <w:b/>
          <w:lang w:val="en-US"/>
        </w:rPr>
      </w:pPr>
    </w:p>
    <w:p w14:paraId="6D90E33A" w14:textId="77777777" w:rsidR="002E54FE" w:rsidRPr="001D1757" w:rsidRDefault="002E54FE" w:rsidP="0014112F">
      <w:pPr>
        <w:spacing w:after="0" w:line="240" w:lineRule="auto"/>
        <w:jc w:val="center"/>
        <w:rPr>
          <w:rFonts w:ascii="Times New Roman" w:hAnsi="Times New Roman"/>
          <w:b/>
          <w:lang w:val="en-US"/>
        </w:rPr>
      </w:pPr>
    </w:p>
    <w:p w14:paraId="6A6A0D4C" w14:textId="77777777" w:rsidR="00707E28" w:rsidRPr="001D1757" w:rsidRDefault="007C7C20" w:rsidP="0014112F">
      <w:pPr>
        <w:spacing w:after="0" w:line="240" w:lineRule="auto"/>
        <w:rPr>
          <w:rFonts w:ascii="Times New Roman" w:hAnsi="Times New Roman"/>
          <w:lang w:val="en-US"/>
        </w:rPr>
      </w:pPr>
      <w:r w:rsidRPr="001D1757">
        <w:rPr>
          <w:rFonts w:ascii="Times New Roman" w:hAnsi="Times New Roman"/>
          <w:noProof/>
          <w:lang w:val="en-US"/>
        </w:rPr>
        <w:t xml:space="preserve"> </w:t>
      </w:r>
    </w:p>
    <w:p w14:paraId="018D05BD" w14:textId="3C5B8F01" w:rsidR="000C28E9" w:rsidRPr="001D1757" w:rsidRDefault="00AA2B9C" w:rsidP="0014112F">
      <w:pPr>
        <w:spacing w:after="0" w:line="240" w:lineRule="auto"/>
        <w:rPr>
          <w:rFonts w:ascii="Times New Roman" w:hAnsi="Times New Roman"/>
          <w:lang w:val="en-US"/>
        </w:rPr>
      </w:pPr>
      <w:r w:rsidRPr="001D1757">
        <w:rPr>
          <w:rFonts w:ascii="Times New Roman" w:hAnsi="Times New Roman"/>
          <w:lang w:val="en-US"/>
        </w:rPr>
        <w:t xml:space="preserve">INSTITUTION: </w:t>
      </w:r>
      <w:r w:rsidRPr="001D1757">
        <w:rPr>
          <w:rFonts w:ascii="Times New Roman" w:hAnsi="Times New Roman"/>
          <w:lang w:val="en-US"/>
        </w:rPr>
        <w:tab/>
      </w:r>
      <w:r w:rsidRPr="001D1757">
        <w:rPr>
          <w:rFonts w:ascii="Times New Roman" w:hAnsi="Times New Roman"/>
          <w:lang w:val="en-US"/>
        </w:rPr>
        <w:tab/>
      </w:r>
      <w:r w:rsidR="00384E16" w:rsidRPr="001D1757">
        <w:rPr>
          <w:rFonts w:ascii="Times New Roman" w:hAnsi="Times New Roman"/>
          <w:lang w:val="en-US"/>
        </w:rPr>
        <w:t>Institute of Plant Genetics, PAS</w:t>
      </w:r>
    </w:p>
    <w:p w14:paraId="1A21D112" w14:textId="21D595B9" w:rsidR="000C28E9" w:rsidRPr="001D1757" w:rsidRDefault="00AA2B9C" w:rsidP="0014112F">
      <w:pPr>
        <w:spacing w:after="0" w:line="240" w:lineRule="auto"/>
        <w:rPr>
          <w:rFonts w:ascii="Times New Roman" w:hAnsi="Times New Roman"/>
          <w:lang w:val="en-US"/>
        </w:rPr>
      </w:pPr>
      <w:r w:rsidRPr="001D1757">
        <w:rPr>
          <w:rFonts w:ascii="Times New Roman" w:hAnsi="Times New Roman"/>
          <w:lang w:val="en-US"/>
        </w:rPr>
        <w:t>CITY:</w:t>
      </w:r>
      <w:r w:rsidR="00456699" w:rsidRPr="001D1757">
        <w:rPr>
          <w:rFonts w:ascii="Times New Roman" w:hAnsi="Times New Roman"/>
          <w:lang w:val="en-US"/>
        </w:rPr>
        <w:t xml:space="preserve"> </w:t>
      </w:r>
      <w:r w:rsidR="00456699" w:rsidRPr="001D1757">
        <w:rPr>
          <w:rFonts w:ascii="Times New Roman" w:hAnsi="Times New Roman"/>
          <w:lang w:val="en-US"/>
        </w:rPr>
        <w:tab/>
      </w:r>
      <w:r w:rsidR="00456699" w:rsidRPr="001D1757">
        <w:rPr>
          <w:rFonts w:ascii="Times New Roman" w:hAnsi="Times New Roman"/>
          <w:lang w:val="en-US"/>
        </w:rPr>
        <w:tab/>
      </w:r>
      <w:r w:rsidR="00456699" w:rsidRPr="001D1757">
        <w:rPr>
          <w:rFonts w:ascii="Times New Roman" w:hAnsi="Times New Roman"/>
          <w:lang w:val="en-US"/>
        </w:rPr>
        <w:tab/>
      </w:r>
      <w:r w:rsidR="005B2F89" w:rsidRPr="001D1757">
        <w:rPr>
          <w:rFonts w:ascii="Times New Roman" w:hAnsi="Times New Roman"/>
          <w:lang w:val="en-US"/>
        </w:rPr>
        <w:tab/>
      </w:r>
      <w:proofErr w:type="spellStart"/>
      <w:r w:rsidR="000C28E9" w:rsidRPr="001D1757">
        <w:rPr>
          <w:rFonts w:ascii="Times New Roman" w:hAnsi="Times New Roman"/>
          <w:lang w:val="en-US"/>
        </w:rPr>
        <w:t>Poznań</w:t>
      </w:r>
      <w:proofErr w:type="spellEnd"/>
    </w:p>
    <w:p w14:paraId="1E5E55DE" w14:textId="1F89DE13" w:rsidR="000C28E9" w:rsidRPr="001D1757" w:rsidRDefault="00AA2B9C" w:rsidP="0014112F">
      <w:pPr>
        <w:spacing w:after="0" w:line="240" w:lineRule="auto"/>
        <w:rPr>
          <w:rFonts w:ascii="Times New Roman" w:hAnsi="Times New Roman"/>
          <w:lang w:val="en-US"/>
        </w:rPr>
      </w:pPr>
      <w:r w:rsidRPr="001D1757">
        <w:rPr>
          <w:rFonts w:ascii="Times New Roman" w:hAnsi="Times New Roman"/>
          <w:lang w:val="en-US"/>
        </w:rPr>
        <w:t>POSITION:</w:t>
      </w:r>
      <w:r w:rsidR="000C28E9" w:rsidRPr="001D1757">
        <w:rPr>
          <w:rFonts w:ascii="Times New Roman" w:hAnsi="Times New Roman"/>
          <w:lang w:val="en-US"/>
        </w:rPr>
        <w:tab/>
      </w:r>
      <w:r w:rsidR="000C28E9" w:rsidRPr="001D1757">
        <w:rPr>
          <w:rFonts w:ascii="Times New Roman" w:hAnsi="Times New Roman"/>
          <w:lang w:val="en-US"/>
        </w:rPr>
        <w:tab/>
      </w:r>
      <w:r w:rsidRPr="001D1757">
        <w:rPr>
          <w:rFonts w:ascii="Times New Roman" w:hAnsi="Times New Roman"/>
          <w:lang w:val="en-US"/>
        </w:rPr>
        <w:tab/>
      </w:r>
      <w:r w:rsidR="00384E16" w:rsidRPr="001D1757">
        <w:rPr>
          <w:rFonts w:ascii="Times New Roman" w:hAnsi="Times New Roman"/>
          <w:lang w:val="en-US"/>
        </w:rPr>
        <w:t>PhD student</w:t>
      </w:r>
    </w:p>
    <w:p w14:paraId="2410D8B7" w14:textId="7BAB426F" w:rsidR="000C28E9" w:rsidRPr="001D1757" w:rsidRDefault="00AA2B9C" w:rsidP="0014112F">
      <w:pPr>
        <w:spacing w:after="0" w:line="240" w:lineRule="auto"/>
        <w:rPr>
          <w:rFonts w:ascii="Times New Roman" w:hAnsi="Times New Roman"/>
          <w:lang w:val="en-US"/>
        </w:rPr>
      </w:pPr>
      <w:r w:rsidRPr="001D1757">
        <w:rPr>
          <w:rFonts w:ascii="Times New Roman" w:hAnsi="Times New Roman"/>
          <w:lang w:val="en-US"/>
        </w:rPr>
        <w:t>POSITIONS AVAILABLE:</w:t>
      </w:r>
      <w:r w:rsidRPr="001D1757">
        <w:rPr>
          <w:rFonts w:ascii="Times New Roman" w:hAnsi="Times New Roman"/>
          <w:lang w:val="en-US"/>
        </w:rPr>
        <w:tab/>
      </w:r>
      <w:proofErr w:type="gramStart"/>
      <w:r w:rsidR="005066F6" w:rsidRPr="001D1757">
        <w:rPr>
          <w:rFonts w:ascii="Times New Roman" w:hAnsi="Times New Roman"/>
          <w:lang w:val="en-US"/>
        </w:rPr>
        <w:t>1</w:t>
      </w:r>
      <w:bookmarkStart w:id="0" w:name="_GoBack"/>
      <w:bookmarkEnd w:id="0"/>
      <w:proofErr w:type="gramEnd"/>
    </w:p>
    <w:p w14:paraId="3556A302" w14:textId="07194809" w:rsidR="000C28E9" w:rsidRPr="001D1757" w:rsidRDefault="00AA2B9C" w:rsidP="0014112F">
      <w:pPr>
        <w:spacing w:after="0" w:line="240" w:lineRule="auto"/>
        <w:rPr>
          <w:rFonts w:ascii="Times New Roman" w:hAnsi="Times New Roman"/>
          <w:lang w:val="en-US"/>
        </w:rPr>
      </w:pPr>
      <w:r w:rsidRPr="001D1757">
        <w:rPr>
          <w:rFonts w:ascii="Times New Roman" w:hAnsi="Times New Roman"/>
          <w:lang w:val="en-US"/>
        </w:rPr>
        <w:t>SCIENTIFIC DISCIPLINE</w:t>
      </w:r>
      <w:r w:rsidR="00456699" w:rsidRPr="001D1757">
        <w:rPr>
          <w:rFonts w:ascii="Times New Roman" w:hAnsi="Times New Roman"/>
          <w:lang w:val="en-US"/>
        </w:rPr>
        <w:t xml:space="preserve">: </w:t>
      </w:r>
      <w:r w:rsidR="00456699" w:rsidRPr="001D1757">
        <w:rPr>
          <w:rFonts w:ascii="Times New Roman" w:hAnsi="Times New Roman"/>
          <w:lang w:val="en-US"/>
        </w:rPr>
        <w:tab/>
      </w:r>
      <w:r w:rsidR="008701FD" w:rsidRPr="001D1757">
        <w:rPr>
          <w:rFonts w:ascii="Times New Roman" w:hAnsi="Times New Roman"/>
          <w:lang w:val="en-US"/>
        </w:rPr>
        <w:t>Agricultural Science</w:t>
      </w:r>
    </w:p>
    <w:p w14:paraId="57B86099" w14:textId="70151E87" w:rsidR="000C28E9" w:rsidRPr="001D1757" w:rsidRDefault="00AA2B9C" w:rsidP="0014112F">
      <w:pPr>
        <w:spacing w:after="0" w:line="240" w:lineRule="auto"/>
        <w:rPr>
          <w:rFonts w:ascii="Times New Roman" w:hAnsi="Times New Roman"/>
          <w:lang w:val="en-US"/>
        </w:rPr>
      </w:pPr>
      <w:r w:rsidRPr="001D1757">
        <w:rPr>
          <w:rFonts w:ascii="Times New Roman" w:hAnsi="Times New Roman"/>
          <w:lang w:val="en-US"/>
        </w:rPr>
        <w:t xml:space="preserve">PUBLICATION DATE: </w:t>
      </w:r>
      <w:r w:rsidRPr="001D1757">
        <w:rPr>
          <w:rFonts w:ascii="Times New Roman" w:hAnsi="Times New Roman"/>
          <w:lang w:val="en-US"/>
        </w:rPr>
        <w:tab/>
      </w:r>
      <w:r w:rsidR="00F470AF">
        <w:rPr>
          <w:rFonts w:ascii="Times New Roman" w:hAnsi="Times New Roman"/>
          <w:lang w:val="en-US"/>
        </w:rPr>
        <w:t>02</w:t>
      </w:r>
      <w:r w:rsidR="005066F6" w:rsidRPr="001D1757">
        <w:rPr>
          <w:rFonts w:ascii="Times New Roman" w:hAnsi="Times New Roman"/>
          <w:lang w:val="en-US"/>
        </w:rPr>
        <w:t>.</w:t>
      </w:r>
      <w:r w:rsidR="00F470AF">
        <w:rPr>
          <w:rFonts w:ascii="Times New Roman" w:hAnsi="Times New Roman"/>
          <w:lang w:val="en-US"/>
        </w:rPr>
        <w:t>02</w:t>
      </w:r>
      <w:r w:rsidR="005066F6" w:rsidRPr="001D1757">
        <w:rPr>
          <w:rFonts w:ascii="Times New Roman" w:hAnsi="Times New Roman"/>
          <w:lang w:val="en-US"/>
        </w:rPr>
        <w:t>.202</w:t>
      </w:r>
      <w:r w:rsidR="00F470AF">
        <w:rPr>
          <w:rFonts w:ascii="Times New Roman" w:hAnsi="Times New Roman"/>
          <w:lang w:val="en-US"/>
        </w:rPr>
        <w:t>2</w:t>
      </w:r>
      <w:r w:rsidR="000C28E9" w:rsidRPr="001D1757">
        <w:rPr>
          <w:rFonts w:ascii="Times New Roman" w:hAnsi="Times New Roman"/>
          <w:lang w:val="en-US"/>
        </w:rPr>
        <w:t xml:space="preserve"> r.</w:t>
      </w:r>
    </w:p>
    <w:p w14:paraId="575EC01C" w14:textId="64B0F67F" w:rsidR="000C28E9" w:rsidRPr="001D1757" w:rsidRDefault="00AA2B9C" w:rsidP="0014112F">
      <w:pPr>
        <w:spacing w:after="0" w:line="240" w:lineRule="auto"/>
        <w:rPr>
          <w:rFonts w:ascii="Times New Roman" w:hAnsi="Times New Roman"/>
          <w:lang w:val="en-US"/>
        </w:rPr>
      </w:pPr>
      <w:r w:rsidRPr="001D1757">
        <w:rPr>
          <w:rFonts w:ascii="Times New Roman" w:hAnsi="Times New Roman"/>
          <w:lang w:val="en-US"/>
        </w:rPr>
        <w:t>APPLICATION DEADLINE</w:t>
      </w:r>
      <w:r w:rsidR="000C28E9" w:rsidRPr="001D1757">
        <w:rPr>
          <w:rFonts w:ascii="Times New Roman" w:hAnsi="Times New Roman"/>
          <w:lang w:val="en-US"/>
        </w:rPr>
        <w:t>:</w:t>
      </w:r>
      <w:r w:rsidR="000C28E9" w:rsidRPr="001D1757">
        <w:rPr>
          <w:rFonts w:ascii="Times New Roman" w:hAnsi="Times New Roman"/>
          <w:lang w:val="en-US"/>
        </w:rPr>
        <w:tab/>
      </w:r>
      <w:r w:rsidR="00F470AF">
        <w:rPr>
          <w:rFonts w:ascii="Times New Roman" w:hAnsi="Times New Roman"/>
          <w:lang w:val="en-US"/>
        </w:rPr>
        <w:t>02</w:t>
      </w:r>
      <w:r w:rsidR="005066F6" w:rsidRPr="001D1757">
        <w:rPr>
          <w:rFonts w:ascii="Times New Roman" w:hAnsi="Times New Roman"/>
          <w:lang w:val="en-US"/>
        </w:rPr>
        <w:t>.0</w:t>
      </w:r>
      <w:r w:rsidR="00F470AF">
        <w:rPr>
          <w:rFonts w:ascii="Times New Roman" w:hAnsi="Times New Roman"/>
          <w:lang w:val="en-US"/>
        </w:rPr>
        <w:t>4</w:t>
      </w:r>
      <w:r w:rsidR="005066F6" w:rsidRPr="001D1757">
        <w:rPr>
          <w:rFonts w:ascii="Times New Roman" w:hAnsi="Times New Roman"/>
          <w:lang w:val="en-US"/>
        </w:rPr>
        <w:t>.2022</w:t>
      </w:r>
      <w:r w:rsidR="00F470AF">
        <w:rPr>
          <w:rFonts w:ascii="Times New Roman" w:hAnsi="Times New Roman"/>
          <w:lang w:val="en-US"/>
        </w:rPr>
        <w:t xml:space="preserve"> </w:t>
      </w:r>
      <w:r w:rsidR="000C28E9" w:rsidRPr="001D1757">
        <w:rPr>
          <w:rFonts w:ascii="Times New Roman" w:hAnsi="Times New Roman"/>
          <w:lang w:val="en-US"/>
        </w:rPr>
        <w:t>r.</w:t>
      </w:r>
    </w:p>
    <w:p w14:paraId="68FCD154" w14:textId="59719FE4" w:rsidR="0068766C" w:rsidRPr="001D1757" w:rsidRDefault="00AA2B9C" w:rsidP="0014112F">
      <w:pPr>
        <w:spacing w:after="0" w:line="240" w:lineRule="auto"/>
        <w:rPr>
          <w:rStyle w:val="Hipercze"/>
          <w:rFonts w:ascii="Times New Roman" w:hAnsi="Times New Roman"/>
          <w:lang w:val="en-US"/>
        </w:rPr>
      </w:pPr>
      <w:proofErr w:type="spellStart"/>
      <w:r w:rsidRPr="001D1757">
        <w:rPr>
          <w:rFonts w:ascii="Times New Roman" w:hAnsi="Times New Roman"/>
          <w:lang w:val="en-US"/>
        </w:rPr>
        <w:t>IPG</w:t>
      </w:r>
      <w:proofErr w:type="spellEnd"/>
      <w:r w:rsidRPr="001D1757">
        <w:rPr>
          <w:rFonts w:ascii="Times New Roman" w:hAnsi="Times New Roman"/>
          <w:lang w:val="en-US"/>
        </w:rPr>
        <w:t xml:space="preserve"> PAS WEBSITE</w:t>
      </w:r>
      <w:r w:rsidR="000C28E9" w:rsidRPr="001D1757">
        <w:rPr>
          <w:rFonts w:ascii="Times New Roman" w:hAnsi="Times New Roman"/>
          <w:lang w:val="en-US"/>
        </w:rPr>
        <w:t>:</w:t>
      </w:r>
      <w:r w:rsidR="005B2F89" w:rsidRPr="001D1757">
        <w:rPr>
          <w:rFonts w:ascii="Times New Roman" w:hAnsi="Times New Roman"/>
          <w:lang w:val="en-US"/>
        </w:rPr>
        <w:tab/>
      </w:r>
      <w:r w:rsidR="00D41C29" w:rsidRPr="001D1757">
        <w:rPr>
          <w:rFonts w:ascii="Times New Roman" w:hAnsi="Times New Roman"/>
          <w:lang w:val="en-US"/>
        </w:rPr>
        <w:tab/>
      </w:r>
      <w:hyperlink r:id="rId8" w:history="1">
        <w:r w:rsidR="00FC25F7" w:rsidRPr="00FC25F7">
          <w:rPr>
            <w:rStyle w:val="Hipercze"/>
            <w:lang w:val="en-GB"/>
          </w:rPr>
          <w:t>http://</w:t>
        </w:r>
        <w:proofErr w:type="spellStart"/>
        <w:r w:rsidR="00FC25F7" w:rsidRPr="00FC25F7">
          <w:rPr>
            <w:rStyle w:val="Hipercze"/>
            <w:lang w:val="en-GB"/>
          </w:rPr>
          <w:t>www.igr.poznan.pl</w:t>
        </w:r>
        <w:proofErr w:type="spellEnd"/>
        <w:r w:rsidR="00FC25F7" w:rsidRPr="00FC25F7">
          <w:rPr>
            <w:rStyle w:val="Hipercze"/>
            <w:lang w:val="en-GB"/>
          </w:rPr>
          <w:t>/</w:t>
        </w:r>
        <w:proofErr w:type="spellStart"/>
        <w:r w:rsidR="00FC25F7" w:rsidRPr="00FC25F7">
          <w:rPr>
            <w:rStyle w:val="Hipercze"/>
            <w:lang w:val="en-GB"/>
          </w:rPr>
          <w:t>en</w:t>
        </w:r>
        <w:proofErr w:type="spellEnd"/>
        <w:r w:rsidR="00FC25F7" w:rsidRPr="00FC25F7">
          <w:rPr>
            <w:rStyle w:val="Hipercze"/>
            <w:lang w:val="en-GB"/>
          </w:rPr>
          <w:t>/main-</w:t>
        </w:r>
        <w:proofErr w:type="spellStart"/>
        <w:r w:rsidR="00FC25F7" w:rsidRPr="00FC25F7">
          <w:rPr>
            <w:rStyle w:val="Hipercze"/>
            <w:lang w:val="en-GB"/>
          </w:rPr>
          <w:t>en</w:t>
        </w:r>
        <w:proofErr w:type="spellEnd"/>
        <w:r w:rsidR="00FC25F7" w:rsidRPr="00FC25F7">
          <w:rPr>
            <w:rStyle w:val="Hipercze"/>
            <w:lang w:val="en-GB"/>
          </w:rPr>
          <w:t>/ids-</w:t>
        </w:r>
        <w:proofErr w:type="spellStart"/>
        <w:r w:rsidR="00FC25F7" w:rsidRPr="00FC25F7">
          <w:rPr>
            <w:rStyle w:val="Hipercze"/>
            <w:lang w:val="en-GB"/>
          </w:rPr>
          <w:t>en</w:t>
        </w:r>
        <w:proofErr w:type="spellEnd"/>
        <w:r w:rsidR="00FC25F7" w:rsidRPr="00FC25F7">
          <w:rPr>
            <w:rStyle w:val="Hipercze"/>
            <w:lang w:val="en-GB"/>
          </w:rPr>
          <w:t>/competitions</w:t>
        </w:r>
      </w:hyperlink>
    </w:p>
    <w:p w14:paraId="45F77794" w14:textId="6761AAF1" w:rsidR="000C28E9" w:rsidRPr="001D1757" w:rsidRDefault="00AA2B9C" w:rsidP="0014112F">
      <w:pPr>
        <w:spacing w:after="0" w:line="240" w:lineRule="auto"/>
        <w:rPr>
          <w:rFonts w:ascii="Times New Roman" w:hAnsi="Times New Roman"/>
          <w:lang w:val="en-US"/>
        </w:rPr>
      </w:pPr>
      <w:proofErr w:type="spellStart"/>
      <w:r w:rsidRPr="001D1757">
        <w:rPr>
          <w:rFonts w:ascii="Times New Roman" w:hAnsi="Times New Roman"/>
          <w:lang w:val="en-US"/>
        </w:rPr>
        <w:t>PDS</w:t>
      </w:r>
      <w:proofErr w:type="spellEnd"/>
      <w:r w:rsidRPr="001D1757">
        <w:rPr>
          <w:rFonts w:ascii="Times New Roman" w:hAnsi="Times New Roman"/>
          <w:lang w:val="en-US"/>
        </w:rPr>
        <w:t xml:space="preserve"> IPAS WEBSITE</w:t>
      </w:r>
      <w:r w:rsidR="00BF0873" w:rsidRPr="001D1757">
        <w:rPr>
          <w:rFonts w:ascii="Times New Roman" w:hAnsi="Times New Roman"/>
          <w:lang w:val="en-US"/>
        </w:rPr>
        <w:t>:</w:t>
      </w:r>
      <w:r w:rsidRPr="001D1757">
        <w:rPr>
          <w:rFonts w:ascii="Times New Roman" w:hAnsi="Times New Roman"/>
          <w:lang w:val="en-US"/>
        </w:rPr>
        <w:tab/>
      </w:r>
      <w:r w:rsidR="00BF0873" w:rsidRPr="001D1757">
        <w:rPr>
          <w:rFonts w:ascii="Times New Roman" w:hAnsi="Times New Roman"/>
          <w:lang w:val="en-US"/>
        </w:rPr>
        <w:tab/>
      </w:r>
      <w:hyperlink r:id="rId9" w:history="1">
        <w:r w:rsidR="00D41C29" w:rsidRPr="001D1757">
          <w:rPr>
            <w:rStyle w:val="Hipercze"/>
            <w:rFonts w:ascii="Times New Roman" w:hAnsi="Times New Roman"/>
            <w:lang w:val="en-US"/>
          </w:rPr>
          <w:t>http://</w:t>
        </w:r>
        <w:proofErr w:type="spellStart"/>
        <w:r w:rsidR="00D41C29" w:rsidRPr="001D1757">
          <w:rPr>
            <w:rStyle w:val="Hipercze"/>
            <w:rFonts w:ascii="Times New Roman" w:hAnsi="Times New Roman"/>
            <w:lang w:val="en-US"/>
          </w:rPr>
          <w:t>www.psd-ipan.ibch.poznan.pl</w:t>
        </w:r>
        <w:proofErr w:type="spellEnd"/>
        <w:r w:rsidR="00D41C29" w:rsidRPr="001D1757">
          <w:rPr>
            <w:rStyle w:val="Hipercze"/>
            <w:rFonts w:ascii="Times New Roman" w:hAnsi="Times New Roman"/>
            <w:lang w:val="en-US"/>
          </w:rPr>
          <w:t>/</w:t>
        </w:r>
      </w:hyperlink>
      <w:r w:rsidR="00D41C29" w:rsidRPr="001D1757">
        <w:rPr>
          <w:rFonts w:ascii="Times New Roman" w:hAnsi="Times New Roman"/>
          <w:lang w:val="en-US"/>
        </w:rPr>
        <w:t xml:space="preserve"> </w:t>
      </w:r>
    </w:p>
    <w:p w14:paraId="41B35077" w14:textId="77777777" w:rsidR="00EB0CAF" w:rsidRPr="001D1757" w:rsidRDefault="00EB0CAF" w:rsidP="0014112F">
      <w:pPr>
        <w:spacing w:after="0" w:line="240" w:lineRule="auto"/>
        <w:rPr>
          <w:rFonts w:ascii="Times New Roman" w:hAnsi="Times New Roman"/>
          <w:lang w:val="en-US"/>
        </w:rPr>
      </w:pPr>
    </w:p>
    <w:p w14:paraId="1722CE0F" w14:textId="77777777" w:rsidR="00AB7F77" w:rsidRPr="001D1757" w:rsidRDefault="00384E16" w:rsidP="0014112F">
      <w:pPr>
        <w:spacing w:after="0" w:line="240" w:lineRule="auto"/>
        <w:jc w:val="both"/>
        <w:rPr>
          <w:rFonts w:ascii="Times New Roman" w:hAnsi="Times New Roman"/>
          <w:lang w:val="en-US"/>
        </w:rPr>
      </w:pPr>
      <w:r w:rsidRPr="001D1757">
        <w:rPr>
          <w:rFonts w:ascii="Times New Roman" w:hAnsi="Times New Roman"/>
          <w:b/>
          <w:bCs/>
          <w:lang w:val="en-GB"/>
        </w:rPr>
        <w:t>KEY WORDS</w:t>
      </w:r>
      <w:r w:rsidR="00054315" w:rsidRPr="001D1757">
        <w:rPr>
          <w:rFonts w:ascii="Times New Roman" w:hAnsi="Times New Roman"/>
          <w:b/>
          <w:bCs/>
          <w:lang w:val="en-US"/>
        </w:rPr>
        <w:t>:</w:t>
      </w:r>
      <w:r w:rsidR="002352D2" w:rsidRPr="001D1757">
        <w:rPr>
          <w:rFonts w:ascii="Times New Roman" w:hAnsi="Times New Roman"/>
          <w:b/>
          <w:bCs/>
          <w:lang w:val="en-US"/>
        </w:rPr>
        <w:t xml:space="preserve"> </w:t>
      </w:r>
      <w:r w:rsidRPr="001D1757">
        <w:rPr>
          <w:rFonts w:ascii="Times New Roman" w:hAnsi="Times New Roman"/>
          <w:lang w:val="en-US"/>
        </w:rPr>
        <w:t>evolution</w:t>
      </w:r>
      <w:r w:rsidR="0093522E" w:rsidRPr="001D1757">
        <w:rPr>
          <w:rFonts w:ascii="Times New Roman" w:hAnsi="Times New Roman"/>
          <w:lang w:val="en-US"/>
        </w:rPr>
        <w:t xml:space="preserve">, </w:t>
      </w:r>
      <w:r w:rsidRPr="001D1757">
        <w:rPr>
          <w:rFonts w:ascii="Times New Roman" w:hAnsi="Times New Roman"/>
          <w:lang w:val="en-US"/>
        </w:rPr>
        <w:t>domestication</w:t>
      </w:r>
      <w:r w:rsidR="0093522E" w:rsidRPr="001D1757">
        <w:rPr>
          <w:rFonts w:ascii="Times New Roman" w:hAnsi="Times New Roman"/>
          <w:lang w:val="en-US"/>
        </w:rPr>
        <w:t xml:space="preserve">, </w:t>
      </w:r>
      <w:r w:rsidRPr="001D1757">
        <w:rPr>
          <w:rFonts w:ascii="Times New Roman" w:hAnsi="Times New Roman"/>
          <w:lang w:val="en-US"/>
        </w:rPr>
        <w:t>molecular phenotyping</w:t>
      </w:r>
      <w:r w:rsidR="0093522E" w:rsidRPr="001D1757">
        <w:rPr>
          <w:rFonts w:ascii="Times New Roman" w:hAnsi="Times New Roman"/>
          <w:lang w:val="en-US"/>
        </w:rPr>
        <w:t xml:space="preserve">, </w:t>
      </w:r>
      <w:r w:rsidRPr="001D1757">
        <w:rPr>
          <w:rFonts w:ascii="Times New Roman" w:hAnsi="Times New Roman"/>
          <w:lang w:val="en-US"/>
        </w:rPr>
        <w:t>seed size,</w:t>
      </w:r>
      <w:r w:rsidR="0093522E" w:rsidRPr="001D1757">
        <w:rPr>
          <w:rFonts w:ascii="Times New Roman" w:hAnsi="Times New Roman"/>
          <w:lang w:val="en-US"/>
        </w:rPr>
        <w:t xml:space="preserve"> </w:t>
      </w:r>
      <w:r w:rsidRPr="001D1757">
        <w:rPr>
          <w:rFonts w:ascii="Times New Roman" w:hAnsi="Times New Roman"/>
          <w:lang w:val="en-US"/>
        </w:rPr>
        <w:t>legumes</w:t>
      </w:r>
      <w:r w:rsidR="0093522E" w:rsidRPr="001D1757">
        <w:rPr>
          <w:rFonts w:ascii="Times New Roman" w:hAnsi="Times New Roman"/>
          <w:lang w:val="en-US"/>
        </w:rPr>
        <w:t xml:space="preserve">, </w:t>
      </w:r>
      <w:r w:rsidRPr="001D1757">
        <w:rPr>
          <w:rFonts w:ascii="Times New Roman" w:hAnsi="Times New Roman"/>
          <w:lang w:val="en-US"/>
        </w:rPr>
        <w:t>lupin, common bean</w:t>
      </w:r>
    </w:p>
    <w:p w14:paraId="2D47CD59" w14:textId="77777777" w:rsidR="007C230A" w:rsidRPr="001D1757" w:rsidRDefault="007C230A" w:rsidP="0014112F">
      <w:pPr>
        <w:spacing w:after="0" w:line="240" w:lineRule="auto"/>
        <w:ind w:left="3540" w:hanging="3540"/>
        <w:rPr>
          <w:rFonts w:ascii="Times New Roman" w:hAnsi="Times New Roman"/>
          <w:lang w:val="en-US"/>
        </w:rPr>
      </w:pPr>
    </w:p>
    <w:p w14:paraId="369D9624" w14:textId="7E7889F0" w:rsidR="00384E16" w:rsidRPr="001D1757" w:rsidRDefault="00384E16" w:rsidP="0014112F">
      <w:pPr>
        <w:pStyle w:val="NormalnyWeb"/>
        <w:tabs>
          <w:tab w:val="left" w:pos="284"/>
        </w:tabs>
        <w:spacing w:before="0" w:after="0"/>
        <w:jc w:val="both"/>
        <w:rPr>
          <w:rFonts w:cs="Times New Roman"/>
          <w:color w:val="000000" w:themeColor="text1"/>
          <w:sz w:val="22"/>
          <w:szCs w:val="22"/>
          <w:lang w:val="en-US"/>
        </w:rPr>
      </w:pPr>
      <w:r w:rsidRPr="001D1757">
        <w:rPr>
          <w:rFonts w:cs="Times New Roman"/>
          <w:b/>
          <w:bCs/>
          <w:sz w:val="22"/>
          <w:szCs w:val="22"/>
          <w:lang w:val="en-US"/>
        </w:rPr>
        <w:t>Research topic</w:t>
      </w:r>
      <w:r w:rsidR="00707E28" w:rsidRPr="001D1757">
        <w:rPr>
          <w:rFonts w:cs="Times New Roman"/>
          <w:b/>
          <w:sz w:val="22"/>
          <w:szCs w:val="22"/>
          <w:lang w:val="en-US"/>
        </w:rPr>
        <w:t xml:space="preserve">: </w:t>
      </w:r>
      <w:r w:rsidRPr="001D1757">
        <w:rPr>
          <w:rFonts w:cs="Times New Roman"/>
          <w:b/>
          <w:color w:val="000000" w:themeColor="text1"/>
          <w:sz w:val="22"/>
          <w:szCs w:val="22"/>
          <w:lang w:val="en-US"/>
        </w:rPr>
        <w:t xml:space="preserve">The main goal of the Project is to construct a model that identifies gene regulatory networks that </w:t>
      </w:r>
      <w:r w:rsidRPr="001D1757">
        <w:rPr>
          <w:rFonts w:eastAsia="URWPalladioL-Roma" w:cs="Times New Roman"/>
          <w:b/>
          <w:color w:val="000000" w:themeColor="text1"/>
          <w:sz w:val="22"/>
          <w:szCs w:val="22"/>
          <w:lang w:val="en-US"/>
        </w:rPr>
        <w:t xml:space="preserve">underlie </w:t>
      </w:r>
      <w:r w:rsidRPr="001D1757">
        <w:rPr>
          <w:rFonts w:cs="Times New Roman"/>
          <w:b/>
          <w:color w:val="000000" w:themeColor="text1"/>
          <w:sz w:val="22"/>
          <w:szCs w:val="22"/>
          <w:lang w:val="en-US"/>
        </w:rPr>
        <w:t xml:space="preserve">seed-size variations in the legumes </w:t>
      </w:r>
      <w:r w:rsidR="008701FD" w:rsidRPr="001D1757">
        <w:rPr>
          <w:rFonts w:cs="Times New Roman"/>
          <w:b/>
          <w:color w:val="000000" w:themeColor="text1"/>
          <w:sz w:val="22"/>
          <w:szCs w:val="22"/>
          <w:lang w:val="en-US"/>
        </w:rPr>
        <w:t>–</w:t>
      </w:r>
      <w:r w:rsidRPr="001D1757">
        <w:rPr>
          <w:rFonts w:cs="Times New Roman"/>
          <w:b/>
          <w:color w:val="000000" w:themeColor="text1"/>
          <w:sz w:val="22"/>
          <w:szCs w:val="22"/>
          <w:lang w:val="en-US"/>
        </w:rPr>
        <w:t xml:space="preserve"> lupin (</w:t>
      </w:r>
      <w:r w:rsidRPr="001D1757">
        <w:rPr>
          <w:rFonts w:cs="Times New Roman"/>
          <w:b/>
          <w:i/>
          <w:color w:val="000000" w:themeColor="text1"/>
          <w:sz w:val="22"/>
          <w:szCs w:val="22"/>
          <w:lang w:val="en-US"/>
        </w:rPr>
        <w:t>Lupinus albu</w:t>
      </w:r>
      <w:r w:rsidRPr="001D1757">
        <w:rPr>
          <w:rFonts w:cs="Times New Roman"/>
          <w:b/>
          <w:color w:val="000000" w:themeColor="text1"/>
          <w:sz w:val="22"/>
          <w:szCs w:val="22"/>
          <w:lang w:val="en-US"/>
        </w:rPr>
        <w:t>s L.) and common bean (</w:t>
      </w:r>
      <w:r w:rsidRPr="001D1757">
        <w:rPr>
          <w:rFonts w:cs="Times New Roman"/>
          <w:b/>
          <w:i/>
          <w:color w:val="000000" w:themeColor="text1"/>
          <w:sz w:val="22"/>
          <w:szCs w:val="22"/>
          <w:lang w:val="en-US"/>
        </w:rPr>
        <w:t xml:space="preserve">Phaseolus vulgaris </w:t>
      </w:r>
      <w:r w:rsidRPr="001D1757">
        <w:rPr>
          <w:rFonts w:cs="Times New Roman"/>
          <w:b/>
          <w:color w:val="000000" w:themeColor="text1"/>
          <w:sz w:val="22"/>
          <w:szCs w:val="22"/>
          <w:lang w:val="en-US"/>
        </w:rPr>
        <w:t xml:space="preserve">L.) </w:t>
      </w:r>
      <w:r w:rsidR="008701FD" w:rsidRPr="001D1757">
        <w:rPr>
          <w:rFonts w:cs="Times New Roman"/>
          <w:b/>
          <w:color w:val="000000" w:themeColor="text1"/>
          <w:sz w:val="22"/>
          <w:szCs w:val="22"/>
          <w:lang w:val="en-US"/>
        </w:rPr>
        <w:t xml:space="preserve">– </w:t>
      </w:r>
      <w:r w:rsidRPr="001D1757">
        <w:rPr>
          <w:rFonts w:cs="Times New Roman"/>
          <w:b/>
          <w:color w:val="000000" w:themeColor="text1"/>
          <w:sz w:val="22"/>
          <w:szCs w:val="22"/>
          <w:lang w:val="en-US"/>
        </w:rPr>
        <w:t>t</w:t>
      </w:r>
      <w:r w:rsidRPr="001D1757">
        <w:rPr>
          <w:rFonts w:cs="Times New Roman"/>
          <w:b/>
          <w:sz w:val="22"/>
          <w:szCs w:val="22"/>
          <w:lang w:val="en-US"/>
        </w:rPr>
        <w:t>hrough research into their evolutionary and domestication events</w:t>
      </w:r>
      <w:r w:rsidRPr="001D1757">
        <w:rPr>
          <w:rFonts w:cs="Times New Roman"/>
          <w:b/>
          <w:color w:val="000000" w:themeColor="text1"/>
          <w:sz w:val="22"/>
          <w:szCs w:val="22"/>
          <w:lang w:val="en-US"/>
        </w:rPr>
        <w:t>.</w:t>
      </w:r>
      <w:r w:rsidRPr="001D1757">
        <w:rPr>
          <w:rFonts w:cs="Times New Roman"/>
          <w:color w:val="000000" w:themeColor="text1"/>
          <w:sz w:val="22"/>
          <w:szCs w:val="22"/>
          <w:lang w:val="en-US"/>
        </w:rPr>
        <w:t xml:space="preserve"> The </w:t>
      </w:r>
      <w:r w:rsidRPr="001D1757">
        <w:rPr>
          <w:rFonts w:cs="Times New Roman"/>
          <w:color w:val="000000" w:themeColor="text1"/>
          <w:sz w:val="22"/>
          <w:szCs w:val="22"/>
          <w:lang w:val="en-GB"/>
        </w:rPr>
        <w:t xml:space="preserve">following specific questions </w:t>
      </w:r>
      <w:proofErr w:type="gramStart"/>
      <w:r w:rsidRPr="001D1757">
        <w:rPr>
          <w:rFonts w:cs="Times New Roman"/>
          <w:color w:val="000000" w:themeColor="text1"/>
          <w:sz w:val="22"/>
          <w:szCs w:val="22"/>
          <w:lang w:val="en-GB"/>
        </w:rPr>
        <w:t>will be posed</w:t>
      </w:r>
      <w:proofErr w:type="gramEnd"/>
      <w:r w:rsidRPr="001D1757">
        <w:rPr>
          <w:rFonts w:cs="Times New Roman"/>
          <w:color w:val="000000" w:themeColor="text1"/>
          <w:sz w:val="22"/>
          <w:szCs w:val="22"/>
          <w:lang w:val="en-GB"/>
        </w:rPr>
        <w:t>:</w:t>
      </w:r>
    </w:p>
    <w:p w14:paraId="5695AF81" w14:textId="77777777" w:rsidR="00384E16" w:rsidRPr="001D1757" w:rsidRDefault="00384E16" w:rsidP="0014112F">
      <w:pPr>
        <w:pStyle w:val="Akapitzlist"/>
        <w:widowControl w:val="0"/>
        <w:numPr>
          <w:ilvl w:val="0"/>
          <w:numId w:val="37"/>
        </w:numPr>
        <w:autoSpaceDE w:val="0"/>
        <w:autoSpaceDN w:val="0"/>
        <w:adjustRightInd w:val="0"/>
        <w:spacing w:after="0" w:line="240" w:lineRule="auto"/>
        <w:ind w:left="284" w:right="-1" w:hanging="284"/>
        <w:jc w:val="both"/>
        <w:rPr>
          <w:rFonts w:ascii="Times New Roman" w:hAnsi="Times New Roman" w:cs="Times New Roman"/>
          <w:color w:val="000000" w:themeColor="text1"/>
          <w:lang w:val="en-GB"/>
        </w:rPr>
      </w:pPr>
      <w:r w:rsidRPr="001D1757">
        <w:rPr>
          <w:rFonts w:ascii="Times New Roman" w:hAnsi="Times New Roman" w:cs="Times New Roman"/>
          <w:color w:val="000000" w:themeColor="text1"/>
          <w:lang w:val="en-GB"/>
        </w:rPr>
        <w:t xml:space="preserve">How </w:t>
      </w:r>
      <w:proofErr w:type="gramStart"/>
      <w:r w:rsidRPr="001D1757">
        <w:rPr>
          <w:rFonts w:ascii="Times New Roman" w:hAnsi="Times New Roman" w:cs="Times New Roman"/>
          <w:color w:val="000000" w:themeColor="text1"/>
          <w:lang w:val="en-GB"/>
        </w:rPr>
        <w:t>have gene expression and gene co-expression networks (i.e., the gene regulatory architecture) been modified</w:t>
      </w:r>
      <w:proofErr w:type="gramEnd"/>
      <w:r w:rsidRPr="001D1757">
        <w:rPr>
          <w:rFonts w:ascii="Times New Roman" w:hAnsi="Times New Roman" w:cs="Times New Roman"/>
          <w:color w:val="000000" w:themeColor="text1"/>
          <w:lang w:val="en-GB"/>
        </w:rPr>
        <w:t xml:space="preserve"> in relation to phenotypic changes in seed size during the different steps of evolution in white lupin and common bean? </w:t>
      </w:r>
    </w:p>
    <w:p w14:paraId="477ACC31" w14:textId="77777777" w:rsidR="00384E16" w:rsidRPr="001D1757" w:rsidRDefault="00384E16" w:rsidP="0014112F">
      <w:pPr>
        <w:pStyle w:val="Akapitzlist"/>
        <w:widowControl w:val="0"/>
        <w:numPr>
          <w:ilvl w:val="0"/>
          <w:numId w:val="37"/>
        </w:numPr>
        <w:autoSpaceDE w:val="0"/>
        <w:autoSpaceDN w:val="0"/>
        <w:adjustRightInd w:val="0"/>
        <w:spacing w:after="0" w:line="240" w:lineRule="auto"/>
        <w:ind w:left="284" w:right="-1" w:hanging="284"/>
        <w:jc w:val="both"/>
        <w:rPr>
          <w:rFonts w:ascii="Times New Roman" w:hAnsi="Times New Roman" w:cs="Times New Roman"/>
          <w:color w:val="000000" w:themeColor="text1"/>
          <w:lang w:val="en-GB"/>
        </w:rPr>
      </w:pPr>
      <w:r w:rsidRPr="001D1757">
        <w:rPr>
          <w:rFonts w:ascii="Times New Roman" w:hAnsi="Times New Roman" w:cs="Times New Roman"/>
          <w:color w:val="000000" w:themeColor="text1"/>
          <w:lang w:val="en-GB"/>
        </w:rPr>
        <w:t xml:space="preserve">How does transcriptional expression control metabolite variations (molecular phenotyping), and how do core gene co-expression networks control </w:t>
      </w:r>
      <w:r w:rsidR="0099767F" w:rsidRPr="001D1757">
        <w:rPr>
          <w:rFonts w:ascii="Times New Roman" w:hAnsi="Times New Roman" w:cs="Times New Roman"/>
          <w:color w:val="000000" w:themeColor="text1"/>
          <w:lang w:val="en-GB"/>
        </w:rPr>
        <w:t xml:space="preserve">phenotypic </w:t>
      </w:r>
      <w:r w:rsidRPr="001D1757">
        <w:rPr>
          <w:rFonts w:ascii="Times New Roman" w:hAnsi="Times New Roman" w:cs="Times New Roman"/>
          <w:color w:val="000000" w:themeColor="text1"/>
          <w:lang w:val="en-GB"/>
        </w:rPr>
        <w:t xml:space="preserve">seed </w:t>
      </w:r>
      <w:r w:rsidR="0099767F" w:rsidRPr="001D1757">
        <w:rPr>
          <w:rFonts w:ascii="Times New Roman" w:hAnsi="Times New Roman" w:cs="Times New Roman"/>
          <w:color w:val="000000" w:themeColor="text1"/>
          <w:lang w:val="en-GB"/>
        </w:rPr>
        <w:t>variations?</w:t>
      </w:r>
    </w:p>
    <w:p w14:paraId="4CF855F5" w14:textId="0619D06B" w:rsidR="00384E16" w:rsidRPr="001D1757" w:rsidRDefault="00384E16" w:rsidP="0014112F">
      <w:pPr>
        <w:pStyle w:val="Akapitzlist"/>
        <w:widowControl w:val="0"/>
        <w:numPr>
          <w:ilvl w:val="0"/>
          <w:numId w:val="37"/>
        </w:numPr>
        <w:autoSpaceDE w:val="0"/>
        <w:autoSpaceDN w:val="0"/>
        <w:adjustRightInd w:val="0"/>
        <w:spacing w:after="0" w:line="240" w:lineRule="auto"/>
        <w:ind w:left="284" w:hanging="284"/>
        <w:jc w:val="both"/>
        <w:rPr>
          <w:rFonts w:ascii="Times New Roman" w:hAnsi="Times New Roman" w:cs="Times New Roman"/>
          <w:color w:val="000000" w:themeColor="text1"/>
          <w:lang w:val="en-GB"/>
        </w:rPr>
      </w:pPr>
      <w:r w:rsidRPr="001D1757">
        <w:rPr>
          <w:rFonts w:ascii="Times New Roman" w:hAnsi="Times New Roman" w:cs="Times New Roman"/>
          <w:color w:val="000000" w:themeColor="text1"/>
          <w:lang w:val="en-GB"/>
        </w:rPr>
        <w:t>Has convergent phenotypic evolution resulted from similar or different histological and molecular bases (e.g., are the same genes, or networks</w:t>
      </w:r>
      <w:r w:rsidR="008701FD" w:rsidRPr="001D1757">
        <w:rPr>
          <w:rFonts w:ascii="Times New Roman" w:hAnsi="Times New Roman" w:cs="Times New Roman"/>
          <w:color w:val="000000" w:themeColor="text1"/>
          <w:lang w:val="en-GB"/>
        </w:rPr>
        <w:t>,</w:t>
      </w:r>
      <w:r w:rsidRPr="001D1757">
        <w:rPr>
          <w:rFonts w:ascii="Times New Roman" w:hAnsi="Times New Roman" w:cs="Times New Roman"/>
          <w:color w:val="000000" w:themeColor="text1"/>
          <w:lang w:val="en-GB"/>
        </w:rPr>
        <w:t xml:space="preserve"> under selection, or are these different genes?), and are the genetic architectures responsible for the same phenotypes across different species? </w:t>
      </w:r>
    </w:p>
    <w:p w14:paraId="6E066FE4" w14:textId="77777777" w:rsidR="00384E16" w:rsidRPr="001D1757" w:rsidRDefault="00384E16" w:rsidP="0014112F">
      <w:pPr>
        <w:spacing w:after="0" w:line="240" w:lineRule="auto"/>
        <w:jc w:val="both"/>
        <w:rPr>
          <w:rFonts w:ascii="Times New Roman" w:hAnsi="Times New Roman"/>
          <w:lang w:val="en-US"/>
        </w:rPr>
      </w:pPr>
    </w:p>
    <w:p w14:paraId="07FF8082" w14:textId="32515A0A" w:rsidR="00384E16" w:rsidRPr="001D1757" w:rsidRDefault="0099767F" w:rsidP="0014112F">
      <w:pPr>
        <w:spacing w:after="0" w:line="240" w:lineRule="auto"/>
        <w:jc w:val="both"/>
        <w:rPr>
          <w:rFonts w:ascii="Times New Roman" w:hAnsi="Times New Roman"/>
          <w:color w:val="000000"/>
          <w:shd w:val="clear" w:color="auto" w:fill="FFFFFF"/>
          <w:lang w:val="en-US"/>
        </w:rPr>
      </w:pPr>
      <w:r w:rsidRPr="001D1757">
        <w:rPr>
          <w:rFonts w:ascii="Times New Roman" w:hAnsi="Times New Roman"/>
          <w:color w:val="000000"/>
          <w:shd w:val="clear" w:color="auto" w:fill="FFFFFF"/>
          <w:lang w:val="en-US"/>
        </w:rPr>
        <w:t>The project is lead in cooperation with Prof Roberto Papa (</w:t>
      </w:r>
      <w:proofErr w:type="spellStart"/>
      <w:r w:rsidRPr="001D1757">
        <w:rPr>
          <w:rFonts w:ascii="Times New Roman" w:hAnsi="Times New Roman"/>
          <w:color w:val="000000"/>
          <w:shd w:val="clear" w:color="auto" w:fill="FFFFFF"/>
          <w:lang w:val="en-US"/>
        </w:rPr>
        <w:t>Università</w:t>
      </w:r>
      <w:proofErr w:type="spellEnd"/>
      <w:r w:rsidRPr="001D1757">
        <w:rPr>
          <w:rFonts w:ascii="Times New Roman" w:hAnsi="Times New Roman"/>
          <w:color w:val="000000"/>
          <w:shd w:val="clear" w:color="auto" w:fill="FFFFFF"/>
          <w:lang w:val="en-US"/>
        </w:rPr>
        <w:t xml:space="preserve"> </w:t>
      </w:r>
      <w:proofErr w:type="spellStart"/>
      <w:r w:rsidRPr="001D1757">
        <w:rPr>
          <w:rFonts w:ascii="Times New Roman" w:hAnsi="Times New Roman"/>
          <w:color w:val="000000"/>
          <w:shd w:val="clear" w:color="auto" w:fill="FFFFFF"/>
          <w:lang w:val="en-US"/>
        </w:rPr>
        <w:t>Politecnica</w:t>
      </w:r>
      <w:proofErr w:type="spellEnd"/>
      <w:r w:rsidRPr="001D1757">
        <w:rPr>
          <w:rFonts w:ascii="Times New Roman" w:hAnsi="Times New Roman"/>
          <w:color w:val="000000"/>
          <w:shd w:val="clear" w:color="auto" w:fill="FFFFFF"/>
          <w:lang w:val="en-US"/>
        </w:rPr>
        <w:t xml:space="preserve"> </w:t>
      </w:r>
      <w:proofErr w:type="spellStart"/>
      <w:r w:rsidRPr="001D1757">
        <w:rPr>
          <w:rFonts w:ascii="Times New Roman" w:hAnsi="Times New Roman"/>
          <w:color w:val="000000"/>
          <w:shd w:val="clear" w:color="auto" w:fill="FFFFFF"/>
          <w:lang w:val="en-US"/>
        </w:rPr>
        <w:t>delle</w:t>
      </w:r>
      <w:proofErr w:type="spellEnd"/>
      <w:r w:rsidRPr="001D1757">
        <w:rPr>
          <w:rFonts w:ascii="Times New Roman" w:hAnsi="Times New Roman"/>
          <w:color w:val="000000"/>
          <w:shd w:val="clear" w:color="auto" w:fill="FFFFFF"/>
          <w:lang w:val="en-US"/>
        </w:rPr>
        <w:t xml:space="preserve"> Marche, UNIVPM, Ancona, Italy), Prof </w:t>
      </w:r>
      <w:proofErr w:type="spellStart"/>
      <w:r w:rsidRPr="001D1757">
        <w:rPr>
          <w:rFonts w:ascii="Times New Roman" w:hAnsi="Times New Roman"/>
          <w:color w:val="000000"/>
          <w:shd w:val="clear" w:color="auto" w:fill="FFFFFF"/>
          <w:lang w:val="en-US"/>
        </w:rPr>
        <w:t>Alisadir</w:t>
      </w:r>
      <w:proofErr w:type="spellEnd"/>
      <w:r w:rsidRPr="001D1757">
        <w:rPr>
          <w:rFonts w:ascii="Times New Roman" w:hAnsi="Times New Roman"/>
          <w:color w:val="000000"/>
          <w:shd w:val="clear" w:color="auto" w:fill="FFFFFF"/>
          <w:lang w:val="en-US"/>
        </w:rPr>
        <w:t xml:space="preserve"> </w:t>
      </w:r>
      <w:proofErr w:type="spellStart"/>
      <w:r w:rsidRPr="001D1757">
        <w:rPr>
          <w:rFonts w:ascii="Times New Roman" w:hAnsi="Times New Roman"/>
          <w:color w:val="000000"/>
          <w:shd w:val="clear" w:color="auto" w:fill="FFFFFF"/>
          <w:lang w:val="en-US"/>
        </w:rPr>
        <w:t>Fernie</w:t>
      </w:r>
      <w:proofErr w:type="spellEnd"/>
      <w:r w:rsidRPr="001D1757">
        <w:rPr>
          <w:rFonts w:ascii="Times New Roman" w:hAnsi="Times New Roman"/>
          <w:color w:val="000000"/>
          <w:shd w:val="clear" w:color="auto" w:fill="FFFFFF"/>
          <w:lang w:val="en-US"/>
        </w:rPr>
        <w:t xml:space="preserve"> (Max Planck Institute of Plant Physiology, Potsdam, Germany), </w:t>
      </w:r>
      <w:r w:rsidR="008701FD" w:rsidRPr="001D1757">
        <w:rPr>
          <w:rFonts w:ascii="Times New Roman" w:hAnsi="Times New Roman"/>
          <w:color w:val="000000"/>
          <w:shd w:val="clear" w:color="auto" w:fill="FFFFFF"/>
          <w:lang w:val="en-US"/>
        </w:rPr>
        <w:t xml:space="preserve">and </w:t>
      </w:r>
      <w:r w:rsidRPr="001D1757">
        <w:rPr>
          <w:rFonts w:ascii="Times New Roman" w:hAnsi="Times New Roman"/>
          <w:color w:val="000000"/>
          <w:shd w:val="clear" w:color="auto" w:fill="FFFFFF"/>
          <w:lang w:val="en-US"/>
        </w:rPr>
        <w:t>Prof Robert Goldberg (University of California, Los Angeles, USA).</w:t>
      </w:r>
    </w:p>
    <w:p w14:paraId="460F4899" w14:textId="77777777" w:rsidR="0057747D" w:rsidRPr="001D1757" w:rsidRDefault="0057747D" w:rsidP="0014112F">
      <w:pPr>
        <w:spacing w:after="0" w:line="240" w:lineRule="auto"/>
        <w:jc w:val="both"/>
        <w:rPr>
          <w:rFonts w:ascii="Times New Roman" w:hAnsi="Times New Roman"/>
          <w:lang w:val="en-US"/>
        </w:rPr>
      </w:pPr>
    </w:p>
    <w:p w14:paraId="5360EE25" w14:textId="77777777" w:rsidR="00707E28" w:rsidRPr="001D1757" w:rsidRDefault="0099767F" w:rsidP="0014112F">
      <w:pPr>
        <w:spacing w:after="0" w:line="240" w:lineRule="auto"/>
        <w:jc w:val="both"/>
        <w:rPr>
          <w:rFonts w:ascii="Times New Roman" w:hAnsi="Times New Roman"/>
          <w:lang w:val="en-US"/>
        </w:rPr>
      </w:pPr>
      <w:r w:rsidRPr="001D1757">
        <w:rPr>
          <w:rFonts w:ascii="Times New Roman" w:hAnsi="Times New Roman"/>
          <w:b/>
          <w:lang w:val="it-IT"/>
        </w:rPr>
        <w:t>Principal Investigator</w:t>
      </w:r>
      <w:r w:rsidR="00707E28" w:rsidRPr="001D1757">
        <w:rPr>
          <w:rFonts w:ascii="Times New Roman" w:hAnsi="Times New Roman"/>
          <w:b/>
          <w:lang w:val="en-US"/>
        </w:rPr>
        <w:t>:</w:t>
      </w:r>
      <w:r w:rsidR="00707E28" w:rsidRPr="001D1757">
        <w:rPr>
          <w:rFonts w:ascii="Times New Roman" w:hAnsi="Times New Roman"/>
          <w:lang w:val="en-US"/>
        </w:rPr>
        <w:t xml:space="preserve"> </w:t>
      </w:r>
      <w:proofErr w:type="spellStart"/>
      <w:r w:rsidR="00A21A9C" w:rsidRPr="001D1757">
        <w:rPr>
          <w:rStyle w:val="Brak"/>
          <w:rFonts w:ascii="Times New Roman" w:hAnsi="Times New Roman"/>
          <w:lang w:val="en-US"/>
        </w:rPr>
        <w:t>dr</w:t>
      </w:r>
      <w:proofErr w:type="spellEnd"/>
      <w:r w:rsidR="00A21A9C" w:rsidRPr="001D1757">
        <w:rPr>
          <w:rStyle w:val="Brak"/>
          <w:rFonts w:ascii="Times New Roman" w:hAnsi="Times New Roman"/>
          <w:lang w:val="en-US"/>
        </w:rPr>
        <w:t xml:space="preserve"> hab. Karolina Susek</w:t>
      </w:r>
      <w:r w:rsidR="007C7C20" w:rsidRPr="001D1757">
        <w:rPr>
          <w:rStyle w:val="Brak"/>
          <w:rFonts w:ascii="Times New Roman" w:hAnsi="Times New Roman"/>
          <w:lang w:val="en-US"/>
        </w:rPr>
        <w:t>.</w:t>
      </w:r>
    </w:p>
    <w:p w14:paraId="489CF61B" w14:textId="77777777" w:rsidR="00456699" w:rsidRDefault="00456699" w:rsidP="0014112F">
      <w:pPr>
        <w:spacing w:after="0" w:line="240" w:lineRule="auto"/>
        <w:rPr>
          <w:rFonts w:ascii="Times New Roman" w:hAnsi="Times New Roman"/>
          <w:lang w:val="en-US"/>
        </w:rPr>
      </w:pPr>
    </w:p>
    <w:p w14:paraId="62C2DFDB" w14:textId="77777777" w:rsidR="00740567" w:rsidRPr="001D1757" w:rsidRDefault="00740567" w:rsidP="0014112F">
      <w:pPr>
        <w:spacing w:after="0" w:line="240" w:lineRule="auto"/>
        <w:rPr>
          <w:rFonts w:ascii="Times New Roman" w:hAnsi="Times New Roman"/>
          <w:lang w:val="en-US"/>
        </w:rPr>
      </w:pPr>
    </w:p>
    <w:p w14:paraId="6010F543" w14:textId="45EE51BF" w:rsidR="00456699" w:rsidRPr="00F470AF" w:rsidRDefault="0099767F" w:rsidP="00740567">
      <w:pPr>
        <w:suppressAutoHyphens/>
        <w:spacing w:after="0" w:line="240" w:lineRule="auto"/>
        <w:jc w:val="both"/>
        <w:rPr>
          <w:rFonts w:ascii="Times New Roman" w:eastAsia="Times New Roman" w:hAnsi="Times New Roman"/>
          <w:b/>
          <w:noProof/>
          <w:lang w:val="en-US" w:eastAsia="zh-CN"/>
        </w:rPr>
      </w:pPr>
      <w:r w:rsidRPr="00F470AF">
        <w:rPr>
          <w:rFonts w:ascii="Times New Roman" w:eastAsia="Times New Roman" w:hAnsi="Times New Roman"/>
          <w:b/>
          <w:noProof/>
          <w:lang w:val="en-US" w:eastAsia="zh-CN"/>
        </w:rPr>
        <w:t>DESCRIPTION:</w:t>
      </w:r>
    </w:p>
    <w:p w14:paraId="490C594E" w14:textId="3D1ED02E" w:rsidR="000A0D75" w:rsidRPr="000A0D75" w:rsidRDefault="0099767F" w:rsidP="0014112F">
      <w:pPr>
        <w:spacing w:after="0" w:line="240" w:lineRule="auto"/>
        <w:rPr>
          <w:rFonts w:ascii="Times New Roman" w:hAnsi="Times New Roman"/>
          <w:lang w:val="en-US"/>
        </w:rPr>
      </w:pPr>
      <w:r w:rsidRPr="001D1757">
        <w:rPr>
          <w:rFonts w:ascii="Times New Roman" w:eastAsia="Times New Roman" w:hAnsi="Times New Roman"/>
          <w:b/>
          <w:noProof/>
          <w:lang w:val="en-US" w:eastAsia="zh-CN"/>
        </w:rPr>
        <w:t>Place of employment</w:t>
      </w:r>
      <w:r w:rsidR="007D6FC5" w:rsidRPr="001D1757">
        <w:rPr>
          <w:rFonts w:ascii="Times New Roman" w:hAnsi="Times New Roman"/>
          <w:b/>
          <w:lang w:val="en-US"/>
        </w:rPr>
        <w:t xml:space="preserve">: </w:t>
      </w:r>
      <w:r w:rsidR="000A0D75" w:rsidRPr="001D1757">
        <w:rPr>
          <w:rFonts w:ascii="Times New Roman" w:hAnsi="Times New Roman"/>
          <w:lang w:val="en-US"/>
        </w:rPr>
        <w:t xml:space="preserve">Institute of Plant Genetics, Polish Academy of Sciences, </w:t>
      </w:r>
      <w:r w:rsidR="000A0D75" w:rsidRPr="000A0D75">
        <w:rPr>
          <w:rFonts w:ascii="Times New Roman" w:hAnsi="Times New Roman"/>
          <w:lang w:val="en-US"/>
        </w:rPr>
        <w:t>Legume Genomics Team</w:t>
      </w:r>
    </w:p>
    <w:p w14:paraId="168A7A95" w14:textId="77777777" w:rsidR="00456699" w:rsidRPr="00740567" w:rsidRDefault="00456699" w:rsidP="0014112F">
      <w:pPr>
        <w:spacing w:after="0" w:line="240" w:lineRule="auto"/>
        <w:jc w:val="both"/>
        <w:rPr>
          <w:rFonts w:ascii="Times New Roman" w:hAnsi="Times New Roman"/>
          <w:lang w:val="en-US"/>
        </w:rPr>
      </w:pPr>
    </w:p>
    <w:p w14:paraId="6695AE6B" w14:textId="77777777" w:rsidR="005D43A2" w:rsidRPr="001D1757" w:rsidRDefault="0099767F" w:rsidP="0014112F">
      <w:pPr>
        <w:spacing w:after="0" w:line="240" w:lineRule="auto"/>
        <w:jc w:val="both"/>
        <w:rPr>
          <w:rFonts w:ascii="Times New Roman" w:hAnsi="Times New Roman"/>
          <w:lang w:val="en-US"/>
        </w:rPr>
      </w:pPr>
      <w:r w:rsidRPr="001D1757">
        <w:rPr>
          <w:rFonts w:ascii="Times New Roman" w:eastAsia="Times New Roman" w:hAnsi="Times New Roman"/>
          <w:b/>
          <w:noProof/>
          <w:lang w:val="en-GB" w:eastAsia="zh-CN"/>
        </w:rPr>
        <w:t>Supervisor</w:t>
      </w:r>
      <w:r w:rsidR="00EB0CAF" w:rsidRPr="001D1757">
        <w:rPr>
          <w:rStyle w:val="Brak"/>
          <w:rFonts w:ascii="Times New Roman" w:hAnsi="Times New Roman"/>
          <w:b/>
          <w:lang w:val="en-US"/>
        </w:rPr>
        <w:t>:</w:t>
      </w:r>
      <w:r w:rsidR="00A83F28" w:rsidRPr="001D1757">
        <w:rPr>
          <w:rFonts w:ascii="Times New Roman" w:hAnsi="Times New Roman"/>
          <w:lang w:val="en-US"/>
        </w:rPr>
        <w:t xml:space="preserve"> </w:t>
      </w:r>
      <w:proofErr w:type="spellStart"/>
      <w:r w:rsidR="0093522E" w:rsidRPr="001D1757">
        <w:rPr>
          <w:rStyle w:val="Brak"/>
          <w:rFonts w:ascii="Times New Roman" w:hAnsi="Times New Roman"/>
          <w:lang w:val="en-US"/>
        </w:rPr>
        <w:t>dr</w:t>
      </w:r>
      <w:proofErr w:type="spellEnd"/>
      <w:r w:rsidR="0093522E" w:rsidRPr="001D1757">
        <w:rPr>
          <w:rStyle w:val="Brak"/>
          <w:rFonts w:ascii="Times New Roman" w:hAnsi="Times New Roman"/>
          <w:lang w:val="en-US"/>
        </w:rPr>
        <w:t xml:space="preserve"> </w:t>
      </w:r>
      <w:proofErr w:type="gramStart"/>
      <w:r w:rsidR="0093522E" w:rsidRPr="001D1757">
        <w:rPr>
          <w:rStyle w:val="Brak"/>
          <w:rFonts w:ascii="Times New Roman" w:hAnsi="Times New Roman"/>
          <w:lang w:val="en-US"/>
        </w:rPr>
        <w:t>hab</w:t>
      </w:r>
      <w:proofErr w:type="gramEnd"/>
      <w:r w:rsidR="0093522E" w:rsidRPr="001D1757">
        <w:rPr>
          <w:rStyle w:val="Brak"/>
          <w:rFonts w:ascii="Times New Roman" w:hAnsi="Times New Roman"/>
          <w:lang w:val="en-US"/>
        </w:rPr>
        <w:t>. Karolina Susek</w:t>
      </w:r>
      <w:r w:rsidR="008701FD" w:rsidRPr="001D1757">
        <w:rPr>
          <w:rStyle w:val="Brak"/>
          <w:rFonts w:ascii="Times New Roman" w:hAnsi="Times New Roman"/>
          <w:lang w:val="en-US"/>
        </w:rPr>
        <w:t>.</w:t>
      </w:r>
      <w:r w:rsidR="00A21A9C" w:rsidRPr="001D1757">
        <w:rPr>
          <w:rStyle w:val="Brak"/>
          <w:rFonts w:ascii="Times New Roman" w:hAnsi="Times New Roman"/>
          <w:lang w:val="en-US"/>
        </w:rPr>
        <w:t xml:space="preserve"> </w:t>
      </w:r>
      <w:r w:rsidR="008701FD" w:rsidRPr="001D1757">
        <w:rPr>
          <w:rStyle w:val="Brak"/>
          <w:rFonts w:ascii="Times New Roman" w:hAnsi="Times New Roman"/>
          <w:lang w:val="en-US"/>
        </w:rPr>
        <w:t>Optional Co</w:t>
      </w:r>
      <w:r w:rsidR="00A65214" w:rsidRPr="001D1757">
        <w:rPr>
          <w:rStyle w:val="Brak"/>
          <w:rFonts w:ascii="Times New Roman" w:hAnsi="Times New Roman"/>
          <w:lang w:val="en-US"/>
        </w:rPr>
        <w:t>-supervisor</w:t>
      </w:r>
      <w:r w:rsidR="008701FD" w:rsidRPr="001D1757">
        <w:rPr>
          <w:rStyle w:val="Brak"/>
          <w:rFonts w:ascii="Times New Roman" w:hAnsi="Times New Roman"/>
          <w:lang w:val="en-US"/>
        </w:rPr>
        <w:t>:</w:t>
      </w:r>
      <w:r w:rsidR="00A65214" w:rsidRPr="001D1757">
        <w:rPr>
          <w:rStyle w:val="Brak"/>
          <w:rFonts w:ascii="Times New Roman" w:hAnsi="Times New Roman"/>
          <w:lang w:val="en-US"/>
        </w:rPr>
        <w:t xml:space="preserve"> Project partner. </w:t>
      </w:r>
    </w:p>
    <w:p w14:paraId="2110630B" w14:textId="77777777" w:rsidR="005D43A2" w:rsidRPr="001D1757" w:rsidRDefault="005D43A2" w:rsidP="0014112F">
      <w:pPr>
        <w:spacing w:after="0" w:line="240" w:lineRule="auto"/>
        <w:jc w:val="both"/>
        <w:rPr>
          <w:rFonts w:ascii="Times New Roman" w:hAnsi="Times New Roman"/>
          <w:lang w:val="en-US"/>
        </w:rPr>
      </w:pPr>
    </w:p>
    <w:p w14:paraId="4FBE6F91" w14:textId="77777777" w:rsidR="005D43A2" w:rsidRPr="001D1757" w:rsidRDefault="00A65214" w:rsidP="0014112F">
      <w:pPr>
        <w:spacing w:after="0" w:line="240" w:lineRule="auto"/>
        <w:jc w:val="both"/>
        <w:rPr>
          <w:rFonts w:ascii="Times New Roman" w:eastAsia="Times New Roman" w:hAnsi="Times New Roman"/>
          <w:color w:val="000000"/>
          <w:shd w:val="clear" w:color="auto" w:fill="FCFCFC"/>
          <w:lang w:val="en-US"/>
        </w:rPr>
      </w:pPr>
      <w:r w:rsidRPr="001D1757">
        <w:rPr>
          <w:rFonts w:ascii="Times New Roman" w:eastAsia="Times New Roman" w:hAnsi="Times New Roman"/>
          <w:b/>
          <w:noProof/>
          <w:lang w:val="en-US" w:eastAsia="zh-CN"/>
        </w:rPr>
        <w:t>Goal of employment</w:t>
      </w:r>
      <w:r w:rsidR="00EB0CAF" w:rsidRPr="001D1757">
        <w:rPr>
          <w:rStyle w:val="Brak"/>
          <w:rFonts w:ascii="Times New Roman" w:hAnsi="Times New Roman"/>
          <w:lang w:val="en-US"/>
        </w:rPr>
        <w:t>:</w:t>
      </w:r>
      <w:r w:rsidR="00A83F28" w:rsidRPr="001D1757">
        <w:rPr>
          <w:rFonts w:ascii="Times New Roman" w:hAnsi="Times New Roman"/>
          <w:lang w:val="en-US"/>
        </w:rPr>
        <w:t xml:space="preserve"> </w:t>
      </w:r>
      <w:r w:rsidR="008701FD" w:rsidRPr="001D1757">
        <w:rPr>
          <w:rFonts w:ascii="Times New Roman" w:hAnsi="Times New Roman"/>
          <w:lang w:val="en-US"/>
        </w:rPr>
        <w:t xml:space="preserve">Participation </w:t>
      </w:r>
      <w:r w:rsidRPr="001D1757">
        <w:rPr>
          <w:rFonts w:ascii="Times New Roman" w:hAnsi="Times New Roman"/>
          <w:lang w:val="en-US"/>
        </w:rPr>
        <w:t>in the implementation of research projects that are focused on the mechanisms under</w:t>
      </w:r>
      <w:r w:rsidR="00B108E7" w:rsidRPr="001D1757">
        <w:rPr>
          <w:rFonts w:ascii="Times New Roman" w:hAnsi="Times New Roman"/>
          <w:lang w:val="en-US"/>
        </w:rPr>
        <w:t>lying seed</w:t>
      </w:r>
      <w:r w:rsidR="008701FD" w:rsidRPr="001D1757">
        <w:rPr>
          <w:rFonts w:ascii="Times New Roman" w:hAnsi="Times New Roman"/>
          <w:lang w:val="en-US"/>
        </w:rPr>
        <w:t>-</w:t>
      </w:r>
      <w:r w:rsidR="00B108E7" w:rsidRPr="001D1757">
        <w:rPr>
          <w:rFonts w:ascii="Times New Roman" w:hAnsi="Times New Roman"/>
          <w:lang w:val="en-US"/>
        </w:rPr>
        <w:t>size variations in legumes</w:t>
      </w:r>
      <w:r w:rsidRPr="001D1757">
        <w:rPr>
          <w:rFonts w:ascii="Times New Roman" w:hAnsi="Times New Roman"/>
          <w:lang w:val="en-US"/>
        </w:rPr>
        <w:t xml:space="preserve">, </w:t>
      </w:r>
      <w:r w:rsidR="00B108E7" w:rsidRPr="001D1757">
        <w:rPr>
          <w:rFonts w:ascii="Times New Roman" w:hAnsi="Times New Roman"/>
          <w:lang w:val="en-US"/>
        </w:rPr>
        <w:t>in the frame</w:t>
      </w:r>
      <w:r w:rsidR="008701FD" w:rsidRPr="001D1757">
        <w:rPr>
          <w:rFonts w:ascii="Times New Roman" w:hAnsi="Times New Roman"/>
          <w:lang w:val="en-US"/>
        </w:rPr>
        <w:t>work</w:t>
      </w:r>
      <w:r w:rsidR="00B108E7" w:rsidRPr="001D1757">
        <w:rPr>
          <w:rFonts w:ascii="Times New Roman" w:hAnsi="Times New Roman"/>
          <w:lang w:val="en-US"/>
        </w:rPr>
        <w:t xml:space="preserve"> </w:t>
      </w:r>
      <w:r w:rsidRPr="001D1757">
        <w:rPr>
          <w:rFonts w:ascii="Times New Roman" w:hAnsi="Times New Roman"/>
          <w:lang w:val="en-US"/>
        </w:rPr>
        <w:t xml:space="preserve">of the </w:t>
      </w:r>
      <w:r w:rsidR="008701FD" w:rsidRPr="001D1757">
        <w:rPr>
          <w:rFonts w:ascii="Times New Roman" w:hAnsi="Times New Roman"/>
          <w:lang w:val="en-US"/>
        </w:rPr>
        <w:t xml:space="preserve">Project </w:t>
      </w:r>
      <w:r w:rsidR="00A21A9C" w:rsidRPr="001D1757">
        <w:rPr>
          <w:rFonts w:ascii="Times New Roman" w:hAnsi="Times New Roman"/>
          <w:lang w:val="en-US"/>
        </w:rPr>
        <w:t>OPUS 18</w:t>
      </w:r>
      <w:r w:rsidR="007C7C20" w:rsidRPr="001D1757">
        <w:rPr>
          <w:rFonts w:ascii="Times New Roman" w:hAnsi="Times New Roman"/>
          <w:lang w:val="en-US"/>
        </w:rPr>
        <w:t xml:space="preserve"> (</w:t>
      </w:r>
      <w:r w:rsidR="00B108E7" w:rsidRPr="001D1757">
        <w:rPr>
          <w:rFonts w:ascii="Times New Roman" w:eastAsia="Times New Roman" w:hAnsi="Times New Roman"/>
          <w:color w:val="000000"/>
          <w:shd w:val="clear" w:color="auto" w:fill="FCFCFC"/>
          <w:lang w:val="en-US"/>
        </w:rPr>
        <w:t xml:space="preserve">No. </w:t>
      </w:r>
      <w:r w:rsidR="00A21A9C" w:rsidRPr="001D1757">
        <w:rPr>
          <w:rFonts w:ascii="Times New Roman" w:eastAsia="Times New Roman" w:hAnsi="Times New Roman"/>
          <w:color w:val="000000"/>
          <w:shd w:val="clear" w:color="auto" w:fill="FCFCFC"/>
          <w:lang w:val="en-US"/>
        </w:rPr>
        <w:t>2019/35/B/</w:t>
      </w:r>
      <w:proofErr w:type="spellStart"/>
      <w:r w:rsidR="00A21A9C" w:rsidRPr="001D1757">
        <w:rPr>
          <w:rFonts w:ascii="Times New Roman" w:eastAsia="Times New Roman" w:hAnsi="Times New Roman"/>
          <w:color w:val="000000"/>
          <w:shd w:val="clear" w:color="auto" w:fill="FCFCFC"/>
          <w:lang w:val="en-US"/>
        </w:rPr>
        <w:t>NZ8</w:t>
      </w:r>
      <w:proofErr w:type="spellEnd"/>
      <w:r w:rsidR="00A21A9C" w:rsidRPr="001D1757">
        <w:rPr>
          <w:rFonts w:ascii="Times New Roman" w:eastAsia="Times New Roman" w:hAnsi="Times New Roman"/>
          <w:color w:val="000000"/>
          <w:shd w:val="clear" w:color="auto" w:fill="FCFCFC"/>
          <w:lang w:val="en-US"/>
        </w:rPr>
        <w:t xml:space="preserve">/0428; </w:t>
      </w:r>
      <w:hyperlink r:id="rId10" w:history="1">
        <w:r w:rsidR="00B108E7" w:rsidRPr="001D1757">
          <w:rPr>
            <w:rStyle w:val="Hipercze"/>
            <w:rFonts w:ascii="Times New Roman" w:hAnsi="Times New Roman"/>
            <w:lang w:val="en-US"/>
          </w:rPr>
          <w:t>https://</w:t>
        </w:r>
        <w:proofErr w:type="spellStart"/>
        <w:r w:rsidR="00B108E7" w:rsidRPr="001D1757">
          <w:rPr>
            <w:rStyle w:val="Hipercze"/>
            <w:rFonts w:ascii="Times New Roman" w:hAnsi="Times New Roman"/>
            <w:lang w:val="en-US"/>
          </w:rPr>
          <w:t>projekty.ncn.gov.pl</w:t>
        </w:r>
        <w:proofErr w:type="spellEnd"/>
        <w:r w:rsidR="00B108E7" w:rsidRPr="001D1757">
          <w:rPr>
            <w:rStyle w:val="Hipercze"/>
            <w:rFonts w:ascii="Times New Roman" w:hAnsi="Times New Roman"/>
            <w:lang w:val="en-US"/>
          </w:rPr>
          <w:t>/</w:t>
        </w:r>
        <w:proofErr w:type="spellStart"/>
        <w:r w:rsidR="00B108E7" w:rsidRPr="001D1757">
          <w:rPr>
            <w:rStyle w:val="Hipercze"/>
            <w:rFonts w:ascii="Times New Roman" w:hAnsi="Times New Roman"/>
            <w:lang w:val="en-US"/>
          </w:rPr>
          <w:t>en</w:t>
        </w:r>
        <w:proofErr w:type="spellEnd"/>
        <w:r w:rsidR="00B108E7" w:rsidRPr="001D1757">
          <w:rPr>
            <w:rStyle w:val="Hipercze"/>
            <w:rFonts w:ascii="Times New Roman" w:hAnsi="Times New Roman"/>
            <w:lang w:val="en-US"/>
          </w:rPr>
          <w:t>/</w:t>
        </w:r>
        <w:proofErr w:type="spellStart"/>
        <w:r w:rsidR="00B108E7" w:rsidRPr="001D1757">
          <w:rPr>
            <w:rStyle w:val="Hipercze"/>
            <w:rFonts w:ascii="Times New Roman" w:hAnsi="Times New Roman"/>
            <w:lang w:val="en-US"/>
          </w:rPr>
          <w:t>index.php?projekt_id</w:t>
        </w:r>
        <w:proofErr w:type="spellEnd"/>
        <w:r w:rsidR="00B108E7" w:rsidRPr="001D1757">
          <w:rPr>
            <w:rStyle w:val="Hipercze"/>
            <w:rFonts w:ascii="Times New Roman" w:hAnsi="Times New Roman"/>
            <w:lang w:val="en-US"/>
          </w:rPr>
          <w:t>=465910</w:t>
        </w:r>
      </w:hyperlink>
      <w:r w:rsidR="007C7C20" w:rsidRPr="001D1757">
        <w:rPr>
          <w:rFonts w:ascii="Times New Roman" w:eastAsia="Times New Roman" w:hAnsi="Times New Roman"/>
          <w:color w:val="000000"/>
          <w:shd w:val="clear" w:color="auto" w:fill="FCFCFC"/>
          <w:lang w:val="en-US"/>
        </w:rPr>
        <w:t>).</w:t>
      </w:r>
      <w:r w:rsidR="009B5B57" w:rsidRPr="001D1757">
        <w:rPr>
          <w:rFonts w:ascii="Times New Roman" w:eastAsia="Times New Roman" w:hAnsi="Times New Roman"/>
          <w:color w:val="000000"/>
          <w:shd w:val="clear" w:color="auto" w:fill="FCFCFC"/>
          <w:lang w:val="en-US"/>
        </w:rPr>
        <w:t xml:space="preserve"> </w:t>
      </w:r>
    </w:p>
    <w:p w14:paraId="5A6534C8" w14:textId="57CAF287" w:rsidR="007C230A" w:rsidRPr="001D1757" w:rsidRDefault="00B108E7" w:rsidP="0014112F">
      <w:pPr>
        <w:spacing w:after="0" w:line="240" w:lineRule="auto"/>
        <w:jc w:val="both"/>
        <w:rPr>
          <w:rFonts w:ascii="Times New Roman" w:eastAsia="Times New Roman" w:hAnsi="Times New Roman"/>
          <w:color w:val="000000"/>
          <w:shd w:val="clear" w:color="auto" w:fill="FCFCFC"/>
          <w:lang w:val="en-US"/>
        </w:rPr>
      </w:pPr>
      <w:r w:rsidRPr="001D1757">
        <w:rPr>
          <w:rFonts w:ascii="Times New Roman" w:eastAsia="Times New Roman" w:hAnsi="Times New Roman"/>
          <w:color w:val="000000"/>
          <w:shd w:val="clear" w:color="auto" w:fill="FCFCFC"/>
          <w:lang w:val="en-US"/>
        </w:rPr>
        <w:t xml:space="preserve">Date of running the </w:t>
      </w:r>
      <w:r w:rsidR="008701FD" w:rsidRPr="001D1757">
        <w:rPr>
          <w:rFonts w:ascii="Times New Roman" w:eastAsia="Times New Roman" w:hAnsi="Times New Roman"/>
          <w:color w:val="000000"/>
          <w:shd w:val="clear" w:color="auto" w:fill="FCFCFC"/>
          <w:lang w:val="en-US"/>
        </w:rPr>
        <w:t xml:space="preserve">Project </w:t>
      </w:r>
      <w:r w:rsidRPr="001D1757">
        <w:rPr>
          <w:rFonts w:ascii="Times New Roman" w:eastAsia="Times New Roman" w:hAnsi="Times New Roman"/>
          <w:color w:val="000000"/>
          <w:shd w:val="clear" w:color="auto" w:fill="FCFCFC"/>
          <w:lang w:val="en-US"/>
        </w:rPr>
        <w:t>research</w:t>
      </w:r>
      <w:r w:rsidR="009B5B57" w:rsidRPr="001D1757">
        <w:rPr>
          <w:rFonts w:ascii="Times New Roman" w:eastAsia="Times New Roman" w:hAnsi="Times New Roman"/>
          <w:color w:val="000000"/>
          <w:shd w:val="clear" w:color="auto" w:fill="FCFCFC"/>
          <w:lang w:val="en-US"/>
        </w:rPr>
        <w:t xml:space="preserve">: 48 </w:t>
      </w:r>
      <w:r w:rsidRPr="001D1757">
        <w:rPr>
          <w:rFonts w:ascii="Times New Roman" w:eastAsia="Times New Roman" w:hAnsi="Times New Roman"/>
          <w:color w:val="000000"/>
          <w:shd w:val="clear" w:color="auto" w:fill="FCFCFC"/>
          <w:lang w:val="en-US"/>
        </w:rPr>
        <w:t>months</w:t>
      </w:r>
      <w:r w:rsidR="009B5B57" w:rsidRPr="001D1757">
        <w:rPr>
          <w:rFonts w:ascii="Times New Roman" w:eastAsia="Times New Roman" w:hAnsi="Times New Roman"/>
          <w:color w:val="000000"/>
          <w:shd w:val="clear" w:color="auto" w:fill="FCFCFC"/>
          <w:lang w:val="en-US"/>
        </w:rPr>
        <w:t xml:space="preserve">. </w:t>
      </w:r>
      <w:r w:rsidR="003847F2" w:rsidRPr="001D1757">
        <w:rPr>
          <w:rFonts w:ascii="Times New Roman" w:eastAsia="Times New Roman" w:hAnsi="Times New Roman"/>
          <w:color w:val="000000"/>
          <w:shd w:val="clear" w:color="auto" w:fill="FCFCFC"/>
          <w:lang w:val="en-US"/>
        </w:rPr>
        <w:t>Date of the start of work: to be agreed.</w:t>
      </w:r>
    </w:p>
    <w:p w14:paraId="1EF23325" w14:textId="77777777" w:rsidR="005D43A2" w:rsidRPr="001D1757" w:rsidRDefault="005D43A2" w:rsidP="0014112F">
      <w:pPr>
        <w:spacing w:after="0" w:line="240" w:lineRule="auto"/>
        <w:jc w:val="both"/>
        <w:rPr>
          <w:rFonts w:ascii="Times New Roman" w:hAnsi="Times New Roman"/>
          <w:lang w:val="en-US"/>
        </w:rPr>
      </w:pPr>
    </w:p>
    <w:p w14:paraId="54601907" w14:textId="4CA0CBFC" w:rsidR="00B108E7" w:rsidRPr="001D1757" w:rsidRDefault="00B108E7" w:rsidP="0014112F">
      <w:pPr>
        <w:spacing w:after="0" w:line="240" w:lineRule="auto"/>
        <w:jc w:val="both"/>
        <w:rPr>
          <w:rFonts w:ascii="Times New Roman" w:hAnsi="Times New Roman"/>
          <w:lang w:val="en-US"/>
        </w:rPr>
      </w:pPr>
      <w:r w:rsidRPr="001D1757">
        <w:rPr>
          <w:rFonts w:ascii="Times New Roman" w:hAnsi="Times New Roman"/>
          <w:b/>
          <w:noProof/>
          <w:lang w:val="en-US"/>
        </w:rPr>
        <w:t>Scope of research</w:t>
      </w:r>
      <w:r w:rsidR="00EB0CAF" w:rsidRPr="001D1757">
        <w:rPr>
          <w:rStyle w:val="Brak"/>
          <w:rFonts w:ascii="Times New Roman" w:hAnsi="Times New Roman"/>
          <w:b/>
          <w:bCs/>
          <w:lang w:val="en-US"/>
        </w:rPr>
        <w:t>:</w:t>
      </w:r>
      <w:r w:rsidR="00A83F28" w:rsidRPr="001D1757">
        <w:rPr>
          <w:rFonts w:ascii="Times New Roman" w:hAnsi="Times New Roman"/>
          <w:lang w:val="en-US"/>
        </w:rPr>
        <w:t xml:space="preserve"> </w:t>
      </w:r>
      <w:r w:rsidR="008701FD" w:rsidRPr="001D1757">
        <w:rPr>
          <w:rFonts w:ascii="Times New Roman" w:hAnsi="Times New Roman"/>
          <w:lang w:val="en-US"/>
        </w:rPr>
        <w:t xml:space="preserve">Conducting </w:t>
      </w:r>
      <w:r w:rsidRPr="001D1757">
        <w:rPr>
          <w:rFonts w:ascii="Times New Roman" w:hAnsi="Times New Roman"/>
          <w:lang w:val="en-US"/>
        </w:rPr>
        <w:t xml:space="preserve">scientific research </w:t>
      </w:r>
      <w:r w:rsidR="00835E86" w:rsidRPr="001D1757">
        <w:rPr>
          <w:rFonts w:ascii="Times New Roman" w:hAnsi="Times New Roman"/>
          <w:lang w:val="en-US"/>
        </w:rPr>
        <w:t>using</w:t>
      </w:r>
      <w:r w:rsidRPr="001D1757">
        <w:rPr>
          <w:rFonts w:ascii="Times New Roman" w:hAnsi="Times New Roman"/>
          <w:lang w:val="en-US"/>
        </w:rPr>
        <w:t xml:space="preserve"> of molecular biology techniques (PCR, DNA/RNA isolation, real-time PCR) and microscopy, analysis of sequence data to identify candidate genes, functional analysis of genes involved in </w:t>
      </w:r>
      <w:r w:rsidR="00B017A2" w:rsidRPr="001D1757">
        <w:rPr>
          <w:rFonts w:ascii="Times New Roman" w:hAnsi="Times New Roman"/>
          <w:lang w:val="en-US"/>
        </w:rPr>
        <w:t>seed-</w:t>
      </w:r>
      <w:r w:rsidRPr="001D1757">
        <w:rPr>
          <w:rFonts w:ascii="Times New Roman" w:hAnsi="Times New Roman"/>
          <w:lang w:val="en-US"/>
        </w:rPr>
        <w:t>size</w:t>
      </w:r>
      <w:r w:rsidR="00835E86" w:rsidRPr="001D1757">
        <w:rPr>
          <w:rFonts w:ascii="Times New Roman" w:hAnsi="Times New Roman"/>
          <w:lang w:val="en-US"/>
        </w:rPr>
        <w:t xml:space="preserve"> variations</w:t>
      </w:r>
      <w:r w:rsidRPr="001D1757">
        <w:rPr>
          <w:rFonts w:ascii="Times New Roman" w:hAnsi="Times New Roman"/>
          <w:lang w:val="en-US"/>
        </w:rPr>
        <w:t xml:space="preserve">, </w:t>
      </w:r>
      <w:r w:rsidR="00835E86" w:rsidRPr="001D1757">
        <w:rPr>
          <w:rFonts w:ascii="Times New Roman" w:hAnsi="Times New Roman"/>
          <w:lang w:val="en-US"/>
        </w:rPr>
        <w:t>co-</w:t>
      </w:r>
      <w:r w:rsidRPr="001D1757">
        <w:rPr>
          <w:rFonts w:ascii="Times New Roman" w:hAnsi="Times New Roman"/>
          <w:lang w:val="en-US"/>
        </w:rPr>
        <w:t xml:space="preserve">participation in metabolic </w:t>
      </w:r>
      <w:r w:rsidR="00B017A2" w:rsidRPr="001D1757">
        <w:rPr>
          <w:rFonts w:ascii="Times New Roman" w:hAnsi="Times New Roman"/>
          <w:lang w:val="en-US"/>
        </w:rPr>
        <w:t>analyses</w:t>
      </w:r>
      <w:r w:rsidRPr="001D1757">
        <w:rPr>
          <w:rFonts w:ascii="Times New Roman" w:hAnsi="Times New Roman"/>
          <w:lang w:val="en-US"/>
        </w:rPr>
        <w:t xml:space="preserve">, conducting research in </w:t>
      </w:r>
      <w:r w:rsidR="00B017A2" w:rsidRPr="001D1757">
        <w:rPr>
          <w:rFonts w:ascii="Times New Roman" w:hAnsi="Times New Roman"/>
          <w:lang w:val="en-US"/>
        </w:rPr>
        <w:t xml:space="preserve">an </w:t>
      </w:r>
      <w:r w:rsidRPr="001D1757">
        <w:rPr>
          <w:rFonts w:ascii="Times New Roman" w:hAnsi="Times New Roman"/>
          <w:lang w:val="en-US"/>
        </w:rPr>
        <w:t>international research community.</w:t>
      </w:r>
    </w:p>
    <w:p w14:paraId="05AD0B92" w14:textId="77777777" w:rsidR="00EE4AB5" w:rsidRPr="001D1757" w:rsidRDefault="00EE4AB5" w:rsidP="0014112F">
      <w:pPr>
        <w:spacing w:after="0" w:line="240" w:lineRule="auto"/>
        <w:jc w:val="both"/>
        <w:rPr>
          <w:rFonts w:ascii="Times New Roman" w:hAnsi="Times New Roman"/>
          <w:lang w:val="en-US"/>
        </w:rPr>
      </w:pPr>
    </w:p>
    <w:p w14:paraId="5AA19456" w14:textId="6B25BF82" w:rsidR="00835E86" w:rsidRPr="001D1757" w:rsidRDefault="00B108E7" w:rsidP="0014112F">
      <w:pPr>
        <w:spacing w:after="0" w:line="240" w:lineRule="auto"/>
        <w:contextualSpacing/>
        <w:jc w:val="both"/>
        <w:rPr>
          <w:rFonts w:ascii="Times New Roman" w:hAnsi="Times New Roman"/>
          <w:lang w:val="en-US"/>
        </w:rPr>
      </w:pPr>
      <w:r w:rsidRPr="001D1757">
        <w:rPr>
          <w:rFonts w:ascii="Times New Roman" w:hAnsi="Times New Roman"/>
          <w:b/>
          <w:lang w:val="en-US"/>
        </w:rPr>
        <w:t>Duties in the project</w:t>
      </w:r>
      <w:r w:rsidR="00EE4AB5" w:rsidRPr="001D1757">
        <w:rPr>
          <w:rFonts w:ascii="Times New Roman" w:hAnsi="Times New Roman"/>
          <w:b/>
          <w:lang w:val="en-US"/>
        </w:rPr>
        <w:t>:</w:t>
      </w:r>
      <w:r w:rsidR="00EE4AB5" w:rsidRPr="001D1757">
        <w:rPr>
          <w:rFonts w:ascii="Times New Roman" w:hAnsi="Times New Roman"/>
          <w:lang w:val="en-US"/>
        </w:rPr>
        <w:t xml:space="preserve"> </w:t>
      </w:r>
      <w:r w:rsidR="00B017A2" w:rsidRPr="001D1757">
        <w:rPr>
          <w:rFonts w:ascii="Times New Roman" w:hAnsi="Times New Roman"/>
          <w:lang w:val="en-US"/>
        </w:rPr>
        <w:t xml:space="preserve">Planning </w:t>
      </w:r>
      <w:r w:rsidR="00835E86" w:rsidRPr="001D1757">
        <w:rPr>
          <w:rFonts w:ascii="Times New Roman" w:hAnsi="Times New Roman"/>
          <w:lang w:val="en-US"/>
        </w:rPr>
        <w:t xml:space="preserve">and carrying out the research at a high scientific level, preparing manuscripts </w:t>
      </w:r>
      <w:r w:rsidR="00B017A2" w:rsidRPr="001D1757">
        <w:rPr>
          <w:rFonts w:ascii="Times New Roman" w:hAnsi="Times New Roman"/>
          <w:lang w:val="en-US"/>
        </w:rPr>
        <w:t xml:space="preserve">for publication </w:t>
      </w:r>
      <w:r w:rsidR="00835E86" w:rsidRPr="001D1757">
        <w:rPr>
          <w:rFonts w:ascii="Times New Roman" w:hAnsi="Times New Roman"/>
          <w:lang w:val="en-US"/>
        </w:rPr>
        <w:t>in reputable scientific journals and other forms of result presentations (e.g.</w:t>
      </w:r>
      <w:r w:rsidR="00B017A2" w:rsidRPr="001D1757">
        <w:rPr>
          <w:rFonts w:ascii="Times New Roman" w:hAnsi="Times New Roman"/>
          <w:lang w:val="en-US"/>
        </w:rPr>
        <w:t>,</w:t>
      </w:r>
      <w:r w:rsidR="00835E86" w:rsidRPr="001D1757">
        <w:rPr>
          <w:rFonts w:ascii="Times New Roman" w:hAnsi="Times New Roman"/>
          <w:lang w:val="en-US"/>
        </w:rPr>
        <w:t xml:space="preserve"> scientific conferences, scientific visits </w:t>
      </w:r>
      <w:r w:rsidR="00B017A2" w:rsidRPr="001D1757">
        <w:rPr>
          <w:rFonts w:ascii="Times New Roman" w:hAnsi="Times New Roman"/>
          <w:lang w:val="en-US"/>
        </w:rPr>
        <w:t xml:space="preserve">to </w:t>
      </w:r>
      <w:r w:rsidR="00835E86" w:rsidRPr="001D1757">
        <w:rPr>
          <w:rFonts w:ascii="Times New Roman" w:hAnsi="Times New Roman"/>
          <w:lang w:val="en-US"/>
        </w:rPr>
        <w:t>Project partner institutions), active participation in meetings with Project partners.</w:t>
      </w:r>
    </w:p>
    <w:p w14:paraId="03C49F35" w14:textId="77777777" w:rsidR="00456699" w:rsidRPr="001D1757" w:rsidRDefault="00456699" w:rsidP="0014112F">
      <w:pPr>
        <w:spacing w:after="0" w:line="240" w:lineRule="auto"/>
        <w:jc w:val="both"/>
        <w:rPr>
          <w:rFonts w:ascii="Times New Roman" w:hAnsi="Times New Roman"/>
          <w:lang w:val="en-US"/>
        </w:rPr>
      </w:pPr>
    </w:p>
    <w:p w14:paraId="291C6050" w14:textId="77777777" w:rsidR="00835E86" w:rsidRPr="001D1757" w:rsidRDefault="00835E86" w:rsidP="0014112F">
      <w:pPr>
        <w:autoSpaceDE w:val="0"/>
        <w:spacing w:after="0" w:line="240" w:lineRule="auto"/>
        <w:jc w:val="both"/>
        <w:rPr>
          <w:rFonts w:ascii="Times New Roman" w:hAnsi="Times New Roman"/>
          <w:b/>
          <w:bCs/>
          <w:lang w:val="en-GB"/>
        </w:rPr>
      </w:pPr>
      <w:r w:rsidRPr="001D1757">
        <w:rPr>
          <w:rFonts w:ascii="Times New Roman" w:hAnsi="Times New Roman"/>
          <w:b/>
          <w:bCs/>
          <w:lang w:val="en-GB"/>
        </w:rPr>
        <w:t>Requirements for the candidates:</w:t>
      </w:r>
    </w:p>
    <w:p w14:paraId="40A7AF69" w14:textId="77777777" w:rsidR="00835E86" w:rsidRPr="001D1757" w:rsidRDefault="00835E86" w:rsidP="0014112F">
      <w:pPr>
        <w:pStyle w:val="Akapitzlist"/>
        <w:numPr>
          <w:ilvl w:val="0"/>
          <w:numId w:val="38"/>
        </w:numPr>
        <w:pBdr>
          <w:top w:val="nil"/>
          <w:left w:val="nil"/>
          <w:bottom w:val="nil"/>
          <w:right w:val="nil"/>
          <w:between w:val="nil"/>
          <w:bar w:val="nil"/>
        </w:pBdr>
        <w:suppressAutoHyphens/>
        <w:spacing w:after="0" w:line="240" w:lineRule="auto"/>
        <w:jc w:val="both"/>
        <w:rPr>
          <w:rFonts w:ascii="Times New Roman" w:hAnsi="Times New Roman" w:cs="Times New Roman"/>
          <w:lang w:val="en-US"/>
        </w:rPr>
      </w:pPr>
      <w:r w:rsidRPr="001D1757">
        <w:rPr>
          <w:rFonts w:ascii="Times New Roman" w:hAnsi="Times New Roman" w:cs="Times New Roman"/>
          <w:lang w:val="en-US"/>
        </w:rPr>
        <w:t>Experience in laboratory work using molecular biology techniques.</w:t>
      </w:r>
    </w:p>
    <w:p w14:paraId="7C011A85" w14:textId="78DCCB9C" w:rsidR="00835E86" w:rsidRPr="001D1757" w:rsidRDefault="00835E86" w:rsidP="0014112F">
      <w:pPr>
        <w:pStyle w:val="Akapitzlist"/>
        <w:numPr>
          <w:ilvl w:val="0"/>
          <w:numId w:val="38"/>
        </w:numPr>
        <w:pBdr>
          <w:top w:val="nil"/>
          <w:left w:val="nil"/>
          <w:bottom w:val="nil"/>
          <w:right w:val="nil"/>
          <w:between w:val="nil"/>
          <w:bar w:val="nil"/>
        </w:pBdr>
        <w:suppressAutoHyphens/>
        <w:spacing w:after="0" w:line="240" w:lineRule="auto"/>
        <w:jc w:val="both"/>
        <w:rPr>
          <w:rFonts w:ascii="Times New Roman" w:hAnsi="Times New Roman" w:cs="Times New Roman"/>
          <w:lang w:val="en-US"/>
        </w:rPr>
      </w:pPr>
      <w:r w:rsidRPr="001D1757">
        <w:rPr>
          <w:rFonts w:ascii="Times New Roman" w:hAnsi="Times New Roman" w:cs="Times New Roman"/>
          <w:lang w:val="en-US"/>
        </w:rPr>
        <w:t xml:space="preserve">Knowledge of </w:t>
      </w:r>
      <w:r w:rsidR="00B017A2" w:rsidRPr="001D1757">
        <w:rPr>
          <w:rFonts w:ascii="Times New Roman" w:hAnsi="Times New Roman" w:cs="Times New Roman"/>
          <w:lang w:val="en-US"/>
        </w:rPr>
        <w:t xml:space="preserve">microscopy </w:t>
      </w:r>
      <w:r w:rsidRPr="001D1757">
        <w:rPr>
          <w:rFonts w:ascii="Times New Roman" w:hAnsi="Times New Roman" w:cs="Times New Roman"/>
          <w:lang w:val="en-US"/>
        </w:rPr>
        <w:t>techniques</w:t>
      </w:r>
      <w:r w:rsidR="00B017A2" w:rsidRPr="001D1757">
        <w:rPr>
          <w:rFonts w:ascii="Times New Roman" w:hAnsi="Times New Roman" w:cs="Times New Roman"/>
          <w:lang w:val="en-US"/>
        </w:rPr>
        <w:t>;</w:t>
      </w:r>
      <w:r w:rsidRPr="001D1757">
        <w:rPr>
          <w:rFonts w:ascii="Times New Roman" w:hAnsi="Times New Roman" w:cs="Times New Roman"/>
          <w:lang w:val="en-US"/>
        </w:rPr>
        <w:t xml:space="preserve"> i.e.</w:t>
      </w:r>
      <w:r w:rsidR="00B017A2" w:rsidRPr="001D1757">
        <w:rPr>
          <w:rFonts w:ascii="Times New Roman" w:hAnsi="Times New Roman" w:cs="Times New Roman"/>
          <w:lang w:val="en-US"/>
        </w:rPr>
        <w:t>,</w:t>
      </w:r>
      <w:r w:rsidRPr="001D1757">
        <w:rPr>
          <w:rFonts w:ascii="Times New Roman" w:hAnsi="Times New Roman" w:cs="Times New Roman"/>
          <w:lang w:val="en-US"/>
        </w:rPr>
        <w:t xml:space="preserve"> laser microdissection system of plant tissues to prepare material for further analyses (nucleic acid sequencing).</w:t>
      </w:r>
    </w:p>
    <w:p w14:paraId="1BF7D925" w14:textId="7AC04B38" w:rsidR="001D1757" w:rsidRDefault="001D1757" w:rsidP="001D1757">
      <w:pPr>
        <w:pStyle w:val="Akapitzlist"/>
        <w:numPr>
          <w:ilvl w:val="0"/>
          <w:numId w:val="38"/>
        </w:numPr>
        <w:spacing w:after="0" w:line="240" w:lineRule="auto"/>
        <w:rPr>
          <w:rFonts w:ascii="Times New Roman" w:hAnsi="Times New Roman" w:cs="Times New Roman"/>
          <w:lang w:val="en-US"/>
        </w:rPr>
      </w:pPr>
      <w:r w:rsidRPr="001D1757">
        <w:rPr>
          <w:rFonts w:ascii="Times New Roman" w:hAnsi="Times New Roman" w:cs="Times New Roman"/>
          <w:lang w:val="en-US"/>
        </w:rPr>
        <w:t xml:space="preserve">Experience in plant genetic engineering, construction of vectors, plant tissue culture, gene transfer, molecular characterization of transgenic plants. </w:t>
      </w:r>
    </w:p>
    <w:p w14:paraId="69CE9DFD" w14:textId="64EDE786" w:rsidR="001D1757" w:rsidRPr="001D1757" w:rsidRDefault="001D1757" w:rsidP="001D1757">
      <w:pPr>
        <w:pStyle w:val="Akapitzlist"/>
        <w:numPr>
          <w:ilvl w:val="0"/>
          <w:numId w:val="38"/>
        </w:numPr>
        <w:pBdr>
          <w:top w:val="nil"/>
          <w:left w:val="nil"/>
          <w:bottom w:val="nil"/>
          <w:right w:val="nil"/>
          <w:between w:val="nil"/>
          <w:bar w:val="nil"/>
        </w:pBdr>
        <w:suppressAutoHyphens/>
        <w:spacing w:after="0" w:line="240" w:lineRule="auto"/>
        <w:jc w:val="both"/>
        <w:rPr>
          <w:rFonts w:ascii="Times New Roman" w:hAnsi="Times New Roman" w:cs="Times New Roman"/>
          <w:lang w:val="en-US"/>
        </w:rPr>
      </w:pPr>
      <w:r w:rsidRPr="001D1757">
        <w:rPr>
          <w:rFonts w:ascii="Times New Roman" w:hAnsi="Times New Roman" w:cs="Times New Roman"/>
          <w:lang w:val="en-US"/>
        </w:rPr>
        <w:t>Experience in bioinformatics analyses will be an additional and welcome skill.</w:t>
      </w:r>
    </w:p>
    <w:p w14:paraId="5163562E" w14:textId="77777777" w:rsidR="00835E86" w:rsidRPr="001D1757" w:rsidRDefault="00835E86" w:rsidP="0014112F">
      <w:pPr>
        <w:pStyle w:val="Akapitzlist"/>
        <w:numPr>
          <w:ilvl w:val="0"/>
          <w:numId w:val="38"/>
        </w:numPr>
        <w:pBdr>
          <w:top w:val="nil"/>
          <w:left w:val="nil"/>
          <w:bottom w:val="nil"/>
          <w:right w:val="nil"/>
          <w:between w:val="nil"/>
          <w:bar w:val="nil"/>
        </w:pBdr>
        <w:suppressAutoHyphens/>
        <w:spacing w:after="0" w:line="240" w:lineRule="auto"/>
        <w:jc w:val="both"/>
        <w:rPr>
          <w:rFonts w:ascii="Times New Roman" w:hAnsi="Times New Roman" w:cs="Times New Roman"/>
          <w:lang w:val="en-US"/>
        </w:rPr>
      </w:pPr>
      <w:r w:rsidRPr="001D1757">
        <w:rPr>
          <w:rFonts w:ascii="Times New Roman" w:hAnsi="Times New Roman" w:cs="Times New Roman"/>
          <w:lang w:val="en-US"/>
        </w:rPr>
        <w:t>Research mobility: internships, workshops, training, etc.</w:t>
      </w:r>
    </w:p>
    <w:p w14:paraId="6AEDF1E8" w14:textId="77777777" w:rsidR="00835E86" w:rsidRPr="001D1757" w:rsidRDefault="00835E86" w:rsidP="0014112F">
      <w:pPr>
        <w:pStyle w:val="Akapitzlist"/>
        <w:numPr>
          <w:ilvl w:val="0"/>
          <w:numId w:val="38"/>
        </w:numPr>
        <w:pBdr>
          <w:top w:val="nil"/>
          <w:left w:val="nil"/>
          <w:bottom w:val="nil"/>
          <w:right w:val="nil"/>
          <w:between w:val="nil"/>
          <w:bar w:val="nil"/>
        </w:pBdr>
        <w:suppressAutoHyphens/>
        <w:spacing w:after="0" w:line="240" w:lineRule="auto"/>
        <w:jc w:val="both"/>
        <w:rPr>
          <w:rFonts w:ascii="Times New Roman" w:hAnsi="Times New Roman" w:cs="Times New Roman"/>
          <w:lang w:val="en-US"/>
        </w:rPr>
      </w:pPr>
      <w:r w:rsidRPr="001D1757">
        <w:rPr>
          <w:rFonts w:ascii="Times New Roman" w:hAnsi="Times New Roman" w:cs="Times New Roman"/>
          <w:lang w:val="en-US"/>
        </w:rPr>
        <w:t>Good command of the English language.</w:t>
      </w:r>
    </w:p>
    <w:p w14:paraId="45665142" w14:textId="77777777" w:rsidR="00835E86" w:rsidRPr="001D1757" w:rsidRDefault="00835E86" w:rsidP="0014112F">
      <w:pPr>
        <w:pStyle w:val="Akapitzlist"/>
        <w:numPr>
          <w:ilvl w:val="0"/>
          <w:numId w:val="38"/>
        </w:numPr>
        <w:pBdr>
          <w:top w:val="nil"/>
          <w:left w:val="nil"/>
          <w:bottom w:val="nil"/>
          <w:right w:val="nil"/>
          <w:between w:val="nil"/>
          <w:bar w:val="nil"/>
        </w:pBdr>
        <w:suppressAutoHyphens/>
        <w:spacing w:after="0" w:line="240" w:lineRule="auto"/>
        <w:jc w:val="both"/>
        <w:rPr>
          <w:rFonts w:ascii="Times New Roman" w:hAnsi="Times New Roman" w:cs="Times New Roman"/>
          <w:lang w:val="en-US"/>
        </w:rPr>
      </w:pPr>
      <w:r w:rsidRPr="001D1757">
        <w:rPr>
          <w:rFonts w:ascii="Times New Roman" w:hAnsi="Times New Roman" w:cs="Times New Roman"/>
          <w:lang w:val="en-US"/>
        </w:rPr>
        <w:t>Ability to independently plan work and conduct experiments.</w:t>
      </w:r>
    </w:p>
    <w:p w14:paraId="0148341C" w14:textId="77777777" w:rsidR="00835E86" w:rsidRPr="001D1757" w:rsidRDefault="00835E86" w:rsidP="0014112F">
      <w:pPr>
        <w:pStyle w:val="Akapitzlist"/>
        <w:numPr>
          <w:ilvl w:val="0"/>
          <w:numId w:val="38"/>
        </w:numPr>
        <w:pBdr>
          <w:top w:val="nil"/>
          <w:left w:val="nil"/>
          <w:bottom w:val="nil"/>
          <w:right w:val="nil"/>
          <w:between w:val="nil"/>
          <w:bar w:val="nil"/>
        </w:pBdr>
        <w:suppressAutoHyphens/>
        <w:spacing w:after="0" w:line="240" w:lineRule="auto"/>
        <w:jc w:val="both"/>
        <w:rPr>
          <w:rFonts w:ascii="Times New Roman" w:hAnsi="Times New Roman" w:cs="Times New Roman"/>
          <w:lang w:val="en-US"/>
        </w:rPr>
      </w:pPr>
      <w:r w:rsidRPr="001D1757">
        <w:rPr>
          <w:rFonts w:ascii="Times New Roman" w:hAnsi="Times New Roman" w:cs="Times New Roman"/>
          <w:lang w:val="en-US"/>
        </w:rPr>
        <w:t>Ability to work individually and in a team, as well as with Project partners.</w:t>
      </w:r>
    </w:p>
    <w:p w14:paraId="1024C26B" w14:textId="77777777" w:rsidR="00C76959" w:rsidRPr="001D1757" w:rsidRDefault="00C76959" w:rsidP="0014112F">
      <w:pPr>
        <w:spacing w:after="0" w:line="240" w:lineRule="auto"/>
        <w:contextualSpacing/>
        <w:rPr>
          <w:rFonts w:ascii="Times New Roman" w:hAnsi="Times New Roman"/>
          <w:lang w:val="en-US"/>
        </w:rPr>
      </w:pPr>
    </w:p>
    <w:p w14:paraId="6D433E49" w14:textId="77777777" w:rsidR="00707E28" w:rsidRPr="001D1757" w:rsidRDefault="00835E86" w:rsidP="0014112F">
      <w:pPr>
        <w:spacing w:after="0" w:line="240" w:lineRule="auto"/>
        <w:rPr>
          <w:rFonts w:ascii="Times New Roman" w:hAnsi="Times New Roman"/>
          <w:b/>
        </w:rPr>
      </w:pPr>
      <w:r w:rsidRPr="001D1757">
        <w:rPr>
          <w:rFonts w:ascii="Times New Roman" w:hAnsi="Times New Roman"/>
          <w:b/>
          <w:lang w:val="en-GB"/>
        </w:rPr>
        <w:t>Additional information</w:t>
      </w:r>
      <w:r w:rsidR="00707E28" w:rsidRPr="001D1757">
        <w:rPr>
          <w:rFonts w:ascii="Times New Roman" w:hAnsi="Times New Roman"/>
          <w:b/>
        </w:rPr>
        <w:t>:</w:t>
      </w:r>
    </w:p>
    <w:p w14:paraId="47B9784C" w14:textId="3758E34C" w:rsidR="00835E86" w:rsidRPr="001D1757" w:rsidRDefault="00835E86" w:rsidP="0014112F">
      <w:pPr>
        <w:pStyle w:val="Akapitzlist"/>
        <w:numPr>
          <w:ilvl w:val="0"/>
          <w:numId w:val="21"/>
        </w:numPr>
        <w:spacing w:after="0" w:line="240" w:lineRule="auto"/>
        <w:contextualSpacing w:val="0"/>
        <w:jc w:val="both"/>
        <w:rPr>
          <w:rStyle w:val="Brak"/>
          <w:rFonts w:ascii="Times New Roman" w:eastAsia="Calibri" w:hAnsi="Times New Roman" w:cs="Times New Roman"/>
          <w:lang w:val="en-US"/>
        </w:rPr>
      </w:pPr>
      <w:r w:rsidRPr="001D1757">
        <w:rPr>
          <w:rFonts w:ascii="Times New Roman" w:hAnsi="Times New Roman" w:cs="Times New Roman"/>
          <w:lang w:val="en-GB"/>
        </w:rPr>
        <w:t>Research and doctoral theses shall be carried out within the</w:t>
      </w:r>
      <w:r w:rsidR="00707E28" w:rsidRPr="001D1757">
        <w:rPr>
          <w:rStyle w:val="Brak"/>
          <w:rFonts w:ascii="Times New Roman" w:eastAsia="Calibri" w:hAnsi="Times New Roman" w:cs="Times New Roman"/>
          <w:lang w:val="en-US"/>
        </w:rPr>
        <w:t xml:space="preserve"> </w:t>
      </w:r>
      <w:r w:rsidR="004F3C0C" w:rsidRPr="001D1757">
        <w:rPr>
          <w:rStyle w:val="Brak"/>
          <w:rFonts w:ascii="Times New Roman" w:eastAsia="Calibri" w:hAnsi="Times New Roman" w:cs="Times New Roman"/>
          <w:lang w:val="en-US"/>
        </w:rPr>
        <w:t>OPUS 18 2019/35/B/NZ8/0428</w:t>
      </w:r>
      <w:r w:rsidRPr="001D1757">
        <w:rPr>
          <w:rStyle w:val="Brak"/>
          <w:rFonts w:ascii="Times New Roman" w:eastAsia="Calibri" w:hAnsi="Times New Roman" w:cs="Times New Roman"/>
          <w:lang w:val="en-US"/>
        </w:rPr>
        <w:t>, entitled</w:t>
      </w:r>
      <w:r w:rsidR="00456699" w:rsidRPr="001D1757">
        <w:rPr>
          <w:rStyle w:val="Brak"/>
          <w:rFonts w:ascii="Times New Roman" w:eastAsia="Calibri" w:hAnsi="Times New Roman" w:cs="Times New Roman"/>
          <w:lang w:val="en-US"/>
        </w:rPr>
        <w:t xml:space="preserve"> pt. </w:t>
      </w:r>
      <w:r w:rsidR="00B017A2" w:rsidRPr="001D1757">
        <w:rPr>
          <w:rStyle w:val="Brak"/>
          <w:rFonts w:ascii="Times New Roman" w:eastAsia="Calibri" w:hAnsi="Times New Roman" w:cs="Times New Roman"/>
          <w:lang w:val="en-GB"/>
        </w:rPr>
        <w:t>“</w:t>
      </w:r>
      <w:r w:rsidRPr="001D1757">
        <w:rPr>
          <w:rFonts w:ascii="Times New Roman" w:eastAsia="Times New Roman" w:hAnsi="Times New Roman" w:cs="Times New Roman"/>
          <w:color w:val="222222"/>
          <w:lang w:val="en-GB"/>
        </w:rPr>
        <w:t>G</w:t>
      </w:r>
      <w:proofErr w:type="spellStart"/>
      <w:r w:rsidRPr="001D1757">
        <w:rPr>
          <w:rFonts w:ascii="Times New Roman" w:eastAsia="Times New Roman" w:hAnsi="Times New Roman" w:cs="Times New Roman"/>
          <w:color w:val="222222"/>
          <w:lang w:val="en-US"/>
        </w:rPr>
        <w:t>enetic</w:t>
      </w:r>
      <w:proofErr w:type="spellEnd"/>
      <w:r w:rsidRPr="001D1757">
        <w:rPr>
          <w:rFonts w:ascii="Times New Roman" w:eastAsia="Times New Roman" w:hAnsi="Times New Roman" w:cs="Times New Roman"/>
          <w:color w:val="222222"/>
          <w:lang w:val="en-US"/>
        </w:rPr>
        <w:t xml:space="preserve"> architecture of plant seeds: an evolutionary approach to identify the molecular basis of phenotypic variation in legumes (white lupin and common bean)</w:t>
      </w:r>
      <w:r w:rsidR="00707E28" w:rsidRPr="001D1757">
        <w:rPr>
          <w:rStyle w:val="Brak"/>
          <w:rFonts w:ascii="Times New Roman" w:eastAsia="Calibri" w:hAnsi="Times New Roman" w:cs="Times New Roman"/>
          <w:lang w:val="en-US"/>
        </w:rPr>
        <w:t xml:space="preserve">”, </w:t>
      </w:r>
      <w:r w:rsidRPr="001D1757">
        <w:rPr>
          <w:rFonts w:ascii="Times New Roman" w:hAnsi="Times New Roman" w:cs="Times New Roman"/>
          <w:lang w:val="en-GB"/>
        </w:rPr>
        <w:t>funded by National Centre of Science, Pola</w:t>
      </w:r>
      <w:r w:rsidR="00B017A2" w:rsidRPr="001D1757">
        <w:rPr>
          <w:rFonts w:ascii="Times New Roman" w:hAnsi="Times New Roman" w:cs="Times New Roman"/>
          <w:lang w:val="en-GB"/>
        </w:rPr>
        <w:t>n</w:t>
      </w:r>
      <w:r w:rsidRPr="001D1757">
        <w:rPr>
          <w:rFonts w:ascii="Times New Roman" w:hAnsi="Times New Roman" w:cs="Times New Roman"/>
          <w:lang w:val="en-GB"/>
        </w:rPr>
        <w:t>d</w:t>
      </w:r>
      <w:r w:rsidR="00707E28" w:rsidRPr="001D1757">
        <w:rPr>
          <w:rStyle w:val="Brak"/>
          <w:rFonts w:ascii="Times New Roman" w:eastAsia="Calibri" w:hAnsi="Times New Roman" w:cs="Times New Roman"/>
          <w:lang w:val="en-US"/>
        </w:rPr>
        <w:t>.</w:t>
      </w:r>
    </w:p>
    <w:p w14:paraId="3148C62A" w14:textId="7A9B3121" w:rsidR="00903515" w:rsidRPr="001D1757" w:rsidRDefault="00835E86" w:rsidP="0014112F">
      <w:pPr>
        <w:pStyle w:val="Akapitzlist"/>
        <w:numPr>
          <w:ilvl w:val="0"/>
          <w:numId w:val="21"/>
        </w:numPr>
        <w:spacing w:after="0" w:line="240" w:lineRule="auto"/>
        <w:contextualSpacing w:val="0"/>
        <w:jc w:val="both"/>
        <w:rPr>
          <w:rFonts w:ascii="Times New Roman" w:eastAsia="Calibri" w:hAnsi="Times New Roman" w:cs="Times New Roman"/>
          <w:lang w:val="en-US"/>
        </w:rPr>
      </w:pPr>
      <w:r w:rsidRPr="001D1757">
        <w:rPr>
          <w:rFonts w:ascii="Times New Roman" w:hAnsi="Times New Roman" w:cs="Times New Roman"/>
          <w:lang w:val="en-US"/>
        </w:rPr>
        <w:t xml:space="preserve">PhD student will receive a stipend </w:t>
      </w:r>
      <w:r w:rsidR="00B017A2" w:rsidRPr="001D1757">
        <w:rPr>
          <w:rFonts w:ascii="Times New Roman" w:hAnsi="Times New Roman" w:cs="Times New Roman"/>
          <w:lang w:val="en-US"/>
        </w:rPr>
        <w:t xml:space="preserve">for </w:t>
      </w:r>
      <w:r w:rsidRPr="001D1757">
        <w:rPr>
          <w:rFonts w:ascii="Times New Roman" w:hAnsi="Times New Roman" w:cs="Times New Roman"/>
          <w:lang w:val="en-US"/>
        </w:rPr>
        <w:t>the gross amount of ca. 4270</w:t>
      </w:r>
      <w:proofErr w:type="gramStart"/>
      <w:r w:rsidRPr="001D1757">
        <w:rPr>
          <w:rFonts w:ascii="Times New Roman" w:hAnsi="Times New Roman" w:cs="Times New Roman"/>
          <w:lang w:val="en-US"/>
        </w:rPr>
        <w:t>,50</w:t>
      </w:r>
      <w:proofErr w:type="gramEnd"/>
      <w:r w:rsidRPr="001D1757">
        <w:rPr>
          <w:rFonts w:ascii="Times New Roman" w:hAnsi="Times New Roman" w:cs="Times New Roman"/>
          <w:lang w:val="en-US"/>
        </w:rPr>
        <w:t xml:space="preserve"> PLN (3685,00 PLN net), for the period of 48 months.</w:t>
      </w:r>
    </w:p>
    <w:p w14:paraId="4FE708D5" w14:textId="7C576F64" w:rsidR="00EE4AB5" w:rsidRPr="001D1757" w:rsidRDefault="00903515" w:rsidP="0014112F">
      <w:pPr>
        <w:pStyle w:val="Akapitzlist"/>
        <w:numPr>
          <w:ilvl w:val="0"/>
          <w:numId w:val="21"/>
        </w:numPr>
        <w:spacing w:after="0" w:line="240" w:lineRule="auto"/>
        <w:contextualSpacing w:val="0"/>
        <w:jc w:val="both"/>
        <w:rPr>
          <w:rFonts w:ascii="Times New Roman" w:eastAsia="Calibri" w:hAnsi="Times New Roman" w:cs="Times New Roman"/>
          <w:lang w:val="en-US"/>
        </w:rPr>
      </w:pPr>
      <w:r w:rsidRPr="001D1757">
        <w:rPr>
          <w:rFonts w:ascii="Times New Roman" w:hAnsi="Times New Roman" w:cs="Times New Roman"/>
          <w:lang w:val="en-GB"/>
        </w:rPr>
        <w:t>PhD student shall be subject to social insurance, pursuant to article 6</w:t>
      </w:r>
      <w:r w:rsidR="00B017A2" w:rsidRPr="001D1757">
        <w:rPr>
          <w:rFonts w:ascii="Times New Roman" w:hAnsi="Times New Roman" w:cs="Times New Roman"/>
          <w:lang w:val="en-GB"/>
        </w:rPr>
        <w:t>,</w:t>
      </w:r>
      <w:r w:rsidRPr="001D1757">
        <w:rPr>
          <w:rFonts w:ascii="Times New Roman" w:hAnsi="Times New Roman" w:cs="Times New Roman"/>
          <w:lang w:val="en-GB"/>
        </w:rPr>
        <w:t xml:space="preserve"> section 1</w:t>
      </w:r>
      <w:r w:rsidR="00B017A2" w:rsidRPr="001D1757">
        <w:rPr>
          <w:rFonts w:ascii="Times New Roman" w:hAnsi="Times New Roman" w:cs="Times New Roman"/>
          <w:lang w:val="en-GB"/>
        </w:rPr>
        <w:t>,</w:t>
      </w:r>
      <w:r w:rsidRPr="001D1757">
        <w:rPr>
          <w:rFonts w:ascii="Times New Roman" w:hAnsi="Times New Roman" w:cs="Times New Roman"/>
          <w:lang w:val="en-GB"/>
        </w:rPr>
        <w:t xml:space="preserve"> passage 7b of the </w:t>
      </w:r>
      <w:r w:rsidR="00B017A2" w:rsidRPr="001D1757">
        <w:rPr>
          <w:rFonts w:ascii="Times New Roman" w:hAnsi="Times New Roman" w:cs="Times New Roman"/>
          <w:lang w:val="en-GB"/>
        </w:rPr>
        <w:t xml:space="preserve">Act </w:t>
      </w:r>
      <w:r w:rsidRPr="001D1757">
        <w:rPr>
          <w:rFonts w:ascii="Times New Roman" w:hAnsi="Times New Roman" w:cs="Times New Roman"/>
          <w:lang w:val="en-GB"/>
        </w:rPr>
        <w:t>of October 13, 1998 on the social insurance system (Journal of Laws of 2019, item</w:t>
      </w:r>
      <w:r w:rsidR="00B017A2" w:rsidRPr="001D1757">
        <w:rPr>
          <w:rFonts w:ascii="Times New Roman" w:hAnsi="Times New Roman" w:cs="Times New Roman"/>
          <w:lang w:val="en-GB"/>
        </w:rPr>
        <w:t>s</w:t>
      </w:r>
      <w:r w:rsidRPr="001D1757">
        <w:rPr>
          <w:rFonts w:ascii="Times New Roman" w:hAnsi="Times New Roman" w:cs="Times New Roman"/>
          <w:lang w:val="en-GB"/>
        </w:rPr>
        <w:t xml:space="preserve"> 300, 303</w:t>
      </w:r>
      <w:r w:rsidR="00B017A2" w:rsidRPr="001D1757">
        <w:rPr>
          <w:rFonts w:ascii="Times New Roman" w:hAnsi="Times New Roman" w:cs="Times New Roman"/>
          <w:lang w:val="en-GB"/>
        </w:rPr>
        <w:t>,</w:t>
      </w:r>
      <w:r w:rsidRPr="001D1757">
        <w:rPr>
          <w:rFonts w:ascii="Times New Roman" w:hAnsi="Times New Roman" w:cs="Times New Roman"/>
          <w:lang w:val="en-GB"/>
        </w:rPr>
        <w:t xml:space="preserve"> 730).</w:t>
      </w:r>
    </w:p>
    <w:p w14:paraId="54A8F0A9" w14:textId="77777777" w:rsidR="009427FB" w:rsidRPr="001D1757" w:rsidRDefault="009427FB" w:rsidP="0014112F">
      <w:pPr>
        <w:pStyle w:val="Akapitzlist"/>
        <w:spacing w:after="0" w:line="240" w:lineRule="auto"/>
        <w:contextualSpacing w:val="0"/>
        <w:jc w:val="both"/>
        <w:rPr>
          <w:rFonts w:ascii="Times New Roman" w:eastAsia="Calibri" w:hAnsi="Times New Roman" w:cs="Times New Roman"/>
          <w:lang w:val="en-US"/>
        </w:rPr>
      </w:pPr>
    </w:p>
    <w:p w14:paraId="6D4AA978" w14:textId="77777777" w:rsidR="00903515" w:rsidRPr="001D1757" w:rsidRDefault="00903515" w:rsidP="0014112F">
      <w:pPr>
        <w:spacing w:after="0" w:line="240" w:lineRule="auto"/>
        <w:contextualSpacing/>
        <w:rPr>
          <w:rFonts w:ascii="Times New Roman" w:hAnsi="Times New Roman"/>
          <w:b/>
          <w:lang w:val="en-GB"/>
        </w:rPr>
      </w:pPr>
      <w:bookmarkStart w:id="1" w:name="_Hlk42255927"/>
      <w:r w:rsidRPr="001D1757">
        <w:rPr>
          <w:rFonts w:ascii="Times New Roman" w:hAnsi="Times New Roman"/>
          <w:b/>
          <w:lang w:val="en-GB"/>
        </w:rPr>
        <w:t>Required documents:</w:t>
      </w:r>
    </w:p>
    <w:p w14:paraId="6454557B" w14:textId="415948A3" w:rsidR="00903515" w:rsidRPr="001D1757" w:rsidRDefault="00903515" w:rsidP="0014112F">
      <w:pPr>
        <w:pStyle w:val="Akapitzlist"/>
        <w:numPr>
          <w:ilvl w:val="0"/>
          <w:numId w:val="39"/>
        </w:numPr>
        <w:spacing w:after="0" w:line="240" w:lineRule="auto"/>
        <w:rPr>
          <w:rFonts w:ascii="Times New Roman" w:hAnsi="Times New Roman" w:cs="Times New Roman"/>
          <w:lang w:val="en-GB"/>
        </w:rPr>
      </w:pPr>
      <w:r w:rsidRPr="001D1757">
        <w:rPr>
          <w:rFonts w:ascii="Times New Roman" w:hAnsi="Times New Roman" w:cs="Times New Roman"/>
          <w:lang w:val="en-GB"/>
        </w:rPr>
        <w:t xml:space="preserve">Application for admission to PDS IPAS along with consent for processing personal data upon </w:t>
      </w:r>
      <w:r w:rsidR="00B017A2" w:rsidRPr="001D1757">
        <w:rPr>
          <w:rFonts w:ascii="Times New Roman" w:hAnsi="Times New Roman" w:cs="Times New Roman"/>
          <w:lang w:val="en-GB"/>
        </w:rPr>
        <w:t xml:space="preserve">commencing </w:t>
      </w:r>
      <w:r w:rsidRPr="001D1757">
        <w:rPr>
          <w:rFonts w:ascii="Times New Roman" w:hAnsi="Times New Roman" w:cs="Times New Roman"/>
          <w:lang w:val="en-GB"/>
        </w:rPr>
        <w:t>the recruitment procedure</w:t>
      </w:r>
      <w:r w:rsidR="00B017A2" w:rsidRPr="001D1757">
        <w:rPr>
          <w:rFonts w:ascii="Times New Roman" w:hAnsi="Times New Roman" w:cs="Times New Roman"/>
          <w:lang w:val="en-GB"/>
        </w:rPr>
        <w:t>,</w:t>
      </w:r>
      <w:r w:rsidRPr="001D1757">
        <w:rPr>
          <w:rFonts w:ascii="Times New Roman" w:hAnsi="Times New Roman" w:cs="Times New Roman"/>
          <w:lang w:val="en-GB"/>
        </w:rPr>
        <w:t xml:space="preserve"> and a statement on having acknowledged the regulations of recruitment for PDS IPAS, using </w:t>
      </w:r>
      <w:r w:rsidR="00B017A2" w:rsidRPr="001D1757">
        <w:rPr>
          <w:rFonts w:ascii="Times New Roman" w:hAnsi="Times New Roman" w:cs="Times New Roman"/>
          <w:lang w:val="en-GB"/>
        </w:rPr>
        <w:t xml:space="preserve">the </w:t>
      </w:r>
      <w:r w:rsidRPr="001D1757">
        <w:rPr>
          <w:rFonts w:ascii="Times New Roman" w:hAnsi="Times New Roman" w:cs="Times New Roman"/>
          <w:lang w:val="en-GB"/>
        </w:rPr>
        <w:t xml:space="preserve">form downloaded from </w:t>
      </w:r>
      <w:hyperlink r:id="rId11" w:history="1">
        <w:r w:rsidRPr="001D1757">
          <w:rPr>
            <w:rStyle w:val="Hipercze"/>
            <w:rFonts w:ascii="Times New Roman" w:hAnsi="Times New Roman" w:cs="Times New Roman"/>
            <w:lang w:val="en-GB"/>
          </w:rPr>
          <w:t>http://www.igr.poznan.pl/en/main-en/ids-en/poznan-doctoral-school</w:t>
        </w:r>
      </w:hyperlink>
    </w:p>
    <w:p w14:paraId="12603750" w14:textId="568D96FE" w:rsidR="00903515" w:rsidRPr="001D1757" w:rsidRDefault="00903515" w:rsidP="0014112F">
      <w:pPr>
        <w:pStyle w:val="Akapitzlist"/>
        <w:numPr>
          <w:ilvl w:val="0"/>
          <w:numId w:val="39"/>
        </w:numPr>
        <w:spacing w:after="0" w:line="240" w:lineRule="auto"/>
        <w:jc w:val="both"/>
        <w:rPr>
          <w:rStyle w:val="InternetLink"/>
          <w:rFonts w:ascii="Times New Roman" w:hAnsi="Times New Roman" w:cs="Times New Roman"/>
          <w:lang w:val="en-GB"/>
        </w:rPr>
      </w:pPr>
      <w:proofErr w:type="gramStart"/>
      <w:r w:rsidRPr="001D1757">
        <w:rPr>
          <w:rFonts w:ascii="Times New Roman" w:hAnsi="Times New Roman" w:cs="Times New Roman"/>
          <w:lang w:val="en-GB"/>
        </w:rPr>
        <w:t>Certified copy of diploma confirming graduation or certificate confirming graduation (in the case of diplomas issued by foreign higher education schools, diploma stipulated in article 326, section 2, passage 2 or article 327, passage 2 of the act of July 20, 2018 – Law on Higher Education and Science</w:t>
      </w:r>
      <w:r w:rsidR="00B017A2" w:rsidRPr="001D1757">
        <w:rPr>
          <w:rFonts w:ascii="Times New Roman" w:hAnsi="Times New Roman" w:cs="Times New Roman"/>
          <w:lang w:val="en-GB"/>
        </w:rPr>
        <w:t>;</w:t>
      </w:r>
      <w:r w:rsidRPr="001D1757">
        <w:rPr>
          <w:rFonts w:ascii="Times New Roman" w:hAnsi="Times New Roman" w:cs="Times New Roman"/>
          <w:lang w:val="en-GB"/>
        </w:rPr>
        <w:t xml:space="preserve"> Journal of Laws of 2018, item 1668, as amended), entitling to apply for conferment of a doctoral degree in the state where such a certificate was issued by the relevant higher education school.</w:t>
      </w:r>
      <w:proofErr w:type="gramEnd"/>
      <w:r w:rsidRPr="001D1757">
        <w:rPr>
          <w:rFonts w:ascii="Times New Roman" w:hAnsi="Times New Roman" w:cs="Times New Roman"/>
          <w:lang w:val="en-GB"/>
        </w:rPr>
        <w:t xml:space="preserve"> In the event </w:t>
      </w:r>
      <w:r w:rsidR="00B325CC" w:rsidRPr="001D1757">
        <w:rPr>
          <w:rFonts w:ascii="Times New Roman" w:hAnsi="Times New Roman" w:cs="Times New Roman"/>
          <w:lang w:val="en-GB"/>
        </w:rPr>
        <w:t xml:space="preserve">that </w:t>
      </w:r>
      <w:r w:rsidRPr="001D1757">
        <w:rPr>
          <w:rFonts w:ascii="Times New Roman" w:hAnsi="Times New Roman" w:cs="Times New Roman"/>
          <w:lang w:val="en-GB"/>
        </w:rPr>
        <w:t xml:space="preserve">the candidate is not in possession of the aforementioned documents, he/she is obliged to submit them prior to admission to PDS IPAS. Additional information on foreign school diplomas </w:t>
      </w:r>
      <w:r w:rsidR="00B325CC" w:rsidRPr="001D1757">
        <w:rPr>
          <w:rFonts w:ascii="Times New Roman" w:hAnsi="Times New Roman" w:cs="Times New Roman"/>
          <w:lang w:val="en-GB"/>
        </w:rPr>
        <w:t xml:space="preserve">is </w:t>
      </w:r>
      <w:r w:rsidRPr="001D1757">
        <w:rPr>
          <w:rFonts w:ascii="Times New Roman" w:hAnsi="Times New Roman" w:cs="Times New Roman"/>
          <w:lang w:val="en-GB"/>
        </w:rPr>
        <w:t xml:space="preserve">available at: </w:t>
      </w:r>
      <w:hyperlink r:id="rId12">
        <w:r w:rsidRPr="001D1757">
          <w:rPr>
            <w:rStyle w:val="InternetLink"/>
            <w:rFonts w:ascii="Times New Roman" w:hAnsi="Times New Roman" w:cs="Times New Roman"/>
            <w:lang w:val="en-GB"/>
          </w:rPr>
          <w:t>https://nawa.gov.pl/en/recognition/recognition-for-academic-purposes/applying-for-admission-to-doctoral-studies</w:t>
        </w:r>
      </w:hyperlink>
    </w:p>
    <w:p w14:paraId="70255344" w14:textId="77777777" w:rsidR="009427FB" w:rsidRPr="001D1757" w:rsidRDefault="009427FB" w:rsidP="0014112F">
      <w:pPr>
        <w:pStyle w:val="Akapitzlist"/>
        <w:spacing w:after="0" w:line="240" w:lineRule="auto"/>
        <w:jc w:val="both"/>
        <w:rPr>
          <w:rStyle w:val="InternetLink"/>
          <w:rFonts w:ascii="Times New Roman" w:hAnsi="Times New Roman" w:cs="Times New Roman"/>
          <w:lang w:val="en-GB"/>
        </w:rPr>
      </w:pPr>
    </w:p>
    <w:p w14:paraId="1036B38F" w14:textId="0C84B6D3" w:rsidR="00903515" w:rsidRPr="001D1757" w:rsidRDefault="00903515" w:rsidP="0014112F">
      <w:pPr>
        <w:pStyle w:val="Akapitzlist"/>
        <w:spacing w:after="0" w:line="240" w:lineRule="auto"/>
        <w:jc w:val="both"/>
        <w:rPr>
          <w:rStyle w:val="InternetLink"/>
          <w:rFonts w:ascii="Times New Roman" w:hAnsi="Times New Roman" w:cs="Times New Roman"/>
          <w:noProof/>
          <w:color w:val="auto"/>
          <w:lang w:val="en-GB"/>
        </w:rPr>
      </w:pPr>
      <w:r w:rsidRPr="001D1757">
        <w:rPr>
          <w:rFonts w:ascii="Times New Roman" w:hAnsi="Times New Roman" w:cs="Times New Roman"/>
          <w:b/>
          <w:noProof/>
          <w:u w:val="single"/>
          <w:lang w:val="en-GB"/>
        </w:rPr>
        <w:t>ATTENTION:</w:t>
      </w:r>
      <w:r w:rsidRPr="001D1757">
        <w:rPr>
          <w:rFonts w:ascii="Times New Roman" w:hAnsi="Times New Roman" w:cs="Times New Roman"/>
          <w:noProof/>
          <w:lang w:val="en-GB"/>
        </w:rPr>
        <w:t xml:space="preserve"> at the stage of the recruitment process, there is no requirement to present documents certified by the ap</w:t>
      </w:r>
      <w:r w:rsidR="00B325CC" w:rsidRPr="001D1757">
        <w:rPr>
          <w:rFonts w:ascii="Times New Roman" w:hAnsi="Times New Roman" w:cs="Times New Roman"/>
          <w:noProof/>
          <w:lang w:val="en-GB"/>
        </w:rPr>
        <w:t>p</w:t>
      </w:r>
      <w:r w:rsidRPr="001D1757">
        <w:rPr>
          <w:rFonts w:ascii="Times New Roman" w:hAnsi="Times New Roman" w:cs="Times New Roman"/>
          <w:noProof/>
          <w:lang w:val="en-GB"/>
        </w:rPr>
        <w:t>osi</w:t>
      </w:r>
      <w:r w:rsidR="00B325CC" w:rsidRPr="001D1757">
        <w:rPr>
          <w:rFonts w:ascii="Times New Roman" w:hAnsi="Times New Roman" w:cs="Times New Roman"/>
          <w:noProof/>
          <w:lang w:val="en-GB"/>
        </w:rPr>
        <w:t>te</w:t>
      </w:r>
      <w:r w:rsidRPr="001D1757">
        <w:rPr>
          <w:rFonts w:ascii="Times New Roman" w:hAnsi="Times New Roman" w:cs="Times New Roman"/>
          <w:noProof/>
          <w:lang w:val="en-GB"/>
        </w:rPr>
        <w:t xml:space="preserve"> clause</w:t>
      </w:r>
      <w:r w:rsidR="00B325CC" w:rsidRPr="001D1757">
        <w:rPr>
          <w:rFonts w:ascii="Times New Roman" w:hAnsi="Times New Roman" w:cs="Times New Roman"/>
          <w:noProof/>
          <w:lang w:val="en-GB"/>
        </w:rPr>
        <w:t>,</w:t>
      </w:r>
      <w:r w:rsidRPr="001D1757">
        <w:rPr>
          <w:rFonts w:ascii="Times New Roman" w:hAnsi="Times New Roman" w:cs="Times New Roman"/>
          <w:noProof/>
          <w:lang w:val="en-GB"/>
        </w:rPr>
        <w:t xml:space="preserve"> nor the requirement of </w:t>
      </w:r>
      <w:r w:rsidR="00B325CC" w:rsidRPr="001D1757">
        <w:rPr>
          <w:rFonts w:ascii="Times New Roman" w:hAnsi="Times New Roman" w:cs="Times New Roman"/>
          <w:noProof/>
          <w:lang w:val="en-GB"/>
        </w:rPr>
        <w:t xml:space="preserve">notification </w:t>
      </w:r>
      <w:r w:rsidRPr="001D1757">
        <w:rPr>
          <w:rFonts w:ascii="Times New Roman" w:hAnsi="Times New Roman" w:cs="Times New Roman"/>
          <w:noProof/>
          <w:lang w:val="en-GB"/>
        </w:rPr>
        <w:t>of diplomas. These requirements must be met if the candidate is accepted.</w:t>
      </w:r>
    </w:p>
    <w:p w14:paraId="1D9330F8" w14:textId="29FEF019" w:rsidR="00903515" w:rsidRPr="001D1757" w:rsidRDefault="00903515" w:rsidP="0014112F">
      <w:pPr>
        <w:pStyle w:val="Akapitzlist"/>
        <w:numPr>
          <w:ilvl w:val="0"/>
          <w:numId w:val="39"/>
        </w:numPr>
        <w:spacing w:after="0" w:line="240" w:lineRule="auto"/>
        <w:jc w:val="both"/>
        <w:rPr>
          <w:rFonts w:ascii="Times New Roman" w:hAnsi="Times New Roman" w:cs="Times New Roman"/>
          <w:lang w:val="en-GB"/>
        </w:rPr>
      </w:pPr>
      <w:r w:rsidRPr="001D1757">
        <w:rPr>
          <w:rFonts w:ascii="Times New Roman" w:hAnsi="Times New Roman" w:cs="Times New Roman"/>
          <w:lang w:val="en-GB"/>
        </w:rPr>
        <w:t xml:space="preserve">Scientific CV encompassing track record of previous education and employment, information on involvement in scientific activities (participation in student research groups, attendance at scientific conferences, </w:t>
      </w:r>
      <w:r w:rsidR="00B325CC" w:rsidRPr="001D1757">
        <w:rPr>
          <w:rFonts w:ascii="Times New Roman" w:hAnsi="Times New Roman" w:cs="Times New Roman"/>
          <w:lang w:val="en-GB"/>
        </w:rPr>
        <w:t xml:space="preserve">completed </w:t>
      </w:r>
      <w:r w:rsidRPr="001D1757">
        <w:rPr>
          <w:rFonts w:ascii="Times New Roman" w:hAnsi="Times New Roman" w:cs="Times New Roman"/>
          <w:lang w:val="en-GB"/>
        </w:rPr>
        <w:t>internships and training, prizes and distinction</w:t>
      </w:r>
      <w:r w:rsidR="00B325CC" w:rsidRPr="001D1757">
        <w:rPr>
          <w:rFonts w:ascii="Times New Roman" w:hAnsi="Times New Roman" w:cs="Times New Roman"/>
          <w:lang w:val="en-GB"/>
        </w:rPr>
        <w:t>s awarded</w:t>
      </w:r>
      <w:r w:rsidRPr="001D1757">
        <w:rPr>
          <w:rFonts w:ascii="Times New Roman" w:hAnsi="Times New Roman" w:cs="Times New Roman"/>
          <w:lang w:val="en-GB"/>
        </w:rPr>
        <w:t xml:space="preserve">) and list of publications. </w:t>
      </w:r>
    </w:p>
    <w:p w14:paraId="32CA6087" w14:textId="5B6517EA" w:rsidR="00903515" w:rsidRPr="001D1757" w:rsidRDefault="00903515" w:rsidP="0014112F">
      <w:pPr>
        <w:pStyle w:val="Akapitzlist"/>
        <w:numPr>
          <w:ilvl w:val="0"/>
          <w:numId w:val="39"/>
        </w:numPr>
        <w:spacing w:after="0" w:line="240" w:lineRule="auto"/>
        <w:jc w:val="both"/>
        <w:rPr>
          <w:rFonts w:ascii="Times New Roman" w:hAnsi="Times New Roman" w:cs="Times New Roman"/>
          <w:lang w:val="en-GB"/>
        </w:rPr>
      </w:pPr>
      <w:r w:rsidRPr="001D1757">
        <w:rPr>
          <w:rFonts w:ascii="Times New Roman" w:hAnsi="Times New Roman" w:cs="Times New Roman"/>
          <w:lang w:val="en-GB"/>
        </w:rPr>
        <w:t>Cover letter featuring a short description of research interests, achievements</w:t>
      </w:r>
      <w:r w:rsidR="00B325CC" w:rsidRPr="001D1757">
        <w:rPr>
          <w:rFonts w:ascii="Times New Roman" w:hAnsi="Times New Roman" w:cs="Times New Roman"/>
          <w:lang w:val="en-GB"/>
        </w:rPr>
        <w:t>,</w:t>
      </w:r>
      <w:r w:rsidRPr="001D1757">
        <w:rPr>
          <w:rFonts w:ascii="Times New Roman" w:hAnsi="Times New Roman" w:cs="Times New Roman"/>
          <w:lang w:val="en-GB"/>
        </w:rPr>
        <w:t xml:space="preserve"> and justification for the intention to commence education at the doctoral school.</w:t>
      </w:r>
    </w:p>
    <w:p w14:paraId="18E5EAFF" w14:textId="77777777" w:rsidR="00903515" w:rsidRPr="001D1757" w:rsidRDefault="00903515" w:rsidP="0014112F">
      <w:pPr>
        <w:pStyle w:val="Akapitzlist"/>
        <w:numPr>
          <w:ilvl w:val="0"/>
          <w:numId w:val="39"/>
        </w:numPr>
        <w:spacing w:after="0" w:line="240" w:lineRule="auto"/>
        <w:jc w:val="both"/>
        <w:rPr>
          <w:rFonts w:ascii="Times New Roman" w:hAnsi="Times New Roman" w:cs="Times New Roman"/>
          <w:lang w:val="en-GB"/>
        </w:rPr>
      </w:pPr>
      <w:r w:rsidRPr="001D1757">
        <w:rPr>
          <w:rFonts w:ascii="Times New Roman" w:hAnsi="Times New Roman" w:cs="Times New Roman"/>
          <w:lang w:val="en-GB"/>
        </w:rPr>
        <w:t xml:space="preserve">Certificates or other documents confirming the degree of proficiency in English, if the candidate is in possession of such materials. </w:t>
      </w:r>
    </w:p>
    <w:p w14:paraId="0C200E41" w14:textId="4FDB391E" w:rsidR="0014112F" w:rsidRDefault="00903515" w:rsidP="0014112F">
      <w:pPr>
        <w:pStyle w:val="Akapitzlist"/>
        <w:numPr>
          <w:ilvl w:val="0"/>
          <w:numId w:val="39"/>
        </w:numPr>
        <w:spacing w:after="0" w:line="240" w:lineRule="auto"/>
        <w:jc w:val="both"/>
        <w:rPr>
          <w:rFonts w:ascii="Times New Roman" w:hAnsi="Times New Roman" w:cs="Times New Roman"/>
          <w:lang w:val="en-GB"/>
        </w:rPr>
      </w:pPr>
      <w:r w:rsidRPr="001D1757">
        <w:rPr>
          <w:rFonts w:ascii="Times New Roman" w:hAnsi="Times New Roman" w:cs="Times New Roman"/>
          <w:lang w:val="en-GB"/>
        </w:rPr>
        <w:t xml:space="preserve">Contact details of at least one previous scientific supervisor or another researcher who is </w:t>
      </w:r>
      <w:r w:rsidR="00B325CC" w:rsidRPr="001D1757">
        <w:rPr>
          <w:rFonts w:ascii="Times New Roman" w:hAnsi="Times New Roman" w:cs="Times New Roman"/>
          <w:lang w:val="en-GB"/>
        </w:rPr>
        <w:t xml:space="preserve">willing </w:t>
      </w:r>
      <w:r w:rsidRPr="001D1757">
        <w:rPr>
          <w:rFonts w:ascii="Times New Roman" w:hAnsi="Times New Roman" w:cs="Times New Roman"/>
          <w:lang w:val="en-GB"/>
        </w:rPr>
        <w:t xml:space="preserve">to </w:t>
      </w:r>
      <w:r w:rsidR="00B325CC" w:rsidRPr="001D1757">
        <w:rPr>
          <w:rFonts w:ascii="Times New Roman" w:hAnsi="Times New Roman" w:cs="Times New Roman"/>
          <w:lang w:val="en-GB"/>
        </w:rPr>
        <w:t xml:space="preserve">provide </w:t>
      </w:r>
      <w:r w:rsidRPr="001D1757">
        <w:rPr>
          <w:rFonts w:ascii="Times New Roman" w:hAnsi="Times New Roman" w:cs="Times New Roman"/>
          <w:lang w:val="en-GB"/>
        </w:rPr>
        <w:t xml:space="preserve">an opinion </w:t>
      </w:r>
      <w:r w:rsidR="00B325CC" w:rsidRPr="001D1757">
        <w:rPr>
          <w:rFonts w:ascii="Times New Roman" w:hAnsi="Times New Roman" w:cs="Times New Roman"/>
          <w:lang w:val="en-GB"/>
        </w:rPr>
        <w:t xml:space="preserve">of </w:t>
      </w:r>
      <w:r w:rsidRPr="001D1757">
        <w:rPr>
          <w:rFonts w:ascii="Times New Roman" w:hAnsi="Times New Roman" w:cs="Times New Roman"/>
          <w:lang w:val="en-GB"/>
        </w:rPr>
        <w:t>the candidate.</w:t>
      </w:r>
    </w:p>
    <w:p w14:paraId="1F541B71" w14:textId="77777777" w:rsidR="002173A5" w:rsidRPr="002173A5" w:rsidRDefault="002173A5" w:rsidP="002173A5">
      <w:pPr>
        <w:spacing w:after="0" w:line="240" w:lineRule="auto"/>
        <w:ind w:left="360"/>
        <w:jc w:val="both"/>
        <w:rPr>
          <w:rFonts w:ascii="Times New Roman" w:hAnsi="Times New Roman"/>
          <w:lang w:val="en-GB"/>
        </w:rPr>
      </w:pPr>
    </w:p>
    <w:p w14:paraId="34E83940" w14:textId="704AA3BA" w:rsidR="00903515" w:rsidRPr="001D1757" w:rsidRDefault="00903515" w:rsidP="0014112F">
      <w:pPr>
        <w:widowControl w:val="0"/>
        <w:autoSpaceDE w:val="0"/>
        <w:autoSpaceDN w:val="0"/>
        <w:adjustRightInd w:val="0"/>
        <w:spacing w:after="0" w:line="240" w:lineRule="auto"/>
        <w:ind w:left="476" w:right="28" w:hanging="476"/>
        <w:jc w:val="both"/>
        <w:rPr>
          <w:rFonts w:ascii="Times New Roman" w:hAnsi="Times New Roman"/>
          <w:bCs/>
          <w:noProof/>
          <w:lang w:val="en-GB"/>
        </w:rPr>
      </w:pPr>
      <w:r w:rsidRPr="001D1757">
        <w:rPr>
          <w:rFonts w:ascii="Times New Roman" w:hAnsi="Times New Roman"/>
          <w:bCs/>
          <w:noProof/>
          <w:lang w:val="en-GB"/>
        </w:rPr>
        <w:t xml:space="preserve">Documents in electronic form (in </w:t>
      </w:r>
      <w:r w:rsidR="00B325CC" w:rsidRPr="001D1757">
        <w:rPr>
          <w:rFonts w:ascii="Times New Roman" w:hAnsi="Times New Roman"/>
          <w:bCs/>
          <w:noProof/>
          <w:lang w:val="en-GB"/>
        </w:rPr>
        <w:t xml:space="preserve">a single PDF </w:t>
      </w:r>
      <w:r w:rsidRPr="001D1757">
        <w:rPr>
          <w:rFonts w:ascii="Times New Roman" w:hAnsi="Times New Roman"/>
          <w:bCs/>
          <w:noProof/>
          <w:lang w:val="en-GB"/>
        </w:rPr>
        <w:t xml:space="preserve">file) must be sent by e-mail to: </w:t>
      </w:r>
      <w:hyperlink r:id="rId13" w:history="1">
        <w:r w:rsidRPr="001D1757">
          <w:rPr>
            <w:rStyle w:val="Hipercze"/>
            <w:rFonts w:ascii="Times New Roman" w:hAnsi="Times New Roman"/>
            <w:bCs/>
            <w:noProof/>
            <w:lang w:val="en-GB"/>
          </w:rPr>
          <w:t>psd@igr.poznan.pl</w:t>
        </w:r>
      </w:hyperlink>
      <w:r w:rsidRPr="001D1757">
        <w:rPr>
          <w:rFonts w:ascii="Times New Roman" w:hAnsi="Times New Roman"/>
          <w:bCs/>
          <w:noProof/>
          <w:lang w:val="en-GB"/>
        </w:rPr>
        <w:t xml:space="preserve"> putting in the title:</w:t>
      </w:r>
    </w:p>
    <w:p w14:paraId="4BE91C7F" w14:textId="77777777" w:rsidR="00903515" w:rsidRPr="001D1757" w:rsidRDefault="00903515" w:rsidP="0014112F">
      <w:pPr>
        <w:pStyle w:val="Tekstpodstawowy2"/>
        <w:jc w:val="both"/>
        <w:rPr>
          <w:sz w:val="22"/>
          <w:szCs w:val="22"/>
          <w:lang w:val="en-GB"/>
        </w:rPr>
      </w:pPr>
      <w:r w:rsidRPr="001D1757">
        <w:rPr>
          <w:sz w:val="22"/>
          <w:szCs w:val="22"/>
          <w:lang w:val="en-GB"/>
        </w:rPr>
        <w:t>PhD student – Legume Genomics Team IPG PAS</w:t>
      </w:r>
    </w:p>
    <w:p w14:paraId="48F72295" w14:textId="77777777" w:rsidR="00903515" w:rsidRPr="001D1757" w:rsidRDefault="00903515" w:rsidP="0014112F">
      <w:pPr>
        <w:suppressAutoHyphens/>
        <w:spacing w:after="0" w:line="240" w:lineRule="auto"/>
        <w:jc w:val="both"/>
        <w:rPr>
          <w:rFonts w:ascii="Times New Roman" w:eastAsia="Times New Roman" w:hAnsi="Times New Roman"/>
          <w:b/>
          <w:bCs/>
          <w:noProof/>
          <w:lang w:val="en-GB" w:eastAsia="zh-CN"/>
        </w:rPr>
      </w:pPr>
    </w:p>
    <w:p w14:paraId="4BF67DED" w14:textId="039590C7" w:rsidR="00903515" w:rsidRPr="001D1757" w:rsidRDefault="00903515" w:rsidP="0014112F">
      <w:pPr>
        <w:pStyle w:val="Tekstpodstawowy2"/>
        <w:jc w:val="both"/>
        <w:rPr>
          <w:sz w:val="22"/>
          <w:szCs w:val="22"/>
          <w:lang w:val="en-GB"/>
        </w:rPr>
      </w:pPr>
      <w:r w:rsidRPr="001D1757">
        <w:rPr>
          <w:sz w:val="22"/>
          <w:szCs w:val="22"/>
          <w:lang w:val="en-GB"/>
        </w:rPr>
        <w:t xml:space="preserve">Submission deadline is </w:t>
      </w:r>
      <w:r w:rsidR="00F470AF">
        <w:rPr>
          <w:sz w:val="22"/>
          <w:szCs w:val="22"/>
          <w:lang w:val="en-GB"/>
        </w:rPr>
        <w:t>02.02.2022</w:t>
      </w:r>
    </w:p>
    <w:p w14:paraId="4A49D818" w14:textId="77777777" w:rsidR="00903515" w:rsidRPr="001D1757" w:rsidRDefault="00903515" w:rsidP="0014112F">
      <w:pPr>
        <w:pStyle w:val="Tekstpodstawowy2"/>
        <w:ind w:left="1418" w:firstLine="709"/>
        <w:jc w:val="both"/>
        <w:rPr>
          <w:b w:val="0"/>
          <w:sz w:val="22"/>
          <w:szCs w:val="22"/>
          <w:lang w:val="en-GB"/>
        </w:rPr>
      </w:pPr>
    </w:p>
    <w:p w14:paraId="181D5CB9" w14:textId="77777777" w:rsidR="00903515" w:rsidRPr="001D1757" w:rsidRDefault="00903515" w:rsidP="0014112F">
      <w:pPr>
        <w:spacing w:after="0" w:line="240" w:lineRule="auto"/>
        <w:rPr>
          <w:rFonts w:ascii="Times New Roman" w:hAnsi="Times New Roman"/>
          <w:b/>
          <w:lang w:val="en-GB"/>
        </w:rPr>
      </w:pPr>
      <w:r w:rsidRPr="001D1757">
        <w:rPr>
          <w:rFonts w:ascii="Times New Roman" w:hAnsi="Times New Roman"/>
          <w:b/>
          <w:lang w:val="en-GB"/>
        </w:rPr>
        <w:t>Criteria for evaluation of candidates:</w:t>
      </w:r>
    </w:p>
    <w:p w14:paraId="397AF023" w14:textId="77777777" w:rsidR="00903515" w:rsidRPr="001D1757" w:rsidRDefault="00903515" w:rsidP="0014112F">
      <w:pPr>
        <w:pStyle w:val="Akapitzlist"/>
        <w:numPr>
          <w:ilvl w:val="0"/>
          <w:numId w:val="42"/>
        </w:numPr>
        <w:spacing w:after="0" w:line="240" w:lineRule="auto"/>
        <w:jc w:val="both"/>
        <w:rPr>
          <w:rFonts w:ascii="Times New Roman" w:hAnsi="Times New Roman" w:cs="Times New Roman"/>
          <w:lang w:val="en-GB"/>
        </w:rPr>
      </w:pPr>
      <w:r w:rsidRPr="001D1757">
        <w:rPr>
          <w:rFonts w:ascii="Times New Roman" w:hAnsi="Times New Roman" w:cs="Times New Roman"/>
          <w:lang w:val="en-GB"/>
        </w:rPr>
        <w:t>Candidate’s knowledge in biological and agricultural sciences.</w:t>
      </w:r>
    </w:p>
    <w:p w14:paraId="3C5B3AC5" w14:textId="77777777" w:rsidR="003847F2" w:rsidRPr="001D1757" w:rsidRDefault="003847F2" w:rsidP="0014112F">
      <w:pPr>
        <w:pStyle w:val="Akapitzlist"/>
        <w:numPr>
          <w:ilvl w:val="0"/>
          <w:numId w:val="42"/>
        </w:numPr>
        <w:spacing w:after="0" w:line="240" w:lineRule="auto"/>
        <w:jc w:val="both"/>
        <w:rPr>
          <w:rFonts w:ascii="Times New Roman" w:hAnsi="Times New Roman" w:cs="Times New Roman"/>
          <w:lang w:val="en-GB"/>
        </w:rPr>
      </w:pPr>
      <w:r w:rsidRPr="001D1757">
        <w:rPr>
          <w:rFonts w:ascii="Times New Roman" w:hAnsi="Times New Roman" w:cs="Times New Roman"/>
          <w:lang w:val="en-GB"/>
        </w:rPr>
        <w:t xml:space="preserve">Knowledge of the subject matter described in the recruitment advertisement. </w:t>
      </w:r>
    </w:p>
    <w:p w14:paraId="12EA590F" w14:textId="7A780F6D" w:rsidR="00903515" w:rsidRPr="001D1757" w:rsidRDefault="00903515" w:rsidP="0014112F">
      <w:pPr>
        <w:pStyle w:val="Akapitzlist"/>
        <w:numPr>
          <w:ilvl w:val="0"/>
          <w:numId w:val="42"/>
        </w:numPr>
        <w:spacing w:after="0" w:line="240" w:lineRule="auto"/>
        <w:jc w:val="both"/>
        <w:rPr>
          <w:rFonts w:ascii="Times New Roman" w:hAnsi="Times New Roman" w:cs="Times New Roman"/>
          <w:lang w:val="en-GB"/>
        </w:rPr>
      </w:pPr>
      <w:r w:rsidRPr="001D1757">
        <w:rPr>
          <w:rFonts w:ascii="Times New Roman" w:hAnsi="Times New Roman" w:cs="Times New Roman"/>
          <w:lang w:val="en-GB"/>
        </w:rPr>
        <w:t xml:space="preserve">Candidate’s research achievements, pursuant to the grades obtained in the course of studies, scientific publications, scholarships and distinctions </w:t>
      </w:r>
      <w:r w:rsidR="005F599A" w:rsidRPr="001D1757">
        <w:rPr>
          <w:rFonts w:ascii="Times New Roman" w:hAnsi="Times New Roman" w:cs="Times New Roman"/>
          <w:lang w:val="en-GB"/>
        </w:rPr>
        <w:t xml:space="preserve">awarded </w:t>
      </w:r>
      <w:r w:rsidRPr="001D1757">
        <w:rPr>
          <w:rFonts w:ascii="Times New Roman" w:hAnsi="Times New Roman" w:cs="Times New Roman"/>
          <w:lang w:val="en-GB"/>
        </w:rPr>
        <w:t>resulting from conducting scientific research or student activities or other achievements.</w:t>
      </w:r>
    </w:p>
    <w:p w14:paraId="43673E7C" w14:textId="0E86FBC8" w:rsidR="00903515" w:rsidRPr="001D1757" w:rsidRDefault="00903515" w:rsidP="0014112F">
      <w:pPr>
        <w:pStyle w:val="Akapitzlist"/>
        <w:numPr>
          <w:ilvl w:val="0"/>
          <w:numId w:val="42"/>
        </w:numPr>
        <w:spacing w:after="0" w:line="240" w:lineRule="auto"/>
        <w:jc w:val="both"/>
        <w:rPr>
          <w:rFonts w:ascii="Times New Roman" w:hAnsi="Times New Roman" w:cs="Times New Roman"/>
          <w:lang w:val="en-GB"/>
        </w:rPr>
      </w:pPr>
      <w:r w:rsidRPr="001D1757">
        <w:rPr>
          <w:rFonts w:ascii="Times New Roman" w:hAnsi="Times New Roman" w:cs="Times New Roman"/>
          <w:lang w:val="en-GB"/>
        </w:rPr>
        <w:t>Candidate’s scientific and professional experience, pursuant to participation in conferences, workshops, training sessions and internships, implementation of research and commercial projects, involvement in scientific trusts and societies, international and professional mobility</w:t>
      </w:r>
      <w:r w:rsidR="002173A5">
        <w:rPr>
          <w:rFonts w:ascii="Times New Roman" w:hAnsi="Times New Roman" w:cs="Times New Roman"/>
          <w:lang w:val="en-GB"/>
        </w:rPr>
        <w:t>.</w:t>
      </w:r>
    </w:p>
    <w:p w14:paraId="6AD4F110" w14:textId="77777777" w:rsidR="00903515" w:rsidRPr="001D1757" w:rsidRDefault="00903515" w:rsidP="0014112F">
      <w:pPr>
        <w:pStyle w:val="Tekstpodstawowy2"/>
        <w:jc w:val="both"/>
        <w:rPr>
          <w:rFonts w:eastAsia="Courier New"/>
          <w:noProof/>
          <w:color w:val="auto"/>
          <w:sz w:val="22"/>
          <w:szCs w:val="22"/>
          <w:bdr w:val="none" w:sz="0" w:space="0" w:color="auto"/>
          <w:lang w:val="en-GB" w:eastAsia="x-none"/>
        </w:rPr>
      </w:pPr>
    </w:p>
    <w:p w14:paraId="0630E0BC" w14:textId="4BB6F2FF" w:rsidR="00903515" w:rsidRPr="001D1757" w:rsidRDefault="00903515" w:rsidP="0014112F">
      <w:pPr>
        <w:pStyle w:val="Tekstpodstawowy2"/>
        <w:jc w:val="both"/>
        <w:rPr>
          <w:rFonts w:eastAsia="Courier New"/>
          <w:noProof/>
          <w:color w:val="auto"/>
          <w:sz w:val="22"/>
          <w:szCs w:val="22"/>
          <w:bdr w:val="none" w:sz="0" w:space="0" w:color="auto"/>
          <w:lang w:val="en-GB" w:eastAsia="x-none"/>
        </w:rPr>
      </w:pPr>
      <w:r w:rsidRPr="001D1757">
        <w:rPr>
          <w:rFonts w:eastAsia="Courier New"/>
          <w:noProof/>
          <w:color w:val="auto"/>
          <w:sz w:val="22"/>
          <w:szCs w:val="22"/>
          <w:bdr w:val="none" w:sz="0" w:space="0" w:color="auto"/>
          <w:lang w:val="en-GB" w:eastAsia="x-none"/>
        </w:rPr>
        <w:t xml:space="preserve">The description of the recruitment process is stipulated in the Regulations of Recruitment for PDS IPAS. Following the recruitment procedure, the </w:t>
      </w:r>
      <w:r w:rsidR="005F599A" w:rsidRPr="001D1757">
        <w:rPr>
          <w:rFonts w:eastAsia="Courier New"/>
          <w:noProof/>
          <w:color w:val="auto"/>
          <w:sz w:val="22"/>
          <w:szCs w:val="22"/>
          <w:bdr w:val="none" w:sz="0" w:space="0" w:color="auto"/>
          <w:lang w:val="en-GB" w:eastAsia="x-none"/>
        </w:rPr>
        <w:t xml:space="preserve">unsuccessful </w:t>
      </w:r>
      <w:r w:rsidRPr="001D1757">
        <w:rPr>
          <w:rFonts w:eastAsia="Courier New"/>
          <w:noProof/>
          <w:color w:val="auto"/>
          <w:sz w:val="22"/>
          <w:szCs w:val="22"/>
          <w:bdr w:val="none" w:sz="0" w:space="0" w:color="auto"/>
          <w:lang w:val="en-GB" w:eastAsia="x-none"/>
        </w:rPr>
        <w:t xml:space="preserve">candidates </w:t>
      </w:r>
      <w:r w:rsidR="005F599A" w:rsidRPr="001D1757">
        <w:rPr>
          <w:rFonts w:eastAsia="Courier New"/>
          <w:noProof/>
          <w:color w:val="auto"/>
          <w:sz w:val="22"/>
          <w:szCs w:val="22"/>
          <w:bdr w:val="none" w:sz="0" w:space="0" w:color="auto"/>
          <w:lang w:val="en-GB" w:eastAsia="x-none"/>
        </w:rPr>
        <w:t xml:space="preserve">will </w:t>
      </w:r>
      <w:r w:rsidRPr="001D1757">
        <w:rPr>
          <w:rFonts w:eastAsia="Courier New"/>
          <w:noProof/>
          <w:color w:val="auto"/>
          <w:sz w:val="22"/>
          <w:szCs w:val="22"/>
          <w:bdr w:val="none" w:sz="0" w:space="0" w:color="auto"/>
          <w:lang w:val="en-GB" w:eastAsia="x-none"/>
        </w:rPr>
        <w:t xml:space="preserve">be informed on the number of points </w:t>
      </w:r>
      <w:r w:rsidR="005F599A" w:rsidRPr="001D1757">
        <w:rPr>
          <w:rFonts w:eastAsia="Courier New"/>
          <w:noProof/>
          <w:color w:val="auto"/>
          <w:sz w:val="22"/>
          <w:szCs w:val="22"/>
          <w:bdr w:val="none" w:sz="0" w:space="0" w:color="auto"/>
          <w:lang w:val="en-GB" w:eastAsia="x-none"/>
        </w:rPr>
        <w:t xml:space="preserve">they </w:t>
      </w:r>
      <w:r w:rsidRPr="001D1757">
        <w:rPr>
          <w:rFonts w:eastAsia="Courier New"/>
          <w:noProof/>
          <w:color w:val="auto"/>
          <w:sz w:val="22"/>
          <w:szCs w:val="22"/>
          <w:bdr w:val="none" w:sz="0" w:space="0" w:color="auto"/>
          <w:lang w:val="en-GB" w:eastAsia="x-none"/>
        </w:rPr>
        <w:t>obtained at both stages</w:t>
      </w:r>
      <w:r w:rsidR="005F599A" w:rsidRPr="001D1757">
        <w:rPr>
          <w:rFonts w:eastAsia="Courier New"/>
          <w:noProof/>
          <w:color w:val="auto"/>
          <w:sz w:val="22"/>
          <w:szCs w:val="22"/>
          <w:bdr w:val="none" w:sz="0" w:space="0" w:color="auto"/>
          <w:lang w:val="en-GB" w:eastAsia="x-none"/>
        </w:rPr>
        <w:t xml:space="preserve"> of the process</w:t>
      </w:r>
      <w:r w:rsidRPr="001D1757">
        <w:rPr>
          <w:rFonts w:eastAsia="Courier New"/>
          <w:noProof/>
          <w:color w:val="auto"/>
          <w:sz w:val="22"/>
          <w:szCs w:val="22"/>
          <w:bdr w:val="none" w:sz="0" w:space="0" w:color="auto"/>
          <w:lang w:val="en-GB" w:eastAsia="x-none"/>
        </w:rPr>
        <w:t xml:space="preserve">. </w:t>
      </w:r>
    </w:p>
    <w:p w14:paraId="1C2A51C2" w14:textId="77777777" w:rsidR="00903515" w:rsidRPr="001D1757" w:rsidRDefault="00903515" w:rsidP="0014112F">
      <w:pPr>
        <w:pStyle w:val="Tekstpodstawowy2"/>
        <w:jc w:val="both"/>
        <w:rPr>
          <w:rFonts w:eastAsia="Courier New"/>
          <w:noProof/>
          <w:color w:val="auto"/>
          <w:sz w:val="22"/>
          <w:szCs w:val="22"/>
          <w:bdr w:val="none" w:sz="0" w:space="0" w:color="auto"/>
          <w:lang w:val="en-GB" w:eastAsia="x-none"/>
        </w:rPr>
      </w:pPr>
    </w:p>
    <w:p w14:paraId="1E8F4191" w14:textId="77777777" w:rsidR="00903515" w:rsidRPr="001D1757" w:rsidRDefault="00903515" w:rsidP="0014112F">
      <w:pPr>
        <w:pStyle w:val="Tekstpodstawowy2"/>
        <w:jc w:val="both"/>
        <w:rPr>
          <w:rFonts w:eastAsia="Courier New"/>
          <w:noProof/>
          <w:color w:val="auto"/>
          <w:sz w:val="22"/>
          <w:szCs w:val="22"/>
          <w:bdr w:val="none" w:sz="0" w:space="0" w:color="auto"/>
          <w:lang w:val="en-GB" w:eastAsia="x-none"/>
        </w:rPr>
      </w:pPr>
      <w:r w:rsidRPr="001D1757">
        <w:rPr>
          <w:rFonts w:eastAsia="Courier New"/>
          <w:noProof/>
          <w:color w:val="auto"/>
          <w:sz w:val="22"/>
          <w:szCs w:val="22"/>
          <w:bdr w:val="none" w:sz="0" w:space="0" w:color="auto"/>
          <w:lang w:val="en-GB" w:eastAsia="x-none"/>
        </w:rPr>
        <w:t xml:space="preserve">For additional information please contact the Principal Investigator: </w:t>
      </w:r>
    </w:p>
    <w:p w14:paraId="78D31317" w14:textId="77777777" w:rsidR="00903515" w:rsidRPr="001D1757" w:rsidRDefault="00903515" w:rsidP="0014112F">
      <w:pPr>
        <w:pStyle w:val="Tekstpodstawowy2"/>
        <w:jc w:val="both"/>
        <w:rPr>
          <w:rFonts w:eastAsia="Courier New"/>
          <w:b w:val="0"/>
          <w:noProof/>
          <w:color w:val="auto"/>
          <w:sz w:val="22"/>
          <w:szCs w:val="22"/>
          <w:bdr w:val="none" w:sz="0" w:space="0" w:color="auto"/>
          <w:lang w:val="it-IT" w:eastAsia="x-none"/>
        </w:rPr>
      </w:pPr>
      <w:r w:rsidRPr="001D1757">
        <w:rPr>
          <w:rFonts w:eastAsia="Courier New"/>
          <w:b w:val="0"/>
          <w:noProof/>
          <w:color w:val="auto"/>
          <w:sz w:val="22"/>
          <w:szCs w:val="22"/>
          <w:bdr w:val="none" w:sz="0" w:space="0" w:color="auto"/>
          <w:lang w:val="it-IT" w:eastAsia="x-none"/>
        </w:rPr>
        <w:t>prof. dr hab. Karolina Susek</w:t>
      </w:r>
    </w:p>
    <w:p w14:paraId="54905B21" w14:textId="04A3D009" w:rsidR="00903515" w:rsidRPr="001D1757" w:rsidRDefault="00903515" w:rsidP="0014112F">
      <w:pPr>
        <w:pStyle w:val="Tekstpodstawowy2"/>
        <w:jc w:val="both"/>
        <w:rPr>
          <w:rStyle w:val="Brak"/>
          <w:color w:val="auto"/>
          <w:sz w:val="22"/>
          <w:szCs w:val="22"/>
          <w:lang w:val="it-IT"/>
        </w:rPr>
      </w:pPr>
      <w:r w:rsidRPr="001D1757">
        <w:rPr>
          <w:rFonts w:eastAsia="Courier New"/>
          <w:b w:val="0"/>
          <w:noProof/>
          <w:color w:val="auto"/>
          <w:sz w:val="22"/>
          <w:szCs w:val="22"/>
          <w:bdr w:val="none" w:sz="0" w:space="0" w:color="auto"/>
          <w:lang w:val="it-IT" w:eastAsia="x-none"/>
        </w:rPr>
        <w:t>e-mail:</w:t>
      </w:r>
      <w:r w:rsidRPr="001D1757">
        <w:rPr>
          <w:rFonts w:eastAsia="Courier New"/>
          <w:noProof/>
          <w:color w:val="auto"/>
          <w:sz w:val="22"/>
          <w:szCs w:val="22"/>
          <w:bdr w:val="none" w:sz="0" w:space="0" w:color="auto"/>
          <w:lang w:val="it-IT" w:eastAsia="x-none"/>
        </w:rPr>
        <w:t xml:space="preserve"> </w:t>
      </w:r>
      <w:hyperlink r:id="rId14" w:history="1">
        <w:r w:rsidR="0014112F" w:rsidRPr="001D1757">
          <w:rPr>
            <w:rStyle w:val="Hipercze"/>
            <w:rFonts w:eastAsia="Courier New"/>
            <w:b w:val="0"/>
            <w:noProof/>
            <w:sz w:val="22"/>
            <w:szCs w:val="22"/>
            <w:bdr w:val="none" w:sz="0" w:space="0" w:color="auto"/>
            <w:lang w:val="it-IT" w:eastAsia="x-none"/>
          </w:rPr>
          <w:t>ksus@igr.poznan.pl</w:t>
        </w:r>
      </w:hyperlink>
      <w:r w:rsidR="0014112F" w:rsidRPr="001D1757">
        <w:rPr>
          <w:rFonts w:eastAsia="Courier New"/>
          <w:b w:val="0"/>
          <w:noProof/>
          <w:color w:val="auto"/>
          <w:sz w:val="22"/>
          <w:szCs w:val="22"/>
          <w:bdr w:val="none" w:sz="0" w:space="0" w:color="auto"/>
          <w:lang w:val="it-IT" w:eastAsia="x-none"/>
        </w:rPr>
        <w:t xml:space="preserve"> </w:t>
      </w:r>
    </w:p>
    <w:p w14:paraId="4104F1E8" w14:textId="77777777" w:rsidR="00903515" w:rsidRPr="001D1757" w:rsidRDefault="00903515" w:rsidP="0014112F">
      <w:pPr>
        <w:pStyle w:val="Default"/>
        <w:jc w:val="both"/>
        <w:rPr>
          <w:b/>
          <w:bCs/>
          <w:noProof/>
          <w:color w:val="auto"/>
          <w:sz w:val="22"/>
          <w:szCs w:val="22"/>
          <w:lang w:val="it-IT"/>
        </w:rPr>
      </w:pPr>
    </w:p>
    <w:p w14:paraId="75C120DA" w14:textId="4494F36F" w:rsidR="00903515" w:rsidRPr="001D1757" w:rsidRDefault="00903515" w:rsidP="0014112F">
      <w:pPr>
        <w:pStyle w:val="Default"/>
        <w:jc w:val="both"/>
        <w:rPr>
          <w:b/>
          <w:noProof/>
          <w:color w:val="auto"/>
          <w:sz w:val="22"/>
          <w:szCs w:val="22"/>
          <w:lang w:val="en-GB"/>
        </w:rPr>
      </w:pPr>
      <w:r w:rsidRPr="001D1757">
        <w:rPr>
          <w:b/>
          <w:bCs/>
          <w:noProof/>
          <w:color w:val="auto"/>
          <w:sz w:val="22"/>
          <w:szCs w:val="22"/>
          <w:lang w:val="en-GB"/>
        </w:rPr>
        <w:t xml:space="preserve">Announcement of the results: </w:t>
      </w:r>
      <w:r w:rsidRPr="001D1757">
        <w:rPr>
          <w:bCs/>
          <w:noProof/>
          <w:color w:val="auto"/>
          <w:sz w:val="22"/>
          <w:szCs w:val="22"/>
          <w:lang w:val="en-GB"/>
        </w:rPr>
        <w:t xml:space="preserve">Within </w:t>
      </w:r>
      <w:r w:rsidRPr="001D1757">
        <w:rPr>
          <w:bCs/>
          <w:noProof/>
          <w:color w:val="auto"/>
          <w:sz w:val="22"/>
          <w:szCs w:val="22"/>
          <w:u w:val="single"/>
          <w:lang w:val="en-GB"/>
        </w:rPr>
        <w:t>one month</w:t>
      </w:r>
      <w:r w:rsidRPr="001D1757">
        <w:rPr>
          <w:bCs/>
          <w:noProof/>
          <w:color w:val="auto"/>
          <w:sz w:val="22"/>
          <w:szCs w:val="22"/>
          <w:lang w:val="en-GB"/>
        </w:rPr>
        <w:t xml:space="preserve"> </w:t>
      </w:r>
      <w:r w:rsidR="005F599A" w:rsidRPr="001D1757">
        <w:rPr>
          <w:bCs/>
          <w:noProof/>
          <w:color w:val="auto"/>
          <w:sz w:val="22"/>
          <w:szCs w:val="22"/>
          <w:lang w:val="en-GB"/>
        </w:rPr>
        <w:t xml:space="preserve">of </w:t>
      </w:r>
      <w:r w:rsidRPr="001D1757">
        <w:rPr>
          <w:bCs/>
          <w:noProof/>
          <w:color w:val="auto"/>
          <w:sz w:val="22"/>
          <w:szCs w:val="22"/>
          <w:lang w:val="en-GB"/>
        </w:rPr>
        <w:t>the deadline for applications.</w:t>
      </w:r>
    </w:p>
    <w:p w14:paraId="0D1647A8" w14:textId="77777777" w:rsidR="00903515" w:rsidRPr="001D1757" w:rsidRDefault="00903515" w:rsidP="0014112F">
      <w:pPr>
        <w:pStyle w:val="Tekstpodstawowy2"/>
        <w:jc w:val="both"/>
        <w:rPr>
          <w:color w:val="auto"/>
          <w:sz w:val="22"/>
          <w:szCs w:val="22"/>
          <w:lang w:val="en-GB"/>
        </w:rPr>
      </w:pPr>
    </w:p>
    <w:p w14:paraId="2AC7A045" w14:textId="77777777" w:rsidR="00903515" w:rsidRPr="001D1757" w:rsidRDefault="00903515" w:rsidP="0014112F">
      <w:pPr>
        <w:tabs>
          <w:tab w:val="left" w:pos="462"/>
        </w:tabs>
        <w:spacing w:after="0" w:line="240" w:lineRule="auto"/>
        <w:ind w:left="426" w:hanging="426"/>
        <w:rPr>
          <w:rFonts w:ascii="Times New Roman" w:hAnsi="Times New Roman"/>
          <w:b/>
          <w:lang w:val="en-GB"/>
        </w:rPr>
      </w:pPr>
      <w:r w:rsidRPr="001D1757">
        <w:rPr>
          <w:rFonts w:ascii="Times New Roman" w:hAnsi="Times New Roman"/>
          <w:b/>
          <w:lang w:val="en-GB"/>
        </w:rPr>
        <w:t>Information clause:</w:t>
      </w:r>
    </w:p>
    <w:p w14:paraId="475C3F4C" w14:textId="77777777" w:rsidR="00903515" w:rsidRPr="001D1757" w:rsidRDefault="00903515" w:rsidP="0014112F">
      <w:pPr>
        <w:pStyle w:val="tre"/>
        <w:spacing w:before="0" w:beforeAutospacing="0" w:after="0" w:afterAutospacing="0"/>
        <w:jc w:val="both"/>
        <w:rPr>
          <w:noProof/>
          <w:sz w:val="22"/>
          <w:szCs w:val="22"/>
          <w:lang w:val="en-GB"/>
        </w:rPr>
      </w:pPr>
      <w:r w:rsidRPr="001D1757">
        <w:rPr>
          <w:noProof/>
          <w:sz w:val="22"/>
          <w:szCs w:val="22"/>
          <w:lang w:val="en-GB"/>
        </w:rPr>
        <w:t xml:space="preserve">Pursuant to Regulation (EU) 2016/679 of the European Parliament and of the Council of 27 April 2016 on the protection of natural persons with regard to the processing of personal data and on the free movement of such data, and repealing Directive 95/46/EC (hereinafter General Data Protection Regulation - GDPR), the Employer informs that: </w:t>
      </w:r>
    </w:p>
    <w:p w14:paraId="38F52458" w14:textId="214BB827" w:rsidR="00903515" w:rsidRPr="001D1757" w:rsidRDefault="00903515" w:rsidP="0014112F">
      <w:pPr>
        <w:pStyle w:val="tre"/>
        <w:numPr>
          <w:ilvl w:val="0"/>
          <w:numId w:val="40"/>
        </w:numPr>
        <w:spacing w:before="0" w:beforeAutospacing="0" w:after="0" w:afterAutospacing="0"/>
        <w:jc w:val="both"/>
        <w:rPr>
          <w:noProof/>
          <w:sz w:val="22"/>
          <w:szCs w:val="22"/>
          <w:lang w:val="en-GB"/>
        </w:rPr>
      </w:pPr>
      <w:r w:rsidRPr="001D1757">
        <w:rPr>
          <w:rFonts w:eastAsia="Arial"/>
          <w:noProof/>
          <w:sz w:val="22"/>
          <w:szCs w:val="22"/>
          <w:lang w:val="en-GB"/>
        </w:rPr>
        <w:t xml:space="preserve">the administrator of personal data obtained, collected and processed as a part of </w:t>
      </w:r>
      <w:r w:rsidRPr="001D1757">
        <w:rPr>
          <w:noProof/>
          <w:sz w:val="22"/>
          <w:szCs w:val="22"/>
          <w:lang w:val="en-GB"/>
        </w:rPr>
        <w:t>the implementation of this agreement is the Institute of Plant Genetics, Polish Academy of Sciences, 34 Strzeszyńska str., 60-479 Poznań</w:t>
      </w:r>
      <w:r w:rsidR="005F599A" w:rsidRPr="001D1757">
        <w:rPr>
          <w:noProof/>
          <w:sz w:val="22"/>
          <w:szCs w:val="22"/>
          <w:lang w:val="en-GB"/>
        </w:rPr>
        <w:t>;</w:t>
      </w:r>
    </w:p>
    <w:p w14:paraId="2F8026BA" w14:textId="70E466F0" w:rsidR="00903515" w:rsidRPr="001D1757" w:rsidRDefault="00903515" w:rsidP="0014112F">
      <w:pPr>
        <w:pStyle w:val="tre"/>
        <w:numPr>
          <w:ilvl w:val="0"/>
          <w:numId w:val="40"/>
        </w:numPr>
        <w:spacing w:before="0" w:beforeAutospacing="0" w:after="0" w:afterAutospacing="0"/>
        <w:jc w:val="both"/>
        <w:rPr>
          <w:noProof/>
          <w:sz w:val="22"/>
          <w:szCs w:val="22"/>
          <w:lang w:val="en-GB"/>
        </w:rPr>
      </w:pPr>
      <w:r w:rsidRPr="001D1757">
        <w:rPr>
          <w:noProof/>
          <w:sz w:val="22"/>
          <w:szCs w:val="22"/>
          <w:lang w:val="en-GB"/>
        </w:rPr>
        <w:t xml:space="preserve">contact with the inspector of personal data protection of the Institute of Plant Genetics, Polish Academy of Sciences in Poznan, is possible at the following e-mail address:  </w:t>
      </w:r>
      <w:hyperlink r:id="rId15" w:history="1">
        <w:r w:rsidRPr="001D1757">
          <w:rPr>
            <w:rStyle w:val="Hipercze"/>
            <w:noProof/>
            <w:sz w:val="22"/>
            <w:szCs w:val="22"/>
            <w:lang w:val="en-GB"/>
          </w:rPr>
          <w:t>iodo@igr.poznan.pl</w:t>
        </w:r>
      </w:hyperlink>
      <w:r w:rsidR="005F599A" w:rsidRPr="001D1757">
        <w:rPr>
          <w:noProof/>
          <w:sz w:val="22"/>
          <w:szCs w:val="22"/>
          <w:lang w:val="en-GB"/>
        </w:rPr>
        <w:t>;</w:t>
      </w:r>
    </w:p>
    <w:p w14:paraId="625A707B" w14:textId="1BECCDC4" w:rsidR="00903515" w:rsidRPr="001D1757" w:rsidRDefault="00903515" w:rsidP="0014112F">
      <w:pPr>
        <w:pStyle w:val="tre"/>
        <w:numPr>
          <w:ilvl w:val="0"/>
          <w:numId w:val="40"/>
        </w:numPr>
        <w:spacing w:before="0" w:beforeAutospacing="0" w:after="0" w:afterAutospacing="0"/>
        <w:jc w:val="both"/>
        <w:rPr>
          <w:noProof/>
          <w:sz w:val="22"/>
          <w:szCs w:val="22"/>
          <w:lang w:val="en-GB"/>
        </w:rPr>
      </w:pPr>
      <w:r w:rsidRPr="001D1757">
        <w:rPr>
          <w:rFonts w:eastAsia="Arial"/>
          <w:noProof/>
          <w:sz w:val="22"/>
          <w:szCs w:val="22"/>
          <w:lang w:val="en-GB"/>
        </w:rPr>
        <w:t xml:space="preserve">the basis for data processing is </w:t>
      </w:r>
      <w:r w:rsidR="005F599A" w:rsidRPr="001D1757">
        <w:rPr>
          <w:rFonts w:eastAsia="Arial"/>
          <w:noProof/>
          <w:sz w:val="22"/>
          <w:szCs w:val="22"/>
          <w:lang w:val="en-GB"/>
        </w:rPr>
        <w:t>Art</w:t>
      </w:r>
      <w:r w:rsidRPr="001D1757">
        <w:rPr>
          <w:rFonts w:eastAsia="Arial"/>
          <w:noProof/>
          <w:sz w:val="22"/>
          <w:szCs w:val="22"/>
          <w:lang w:val="en-GB"/>
        </w:rPr>
        <w:t>. 6 par. 1 letter b) and c) of the Regulation re</w:t>
      </w:r>
      <w:r w:rsidRPr="001D1757">
        <w:rPr>
          <w:noProof/>
          <w:sz w:val="22"/>
          <w:szCs w:val="22"/>
          <w:lang w:val="en-GB"/>
        </w:rPr>
        <w:t>ferred to above</w:t>
      </w:r>
      <w:r w:rsidR="005F599A" w:rsidRPr="001D1757">
        <w:rPr>
          <w:noProof/>
          <w:sz w:val="22"/>
          <w:szCs w:val="22"/>
          <w:lang w:val="en-GB"/>
        </w:rPr>
        <w:t>;</w:t>
      </w:r>
    </w:p>
    <w:p w14:paraId="429A0064" w14:textId="6E32E36B" w:rsidR="00903515" w:rsidRPr="001D1757" w:rsidRDefault="00903515" w:rsidP="0014112F">
      <w:pPr>
        <w:pStyle w:val="tre"/>
        <w:numPr>
          <w:ilvl w:val="0"/>
          <w:numId w:val="40"/>
        </w:numPr>
        <w:spacing w:before="0" w:beforeAutospacing="0" w:after="0" w:afterAutospacing="0"/>
        <w:jc w:val="both"/>
        <w:rPr>
          <w:noProof/>
          <w:sz w:val="22"/>
          <w:szCs w:val="22"/>
          <w:lang w:val="en-GB"/>
        </w:rPr>
      </w:pPr>
      <w:r w:rsidRPr="001D1757">
        <w:rPr>
          <w:rFonts w:eastAsia="Arial"/>
          <w:noProof/>
          <w:sz w:val="22"/>
          <w:szCs w:val="22"/>
          <w:lang w:val="en-GB"/>
        </w:rPr>
        <w:t>all personal data provided to the Employer will be kept for the duration of the con</w:t>
      </w:r>
      <w:r w:rsidRPr="001D1757">
        <w:rPr>
          <w:noProof/>
          <w:sz w:val="22"/>
          <w:szCs w:val="22"/>
          <w:lang w:val="en-GB"/>
        </w:rPr>
        <w:t xml:space="preserve">tract and for </w:t>
      </w:r>
      <w:r w:rsidR="005F599A" w:rsidRPr="001D1757">
        <w:rPr>
          <w:noProof/>
          <w:sz w:val="22"/>
          <w:szCs w:val="22"/>
          <w:lang w:val="en-GB"/>
        </w:rPr>
        <w:t xml:space="preserve">a </w:t>
      </w:r>
      <w:r w:rsidRPr="001D1757">
        <w:rPr>
          <w:noProof/>
          <w:sz w:val="22"/>
          <w:szCs w:val="22"/>
          <w:lang w:val="en-GB"/>
        </w:rPr>
        <w:t>period of 5 years after its completion</w:t>
      </w:r>
      <w:r w:rsidR="005F599A" w:rsidRPr="001D1757">
        <w:rPr>
          <w:noProof/>
          <w:sz w:val="22"/>
          <w:szCs w:val="22"/>
          <w:lang w:val="en-GB"/>
        </w:rPr>
        <w:t>;</w:t>
      </w:r>
    </w:p>
    <w:p w14:paraId="290DD0C6" w14:textId="38A288E5" w:rsidR="00903515" w:rsidRPr="001D1757" w:rsidRDefault="00903515" w:rsidP="0014112F">
      <w:pPr>
        <w:pStyle w:val="tre"/>
        <w:numPr>
          <w:ilvl w:val="0"/>
          <w:numId w:val="40"/>
        </w:numPr>
        <w:spacing w:before="0" w:beforeAutospacing="0" w:after="0" w:afterAutospacing="0"/>
        <w:jc w:val="both"/>
        <w:rPr>
          <w:noProof/>
          <w:sz w:val="22"/>
          <w:szCs w:val="22"/>
          <w:lang w:val="en-GB"/>
        </w:rPr>
      </w:pPr>
      <w:r w:rsidRPr="001D1757">
        <w:rPr>
          <w:rFonts w:eastAsia="Arial"/>
          <w:noProof/>
          <w:sz w:val="22"/>
          <w:szCs w:val="22"/>
          <w:lang w:val="en-GB"/>
        </w:rPr>
        <w:t xml:space="preserve">in relation to the personal data obtained, the Employer will not make decisions in </w:t>
      </w:r>
      <w:r w:rsidRPr="001D1757">
        <w:rPr>
          <w:noProof/>
          <w:sz w:val="22"/>
          <w:szCs w:val="22"/>
          <w:lang w:val="en-GB"/>
        </w:rPr>
        <w:t>an automated manner</w:t>
      </w:r>
      <w:r w:rsidR="005F599A" w:rsidRPr="001D1757">
        <w:rPr>
          <w:noProof/>
          <w:sz w:val="22"/>
          <w:szCs w:val="22"/>
          <w:lang w:val="en-GB"/>
        </w:rPr>
        <w:t>;</w:t>
      </w:r>
    </w:p>
    <w:p w14:paraId="120F0A9C" w14:textId="698A7301" w:rsidR="00903515" w:rsidRPr="001D1757" w:rsidRDefault="00903515" w:rsidP="0014112F">
      <w:pPr>
        <w:pStyle w:val="tre"/>
        <w:numPr>
          <w:ilvl w:val="0"/>
          <w:numId w:val="40"/>
        </w:numPr>
        <w:spacing w:before="0" w:beforeAutospacing="0" w:after="0" w:afterAutospacing="0"/>
        <w:jc w:val="both"/>
        <w:rPr>
          <w:noProof/>
          <w:sz w:val="22"/>
          <w:szCs w:val="22"/>
          <w:lang w:val="en-GB"/>
        </w:rPr>
      </w:pPr>
      <w:r w:rsidRPr="001D1757">
        <w:rPr>
          <w:rFonts w:eastAsia="Arial"/>
          <w:noProof/>
          <w:sz w:val="22"/>
          <w:szCs w:val="22"/>
          <w:lang w:val="en-GB"/>
        </w:rPr>
        <w:t>The Employee is entitled to</w:t>
      </w:r>
      <w:r w:rsidR="005F599A" w:rsidRPr="001D1757">
        <w:rPr>
          <w:noProof/>
          <w:sz w:val="22"/>
          <w:szCs w:val="22"/>
          <w:lang w:val="en-GB"/>
        </w:rPr>
        <w:t>:</w:t>
      </w:r>
      <w:r w:rsidRPr="001D1757">
        <w:rPr>
          <w:noProof/>
          <w:sz w:val="22"/>
          <w:szCs w:val="22"/>
          <w:lang w:val="en-GB"/>
        </w:rPr>
        <w:t xml:space="preserve"> </w:t>
      </w:r>
    </w:p>
    <w:p w14:paraId="6616AB81" w14:textId="3BA8F6E5" w:rsidR="00903515" w:rsidRPr="001D1757" w:rsidRDefault="005F599A" w:rsidP="0014112F">
      <w:pPr>
        <w:pStyle w:val="tre"/>
        <w:numPr>
          <w:ilvl w:val="0"/>
          <w:numId w:val="41"/>
        </w:numPr>
        <w:spacing w:before="0" w:beforeAutospacing="0" w:after="0" w:afterAutospacing="0"/>
        <w:ind w:left="284" w:firstLine="0"/>
        <w:jc w:val="both"/>
        <w:rPr>
          <w:noProof/>
          <w:sz w:val="22"/>
          <w:szCs w:val="22"/>
          <w:lang w:val="en-GB"/>
        </w:rPr>
      </w:pPr>
      <w:r w:rsidRPr="001D1757">
        <w:rPr>
          <w:noProof/>
          <w:sz w:val="22"/>
          <w:szCs w:val="22"/>
          <w:lang w:val="en-GB"/>
        </w:rPr>
        <w:t xml:space="preserve">based on Article </w:t>
      </w:r>
      <w:r w:rsidR="00903515" w:rsidRPr="001D1757">
        <w:rPr>
          <w:noProof/>
          <w:sz w:val="22"/>
          <w:szCs w:val="22"/>
          <w:lang w:val="en-GB"/>
        </w:rPr>
        <w:t>15 GDPR - access to personal data</w:t>
      </w:r>
      <w:r w:rsidRPr="001D1757">
        <w:rPr>
          <w:noProof/>
          <w:sz w:val="22"/>
          <w:szCs w:val="22"/>
          <w:lang w:val="en-GB"/>
        </w:rPr>
        <w:t>;</w:t>
      </w:r>
    </w:p>
    <w:p w14:paraId="0EBE73D8" w14:textId="422EBC1C" w:rsidR="00903515" w:rsidRPr="001D1757" w:rsidRDefault="00903515" w:rsidP="0014112F">
      <w:pPr>
        <w:pStyle w:val="tre"/>
        <w:numPr>
          <w:ilvl w:val="0"/>
          <w:numId w:val="41"/>
        </w:numPr>
        <w:spacing w:before="0" w:beforeAutospacing="0" w:after="0" w:afterAutospacing="0"/>
        <w:ind w:left="284" w:firstLine="0"/>
        <w:jc w:val="both"/>
        <w:rPr>
          <w:noProof/>
          <w:sz w:val="22"/>
          <w:szCs w:val="22"/>
          <w:lang w:val="en-GB"/>
        </w:rPr>
      </w:pPr>
      <w:r w:rsidRPr="001D1757">
        <w:rPr>
          <w:noProof/>
          <w:sz w:val="22"/>
          <w:szCs w:val="22"/>
          <w:lang w:val="en-GB"/>
        </w:rPr>
        <w:t xml:space="preserve">based on Article. 16 GDPR </w:t>
      </w:r>
      <w:r w:rsidR="005F599A" w:rsidRPr="001D1757">
        <w:rPr>
          <w:noProof/>
          <w:sz w:val="22"/>
          <w:szCs w:val="22"/>
          <w:lang w:val="en-GB"/>
        </w:rPr>
        <w:t>–</w:t>
      </w:r>
      <w:r w:rsidRPr="001D1757">
        <w:rPr>
          <w:noProof/>
          <w:sz w:val="22"/>
          <w:szCs w:val="22"/>
          <w:lang w:val="en-GB"/>
        </w:rPr>
        <w:t xml:space="preserve"> </w:t>
      </w:r>
      <w:r w:rsidR="005F599A" w:rsidRPr="001D1757">
        <w:rPr>
          <w:noProof/>
          <w:sz w:val="22"/>
          <w:szCs w:val="22"/>
          <w:lang w:val="en-GB"/>
        </w:rPr>
        <w:t xml:space="preserve">rectification of </w:t>
      </w:r>
      <w:r w:rsidRPr="001D1757">
        <w:rPr>
          <w:noProof/>
          <w:sz w:val="22"/>
          <w:szCs w:val="22"/>
          <w:lang w:val="en-GB"/>
        </w:rPr>
        <w:t>personal data;</w:t>
      </w:r>
    </w:p>
    <w:p w14:paraId="3B6EE23C" w14:textId="77777777" w:rsidR="00903515" w:rsidRPr="001D1757" w:rsidRDefault="00903515" w:rsidP="0014112F">
      <w:pPr>
        <w:pStyle w:val="tre"/>
        <w:numPr>
          <w:ilvl w:val="0"/>
          <w:numId w:val="41"/>
        </w:numPr>
        <w:spacing w:before="0" w:beforeAutospacing="0" w:after="0" w:afterAutospacing="0"/>
        <w:ind w:left="284" w:firstLine="0"/>
        <w:jc w:val="both"/>
        <w:rPr>
          <w:noProof/>
          <w:sz w:val="22"/>
          <w:szCs w:val="22"/>
          <w:lang w:val="en-GB"/>
        </w:rPr>
      </w:pPr>
      <w:r w:rsidRPr="001D1757">
        <w:rPr>
          <w:noProof/>
          <w:sz w:val="22"/>
          <w:szCs w:val="22"/>
          <w:lang w:val="en-GB"/>
        </w:rPr>
        <w:t xml:space="preserve">based on Article. 18 GDPR - request the administrator to restrict the processing of personal data, except to the cases referred to in art. 18 para. 2 GDPR; </w:t>
      </w:r>
    </w:p>
    <w:p w14:paraId="56B0D753" w14:textId="1F50FCCD" w:rsidR="005B2D1C" w:rsidRPr="001D1757" w:rsidRDefault="00903515" w:rsidP="0014112F">
      <w:pPr>
        <w:pStyle w:val="tre"/>
        <w:numPr>
          <w:ilvl w:val="0"/>
          <w:numId w:val="41"/>
        </w:numPr>
        <w:spacing w:before="0" w:beforeAutospacing="0" w:after="0" w:afterAutospacing="0"/>
        <w:ind w:left="284" w:firstLine="0"/>
        <w:jc w:val="both"/>
        <w:rPr>
          <w:noProof/>
          <w:sz w:val="22"/>
          <w:szCs w:val="22"/>
          <w:lang w:val="en-GB"/>
        </w:rPr>
      </w:pPr>
      <w:r w:rsidRPr="001D1757">
        <w:rPr>
          <w:noProof/>
          <w:sz w:val="22"/>
          <w:szCs w:val="22"/>
          <w:lang w:val="en-GB"/>
        </w:rPr>
        <w:t>the right to file a complaint to the President of the Office for Personal Data Protection, if the Employee considers that the processing of personal data by the Employer violates the provisions of the GDPR.</w:t>
      </w:r>
      <w:bookmarkEnd w:id="1"/>
    </w:p>
    <w:sectPr w:rsidR="005B2D1C" w:rsidRPr="001D1757" w:rsidSect="00456699">
      <w:headerReference w:type="default" r:id="rId16"/>
      <w:footerReference w:type="default" r:id="rId17"/>
      <w:headerReference w:type="first" r:id="rId18"/>
      <w:footerReference w:type="first" r:id="rId19"/>
      <w:pgSz w:w="11906" w:h="16838" w:code="9"/>
      <w:pgMar w:top="993" w:right="851" w:bottom="1135" w:left="851" w:header="142"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DB392" w14:textId="77777777" w:rsidR="00916BC3" w:rsidRDefault="00916BC3" w:rsidP="008F3B14">
      <w:pPr>
        <w:spacing w:after="0" w:line="240" w:lineRule="auto"/>
      </w:pPr>
      <w:r>
        <w:separator/>
      </w:r>
    </w:p>
  </w:endnote>
  <w:endnote w:type="continuationSeparator" w:id="0">
    <w:p w14:paraId="778AFB79" w14:textId="77777777" w:rsidR="00916BC3" w:rsidRDefault="00916BC3" w:rsidP="008F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RWPalladioL-Roma">
    <w:altName w:val="Calibri"/>
    <w:panose1 w:val="00000000000000000000"/>
    <w:charset w:val="80"/>
    <w:family w:val="auto"/>
    <w:notTrueType/>
    <w:pitch w:val="default"/>
    <w:sig w:usb0="00000003"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08045"/>
      <w:docPartObj>
        <w:docPartGallery w:val="Page Numbers (Bottom of Page)"/>
        <w:docPartUnique/>
      </w:docPartObj>
    </w:sdtPr>
    <w:sdtEndPr/>
    <w:sdtContent>
      <w:p w14:paraId="3E5A2F43" w14:textId="42FB82E6" w:rsidR="00456699" w:rsidRDefault="00456699">
        <w:pPr>
          <w:pStyle w:val="Stopka"/>
          <w:jc w:val="right"/>
        </w:pPr>
        <w:r>
          <w:fldChar w:fldCharType="begin"/>
        </w:r>
        <w:r>
          <w:instrText>PAGE   \* MERGEFORMAT</w:instrText>
        </w:r>
        <w:r>
          <w:fldChar w:fldCharType="separate"/>
        </w:r>
        <w:r w:rsidR="00FC25F7">
          <w:rPr>
            <w:noProof/>
          </w:rPr>
          <w:t>2</w:t>
        </w:r>
        <w:r>
          <w:fldChar w:fldCharType="end"/>
        </w:r>
      </w:p>
    </w:sdtContent>
  </w:sdt>
  <w:p w14:paraId="24D3EBF2" w14:textId="77777777" w:rsidR="00456699" w:rsidRDefault="004566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51552"/>
      <w:docPartObj>
        <w:docPartGallery w:val="Page Numbers (Bottom of Page)"/>
        <w:docPartUnique/>
      </w:docPartObj>
    </w:sdtPr>
    <w:sdtEndPr/>
    <w:sdtContent>
      <w:p w14:paraId="6FEF2999" w14:textId="5AEFC15A" w:rsidR="00456699" w:rsidRDefault="00456699">
        <w:pPr>
          <w:pStyle w:val="Stopka"/>
          <w:jc w:val="right"/>
        </w:pPr>
        <w:r>
          <w:fldChar w:fldCharType="begin"/>
        </w:r>
        <w:r>
          <w:instrText>PAGE   \* MERGEFORMAT</w:instrText>
        </w:r>
        <w:r>
          <w:fldChar w:fldCharType="separate"/>
        </w:r>
        <w:r w:rsidR="00FC25F7">
          <w:rPr>
            <w:noProof/>
          </w:rPr>
          <w:t>1</w:t>
        </w:r>
        <w:r>
          <w:fldChar w:fldCharType="end"/>
        </w:r>
      </w:p>
    </w:sdtContent>
  </w:sdt>
  <w:p w14:paraId="451BB51D" w14:textId="77777777" w:rsidR="00C15F0B" w:rsidRDefault="00C15F0B" w:rsidP="000B293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B72A" w14:textId="77777777" w:rsidR="00916BC3" w:rsidRDefault="00916BC3" w:rsidP="008F3B14">
      <w:pPr>
        <w:spacing w:after="0" w:line="240" w:lineRule="auto"/>
      </w:pPr>
      <w:r>
        <w:separator/>
      </w:r>
    </w:p>
  </w:footnote>
  <w:footnote w:type="continuationSeparator" w:id="0">
    <w:p w14:paraId="0EA57E10" w14:textId="77777777" w:rsidR="00916BC3" w:rsidRDefault="00916BC3" w:rsidP="008F3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89246"/>
      <w:docPartObj>
        <w:docPartGallery w:val="Page Numbers (Top of Page)"/>
        <w:docPartUnique/>
      </w:docPartObj>
    </w:sdtPr>
    <w:sdtEndPr/>
    <w:sdtContent>
      <w:p w14:paraId="61B579BA" w14:textId="77777777" w:rsidR="00A74371" w:rsidRDefault="00916BC3">
        <w:pPr>
          <w:pStyle w:val="Nagwek"/>
          <w:jc w:val="right"/>
        </w:pPr>
      </w:p>
    </w:sdtContent>
  </w:sdt>
  <w:p w14:paraId="0A0BB827" w14:textId="77777777" w:rsidR="00C55135" w:rsidRDefault="00C551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02B0" w14:textId="77777777" w:rsidR="00AD1F2A" w:rsidRDefault="00AD1F2A">
    <w:pPr>
      <w:pStyle w:val="Nagwek"/>
    </w:pPr>
  </w:p>
  <w:p w14:paraId="5A10FDAA" w14:textId="77777777" w:rsidR="004D20EB" w:rsidRDefault="00D41C29" w:rsidP="00D41C29">
    <w:pPr>
      <w:pStyle w:val="Nagwek"/>
      <w:jc w:val="center"/>
    </w:pPr>
    <w:r>
      <w:rPr>
        <w:noProof/>
        <w:lang w:eastAsia="pl-PL"/>
      </w:rPr>
      <w:drawing>
        <wp:inline distT="0" distB="0" distL="0" distR="0" wp14:anchorId="38754DAA" wp14:editId="07314BED">
          <wp:extent cx="4782185" cy="6286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2185" cy="628650"/>
                  </a:xfrm>
                  <a:prstGeom prst="rect">
                    <a:avLst/>
                  </a:prstGeom>
                  <a:noFill/>
                </pic:spPr>
              </pic:pic>
            </a:graphicData>
          </a:graphic>
        </wp:inline>
      </w:drawing>
    </w:r>
  </w:p>
  <w:p w14:paraId="58E059F8" w14:textId="77777777" w:rsidR="00D41C29" w:rsidRPr="006B45C2"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ahoma" w:hAnsi="Tahoma" w:cs="Tahoma"/>
        <w:sz w:val="12"/>
        <w:szCs w:val="12"/>
      </w:rPr>
    </w:pPr>
  </w:p>
  <w:p w14:paraId="31E8588F" w14:textId="77777777" w:rsidR="00D41C29" w:rsidRPr="002A3C54" w:rsidRDefault="00D41C29" w:rsidP="00D41C29">
    <w:pPr>
      <w:pBdr>
        <w:top w:val="single" w:sz="12" w:space="1" w:color="auto"/>
      </w:pBd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heme="minorHAnsi" w:hAnsiTheme="minorHAnsi" w:cstheme="minorHAnsi"/>
        <w:b/>
        <w:sz w:val="12"/>
        <w:szCs w:val="12"/>
      </w:rPr>
    </w:pPr>
  </w:p>
  <w:p w14:paraId="399A3B25" w14:textId="77777777" w:rsidR="00D41C29" w:rsidRPr="002A3C54"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b/>
      </w:rPr>
    </w:pPr>
    <w:r w:rsidRPr="002A3C54">
      <w:rPr>
        <w:rFonts w:asciiTheme="minorHAnsi" w:hAnsiTheme="minorHAnsi" w:cstheme="minorHAnsi"/>
        <w:b/>
      </w:rPr>
      <w:t>Strzeszy</w:t>
    </w:r>
    <w:r w:rsidR="00EE6188" w:rsidRPr="002A3C54">
      <w:rPr>
        <w:rFonts w:asciiTheme="minorHAnsi" w:hAnsiTheme="minorHAnsi" w:cstheme="minorHAnsi"/>
        <w:b/>
      </w:rPr>
      <w:t xml:space="preserve">ńska 34, </w:t>
    </w:r>
    <w:r w:rsidRPr="002A3C54">
      <w:rPr>
        <w:rFonts w:asciiTheme="minorHAnsi" w:hAnsiTheme="minorHAnsi" w:cstheme="minorHAnsi"/>
        <w:b/>
      </w:rPr>
      <w:t>60-479 Poznań</w:t>
    </w:r>
  </w:p>
  <w:p w14:paraId="6CDBC212" w14:textId="77777777" w:rsidR="00D41C29" w:rsidRPr="002A3C54"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rPr>
    </w:pPr>
    <w:r w:rsidRPr="002A3C54">
      <w:rPr>
        <w:rFonts w:asciiTheme="minorHAnsi" w:hAnsiTheme="minorHAnsi" w:cstheme="minorHAnsi"/>
      </w:rPr>
      <w:t>Tel. centrala: 61 6550</w:t>
    </w:r>
    <w:bookmarkStart w:id="2" w:name="BM_1_"/>
    <w:bookmarkEnd w:id="2"/>
    <w:r w:rsidRPr="002A3C54">
      <w:rPr>
        <w:rFonts w:asciiTheme="minorHAnsi" w:hAnsiTheme="minorHAnsi" w:cstheme="minorHAnsi"/>
      </w:rPr>
      <w:t>200, sekretariat: 61 6550255, E-mail: office@igr.</w:t>
    </w:r>
    <w:proofErr w:type="gramStart"/>
    <w:r w:rsidRPr="002A3C54">
      <w:rPr>
        <w:rFonts w:asciiTheme="minorHAnsi" w:hAnsiTheme="minorHAnsi" w:cstheme="minorHAnsi"/>
      </w:rPr>
      <w:t>poznan</w:t>
    </w:r>
    <w:proofErr w:type="gramEnd"/>
    <w:r w:rsidRPr="002A3C54">
      <w:rPr>
        <w:rFonts w:asciiTheme="minorHAnsi" w:hAnsiTheme="minorHAnsi" w:cstheme="minorHAnsi"/>
      </w:rPr>
      <w:t>.</w:t>
    </w:r>
    <w:proofErr w:type="gramStart"/>
    <w:r w:rsidRPr="002A3C54">
      <w:rPr>
        <w:rFonts w:asciiTheme="minorHAnsi" w:hAnsiTheme="minorHAnsi" w:cstheme="minorHAnsi"/>
      </w:rPr>
      <w:t>pl</w:t>
    </w:r>
    <w:proofErr w:type="gramEnd"/>
    <w:r w:rsidRPr="002A3C54">
      <w:rPr>
        <w:rFonts w:asciiTheme="minorHAnsi" w:hAnsiTheme="minorHAnsi" w:cstheme="minorHAnsi"/>
      </w:rPr>
      <w:t xml:space="preserve">      </w:t>
    </w:r>
  </w:p>
  <w:p w14:paraId="45B11F41" w14:textId="77777777" w:rsidR="00D41C29" w:rsidRPr="002A3C54"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rPr>
    </w:pPr>
    <w:proofErr w:type="gramStart"/>
    <w:r w:rsidRPr="002A3C54">
      <w:rPr>
        <w:rFonts w:asciiTheme="minorHAnsi" w:hAnsiTheme="minorHAnsi" w:cstheme="minorHAnsi"/>
      </w:rPr>
      <w:t>www</w:t>
    </w:r>
    <w:proofErr w:type="gramEnd"/>
    <w:r w:rsidRPr="002A3C54">
      <w:rPr>
        <w:rFonts w:asciiTheme="minorHAnsi" w:hAnsiTheme="minorHAnsi" w:cstheme="minorHAnsi"/>
      </w:rPr>
      <w:t>.</w:t>
    </w:r>
    <w:proofErr w:type="gramStart"/>
    <w:r w:rsidRPr="002A3C54">
      <w:rPr>
        <w:rFonts w:asciiTheme="minorHAnsi" w:hAnsiTheme="minorHAnsi" w:cstheme="minorHAnsi"/>
      </w:rPr>
      <w:t>igr</w:t>
    </w:r>
    <w:proofErr w:type="gramEnd"/>
    <w:r w:rsidRPr="002A3C54">
      <w:rPr>
        <w:rFonts w:asciiTheme="minorHAnsi" w:hAnsiTheme="minorHAnsi" w:cstheme="minorHAnsi"/>
      </w:rPr>
      <w:t>.</w:t>
    </w:r>
    <w:proofErr w:type="gramStart"/>
    <w:r w:rsidRPr="002A3C54">
      <w:rPr>
        <w:rFonts w:asciiTheme="minorHAnsi" w:hAnsiTheme="minorHAnsi" w:cstheme="minorHAnsi"/>
      </w:rPr>
      <w:t>poznan</w:t>
    </w:r>
    <w:proofErr w:type="gramEnd"/>
    <w:r w:rsidRPr="002A3C54">
      <w:rPr>
        <w:rFonts w:asciiTheme="minorHAnsi" w:hAnsiTheme="minorHAnsi" w:cstheme="minorHAnsi"/>
      </w:rPr>
      <w:t>.</w:t>
    </w:r>
    <w:proofErr w:type="gramStart"/>
    <w:r w:rsidRPr="002A3C54">
      <w:rPr>
        <w:rFonts w:asciiTheme="minorHAnsi" w:hAnsiTheme="minorHAnsi" w:cstheme="minorHAnsi"/>
      </w:rPr>
      <w:t>pl</w:t>
    </w:r>
    <w:proofErr w:type="gramEnd"/>
  </w:p>
  <w:p w14:paraId="3708DE0D" w14:textId="77777777" w:rsidR="00D41C29" w:rsidRPr="002A3C54" w:rsidRDefault="00D41C29" w:rsidP="00BE07DC">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rPr>
    </w:pPr>
    <w:r w:rsidRPr="002A3C54">
      <w:rPr>
        <w:rFonts w:asciiTheme="minorHAnsi" w:hAnsiTheme="minorHAnsi" w:cstheme="minorHAnsi"/>
      </w:rPr>
      <w:t>NIP: 7811621455 REGON: 000326204</w:t>
    </w:r>
  </w:p>
  <w:p w14:paraId="6A3B5F9A" w14:textId="77777777" w:rsidR="00D41C29" w:rsidRDefault="00D41C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309"/>
    <w:multiLevelType w:val="hybridMultilevel"/>
    <w:tmpl w:val="4D1C9714"/>
    <w:lvl w:ilvl="0" w:tplc="5A2EFE7E">
      <w:start w:val="1"/>
      <w:numFmt w:val="decimal"/>
      <w:lvlText w:val="%1."/>
      <w:lvlJc w:val="left"/>
      <w:pPr>
        <w:ind w:left="644"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C6E0D"/>
    <w:multiLevelType w:val="multilevel"/>
    <w:tmpl w:val="8076A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B4149"/>
    <w:multiLevelType w:val="hybridMultilevel"/>
    <w:tmpl w:val="B2E23E6C"/>
    <w:lvl w:ilvl="0" w:tplc="BE2AF98E">
      <w:start w:val="1"/>
      <w:numFmt w:val="bullet"/>
      <w:lvlText w:val="−"/>
      <w:lvlJc w:val="left"/>
      <w:pPr>
        <w:ind w:left="862" w:hanging="360"/>
      </w:pPr>
      <w:rPr>
        <w:rFonts w:ascii="Calibri" w:hAnsi="Calibri"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10D146D5"/>
    <w:multiLevelType w:val="hybridMultilevel"/>
    <w:tmpl w:val="7A9C4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3048D"/>
    <w:multiLevelType w:val="multilevel"/>
    <w:tmpl w:val="B6008F1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719439D"/>
    <w:multiLevelType w:val="hybridMultilevel"/>
    <w:tmpl w:val="3B7EBC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50A14"/>
    <w:multiLevelType w:val="hybridMultilevel"/>
    <w:tmpl w:val="85B2A1CC"/>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3A6EEF"/>
    <w:multiLevelType w:val="hybridMultilevel"/>
    <w:tmpl w:val="33A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991653"/>
    <w:multiLevelType w:val="hybridMultilevel"/>
    <w:tmpl w:val="53BCD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5564F4"/>
    <w:multiLevelType w:val="hybridMultilevel"/>
    <w:tmpl w:val="E5767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21969"/>
    <w:multiLevelType w:val="multilevel"/>
    <w:tmpl w:val="FBF46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6979CC"/>
    <w:multiLevelType w:val="hybridMultilevel"/>
    <w:tmpl w:val="D5BE8C88"/>
    <w:lvl w:ilvl="0" w:tplc="04150001">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2" w15:restartNumberingAfterBreak="0">
    <w:nsid w:val="28D4068C"/>
    <w:multiLevelType w:val="hybridMultilevel"/>
    <w:tmpl w:val="BA46B1CE"/>
    <w:lvl w:ilvl="0" w:tplc="04150001">
      <w:start w:val="1"/>
      <w:numFmt w:val="bullet"/>
      <w:lvlText w:val=""/>
      <w:lvlJc w:val="left"/>
      <w:pPr>
        <w:tabs>
          <w:tab w:val="num" w:pos="986"/>
        </w:tabs>
        <w:ind w:left="986" w:hanging="360"/>
      </w:pPr>
      <w:rPr>
        <w:rFonts w:ascii="Symbol" w:hAnsi="Symbol" w:hint="default"/>
      </w:rPr>
    </w:lvl>
    <w:lvl w:ilvl="1" w:tplc="04150003" w:tentative="1">
      <w:start w:val="1"/>
      <w:numFmt w:val="bullet"/>
      <w:lvlText w:val="o"/>
      <w:lvlJc w:val="left"/>
      <w:pPr>
        <w:tabs>
          <w:tab w:val="num" w:pos="1706"/>
        </w:tabs>
        <w:ind w:left="1706" w:hanging="360"/>
      </w:pPr>
      <w:rPr>
        <w:rFonts w:ascii="Courier New" w:hAnsi="Courier New" w:cs="Courier New" w:hint="default"/>
      </w:rPr>
    </w:lvl>
    <w:lvl w:ilvl="2" w:tplc="04150005" w:tentative="1">
      <w:start w:val="1"/>
      <w:numFmt w:val="bullet"/>
      <w:lvlText w:val=""/>
      <w:lvlJc w:val="left"/>
      <w:pPr>
        <w:tabs>
          <w:tab w:val="num" w:pos="2426"/>
        </w:tabs>
        <w:ind w:left="2426" w:hanging="360"/>
      </w:pPr>
      <w:rPr>
        <w:rFonts w:ascii="Wingdings" w:hAnsi="Wingdings" w:hint="default"/>
      </w:rPr>
    </w:lvl>
    <w:lvl w:ilvl="3" w:tplc="04150001" w:tentative="1">
      <w:start w:val="1"/>
      <w:numFmt w:val="bullet"/>
      <w:lvlText w:val=""/>
      <w:lvlJc w:val="left"/>
      <w:pPr>
        <w:tabs>
          <w:tab w:val="num" w:pos="3146"/>
        </w:tabs>
        <w:ind w:left="3146" w:hanging="360"/>
      </w:pPr>
      <w:rPr>
        <w:rFonts w:ascii="Symbol" w:hAnsi="Symbol" w:hint="default"/>
      </w:rPr>
    </w:lvl>
    <w:lvl w:ilvl="4" w:tplc="04150003" w:tentative="1">
      <w:start w:val="1"/>
      <w:numFmt w:val="bullet"/>
      <w:lvlText w:val="o"/>
      <w:lvlJc w:val="left"/>
      <w:pPr>
        <w:tabs>
          <w:tab w:val="num" w:pos="3866"/>
        </w:tabs>
        <w:ind w:left="3866" w:hanging="360"/>
      </w:pPr>
      <w:rPr>
        <w:rFonts w:ascii="Courier New" w:hAnsi="Courier New" w:cs="Courier New" w:hint="default"/>
      </w:rPr>
    </w:lvl>
    <w:lvl w:ilvl="5" w:tplc="04150005" w:tentative="1">
      <w:start w:val="1"/>
      <w:numFmt w:val="bullet"/>
      <w:lvlText w:val=""/>
      <w:lvlJc w:val="left"/>
      <w:pPr>
        <w:tabs>
          <w:tab w:val="num" w:pos="4586"/>
        </w:tabs>
        <w:ind w:left="4586" w:hanging="360"/>
      </w:pPr>
      <w:rPr>
        <w:rFonts w:ascii="Wingdings" w:hAnsi="Wingdings" w:hint="default"/>
      </w:rPr>
    </w:lvl>
    <w:lvl w:ilvl="6" w:tplc="04150001" w:tentative="1">
      <w:start w:val="1"/>
      <w:numFmt w:val="bullet"/>
      <w:lvlText w:val=""/>
      <w:lvlJc w:val="left"/>
      <w:pPr>
        <w:tabs>
          <w:tab w:val="num" w:pos="5306"/>
        </w:tabs>
        <w:ind w:left="5306" w:hanging="360"/>
      </w:pPr>
      <w:rPr>
        <w:rFonts w:ascii="Symbol" w:hAnsi="Symbol" w:hint="default"/>
      </w:rPr>
    </w:lvl>
    <w:lvl w:ilvl="7" w:tplc="04150003" w:tentative="1">
      <w:start w:val="1"/>
      <w:numFmt w:val="bullet"/>
      <w:lvlText w:val="o"/>
      <w:lvlJc w:val="left"/>
      <w:pPr>
        <w:tabs>
          <w:tab w:val="num" w:pos="6026"/>
        </w:tabs>
        <w:ind w:left="6026" w:hanging="360"/>
      </w:pPr>
      <w:rPr>
        <w:rFonts w:ascii="Courier New" w:hAnsi="Courier New" w:cs="Courier New" w:hint="default"/>
      </w:rPr>
    </w:lvl>
    <w:lvl w:ilvl="8" w:tplc="04150005" w:tentative="1">
      <w:start w:val="1"/>
      <w:numFmt w:val="bullet"/>
      <w:lvlText w:val=""/>
      <w:lvlJc w:val="left"/>
      <w:pPr>
        <w:tabs>
          <w:tab w:val="num" w:pos="6746"/>
        </w:tabs>
        <w:ind w:left="6746" w:hanging="360"/>
      </w:pPr>
      <w:rPr>
        <w:rFonts w:ascii="Wingdings" w:hAnsi="Wingdings" w:hint="default"/>
      </w:rPr>
    </w:lvl>
  </w:abstractNum>
  <w:abstractNum w:abstractNumId="13" w15:restartNumberingAfterBreak="0">
    <w:nsid w:val="2E327F2C"/>
    <w:multiLevelType w:val="hybridMultilevel"/>
    <w:tmpl w:val="20942632"/>
    <w:lvl w:ilvl="0" w:tplc="BE2AF98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FDC4581"/>
    <w:multiLevelType w:val="multilevel"/>
    <w:tmpl w:val="1BB6627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3054AB"/>
    <w:multiLevelType w:val="hybridMultilevel"/>
    <w:tmpl w:val="F0CA0438"/>
    <w:lvl w:ilvl="0" w:tplc="BE2AF98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5705AD8"/>
    <w:multiLevelType w:val="hybridMultilevel"/>
    <w:tmpl w:val="8616A1EA"/>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B968C8"/>
    <w:multiLevelType w:val="multilevel"/>
    <w:tmpl w:val="40B00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E02C65"/>
    <w:multiLevelType w:val="hybridMultilevel"/>
    <w:tmpl w:val="216A26FA"/>
    <w:lvl w:ilvl="0" w:tplc="8DB84C0E">
      <w:start w:val="1"/>
      <w:numFmt w:val="decimal"/>
      <w:lvlText w:val="%1."/>
      <w:lvlJc w:val="left"/>
      <w:pPr>
        <w:ind w:left="720" w:hanging="360"/>
      </w:pPr>
      <w:rPr>
        <w:rFonts w:cs="Times New Roman" w:hint="default"/>
        <w: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ADE19B2"/>
    <w:multiLevelType w:val="hybridMultilevel"/>
    <w:tmpl w:val="B8A4DA02"/>
    <w:lvl w:ilvl="0" w:tplc="BE2AF98E">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0" w15:restartNumberingAfterBreak="0">
    <w:nsid w:val="3BC24183"/>
    <w:multiLevelType w:val="multilevel"/>
    <w:tmpl w:val="20B8B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6A68BB"/>
    <w:multiLevelType w:val="hybridMultilevel"/>
    <w:tmpl w:val="5482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6A4307"/>
    <w:multiLevelType w:val="hybridMultilevel"/>
    <w:tmpl w:val="914466F4"/>
    <w:lvl w:ilvl="0" w:tplc="5660FE8C">
      <w:start w:val="1"/>
      <w:numFmt w:val="decimal"/>
      <w:lvlText w:val="%1."/>
      <w:lvlJc w:val="left"/>
      <w:pPr>
        <w:tabs>
          <w:tab w:val="num" w:pos="476"/>
        </w:tabs>
        <w:ind w:left="47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F2C3F50"/>
    <w:multiLevelType w:val="multilevel"/>
    <w:tmpl w:val="6868F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EF05FB"/>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F6F03"/>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A7B7C"/>
    <w:multiLevelType w:val="hybridMultilevel"/>
    <w:tmpl w:val="1736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20A9C"/>
    <w:multiLevelType w:val="hybridMultilevel"/>
    <w:tmpl w:val="89BEA004"/>
    <w:lvl w:ilvl="0" w:tplc="DE2861EE">
      <w:start w:val="1"/>
      <w:numFmt w:val="bullet"/>
      <w:lvlText w:val=""/>
      <w:lvlJc w:val="left"/>
      <w:pPr>
        <w:tabs>
          <w:tab w:val="num" w:pos="1418"/>
        </w:tabs>
        <w:ind w:left="1418" w:hanging="283"/>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48727802"/>
    <w:multiLevelType w:val="hybridMultilevel"/>
    <w:tmpl w:val="014046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C2A2F8A"/>
    <w:multiLevelType w:val="hybridMultilevel"/>
    <w:tmpl w:val="EE0E4056"/>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0" w15:restartNumberingAfterBreak="0">
    <w:nsid w:val="4D7123CA"/>
    <w:multiLevelType w:val="hybridMultilevel"/>
    <w:tmpl w:val="E3CEE2B2"/>
    <w:lvl w:ilvl="0" w:tplc="B73C169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1" w15:restartNumberingAfterBreak="0">
    <w:nsid w:val="573E3ADE"/>
    <w:multiLevelType w:val="multilevel"/>
    <w:tmpl w:val="2D7087F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587953C6"/>
    <w:multiLevelType w:val="hybridMultilevel"/>
    <w:tmpl w:val="4B7AFBB0"/>
    <w:lvl w:ilvl="0" w:tplc="54243B2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3" w15:restartNumberingAfterBreak="0">
    <w:nsid w:val="588C462F"/>
    <w:multiLevelType w:val="hybridMultilevel"/>
    <w:tmpl w:val="8618B19E"/>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387EAA">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5E79A2">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B08ED8">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98672C">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C9F34">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D6DF5A">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E79DA">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02636E">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AB10011"/>
    <w:multiLevelType w:val="hybridMultilevel"/>
    <w:tmpl w:val="A6A6B61A"/>
    <w:lvl w:ilvl="0" w:tplc="9F3E976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F7417F"/>
    <w:multiLevelType w:val="hybridMultilevel"/>
    <w:tmpl w:val="D84A40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2772CB"/>
    <w:multiLevelType w:val="hybridMultilevel"/>
    <w:tmpl w:val="3838230A"/>
    <w:lvl w:ilvl="0" w:tplc="5660FE8C">
      <w:start w:val="1"/>
      <w:numFmt w:val="decimal"/>
      <w:lvlText w:val="%1."/>
      <w:lvlJc w:val="left"/>
      <w:pPr>
        <w:tabs>
          <w:tab w:val="num" w:pos="700"/>
        </w:tabs>
        <w:ind w:left="700" w:hanging="360"/>
      </w:pPr>
      <w:rPr>
        <w:rFonts w:cs="Times New Roman" w:hint="default"/>
      </w:rPr>
    </w:lvl>
    <w:lvl w:ilvl="1" w:tplc="04150001">
      <w:start w:val="1"/>
      <w:numFmt w:val="bullet"/>
      <w:lvlText w:val=""/>
      <w:lvlJc w:val="left"/>
      <w:pPr>
        <w:tabs>
          <w:tab w:val="num" w:pos="1664"/>
        </w:tabs>
        <w:ind w:left="1664" w:hanging="360"/>
      </w:pPr>
      <w:rPr>
        <w:rFonts w:ascii="Symbol" w:hAnsi="Symbol" w:hint="default"/>
      </w:rPr>
    </w:lvl>
    <w:lvl w:ilvl="2" w:tplc="0415001B" w:tentative="1">
      <w:start w:val="1"/>
      <w:numFmt w:val="lowerRoman"/>
      <w:lvlText w:val="%3."/>
      <w:lvlJc w:val="right"/>
      <w:pPr>
        <w:tabs>
          <w:tab w:val="num" w:pos="2384"/>
        </w:tabs>
        <w:ind w:left="2384" w:hanging="180"/>
      </w:pPr>
    </w:lvl>
    <w:lvl w:ilvl="3" w:tplc="0415000F" w:tentative="1">
      <w:start w:val="1"/>
      <w:numFmt w:val="decimal"/>
      <w:lvlText w:val="%4."/>
      <w:lvlJc w:val="left"/>
      <w:pPr>
        <w:tabs>
          <w:tab w:val="num" w:pos="3104"/>
        </w:tabs>
        <w:ind w:left="3104" w:hanging="360"/>
      </w:pPr>
    </w:lvl>
    <w:lvl w:ilvl="4" w:tplc="04150019" w:tentative="1">
      <w:start w:val="1"/>
      <w:numFmt w:val="lowerLetter"/>
      <w:lvlText w:val="%5."/>
      <w:lvlJc w:val="left"/>
      <w:pPr>
        <w:tabs>
          <w:tab w:val="num" w:pos="3824"/>
        </w:tabs>
        <w:ind w:left="3824" w:hanging="360"/>
      </w:pPr>
    </w:lvl>
    <w:lvl w:ilvl="5" w:tplc="0415001B" w:tentative="1">
      <w:start w:val="1"/>
      <w:numFmt w:val="lowerRoman"/>
      <w:lvlText w:val="%6."/>
      <w:lvlJc w:val="right"/>
      <w:pPr>
        <w:tabs>
          <w:tab w:val="num" w:pos="4544"/>
        </w:tabs>
        <w:ind w:left="4544" w:hanging="180"/>
      </w:pPr>
    </w:lvl>
    <w:lvl w:ilvl="6" w:tplc="0415000F" w:tentative="1">
      <w:start w:val="1"/>
      <w:numFmt w:val="decimal"/>
      <w:lvlText w:val="%7."/>
      <w:lvlJc w:val="left"/>
      <w:pPr>
        <w:tabs>
          <w:tab w:val="num" w:pos="5264"/>
        </w:tabs>
        <w:ind w:left="5264" w:hanging="360"/>
      </w:pPr>
    </w:lvl>
    <w:lvl w:ilvl="7" w:tplc="04150019" w:tentative="1">
      <w:start w:val="1"/>
      <w:numFmt w:val="lowerLetter"/>
      <w:lvlText w:val="%8."/>
      <w:lvlJc w:val="left"/>
      <w:pPr>
        <w:tabs>
          <w:tab w:val="num" w:pos="5984"/>
        </w:tabs>
        <w:ind w:left="5984" w:hanging="360"/>
      </w:pPr>
    </w:lvl>
    <w:lvl w:ilvl="8" w:tplc="0415001B" w:tentative="1">
      <w:start w:val="1"/>
      <w:numFmt w:val="lowerRoman"/>
      <w:lvlText w:val="%9."/>
      <w:lvlJc w:val="right"/>
      <w:pPr>
        <w:tabs>
          <w:tab w:val="num" w:pos="6704"/>
        </w:tabs>
        <w:ind w:left="6704" w:hanging="180"/>
      </w:pPr>
    </w:lvl>
  </w:abstractNum>
  <w:abstractNum w:abstractNumId="37" w15:restartNumberingAfterBreak="0">
    <w:nsid w:val="68635F5C"/>
    <w:multiLevelType w:val="hybridMultilevel"/>
    <w:tmpl w:val="2FA8980E"/>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F42790"/>
    <w:multiLevelType w:val="hybridMultilevel"/>
    <w:tmpl w:val="149AA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230528"/>
    <w:multiLevelType w:val="multilevel"/>
    <w:tmpl w:val="0AC8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AD2C0B"/>
    <w:multiLevelType w:val="hybridMultilevel"/>
    <w:tmpl w:val="C5D63F62"/>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14147D"/>
    <w:multiLevelType w:val="multilevel"/>
    <w:tmpl w:val="8CC27B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9"/>
  </w:num>
  <w:num w:numId="3">
    <w:abstractNumId w:val="22"/>
  </w:num>
  <w:num w:numId="4">
    <w:abstractNumId w:val="36"/>
  </w:num>
  <w:num w:numId="5">
    <w:abstractNumId w:val="27"/>
  </w:num>
  <w:num w:numId="6">
    <w:abstractNumId w:val="12"/>
  </w:num>
  <w:num w:numId="7">
    <w:abstractNumId w:val="32"/>
  </w:num>
  <w:num w:numId="8">
    <w:abstractNumId w:val="34"/>
  </w:num>
  <w:num w:numId="9">
    <w:abstractNumId w:val="28"/>
  </w:num>
  <w:num w:numId="10">
    <w:abstractNumId w:val="41"/>
  </w:num>
  <w:num w:numId="11">
    <w:abstractNumId w:val="17"/>
  </w:num>
  <w:num w:numId="12">
    <w:abstractNumId w:val="10"/>
  </w:num>
  <w:num w:numId="13">
    <w:abstractNumId w:val="29"/>
  </w:num>
  <w:num w:numId="14">
    <w:abstractNumId w:val="18"/>
  </w:num>
  <w:num w:numId="15">
    <w:abstractNumId w:val="20"/>
  </w:num>
  <w:num w:numId="16">
    <w:abstractNumId w:val="23"/>
  </w:num>
  <w:num w:numId="17">
    <w:abstractNumId w:val="31"/>
  </w:num>
  <w:num w:numId="18">
    <w:abstractNumId w:val="4"/>
  </w:num>
  <w:num w:numId="19">
    <w:abstractNumId w:val="30"/>
  </w:num>
  <w:num w:numId="20">
    <w:abstractNumId w:val="21"/>
  </w:num>
  <w:num w:numId="21">
    <w:abstractNumId w:val="3"/>
  </w:num>
  <w:num w:numId="22">
    <w:abstractNumId w:val="0"/>
  </w:num>
  <w:num w:numId="23">
    <w:abstractNumId w:val="24"/>
  </w:num>
  <w:num w:numId="24">
    <w:abstractNumId w:val="25"/>
  </w:num>
  <w:num w:numId="25">
    <w:abstractNumId w:val="9"/>
  </w:num>
  <w:num w:numId="26">
    <w:abstractNumId w:val="7"/>
  </w:num>
  <w:num w:numId="27">
    <w:abstractNumId w:val="38"/>
  </w:num>
  <w:num w:numId="28">
    <w:abstractNumId w:val="8"/>
  </w:num>
  <w:num w:numId="29">
    <w:abstractNumId w:val="16"/>
  </w:num>
  <w:num w:numId="30">
    <w:abstractNumId w:val="2"/>
  </w:num>
  <w:num w:numId="31">
    <w:abstractNumId w:val="19"/>
  </w:num>
  <w:num w:numId="32">
    <w:abstractNumId w:val="6"/>
  </w:num>
  <w:num w:numId="33">
    <w:abstractNumId w:val="13"/>
  </w:num>
  <w:num w:numId="34">
    <w:abstractNumId w:val="40"/>
  </w:num>
  <w:num w:numId="35">
    <w:abstractNumId w:val="37"/>
  </w:num>
  <w:num w:numId="36">
    <w:abstractNumId w:val="33"/>
  </w:num>
  <w:num w:numId="37">
    <w:abstractNumId w:val="5"/>
  </w:num>
  <w:num w:numId="38">
    <w:abstractNumId w:val="26"/>
  </w:num>
  <w:num w:numId="39">
    <w:abstractNumId w:val="14"/>
  </w:num>
  <w:num w:numId="40">
    <w:abstractNumId w:val="35"/>
  </w:num>
  <w:num w:numId="41">
    <w:abstractNumId w:val="1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C9"/>
    <w:rsid w:val="00023694"/>
    <w:rsid w:val="000240C5"/>
    <w:rsid w:val="00025AF3"/>
    <w:rsid w:val="00040F30"/>
    <w:rsid w:val="000523C8"/>
    <w:rsid w:val="00054315"/>
    <w:rsid w:val="000575F5"/>
    <w:rsid w:val="00064AA7"/>
    <w:rsid w:val="00065F23"/>
    <w:rsid w:val="000700D2"/>
    <w:rsid w:val="000900F2"/>
    <w:rsid w:val="0009177E"/>
    <w:rsid w:val="000A0D75"/>
    <w:rsid w:val="000B2932"/>
    <w:rsid w:val="000C04B4"/>
    <w:rsid w:val="000C28E9"/>
    <w:rsid w:val="000D52ED"/>
    <w:rsid w:val="000E6004"/>
    <w:rsid w:val="000E73CC"/>
    <w:rsid w:val="00103CDD"/>
    <w:rsid w:val="00106DAB"/>
    <w:rsid w:val="0011153A"/>
    <w:rsid w:val="00133116"/>
    <w:rsid w:val="0014112F"/>
    <w:rsid w:val="00141310"/>
    <w:rsid w:val="00156A18"/>
    <w:rsid w:val="001673CB"/>
    <w:rsid w:val="00171D91"/>
    <w:rsid w:val="001727E2"/>
    <w:rsid w:val="00177BFD"/>
    <w:rsid w:val="00187850"/>
    <w:rsid w:val="00193B8C"/>
    <w:rsid w:val="001B6C75"/>
    <w:rsid w:val="001C142C"/>
    <w:rsid w:val="001C2584"/>
    <w:rsid w:val="001C5273"/>
    <w:rsid w:val="001C7FD5"/>
    <w:rsid w:val="001D14C5"/>
    <w:rsid w:val="001D1757"/>
    <w:rsid w:val="001E7968"/>
    <w:rsid w:val="001F1F7A"/>
    <w:rsid w:val="001F4CC5"/>
    <w:rsid w:val="00203164"/>
    <w:rsid w:val="00210CDC"/>
    <w:rsid w:val="00214637"/>
    <w:rsid w:val="002173A5"/>
    <w:rsid w:val="00221B53"/>
    <w:rsid w:val="00226290"/>
    <w:rsid w:val="00227734"/>
    <w:rsid w:val="002326CB"/>
    <w:rsid w:val="002352D2"/>
    <w:rsid w:val="002415B6"/>
    <w:rsid w:val="002443F4"/>
    <w:rsid w:val="00263343"/>
    <w:rsid w:val="00263E50"/>
    <w:rsid w:val="00285F40"/>
    <w:rsid w:val="00294E5B"/>
    <w:rsid w:val="002A17A4"/>
    <w:rsid w:val="002A3C54"/>
    <w:rsid w:val="002D249C"/>
    <w:rsid w:val="002E54FE"/>
    <w:rsid w:val="002E761B"/>
    <w:rsid w:val="002F6C58"/>
    <w:rsid w:val="002F7FD7"/>
    <w:rsid w:val="00306A8C"/>
    <w:rsid w:val="00306B0B"/>
    <w:rsid w:val="00307293"/>
    <w:rsid w:val="003162F6"/>
    <w:rsid w:val="0032049F"/>
    <w:rsid w:val="00322CA8"/>
    <w:rsid w:val="0033139C"/>
    <w:rsid w:val="00334154"/>
    <w:rsid w:val="00337A5C"/>
    <w:rsid w:val="0034096E"/>
    <w:rsid w:val="00350DF9"/>
    <w:rsid w:val="003518AF"/>
    <w:rsid w:val="00352825"/>
    <w:rsid w:val="00355F45"/>
    <w:rsid w:val="00364345"/>
    <w:rsid w:val="00377AA3"/>
    <w:rsid w:val="00384667"/>
    <w:rsid w:val="003847F2"/>
    <w:rsid w:val="00384E16"/>
    <w:rsid w:val="003856F0"/>
    <w:rsid w:val="00393FE9"/>
    <w:rsid w:val="003A6082"/>
    <w:rsid w:val="003A72F0"/>
    <w:rsid w:val="003B1454"/>
    <w:rsid w:val="003B6796"/>
    <w:rsid w:val="003D2111"/>
    <w:rsid w:val="003D344B"/>
    <w:rsid w:val="003E0C17"/>
    <w:rsid w:val="003E32BC"/>
    <w:rsid w:val="004077CE"/>
    <w:rsid w:val="004102C8"/>
    <w:rsid w:val="004107BB"/>
    <w:rsid w:val="00413BAF"/>
    <w:rsid w:val="00426202"/>
    <w:rsid w:val="0043404B"/>
    <w:rsid w:val="004345BF"/>
    <w:rsid w:val="00441306"/>
    <w:rsid w:val="00452E9B"/>
    <w:rsid w:val="004537CA"/>
    <w:rsid w:val="00456699"/>
    <w:rsid w:val="00465D93"/>
    <w:rsid w:val="0047075D"/>
    <w:rsid w:val="004727C9"/>
    <w:rsid w:val="00482051"/>
    <w:rsid w:val="0048394C"/>
    <w:rsid w:val="004846C6"/>
    <w:rsid w:val="00494A7A"/>
    <w:rsid w:val="004B4F4C"/>
    <w:rsid w:val="004B6500"/>
    <w:rsid w:val="004C1DF1"/>
    <w:rsid w:val="004D1AD6"/>
    <w:rsid w:val="004D20EB"/>
    <w:rsid w:val="004D6183"/>
    <w:rsid w:val="004E21D0"/>
    <w:rsid w:val="004E2580"/>
    <w:rsid w:val="004F14D0"/>
    <w:rsid w:val="004F3C0C"/>
    <w:rsid w:val="004F4193"/>
    <w:rsid w:val="005045B1"/>
    <w:rsid w:val="005066F6"/>
    <w:rsid w:val="005264D1"/>
    <w:rsid w:val="00534586"/>
    <w:rsid w:val="00556624"/>
    <w:rsid w:val="00566813"/>
    <w:rsid w:val="00576AE4"/>
    <w:rsid w:val="00576C5A"/>
    <w:rsid w:val="0057747D"/>
    <w:rsid w:val="00581A58"/>
    <w:rsid w:val="0058611C"/>
    <w:rsid w:val="00592E01"/>
    <w:rsid w:val="005954EE"/>
    <w:rsid w:val="0059680B"/>
    <w:rsid w:val="005A059A"/>
    <w:rsid w:val="005B2D1C"/>
    <w:rsid w:val="005B2F89"/>
    <w:rsid w:val="005B4073"/>
    <w:rsid w:val="005C6D0D"/>
    <w:rsid w:val="005D096E"/>
    <w:rsid w:val="005D1C38"/>
    <w:rsid w:val="005D43A2"/>
    <w:rsid w:val="005D7E30"/>
    <w:rsid w:val="005F599A"/>
    <w:rsid w:val="006014DC"/>
    <w:rsid w:val="00614923"/>
    <w:rsid w:val="006241F6"/>
    <w:rsid w:val="00631BE2"/>
    <w:rsid w:val="00642BE1"/>
    <w:rsid w:val="00645420"/>
    <w:rsid w:val="00650FAE"/>
    <w:rsid w:val="006514DD"/>
    <w:rsid w:val="00655B70"/>
    <w:rsid w:val="00656780"/>
    <w:rsid w:val="0066113F"/>
    <w:rsid w:val="00661742"/>
    <w:rsid w:val="006748A6"/>
    <w:rsid w:val="006806C9"/>
    <w:rsid w:val="0068766C"/>
    <w:rsid w:val="006B0E03"/>
    <w:rsid w:val="006B4326"/>
    <w:rsid w:val="006D240D"/>
    <w:rsid w:val="006D2FD0"/>
    <w:rsid w:val="006F5217"/>
    <w:rsid w:val="00707169"/>
    <w:rsid w:val="00707E28"/>
    <w:rsid w:val="00730B8F"/>
    <w:rsid w:val="00740567"/>
    <w:rsid w:val="00745A43"/>
    <w:rsid w:val="00750DA2"/>
    <w:rsid w:val="00761EB9"/>
    <w:rsid w:val="00765CF4"/>
    <w:rsid w:val="007724A9"/>
    <w:rsid w:val="00777B9C"/>
    <w:rsid w:val="00787E44"/>
    <w:rsid w:val="007A36A4"/>
    <w:rsid w:val="007B2996"/>
    <w:rsid w:val="007C01FD"/>
    <w:rsid w:val="007C230A"/>
    <w:rsid w:val="007C35C3"/>
    <w:rsid w:val="007C7C20"/>
    <w:rsid w:val="007D6FC5"/>
    <w:rsid w:val="007E763F"/>
    <w:rsid w:val="007F1112"/>
    <w:rsid w:val="007F331E"/>
    <w:rsid w:val="007F4551"/>
    <w:rsid w:val="007F4B78"/>
    <w:rsid w:val="00804398"/>
    <w:rsid w:val="00807A03"/>
    <w:rsid w:val="0081681E"/>
    <w:rsid w:val="008207B0"/>
    <w:rsid w:val="00820D29"/>
    <w:rsid w:val="00830EDC"/>
    <w:rsid w:val="00831D6D"/>
    <w:rsid w:val="00832F9D"/>
    <w:rsid w:val="00834DD6"/>
    <w:rsid w:val="00835E86"/>
    <w:rsid w:val="0084065E"/>
    <w:rsid w:val="00844AC2"/>
    <w:rsid w:val="00844DED"/>
    <w:rsid w:val="00845022"/>
    <w:rsid w:val="00851FF4"/>
    <w:rsid w:val="0085441A"/>
    <w:rsid w:val="008701FD"/>
    <w:rsid w:val="008A2500"/>
    <w:rsid w:val="008C0972"/>
    <w:rsid w:val="008C4473"/>
    <w:rsid w:val="008E6147"/>
    <w:rsid w:val="008E69B9"/>
    <w:rsid w:val="008E71E3"/>
    <w:rsid w:val="008F3B14"/>
    <w:rsid w:val="008F7798"/>
    <w:rsid w:val="00903515"/>
    <w:rsid w:val="00916BC3"/>
    <w:rsid w:val="00921262"/>
    <w:rsid w:val="009243A9"/>
    <w:rsid w:val="009252E3"/>
    <w:rsid w:val="00925A86"/>
    <w:rsid w:val="0093522E"/>
    <w:rsid w:val="00940C5A"/>
    <w:rsid w:val="00941BEF"/>
    <w:rsid w:val="009427FB"/>
    <w:rsid w:val="009472CE"/>
    <w:rsid w:val="0095260F"/>
    <w:rsid w:val="00954BE1"/>
    <w:rsid w:val="009645B1"/>
    <w:rsid w:val="00964F33"/>
    <w:rsid w:val="009757D1"/>
    <w:rsid w:val="00981017"/>
    <w:rsid w:val="00991614"/>
    <w:rsid w:val="00992531"/>
    <w:rsid w:val="00993F39"/>
    <w:rsid w:val="0099767F"/>
    <w:rsid w:val="009A00D9"/>
    <w:rsid w:val="009A1BA0"/>
    <w:rsid w:val="009B5B57"/>
    <w:rsid w:val="009C3E26"/>
    <w:rsid w:val="009C48B4"/>
    <w:rsid w:val="009C4BC0"/>
    <w:rsid w:val="009C6EE3"/>
    <w:rsid w:val="009D74A2"/>
    <w:rsid w:val="00A06294"/>
    <w:rsid w:val="00A20D3B"/>
    <w:rsid w:val="00A21A9C"/>
    <w:rsid w:val="00A25797"/>
    <w:rsid w:val="00A25C55"/>
    <w:rsid w:val="00A3348E"/>
    <w:rsid w:val="00A343C1"/>
    <w:rsid w:val="00A403D2"/>
    <w:rsid w:val="00A408ED"/>
    <w:rsid w:val="00A41297"/>
    <w:rsid w:val="00A42155"/>
    <w:rsid w:val="00A53B5A"/>
    <w:rsid w:val="00A54E95"/>
    <w:rsid w:val="00A5782C"/>
    <w:rsid w:val="00A641FD"/>
    <w:rsid w:val="00A6515D"/>
    <w:rsid w:val="00A65214"/>
    <w:rsid w:val="00A706BF"/>
    <w:rsid w:val="00A74371"/>
    <w:rsid w:val="00A75304"/>
    <w:rsid w:val="00A80856"/>
    <w:rsid w:val="00A82B1D"/>
    <w:rsid w:val="00A8306E"/>
    <w:rsid w:val="00A830AD"/>
    <w:rsid w:val="00A83F28"/>
    <w:rsid w:val="00A85C6D"/>
    <w:rsid w:val="00A95B7B"/>
    <w:rsid w:val="00A96ABB"/>
    <w:rsid w:val="00AA127D"/>
    <w:rsid w:val="00AA2341"/>
    <w:rsid w:val="00AA2B9C"/>
    <w:rsid w:val="00AB217C"/>
    <w:rsid w:val="00AB2298"/>
    <w:rsid w:val="00AB7F77"/>
    <w:rsid w:val="00AC7224"/>
    <w:rsid w:val="00AD1F2A"/>
    <w:rsid w:val="00AD462B"/>
    <w:rsid w:val="00AE06E5"/>
    <w:rsid w:val="00AE6ED7"/>
    <w:rsid w:val="00AF398B"/>
    <w:rsid w:val="00B017A2"/>
    <w:rsid w:val="00B05C39"/>
    <w:rsid w:val="00B07FE5"/>
    <w:rsid w:val="00B108E7"/>
    <w:rsid w:val="00B30EB8"/>
    <w:rsid w:val="00B325CC"/>
    <w:rsid w:val="00B32C77"/>
    <w:rsid w:val="00B35EE6"/>
    <w:rsid w:val="00B37896"/>
    <w:rsid w:val="00B436DC"/>
    <w:rsid w:val="00B43A4F"/>
    <w:rsid w:val="00B4627A"/>
    <w:rsid w:val="00B558F5"/>
    <w:rsid w:val="00B64588"/>
    <w:rsid w:val="00B6626E"/>
    <w:rsid w:val="00B773AC"/>
    <w:rsid w:val="00B826DB"/>
    <w:rsid w:val="00B8478C"/>
    <w:rsid w:val="00BA01C9"/>
    <w:rsid w:val="00BA7009"/>
    <w:rsid w:val="00BB42EF"/>
    <w:rsid w:val="00BB6E61"/>
    <w:rsid w:val="00BC1E05"/>
    <w:rsid w:val="00BC4847"/>
    <w:rsid w:val="00BD5058"/>
    <w:rsid w:val="00BD5A45"/>
    <w:rsid w:val="00BE07DC"/>
    <w:rsid w:val="00BF0873"/>
    <w:rsid w:val="00BF1E45"/>
    <w:rsid w:val="00C14EF1"/>
    <w:rsid w:val="00C1525A"/>
    <w:rsid w:val="00C1559F"/>
    <w:rsid w:val="00C15F0B"/>
    <w:rsid w:val="00C4048C"/>
    <w:rsid w:val="00C43F36"/>
    <w:rsid w:val="00C51232"/>
    <w:rsid w:val="00C55135"/>
    <w:rsid w:val="00C6776A"/>
    <w:rsid w:val="00C72670"/>
    <w:rsid w:val="00C75092"/>
    <w:rsid w:val="00C76959"/>
    <w:rsid w:val="00C93531"/>
    <w:rsid w:val="00CC2AC4"/>
    <w:rsid w:val="00CD36E6"/>
    <w:rsid w:val="00CD6420"/>
    <w:rsid w:val="00CE38F4"/>
    <w:rsid w:val="00CE4075"/>
    <w:rsid w:val="00CF07AC"/>
    <w:rsid w:val="00CF2B39"/>
    <w:rsid w:val="00CF4018"/>
    <w:rsid w:val="00CF555F"/>
    <w:rsid w:val="00D05946"/>
    <w:rsid w:val="00D06856"/>
    <w:rsid w:val="00D16A1A"/>
    <w:rsid w:val="00D3622D"/>
    <w:rsid w:val="00D41C29"/>
    <w:rsid w:val="00D4488F"/>
    <w:rsid w:val="00D45367"/>
    <w:rsid w:val="00D4660A"/>
    <w:rsid w:val="00D500CC"/>
    <w:rsid w:val="00D578ED"/>
    <w:rsid w:val="00D63B9A"/>
    <w:rsid w:val="00D7005A"/>
    <w:rsid w:val="00D76875"/>
    <w:rsid w:val="00D86C9B"/>
    <w:rsid w:val="00DA3616"/>
    <w:rsid w:val="00DB42E6"/>
    <w:rsid w:val="00DC17AF"/>
    <w:rsid w:val="00DC4521"/>
    <w:rsid w:val="00DD4B00"/>
    <w:rsid w:val="00DE35C8"/>
    <w:rsid w:val="00DE4ECF"/>
    <w:rsid w:val="00DF11F4"/>
    <w:rsid w:val="00DF4240"/>
    <w:rsid w:val="00E07C13"/>
    <w:rsid w:val="00E11555"/>
    <w:rsid w:val="00E21C7A"/>
    <w:rsid w:val="00E321C3"/>
    <w:rsid w:val="00E37409"/>
    <w:rsid w:val="00E43E66"/>
    <w:rsid w:val="00E65D70"/>
    <w:rsid w:val="00E71647"/>
    <w:rsid w:val="00E7357F"/>
    <w:rsid w:val="00E926A0"/>
    <w:rsid w:val="00EB0CAF"/>
    <w:rsid w:val="00EB4B91"/>
    <w:rsid w:val="00EB4F0D"/>
    <w:rsid w:val="00EC7C9A"/>
    <w:rsid w:val="00EC7CF7"/>
    <w:rsid w:val="00ED38D0"/>
    <w:rsid w:val="00EE01C7"/>
    <w:rsid w:val="00EE4AB5"/>
    <w:rsid w:val="00EE5E04"/>
    <w:rsid w:val="00EE6188"/>
    <w:rsid w:val="00F00907"/>
    <w:rsid w:val="00F020A0"/>
    <w:rsid w:val="00F07EFB"/>
    <w:rsid w:val="00F40B5B"/>
    <w:rsid w:val="00F470AF"/>
    <w:rsid w:val="00F5071E"/>
    <w:rsid w:val="00F63F8B"/>
    <w:rsid w:val="00F73FE0"/>
    <w:rsid w:val="00F81D08"/>
    <w:rsid w:val="00F949F3"/>
    <w:rsid w:val="00FA4463"/>
    <w:rsid w:val="00FA683A"/>
    <w:rsid w:val="00FB1214"/>
    <w:rsid w:val="00FC1916"/>
    <w:rsid w:val="00FC25F7"/>
    <w:rsid w:val="00FC443F"/>
    <w:rsid w:val="00FC6437"/>
    <w:rsid w:val="00FC7153"/>
    <w:rsid w:val="00FD137E"/>
    <w:rsid w:val="00FD644C"/>
    <w:rsid w:val="00FE02A6"/>
    <w:rsid w:val="00FE28B8"/>
    <w:rsid w:val="00FE59B3"/>
    <w:rsid w:val="00FE618B"/>
    <w:rsid w:val="00FF2F10"/>
    <w:rsid w:val="00FF3D2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3ECFD"/>
  <w15:docId w15:val="{CEC2C031-F530-412D-91D0-79A49B4B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DC17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B14"/>
  </w:style>
  <w:style w:type="paragraph" w:styleId="Stopka">
    <w:name w:val="footer"/>
    <w:basedOn w:val="Normalny"/>
    <w:link w:val="StopkaZnak"/>
    <w:uiPriority w:val="99"/>
    <w:unhideWhenUsed/>
    <w:rsid w:val="008F3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B14"/>
  </w:style>
  <w:style w:type="paragraph" w:styleId="Tekstdymka">
    <w:name w:val="Balloon Text"/>
    <w:basedOn w:val="Normalny"/>
    <w:link w:val="TekstdymkaZnak"/>
    <w:uiPriority w:val="99"/>
    <w:semiHidden/>
    <w:unhideWhenUsed/>
    <w:rsid w:val="008F3B1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F3B14"/>
    <w:rPr>
      <w:rFonts w:ascii="Tahoma" w:hAnsi="Tahoma" w:cs="Tahoma"/>
      <w:sz w:val="16"/>
      <w:szCs w:val="16"/>
    </w:rPr>
  </w:style>
  <w:style w:type="table" w:styleId="Tabela-Siatka">
    <w:name w:val="Table Grid"/>
    <w:basedOn w:val="Standardowy"/>
    <w:uiPriority w:val="39"/>
    <w:rsid w:val="003B67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673CB"/>
    <w:rPr>
      <w:color w:val="0000FF"/>
      <w:u w:val="single"/>
    </w:rPr>
  </w:style>
  <w:style w:type="paragraph" w:styleId="Tekstblokowy">
    <w:name w:val="Block Text"/>
    <w:basedOn w:val="Normalny"/>
    <w:semiHidden/>
    <w:rsid w:val="002A17A4"/>
    <w:pPr>
      <w:widowControl w:val="0"/>
      <w:autoSpaceDE w:val="0"/>
      <w:autoSpaceDN w:val="0"/>
      <w:adjustRightInd w:val="0"/>
      <w:spacing w:after="0" w:line="240" w:lineRule="auto"/>
      <w:ind w:left="113" w:right="28"/>
    </w:pPr>
    <w:rPr>
      <w:rFonts w:ascii="Times New Roman" w:eastAsia="Times New Roman" w:hAnsi="Times New Roman"/>
      <w:b/>
      <w:bCs/>
      <w:color w:val="000000"/>
      <w:sz w:val="24"/>
      <w:szCs w:val="24"/>
    </w:rPr>
  </w:style>
  <w:style w:type="paragraph" w:styleId="Tytu">
    <w:name w:val="Title"/>
    <w:basedOn w:val="Normalny"/>
    <w:link w:val="TytuZnak"/>
    <w:qFormat/>
    <w:rsid w:val="002A17A4"/>
    <w:pPr>
      <w:widowControl w:val="0"/>
      <w:autoSpaceDE w:val="0"/>
      <w:autoSpaceDN w:val="0"/>
      <w:adjustRightInd w:val="0"/>
      <w:spacing w:after="0" w:line="240" w:lineRule="auto"/>
      <w:ind w:right="28"/>
      <w:jc w:val="center"/>
    </w:pPr>
    <w:rPr>
      <w:rFonts w:ascii="Times New Roman" w:eastAsia="Times New Roman" w:hAnsi="Times New Roman"/>
      <w:b/>
      <w:bCs/>
      <w:szCs w:val="24"/>
    </w:rPr>
  </w:style>
  <w:style w:type="character" w:customStyle="1" w:styleId="TytuZnak">
    <w:name w:val="Tytuł Znak"/>
    <w:basedOn w:val="Domylnaczcionkaakapitu"/>
    <w:link w:val="Tytu"/>
    <w:rsid w:val="002A17A4"/>
    <w:rPr>
      <w:rFonts w:ascii="Times New Roman" w:eastAsia="Times New Roman" w:hAnsi="Times New Roman"/>
      <w:b/>
      <w:bCs/>
      <w:sz w:val="22"/>
      <w:szCs w:val="24"/>
      <w:lang w:eastAsia="en-US"/>
    </w:rPr>
  </w:style>
  <w:style w:type="paragraph" w:styleId="Akapitzlist">
    <w:name w:val="List Paragraph"/>
    <w:basedOn w:val="Normalny"/>
    <w:uiPriority w:val="34"/>
    <w:qFormat/>
    <w:rsid w:val="00A96ABB"/>
    <w:pPr>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A96ABB"/>
    <w:rPr>
      <w:sz w:val="16"/>
      <w:szCs w:val="16"/>
    </w:rPr>
  </w:style>
  <w:style w:type="paragraph" w:styleId="Tekstkomentarza">
    <w:name w:val="annotation text"/>
    <w:basedOn w:val="Normalny"/>
    <w:link w:val="TekstkomentarzaZnak"/>
    <w:uiPriority w:val="99"/>
    <w:semiHidden/>
    <w:unhideWhenUsed/>
    <w:rsid w:val="00A96ABB"/>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A96ABB"/>
    <w:rPr>
      <w:rFonts w:asciiTheme="minorHAnsi" w:eastAsiaTheme="minorHAnsi" w:hAnsiTheme="minorHAnsi" w:cstheme="minorBidi"/>
      <w:lang w:eastAsia="en-US"/>
    </w:rPr>
  </w:style>
  <w:style w:type="character" w:customStyle="1" w:styleId="Nagwek1Znak">
    <w:name w:val="Nagłówek 1 Znak"/>
    <w:basedOn w:val="Domylnaczcionkaakapitu"/>
    <w:link w:val="Nagwek1"/>
    <w:uiPriority w:val="9"/>
    <w:rsid w:val="00DC17AF"/>
    <w:rPr>
      <w:rFonts w:asciiTheme="majorHAnsi" w:eastAsiaTheme="majorEastAsia" w:hAnsiTheme="majorHAnsi" w:cstheme="majorBidi"/>
      <w:color w:val="2E74B5" w:themeColor="accent1" w:themeShade="BF"/>
      <w:sz w:val="32"/>
      <w:szCs w:val="32"/>
      <w:lang w:eastAsia="en-US"/>
    </w:rPr>
  </w:style>
  <w:style w:type="character" w:customStyle="1" w:styleId="Bodytext4">
    <w:name w:val="Body text (4)_"/>
    <w:basedOn w:val="Domylnaczcionkaakapitu"/>
    <w:rsid w:val="00765CF4"/>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omylnaczcionkaakapitu"/>
    <w:link w:val="Bodytext20"/>
    <w:rsid w:val="00765CF4"/>
    <w:rPr>
      <w:rFonts w:ascii="Times New Roman" w:eastAsia="Times New Roman" w:hAnsi="Times New Roman"/>
      <w:sz w:val="22"/>
      <w:szCs w:val="22"/>
      <w:shd w:val="clear" w:color="auto" w:fill="FFFFFF"/>
    </w:rPr>
  </w:style>
  <w:style w:type="character" w:customStyle="1" w:styleId="Bodytext2Italic">
    <w:name w:val="Body text (2) + Italic"/>
    <w:basedOn w:val="Bodytext2"/>
    <w:rsid w:val="00765CF4"/>
    <w:rPr>
      <w:rFonts w:ascii="Times New Roman" w:eastAsia="Times New Roman" w:hAnsi="Times New Roman"/>
      <w:i/>
      <w:iCs/>
      <w:color w:val="000000"/>
      <w:spacing w:val="0"/>
      <w:w w:val="100"/>
      <w:position w:val="0"/>
      <w:sz w:val="22"/>
      <w:szCs w:val="22"/>
      <w:shd w:val="clear" w:color="auto" w:fill="FFFFFF"/>
      <w:lang w:val="pl-PL" w:eastAsia="pl-PL" w:bidi="pl-PL"/>
    </w:rPr>
  </w:style>
  <w:style w:type="character" w:customStyle="1" w:styleId="Bodytext40">
    <w:name w:val="Body text (4)"/>
    <w:basedOn w:val="Bodytext4"/>
    <w:rsid w:val="00765CF4"/>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Bodytext20">
    <w:name w:val="Body text (2)"/>
    <w:basedOn w:val="Normalny"/>
    <w:link w:val="Bodytext2"/>
    <w:rsid w:val="00765CF4"/>
    <w:pPr>
      <w:widowControl w:val="0"/>
      <w:shd w:val="clear" w:color="auto" w:fill="FFFFFF"/>
      <w:spacing w:before="840" w:after="240" w:line="250" w:lineRule="exact"/>
      <w:ind w:hanging="480"/>
      <w:jc w:val="both"/>
    </w:pPr>
    <w:rPr>
      <w:rFonts w:ascii="Times New Roman" w:eastAsia="Times New Roman" w:hAnsi="Times New Roman"/>
      <w:lang w:eastAsia="pl-PL"/>
    </w:rPr>
  </w:style>
  <w:style w:type="paragraph" w:customStyle="1" w:styleId="Default">
    <w:name w:val="Default"/>
    <w:rsid w:val="00EE5E04"/>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EE5E04"/>
    <w:pPr>
      <w:ind w:left="720"/>
    </w:pPr>
    <w:rPr>
      <w:rFonts w:eastAsia="Times New Roman"/>
    </w:rPr>
  </w:style>
  <w:style w:type="character" w:customStyle="1" w:styleId="Footnote">
    <w:name w:val="Footnote_"/>
    <w:basedOn w:val="Domylnaczcionkaakapitu"/>
    <w:link w:val="Footnote0"/>
    <w:rsid w:val="00EE5E04"/>
    <w:rPr>
      <w:rFonts w:ascii="Times New Roman" w:eastAsia="Times New Roman" w:hAnsi="Times New Roman"/>
      <w:shd w:val="clear" w:color="auto" w:fill="FFFFFF"/>
    </w:rPr>
  </w:style>
  <w:style w:type="character" w:customStyle="1" w:styleId="Bodytext2Bold">
    <w:name w:val="Body text (2) + Bold"/>
    <w:basedOn w:val="Bodytext2"/>
    <w:rsid w:val="00EE5E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9">
    <w:name w:val="Body text (9)_"/>
    <w:basedOn w:val="Domylnaczcionkaakapitu"/>
    <w:link w:val="Bodytext90"/>
    <w:rsid w:val="00EE5E04"/>
    <w:rPr>
      <w:rFonts w:ascii="Times New Roman" w:eastAsia="Times New Roman" w:hAnsi="Times New Roman"/>
      <w:shd w:val="clear" w:color="auto" w:fill="FFFFFF"/>
    </w:rPr>
  </w:style>
  <w:style w:type="character" w:customStyle="1" w:styleId="Bodytext911ptBold">
    <w:name w:val="Body text (9) + 11 pt;Bold"/>
    <w:basedOn w:val="Bodytext9"/>
    <w:rsid w:val="00EE5E04"/>
    <w:rPr>
      <w:rFonts w:ascii="Times New Roman" w:eastAsia="Times New Roman" w:hAnsi="Times New Roman"/>
      <w:b/>
      <w:bCs/>
      <w:color w:val="000000"/>
      <w:spacing w:val="0"/>
      <w:w w:val="100"/>
      <w:position w:val="0"/>
      <w:sz w:val="22"/>
      <w:szCs w:val="22"/>
      <w:shd w:val="clear" w:color="auto" w:fill="FFFFFF"/>
      <w:lang w:val="pl-PL" w:eastAsia="pl-PL" w:bidi="pl-PL"/>
    </w:rPr>
  </w:style>
  <w:style w:type="paragraph" w:customStyle="1" w:styleId="Footnote0">
    <w:name w:val="Footnote"/>
    <w:basedOn w:val="Normalny"/>
    <w:link w:val="Footnote"/>
    <w:rsid w:val="00EE5E04"/>
    <w:pPr>
      <w:widowControl w:val="0"/>
      <w:shd w:val="clear" w:color="auto" w:fill="FFFFFF"/>
      <w:spacing w:after="0" w:line="230" w:lineRule="exact"/>
    </w:pPr>
    <w:rPr>
      <w:rFonts w:ascii="Times New Roman" w:eastAsia="Times New Roman" w:hAnsi="Times New Roman"/>
      <w:sz w:val="20"/>
      <w:szCs w:val="20"/>
      <w:lang w:eastAsia="pl-PL"/>
    </w:rPr>
  </w:style>
  <w:style w:type="paragraph" w:customStyle="1" w:styleId="Bodytext90">
    <w:name w:val="Body text (9)"/>
    <w:basedOn w:val="Normalny"/>
    <w:link w:val="Bodytext9"/>
    <w:rsid w:val="00EE5E04"/>
    <w:pPr>
      <w:widowControl w:val="0"/>
      <w:shd w:val="clear" w:color="auto" w:fill="FFFFFF"/>
      <w:spacing w:after="0" w:line="226" w:lineRule="exact"/>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EE5E0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E5E04"/>
    <w:rPr>
      <w:lang w:eastAsia="en-US"/>
    </w:rPr>
  </w:style>
  <w:style w:type="paragraph" w:styleId="Bezodstpw">
    <w:name w:val="No Spacing"/>
    <w:uiPriority w:val="1"/>
    <w:qFormat/>
    <w:rsid w:val="001E7968"/>
    <w:rPr>
      <w:sz w:val="22"/>
      <w:szCs w:val="22"/>
      <w:lang w:eastAsia="en-US"/>
    </w:rPr>
  </w:style>
  <w:style w:type="character" w:customStyle="1" w:styleId="UnresolvedMention1">
    <w:name w:val="Unresolved Mention1"/>
    <w:basedOn w:val="Domylnaczcionkaakapitu"/>
    <w:uiPriority w:val="99"/>
    <w:semiHidden/>
    <w:unhideWhenUsed/>
    <w:rsid w:val="005B2D1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31D6D"/>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831D6D"/>
    <w:rPr>
      <w:rFonts w:asciiTheme="minorHAnsi" w:eastAsiaTheme="minorHAnsi" w:hAnsiTheme="minorHAnsi" w:cstheme="minorBidi"/>
      <w:b/>
      <w:bCs/>
      <w:lang w:eastAsia="en-US"/>
    </w:rPr>
  </w:style>
  <w:style w:type="paragraph" w:styleId="Poprawka">
    <w:name w:val="Revision"/>
    <w:hidden/>
    <w:uiPriority w:val="99"/>
    <w:semiHidden/>
    <w:rsid w:val="00831D6D"/>
    <w:rPr>
      <w:sz w:val="22"/>
      <w:szCs w:val="22"/>
      <w:lang w:eastAsia="en-US"/>
    </w:rPr>
  </w:style>
  <w:style w:type="character" w:styleId="UyteHipercze">
    <w:name w:val="FollowedHyperlink"/>
    <w:basedOn w:val="Domylnaczcionkaakapitu"/>
    <w:uiPriority w:val="99"/>
    <w:semiHidden/>
    <w:unhideWhenUsed/>
    <w:rsid w:val="00377AA3"/>
    <w:rPr>
      <w:color w:val="954F72" w:themeColor="followedHyperlink"/>
      <w:u w:val="single"/>
    </w:rPr>
  </w:style>
  <w:style w:type="paragraph" w:styleId="Tekstprzypisukocowego">
    <w:name w:val="endnote text"/>
    <w:basedOn w:val="Normalny"/>
    <w:link w:val="TekstprzypisukocowegoZnak"/>
    <w:uiPriority w:val="99"/>
    <w:semiHidden/>
    <w:unhideWhenUsed/>
    <w:rsid w:val="00D41C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1C29"/>
    <w:rPr>
      <w:lang w:eastAsia="en-US"/>
    </w:rPr>
  </w:style>
  <w:style w:type="character" w:styleId="Odwoanieprzypisukocowego">
    <w:name w:val="endnote reference"/>
    <w:basedOn w:val="Domylnaczcionkaakapitu"/>
    <w:uiPriority w:val="99"/>
    <w:semiHidden/>
    <w:unhideWhenUsed/>
    <w:rsid w:val="00D41C29"/>
    <w:rPr>
      <w:vertAlign w:val="superscript"/>
    </w:rPr>
  </w:style>
  <w:style w:type="character" w:customStyle="1" w:styleId="Brak">
    <w:name w:val="Brak"/>
    <w:rsid w:val="00EB0CAF"/>
  </w:style>
  <w:style w:type="paragraph" w:styleId="Tekstpodstawowy2">
    <w:name w:val="Body Text 2"/>
    <w:link w:val="Tekstpodstawowy2Znak"/>
    <w:rsid w:val="00A83F28"/>
    <w:pPr>
      <w:pBdr>
        <w:top w:val="nil"/>
        <w:left w:val="nil"/>
        <w:bottom w:val="nil"/>
        <w:right w:val="nil"/>
        <w:between w:val="nil"/>
        <w:bar w:val="nil"/>
      </w:pBdr>
      <w:suppressAutoHyphens/>
    </w:pPr>
    <w:rPr>
      <w:rFonts w:ascii="Times New Roman" w:eastAsia="Times New Roman" w:hAnsi="Times New Roman"/>
      <w:b/>
      <w:bCs/>
      <w:color w:val="000000"/>
      <w:sz w:val="24"/>
      <w:szCs w:val="24"/>
      <w:u w:color="000000"/>
      <w:bdr w:val="nil"/>
    </w:rPr>
  </w:style>
  <w:style w:type="character" w:customStyle="1" w:styleId="Tekstpodstawowy2Znak">
    <w:name w:val="Tekst podstawowy 2 Znak"/>
    <w:basedOn w:val="Domylnaczcionkaakapitu"/>
    <w:link w:val="Tekstpodstawowy2"/>
    <w:rsid w:val="00A83F28"/>
    <w:rPr>
      <w:rFonts w:ascii="Times New Roman" w:eastAsia="Times New Roman" w:hAnsi="Times New Roman"/>
      <w:b/>
      <w:bCs/>
      <w:color w:val="000000"/>
      <w:sz w:val="24"/>
      <w:szCs w:val="24"/>
      <w:u w:color="000000"/>
      <w:bdr w:val="nil"/>
    </w:rPr>
  </w:style>
  <w:style w:type="paragraph" w:styleId="Tekstpodstawowy">
    <w:name w:val="Body Text"/>
    <w:basedOn w:val="Normalny"/>
    <w:link w:val="TekstpodstawowyZnak"/>
    <w:uiPriority w:val="99"/>
    <w:unhideWhenUsed/>
    <w:rsid w:val="007D6FC5"/>
    <w:pPr>
      <w:spacing w:after="120"/>
    </w:pPr>
  </w:style>
  <w:style w:type="character" w:customStyle="1" w:styleId="TekstpodstawowyZnak">
    <w:name w:val="Tekst podstawowy Znak"/>
    <w:basedOn w:val="Domylnaczcionkaakapitu"/>
    <w:link w:val="Tekstpodstawowy"/>
    <w:uiPriority w:val="99"/>
    <w:rsid w:val="007D6FC5"/>
    <w:rPr>
      <w:sz w:val="22"/>
      <w:szCs w:val="22"/>
      <w:lang w:eastAsia="en-US"/>
    </w:rPr>
  </w:style>
  <w:style w:type="paragraph" w:styleId="NormalnyWeb">
    <w:name w:val="Normal (Web)"/>
    <w:link w:val="NormalnyWebZnak"/>
    <w:uiPriority w:val="99"/>
    <w:rsid w:val="007D6FC5"/>
    <w:pPr>
      <w:pBdr>
        <w:top w:val="nil"/>
        <w:left w:val="nil"/>
        <w:bottom w:val="nil"/>
        <w:right w:val="nil"/>
        <w:between w:val="nil"/>
        <w:bar w:val="nil"/>
      </w:pBdr>
      <w:suppressAutoHyphens/>
      <w:spacing w:before="280" w:after="280"/>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Brak"/>
    <w:rsid w:val="007D6FC5"/>
    <w:rPr>
      <w:color w:val="0000FF"/>
      <w:u w:val="single" w:color="0000FF"/>
    </w:rPr>
  </w:style>
  <w:style w:type="paragraph" w:customStyle="1" w:styleId="tre">
    <w:name w:val="tre"/>
    <w:basedOn w:val="Normalny"/>
    <w:rsid w:val="007D6FC5"/>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customStyle="1" w:styleId="domylne">
    <w:name w:val="domylne"/>
    <w:basedOn w:val="Normalny"/>
    <w:rsid w:val="007D6FC5"/>
    <w:pPr>
      <w:spacing w:before="100" w:beforeAutospacing="1" w:after="100" w:afterAutospacing="1" w:line="240" w:lineRule="auto"/>
    </w:pPr>
    <w:rPr>
      <w:rFonts w:ascii="Times New Roman" w:eastAsia="Times New Roman" w:hAnsi="Times New Roman"/>
      <w:sz w:val="24"/>
      <w:szCs w:val="24"/>
      <w:u w:color="000000"/>
      <w:lang w:eastAsia="pl-PL"/>
    </w:rPr>
  </w:style>
  <w:style w:type="character" w:customStyle="1" w:styleId="UnresolvedMention2">
    <w:name w:val="Unresolved Mention2"/>
    <w:basedOn w:val="Domylnaczcionkaakapitu"/>
    <w:uiPriority w:val="99"/>
    <w:semiHidden/>
    <w:unhideWhenUsed/>
    <w:rsid w:val="00A21A9C"/>
    <w:rPr>
      <w:color w:val="605E5C"/>
      <w:shd w:val="clear" w:color="auto" w:fill="E1DFDD"/>
    </w:rPr>
  </w:style>
  <w:style w:type="character" w:customStyle="1" w:styleId="markedcontent">
    <w:name w:val="markedcontent"/>
    <w:basedOn w:val="Domylnaczcionkaakapitu"/>
    <w:rsid w:val="0068766C"/>
  </w:style>
  <w:style w:type="character" w:customStyle="1" w:styleId="UnresolvedMention">
    <w:name w:val="Unresolved Mention"/>
    <w:basedOn w:val="Domylnaczcionkaakapitu"/>
    <w:uiPriority w:val="99"/>
    <w:semiHidden/>
    <w:unhideWhenUsed/>
    <w:rsid w:val="00BD5A45"/>
    <w:rPr>
      <w:color w:val="605E5C"/>
      <w:shd w:val="clear" w:color="auto" w:fill="E1DFDD"/>
    </w:rPr>
  </w:style>
  <w:style w:type="character" w:customStyle="1" w:styleId="NormalnyWebZnak">
    <w:name w:val="Normalny (Web) Znak"/>
    <w:basedOn w:val="Domylnaczcionkaakapitu"/>
    <w:link w:val="NormalnyWeb"/>
    <w:uiPriority w:val="99"/>
    <w:rsid w:val="00384E16"/>
    <w:rPr>
      <w:rFonts w:ascii="Times New Roman" w:eastAsia="Arial Unicode MS" w:hAnsi="Times New Roman" w:cs="Arial Unicode MS"/>
      <w:color w:val="000000"/>
      <w:sz w:val="24"/>
      <w:szCs w:val="24"/>
      <w:u w:color="000000"/>
      <w:bdr w:val="nil"/>
    </w:rPr>
  </w:style>
  <w:style w:type="character" w:customStyle="1" w:styleId="InternetLink">
    <w:name w:val="Internet Link"/>
    <w:basedOn w:val="Domylnaczcionkaakapitu"/>
    <w:unhideWhenUsed/>
    <w:rsid w:val="00903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7832">
      <w:bodyDiv w:val="1"/>
      <w:marLeft w:val="0"/>
      <w:marRight w:val="0"/>
      <w:marTop w:val="0"/>
      <w:marBottom w:val="0"/>
      <w:divBdr>
        <w:top w:val="none" w:sz="0" w:space="0" w:color="auto"/>
        <w:left w:val="none" w:sz="0" w:space="0" w:color="auto"/>
        <w:bottom w:val="none" w:sz="0" w:space="0" w:color="auto"/>
        <w:right w:val="none" w:sz="0" w:space="0" w:color="auto"/>
      </w:divBdr>
    </w:div>
    <w:div w:id="472992493">
      <w:bodyDiv w:val="1"/>
      <w:marLeft w:val="0"/>
      <w:marRight w:val="0"/>
      <w:marTop w:val="0"/>
      <w:marBottom w:val="0"/>
      <w:divBdr>
        <w:top w:val="none" w:sz="0" w:space="0" w:color="auto"/>
        <w:left w:val="none" w:sz="0" w:space="0" w:color="auto"/>
        <w:bottom w:val="none" w:sz="0" w:space="0" w:color="auto"/>
        <w:right w:val="none" w:sz="0" w:space="0" w:color="auto"/>
      </w:divBdr>
    </w:div>
    <w:div w:id="717702983">
      <w:bodyDiv w:val="1"/>
      <w:marLeft w:val="0"/>
      <w:marRight w:val="0"/>
      <w:marTop w:val="0"/>
      <w:marBottom w:val="0"/>
      <w:divBdr>
        <w:top w:val="none" w:sz="0" w:space="0" w:color="auto"/>
        <w:left w:val="none" w:sz="0" w:space="0" w:color="auto"/>
        <w:bottom w:val="none" w:sz="0" w:space="0" w:color="auto"/>
        <w:right w:val="none" w:sz="0" w:space="0" w:color="auto"/>
      </w:divBdr>
    </w:div>
    <w:div w:id="1298342072">
      <w:bodyDiv w:val="1"/>
      <w:marLeft w:val="0"/>
      <w:marRight w:val="0"/>
      <w:marTop w:val="0"/>
      <w:marBottom w:val="0"/>
      <w:divBdr>
        <w:top w:val="none" w:sz="0" w:space="0" w:color="auto"/>
        <w:left w:val="none" w:sz="0" w:space="0" w:color="auto"/>
        <w:bottom w:val="none" w:sz="0" w:space="0" w:color="auto"/>
        <w:right w:val="none" w:sz="0" w:space="0" w:color="auto"/>
      </w:divBdr>
    </w:div>
    <w:div w:id="1487699338">
      <w:bodyDiv w:val="1"/>
      <w:marLeft w:val="0"/>
      <w:marRight w:val="0"/>
      <w:marTop w:val="0"/>
      <w:marBottom w:val="0"/>
      <w:divBdr>
        <w:top w:val="none" w:sz="0" w:space="0" w:color="auto"/>
        <w:left w:val="none" w:sz="0" w:space="0" w:color="auto"/>
        <w:bottom w:val="none" w:sz="0" w:space="0" w:color="auto"/>
        <w:right w:val="none" w:sz="0" w:space="0" w:color="auto"/>
      </w:divBdr>
    </w:div>
    <w:div w:id="1697193927">
      <w:bodyDiv w:val="1"/>
      <w:marLeft w:val="0"/>
      <w:marRight w:val="0"/>
      <w:marTop w:val="0"/>
      <w:marBottom w:val="0"/>
      <w:divBdr>
        <w:top w:val="none" w:sz="0" w:space="0" w:color="auto"/>
        <w:left w:val="none" w:sz="0" w:space="0" w:color="auto"/>
        <w:bottom w:val="none" w:sz="0" w:space="0" w:color="auto"/>
        <w:right w:val="none" w:sz="0" w:space="0" w:color="auto"/>
      </w:divBdr>
    </w:div>
    <w:div w:id="1888638544">
      <w:bodyDiv w:val="1"/>
      <w:marLeft w:val="0"/>
      <w:marRight w:val="0"/>
      <w:marTop w:val="0"/>
      <w:marBottom w:val="0"/>
      <w:divBdr>
        <w:top w:val="none" w:sz="0" w:space="0" w:color="auto"/>
        <w:left w:val="none" w:sz="0" w:space="0" w:color="auto"/>
        <w:bottom w:val="none" w:sz="0" w:space="0" w:color="auto"/>
        <w:right w:val="none" w:sz="0" w:space="0" w:color="auto"/>
      </w:divBdr>
      <w:divsChild>
        <w:div w:id="1766264150">
          <w:marLeft w:val="0"/>
          <w:marRight w:val="0"/>
          <w:marTop w:val="0"/>
          <w:marBottom w:val="0"/>
          <w:divBdr>
            <w:top w:val="none" w:sz="0" w:space="0" w:color="auto"/>
            <w:left w:val="none" w:sz="0" w:space="0" w:color="auto"/>
            <w:bottom w:val="none" w:sz="0" w:space="0" w:color="auto"/>
            <w:right w:val="none" w:sz="0" w:space="0" w:color="auto"/>
          </w:divBdr>
        </w:div>
        <w:div w:id="525756753">
          <w:marLeft w:val="0"/>
          <w:marRight w:val="0"/>
          <w:marTop w:val="0"/>
          <w:marBottom w:val="0"/>
          <w:divBdr>
            <w:top w:val="none" w:sz="0" w:space="0" w:color="auto"/>
            <w:left w:val="none" w:sz="0" w:space="0" w:color="auto"/>
            <w:bottom w:val="none" w:sz="0" w:space="0" w:color="auto"/>
            <w:right w:val="none" w:sz="0" w:space="0" w:color="auto"/>
          </w:divBdr>
        </w:div>
      </w:divsChild>
    </w:div>
    <w:div w:id="2022975737">
      <w:bodyDiv w:val="1"/>
      <w:marLeft w:val="0"/>
      <w:marRight w:val="0"/>
      <w:marTop w:val="0"/>
      <w:marBottom w:val="0"/>
      <w:divBdr>
        <w:top w:val="none" w:sz="0" w:space="0" w:color="auto"/>
        <w:left w:val="none" w:sz="0" w:space="0" w:color="auto"/>
        <w:bottom w:val="none" w:sz="0" w:space="0" w:color="auto"/>
        <w:right w:val="none" w:sz="0" w:space="0" w:color="auto"/>
      </w:divBdr>
    </w:div>
    <w:div w:id="21068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r.poznan.pl/en/main-en/ids-en/competitions" TargetMode="External"/><Relationship Id="rId13" Type="http://schemas.openxmlformats.org/officeDocument/2006/relationships/hyperlink" Target="mailto:psd@igr.poznan.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wa.gov.pl/en/recognition/recognition-for-academic-purposes/applying-for-admission-to-doctoral-stud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r.poznan.pl/en/main-en/ids-en/poznan-doctoral-school" TargetMode="External"/><Relationship Id="rId5" Type="http://schemas.openxmlformats.org/officeDocument/2006/relationships/webSettings" Target="webSettings.xml"/><Relationship Id="rId15" Type="http://schemas.openxmlformats.org/officeDocument/2006/relationships/hyperlink" Target="mailto:iodo@igr.poznan.pl" TargetMode="External"/><Relationship Id="rId10" Type="http://schemas.openxmlformats.org/officeDocument/2006/relationships/hyperlink" Target="https://projekty.ncn.gov.pl/en/index.php?projekt_id=46591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sd-ipan.ibch.poznan.pl/" TargetMode="External"/><Relationship Id="rId14" Type="http://schemas.openxmlformats.org/officeDocument/2006/relationships/hyperlink" Target="mailto:ksus@igr.poznan.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WA\ZNA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2E7D-211E-4E0C-A73F-9518C699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ZNAKI</Template>
  <TotalTime>1</TotalTime>
  <Pages>1</Pages>
  <Words>1477</Words>
  <Characters>8862</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OWN</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Rozmiarek</dc:creator>
  <cp:lastModifiedBy>Magdalena.Roth</cp:lastModifiedBy>
  <cp:revision>4</cp:revision>
  <cp:lastPrinted>2022-02-02T10:22:00Z</cp:lastPrinted>
  <dcterms:created xsi:type="dcterms:W3CDTF">2022-02-01T13:32:00Z</dcterms:created>
  <dcterms:modified xsi:type="dcterms:W3CDTF">2022-02-02T10:22:00Z</dcterms:modified>
</cp:coreProperties>
</file>