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2E1" w:rsidRPr="006B45C2" w:rsidRDefault="005E4FE1" w:rsidP="00B916D0">
      <w:pPr>
        <w:pStyle w:val="Nagwek1"/>
        <w:tabs>
          <w:tab w:val="clear" w:pos="1"/>
          <w:tab w:val="clear" w:pos="900"/>
          <w:tab w:val="clear" w:pos="1800"/>
          <w:tab w:val="clear" w:pos="2700"/>
          <w:tab w:val="left" w:pos="851"/>
          <w:tab w:val="left" w:pos="2552"/>
        </w:tabs>
        <w:spacing w:line="288" w:lineRule="auto"/>
        <w:ind w:left="2665"/>
        <w:jc w:val="left"/>
        <w:rPr>
          <w:rFonts w:ascii="Tahoma" w:hAnsi="Tahoma" w:cs="Tahoma"/>
          <w:spacing w:val="18"/>
          <w:sz w:val="32"/>
          <w:szCs w:val="32"/>
          <w:lang w:val="pl-PL"/>
        </w:rPr>
      </w:pPr>
      <w:r>
        <w:rPr>
          <w:noProof/>
          <w:lang w:val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332740</wp:posOffset>
            </wp:positionH>
            <wp:positionV relativeFrom="paragraph">
              <wp:posOffset>-12065</wp:posOffset>
            </wp:positionV>
            <wp:extent cx="626745" cy="624205"/>
            <wp:effectExtent l="0" t="0" r="0" b="0"/>
            <wp:wrapSquare wrapText="bothSides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624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272E1" w:rsidRPr="006B45C2">
        <w:rPr>
          <w:rFonts w:ascii="Tahoma" w:hAnsi="Tahoma" w:cs="Tahoma"/>
          <w:spacing w:val="18"/>
          <w:sz w:val="32"/>
          <w:szCs w:val="32"/>
          <w:lang w:val="pl-PL"/>
        </w:rPr>
        <w:t>INSTYTUT GENETYKI ROŚLIN</w:t>
      </w:r>
      <w:r w:rsidR="007272E1" w:rsidRPr="006B45C2">
        <w:rPr>
          <w:rFonts w:ascii="Tahoma" w:hAnsi="Tahoma" w:cs="Tahoma"/>
          <w:spacing w:val="18"/>
          <w:sz w:val="32"/>
          <w:szCs w:val="32"/>
          <w:lang w:val="pl-PL"/>
        </w:rPr>
        <w:br/>
        <w:t xml:space="preserve"> </w:t>
      </w:r>
      <w:r w:rsidR="007272E1">
        <w:rPr>
          <w:rFonts w:ascii="Tahoma" w:hAnsi="Tahoma" w:cs="Tahoma"/>
          <w:spacing w:val="18"/>
          <w:sz w:val="32"/>
          <w:szCs w:val="32"/>
          <w:lang w:val="pl-PL"/>
        </w:rPr>
        <w:t xml:space="preserve"> </w:t>
      </w:r>
      <w:r w:rsidR="007272E1" w:rsidRPr="006B45C2">
        <w:rPr>
          <w:rFonts w:ascii="Tahoma" w:hAnsi="Tahoma" w:cs="Tahoma"/>
          <w:spacing w:val="18"/>
          <w:sz w:val="32"/>
          <w:szCs w:val="32"/>
          <w:lang w:val="pl-PL"/>
        </w:rPr>
        <w:t>POLSKIEJ AKADEMII NAUK</w:t>
      </w:r>
    </w:p>
    <w:p w:rsidR="007272E1" w:rsidRPr="006B45C2" w:rsidRDefault="007272E1" w:rsidP="00983BE7">
      <w:pPr>
        <w:tabs>
          <w:tab w:val="left" w:pos="-31680"/>
          <w:tab w:val="left" w:pos="-31336"/>
          <w:tab w:val="left" w:pos="-30436"/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</w:tabs>
        <w:rPr>
          <w:rFonts w:ascii="Tahoma" w:hAnsi="Tahoma" w:cs="Tahoma"/>
          <w:sz w:val="12"/>
          <w:szCs w:val="12"/>
          <w:lang w:val="pl-PL"/>
        </w:rPr>
      </w:pPr>
    </w:p>
    <w:p w:rsidR="007272E1" w:rsidRPr="006B45C2" w:rsidRDefault="007272E1" w:rsidP="00006EEC">
      <w:pPr>
        <w:pBdr>
          <w:top w:val="single" w:sz="12" w:space="1" w:color="auto"/>
        </w:pBdr>
        <w:tabs>
          <w:tab w:val="left" w:pos="-31680"/>
          <w:tab w:val="left" w:pos="-31336"/>
          <w:tab w:val="left" w:pos="-30436"/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</w:tabs>
        <w:jc w:val="center"/>
        <w:rPr>
          <w:rFonts w:ascii="Tahoma" w:hAnsi="Tahoma" w:cs="Tahoma"/>
          <w:b/>
          <w:sz w:val="12"/>
          <w:szCs w:val="12"/>
          <w:lang w:val="pl-PL"/>
        </w:rPr>
      </w:pPr>
    </w:p>
    <w:p w:rsidR="007272E1" w:rsidRPr="006B45C2" w:rsidRDefault="007272E1" w:rsidP="00006EEC">
      <w:pPr>
        <w:tabs>
          <w:tab w:val="left" w:pos="-31680"/>
          <w:tab w:val="left" w:pos="-31336"/>
          <w:tab w:val="left" w:pos="-30436"/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</w:tabs>
        <w:spacing w:after="120"/>
        <w:jc w:val="center"/>
        <w:rPr>
          <w:rFonts w:ascii="Tahoma" w:hAnsi="Tahoma" w:cs="Tahoma"/>
          <w:b/>
          <w:sz w:val="22"/>
          <w:szCs w:val="22"/>
          <w:lang w:val="pl-PL"/>
        </w:rPr>
      </w:pPr>
      <w:r w:rsidRPr="006B45C2">
        <w:rPr>
          <w:rFonts w:ascii="Tahoma" w:hAnsi="Tahoma" w:cs="Tahoma"/>
          <w:b/>
          <w:sz w:val="22"/>
          <w:szCs w:val="22"/>
          <w:lang w:val="pl-PL"/>
        </w:rPr>
        <w:t>Strzeszyńska 34,  60-479 Poznań</w:t>
      </w:r>
    </w:p>
    <w:p w:rsidR="007272E1" w:rsidRPr="00C106F5" w:rsidRDefault="007272E1" w:rsidP="00362332">
      <w:pPr>
        <w:tabs>
          <w:tab w:val="left" w:pos="-31680"/>
          <w:tab w:val="left" w:pos="-31336"/>
          <w:tab w:val="left" w:pos="-30436"/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</w:tabs>
        <w:jc w:val="center"/>
        <w:rPr>
          <w:rFonts w:ascii="Tahoma" w:hAnsi="Tahoma" w:cs="Tahoma"/>
          <w:sz w:val="18"/>
          <w:szCs w:val="18"/>
          <w:lang w:val="pl-PL"/>
        </w:rPr>
      </w:pPr>
      <w:r w:rsidRPr="00362332">
        <w:rPr>
          <w:rFonts w:ascii="Tahoma" w:hAnsi="Tahoma" w:cs="Tahoma"/>
          <w:sz w:val="18"/>
          <w:szCs w:val="18"/>
          <w:lang w:val="pl-PL"/>
        </w:rPr>
        <w:t>Tel. centrala: 61 6550</w:t>
      </w:r>
      <w:bookmarkStart w:id="0" w:name="BM_1_"/>
      <w:bookmarkEnd w:id="0"/>
      <w:r w:rsidRPr="00362332">
        <w:rPr>
          <w:rFonts w:ascii="Tahoma" w:hAnsi="Tahoma" w:cs="Tahoma"/>
          <w:sz w:val="18"/>
          <w:szCs w:val="18"/>
          <w:lang w:val="pl-PL"/>
        </w:rPr>
        <w:t xml:space="preserve">200, </w:t>
      </w:r>
      <w:r>
        <w:rPr>
          <w:rFonts w:ascii="Tahoma" w:hAnsi="Tahoma" w:cs="Tahoma"/>
          <w:sz w:val="18"/>
          <w:szCs w:val="18"/>
          <w:lang w:val="pl-PL"/>
        </w:rPr>
        <w:t xml:space="preserve"> </w:t>
      </w:r>
      <w:r w:rsidRPr="00362332">
        <w:rPr>
          <w:rFonts w:ascii="Tahoma" w:hAnsi="Tahoma" w:cs="Tahoma"/>
          <w:sz w:val="18"/>
          <w:szCs w:val="18"/>
          <w:lang w:val="pl-PL"/>
        </w:rPr>
        <w:t xml:space="preserve">sekretariat: </w:t>
      </w:r>
      <w:r w:rsidRPr="00C106F5">
        <w:rPr>
          <w:rFonts w:ascii="Tahoma" w:hAnsi="Tahoma" w:cs="Tahoma"/>
          <w:sz w:val="18"/>
          <w:szCs w:val="18"/>
          <w:lang w:val="pl-PL"/>
        </w:rPr>
        <w:t xml:space="preserve">61 6550255      E-mail: office@igr.poznan.pl      www.igr.poznan.pl  </w:t>
      </w:r>
    </w:p>
    <w:p w:rsidR="006F7840" w:rsidRDefault="006F7840" w:rsidP="006F7840">
      <w:pPr>
        <w:tabs>
          <w:tab w:val="left" w:pos="-31680"/>
          <w:tab w:val="left" w:pos="-31336"/>
          <w:tab w:val="left" w:pos="-30436"/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</w:tabs>
        <w:spacing w:after="120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NIP: 7811621455      REGON: 000326204        BDO: </w:t>
      </w:r>
      <w:r w:rsidRPr="00CA03D5">
        <w:rPr>
          <w:rFonts w:ascii="Tahoma" w:hAnsi="Tahoma" w:cs="Tahoma"/>
          <w:sz w:val="18"/>
          <w:szCs w:val="18"/>
        </w:rPr>
        <w:t>000017736</w:t>
      </w:r>
    </w:p>
    <w:p w:rsidR="007272E1" w:rsidRDefault="007272E1" w:rsidP="00433C5D">
      <w:pPr>
        <w:tabs>
          <w:tab w:val="left" w:pos="-31680"/>
          <w:tab w:val="left" w:pos="-31336"/>
          <w:tab w:val="left" w:pos="-30436"/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</w:tabs>
        <w:spacing w:after="120"/>
        <w:jc w:val="right"/>
        <w:rPr>
          <w:b/>
          <w:sz w:val="24"/>
          <w:szCs w:val="24"/>
          <w:lang w:val="pl-PL"/>
        </w:rPr>
      </w:pPr>
    </w:p>
    <w:p w:rsidR="00936698" w:rsidRPr="005D7979" w:rsidRDefault="00936698" w:rsidP="000B6F3D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:rsidR="000B6F3D" w:rsidRPr="007E51F4" w:rsidRDefault="00F7414E" w:rsidP="00514E5C">
      <w:pPr>
        <w:pStyle w:val="Akapitzlist"/>
        <w:spacing w:after="0" w:line="240" w:lineRule="auto"/>
        <w:ind w:left="0"/>
        <w:contextualSpacing w:val="0"/>
        <w:jc w:val="right"/>
        <w:rPr>
          <w:rFonts w:asciiTheme="minorHAnsi" w:hAnsiTheme="minorHAnsi" w:cstheme="minorHAnsi"/>
        </w:rPr>
      </w:pPr>
      <w:r w:rsidRPr="007E51F4">
        <w:rPr>
          <w:rFonts w:asciiTheme="minorHAnsi" w:hAnsiTheme="minorHAnsi" w:cstheme="minorHAnsi"/>
        </w:rPr>
        <w:t xml:space="preserve">Poznań, dnia </w:t>
      </w:r>
      <w:r w:rsidR="00D64F47">
        <w:rPr>
          <w:rFonts w:asciiTheme="minorHAnsi" w:hAnsiTheme="minorHAnsi" w:cstheme="minorHAnsi"/>
        </w:rPr>
        <w:t>6 grudnia</w:t>
      </w:r>
      <w:r w:rsidRPr="007E51F4">
        <w:rPr>
          <w:rFonts w:asciiTheme="minorHAnsi" w:hAnsiTheme="minorHAnsi" w:cstheme="minorHAnsi"/>
        </w:rPr>
        <w:t xml:space="preserve"> 2021 r.</w:t>
      </w:r>
    </w:p>
    <w:p w:rsidR="000B6F3D" w:rsidRPr="007E51F4" w:rsidRDefault="000B6F3D" w:rsidP="00514E5C">
      <w:pPr>
        <w:pStyle w:val="Akapitzlist"/>
        <w:spacing w:after="0" w:line="240" w:lineRule="auto"/>
        <w:ind w:left="0"/>
        <w:contextualSpacing w:val="0"/>
        <w:jc w:val="both"/>
        <w:rPr>
          <w:rFonts w:asciiTheme="minorHAnsi" w:hAnsiTheme="minorHAnsi" w:cstheme="minorHAnsi"/>
        </w:rPr>
      </w:pPr>
    </w:p>
    <w:p w:rsidR="000B6F3D" w:rsidRPr="007E51F4" w:rsidRDefault="000B6F3D" w:rsidP="00514E5C">
      <w:pPr>
        <w:pStyle w:val="Akapitzlist"/>
        <w:spacing w:after="0" w:line="240" w:lineRule="auto"/>
        <w:ind w:left="0"/>
        <w:contextualSpacing w:val="0"/>
        <w:jc w:val="both"/>
        <w:rPr>
          <w:rFonts w:asciiTheme="minorHAnsi" w:hAnsiTheme="minorHAnsi" w:cstheme="minorHAnsi"/>
        </w:rPr>
      </w:pPr>
    </w:p>
    <w:p w:rsidR="00514E5C" w:rsidRPr="007E51F4" w:rsidRDefault="00514E5C" w:rsidP="00514E5C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D64F47" w:rsidRDefault="007834FF" w:rsidP="00D64F47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7E51F4">
        <w:rPr>
          <w:rFonts w:asciiTheme="minorHAnsi" w:hAnsiTheme="minorHAnsi" w:cstheme="minorHAnsi"/>
          <w:sz w:val="22"/>
          <w:szCs w:val="22"/>
          <w:lang w:val="pl-PL"/>
        </w:rPr>
        <w:t>Instytut Genetyki Roślin Polskiej Akademii Nauk p</w:t>
      </w:r>
      <w:r w:rsidR="00D64F47">
        <w:rPr>
          <w:rFonts w:asciiTheme="minorHAnsi" w:hAnsiTheme="minorHAnsi" w:cstheme="minorHAnsi"/>
          <w:sz w:val="22"/>
          <w:szCs w:val="22"/>
          <w:lang w:val="pl-PL"/>
        </w:rPr>
        <w:t>rzekazuje treść pytania</w:t>
      </w:r>
      <w:r w:rsidRPr="007E51F4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F7414E" w:rsidRPr="007E51F4">
        <w:rPr>
          <w:rFonts w:asciiTheme="minorHAnsi" w:hAnsiTheme="minorHAnsi" w:cstheme="minorHAnsi"/>
          <w:sz w:val="22"/>
          <w:szCs w:val="22"/>
          <w:lang w:val="pl-PL"/>
        </w:rPr>
        <w:t>wraz z odpowiedzi</w:t>
      </w:r>
      <w:r w:rsidR="00D64F47">
        <w:rPr>
          <w:rFonts w:asciiTheme="minorHAnsi" w:hAnsiTheme="minorHAnsi" w:cstheme="minorHAnsi"/>
          <w:sz w:val="22"/>
          <w:szCs w:val="22"/>
          <w:lang w:val="pl-PL"/>
        </w:rPr>
        <w:t>ą</w:t>
      </w:r>
      <w:r w:rsidR="00CE4C76" w:rsidRPr="007E51F4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CE4C76" w:rsidRPr="007E51F4">
        <w:rPr>
          <w:rFonts w:asciiTheme="minorHAnsi" w:hAnsiTheme="minorHAnsi" w:cstheme="minorHAnsi"/>
          <w:sz w:val="22"/>
          <w:szCs w:val="22"/>
          <w:lang w:val="pl-PL"/>
        </w:rPr>
        <w:br/>
        <w:t xml:space="preserve">w związku z ogłoszonym pierwszym przetargiem ustnym nieograniczonym </w:t>
      </w:r>
      <w:r w:rsidR="00D64F47" w:rsidRPr="00D64F47">
        <w:rPr>
          <w:rFonts w:asciiTheme="minorHAnsi" w:hAnsiTheme="minorHAnsi" w:cstheme="minorHAnsi"/>
          <w:sz w:val="22"/>
          <w:szCs w:val="22"/>
          <w:lang w:val="pl-PL"/>
        </w:rPr>
        <w:t>na najem</w:t>
      </w:r>
      <w:r w:rsidR="00D64F47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D64F47" w:rsidRPr="00D64F47">
        <w:rPr>
          <w:rFonts w:asciiTheme="minorHAnsi" w:hAnsiTheme="minorHAnsi" w:cstheme="minorHAnsi"/>
          <w:sz w:val="22"/>
          <w:szCs w:val="22"/>
          <w:lang w:val="pl-PL"/>
        </w:rPr>
        <w:t>niezabudowanej części nieruchomości, położonej w Poznaniu, województwo wielkopolskie, dla której Sąd Rejonowy Poznań – Stare Miasto w Poznaniu, V Wydział Ksiąg Wieczystych prowadzi księgę wieczystą PO1P/00119230/2, to jest wschodniego fragmentu działki oznaczonej w ewidencji gruntów numerem 3/2 o powierzchni 72 m</w:t>
      </w:r>
      <w:r w:rsidR="00D64F47" w:rsidRPr="00D64F47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>2</w:t>
      </w:r>
      <w:r w:rsidR="00D64F47" w:rsidRPr="00D64F47">
        <w:rPr>
          <w:rFonts w:asciiTheme="minorHAnsi" w:hAnsiTheme="minorHAnsi" w:cstheme="minorHAnsi"/>
          <w:sz w:val="22"/>
          <w:szCs w:val="22"/>
          <w:lang w:val="pl-PL"/>
        </w:rPr>
        <w:t>, obręb 0028 Podolany.</w:t>
      </w:r>
    </w:p>
    <w:p w:rsidR="007272E1" w:rsidRPr="007E51F4" w:rsidRDefault="007272E1" w:rsidP="007E51F4">
      <w:pPr>
        <w:tabs>
          <w:tab w:val="left" w:pos="-31680"/>
          <w:tab w:val="left" w:pos="-31336"/>
          <w:tab w:val="left" w:pos="-30436"/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</w:tabs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:rsidR="00F7414E" w:rsidRPr="007E51F4" w:rsidRDefault="00F7414E" w:rsidP="007E51F4">
      <w:pPr>
        <w:tabs>
          <w:tab w:val="left" w:pos="-31680"/>
          <w:tab w:val="left" w:pos="-31336"/>
          <w:tab w:val="left" w:pos="-30436"/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</w:tabs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7E51F4">
        <w:rPr>
          <w:rFonts w:asciiTheme="minorHAnsi" w:hAnsiTheme="minorHAnsi" w:cstheme="minorHAnsi"/>
          <w:b/>
          <w:sz w:val="22"/>
          <w:szCs w:val="22"/>
          <w:lang w:val="pl-PL"/>
        </w:rPr>
        <w:t>Pytanie 1</w:t>
      </w:r>
    </w:p>
    <w:p w:rsidR="00F7414E" w:rsidRPr="007E51F4" w:rsidRDefault="00D64F47" w:rsidP="007E51F4">
      <w:pPr>
        <w:tabs>
          <w:tab w:val="left" w:pos="-31680"/>
          <w:tab w:val="left" w:pos="-31336"/>
          <w:tab w:val="left" w:pos="-30436"/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Proszę o informację od kiedy będzie należny czynsz?</w:t>
      </w:r>
    </w:p>
    <w:p w:rsidR="00F7414E" w:rsidRPr="007E51F4" w:rsidRDefault="00F7414E" w:rsidP="007E51F4">
      <w:pPr>
        <w:tabs>
          <w:tab w:val="left" w:pos="-31680"/>
          <w:tab w:val="left" w:pos="-31336"/>
          <w:tab w:val="left" w:pos="-30436"/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</w:tabs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7E51F4">
        <w:rPr>
          <w:rFonts w:asciiTheme="minorHAnsi" w:hAnsiTheme="minorHAnsi" w:cstheme="minorHAnsi"/>
          <w:b/>
          <w:sz w:val="22"/>
          <w:szCs w:val="22"/>
          <w:lang w:val="pl-PL"/>
        </w:rPr>
        <w:t>Odpowiedź</w:t>
      </w:r>
    </w:p>
    <w:p w:rsidR="00D64F47" w:rsidRPr="00B831EA" w:rsidRDefault="00D64F47" w:rsidP="00D64F47">
      <w:pPr>
        <w:pStyle w:val="Style14"/>
        <w:widowControl/>
        <w:tabs>
          <w:tab w:val="left" w:pos="360"/>
        </w:tabs>
        <w:spacing w:line="240" w:lineRule="auto"/>
        <w:ind w:firstLine="0"/>
        <w:jc w:val="both"/>
        <w:rPr>
          <w:rFonts w:ascii="Calibri" w:hAnsi="Calibri" w:cs="Calibri"/>
          <w:sz w:val="22"/>
          <w:szCs w:val="22"/>
        </w:rPr>
      </w:pPr>
      <w:r w:rsidRPr="00D64F47">
        <w:rPr>
          <w:rFonts w:asciiTheme="minorHAnsi" w:hAnsiTheme="minorHAnsi" w:cstheme="minorHAnsi"/>
          <w:sz w:val="22"/>
          <w:szCs w:val="22"/>
        </w:rPr>
        <w:t xml:space="preserve">Zgodnie z zapisem zawartym w </w:t>
      </w:r>
      <w:r w:rsidRPr="00D64F47">
        <w:rPr>
          <w:rStyle w:val="FontStyle26"/>
          <w:rFonts w:ascii="Calibri" w:hAnsi="Calibri" w:cs="Calibri"/>
        </w:rPr>
        <w:t>§13 ust. 4</w:t>
      </w:r>
      <w:r>
        <w:rPr>
          <w:rStyle w:val="FontStyle26"/>
          <w:rFonts w:ascii="Calibri" w:hAnsi="Calibri" w:cs="Calibri"/>
        </w:rPr>
        <w:t xml:space="preserve"> projektu umowy </w:t>
      </w:r>
      <w:r w:rsidRPr="00D64F47">
        <w:rPr>
          <w:rStyle w:val="FontStyle26"/>
          <w:rFonts w:ascii="Calibri" w:hAnsi="Calibri" w:cs="Calibri"/>
          <w:i/>
        </w:rPr>
        <w:t>„Czynsz najmu jest należny od dnia zawarcia umowy najmu, płatny jest miesięcznie, z góry, w terminie do 12 dnia każdego miesiąca, po uprzednio, prawidłowo wystawionej przez Wynajmującego, fakturze VAT”.</w:t>
      </w:r>
      <w:r w:rsidRPr="00B831EA">
        <w:rPr>
          <w:rStyle w:val="FontStyle26"/>
          <w:rFonts w:ascii="Calibri" w:hAnsi="Calibri" w:cs="Calibri"/>
        </w:rPr>
        <w:t xml:space="preserve"> </w:t>
      </w:r>
    </w:p>
    <w:p w:rsidR="00D64F47" w:rsidRPr="00D64F47" w:rsidRDefault="00D64F47" w:rsidP="00D64F47">
      <w:pPr>
        <w:pStyle w:val="Style2"/>
        <w:widowControl/>
        <w:rPr>
          <w:rFonts w:ascii="Calibri" w:hAnsi="Calibri" w:cs="Calibri"/>
          <w:sz w:val="22"/>
          <w:szCs w:val="22"/>
        </w:rPr>
      </w:pPr>
    </w:p>
    <w:p w:rsidR="005D7979" w:rsidRDefault="005D7979" w:rsidP="00514E5C">
      <w:pPr>
        <w:tabs>
          <w:tab w:val="left" w:pos="-31680"/>
          <w:tab w:val="left" w:pos="-31336"/>
          <w:tab w:val="left" w:pos="-30436"/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</w:tabs>
        <w:rPr>
          <w:rFonts w:asciiTheme="minorHAnsi" w:hAnsiTheme="minorHAnsi" w:cstheme="minorHAnsi"/>
          <w:sz w:val="22"/>
          <w:szCs w:val="22"/>
          <w:lang w:val="pl-PL"/>
        </w:rPr>
      </w:pPr>
    </w:p>
    <w:p w:rsidR="00D64F47" w:rsidRDefault="00D64F47" w:rsidP="00514E5C">
      <w:pPr>
        <w:tabs>
          <w:tab w:val="left" w:pos="-31680"/>
          <w:tab w:val="left" w:pos="-31336"/>
          <w:tab w:val="left" w:pos="-30436"/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</w:tabs>
        <w:rPr>
          <w:rFonts w:asciiTheme="minorHAnsi" w:hAnsiTheme="minorHAnsi" w:cstheme="minorHAnsi"/>
          <w:sz w:val="22"/>
          <w:szCs w:val="22"/>
          <w:lang w:val="pl-PL"/>
        </w:rPr>
      </w:pPr>
    </w:p>
    <w:p w:rsidR="00D64F47" w:rsidRDefault="00D64F47" w:rsidP="00514E5C">
      <w:pPr>
        <w:tabs>
          <w:tab w:val="left" w:pos="-31680"/>
          <w:tab w:val="left" w:pos="-31336"/>
          <w:tab w:val="left" w:pos="-30436"/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</w:tabs>
        <w:rPr>
          <w:rFonts w:asciiTheme="minorHAnsi" w:hAnsiTheme="minorHAnsi" w:cstheme="minorHAnsi"/>
          <w:sz w:val="22"/>
          <w:szCs w:val="22"/>
          <w:lang w:val="pl-PL"/>
        </w:rPr>
      </w:pPr>
    </w:p>
    <w:p w:rsidR="007E51F4" w:rsidRDefault="007E51F4" w:rsidP="00514E5C">
      <w:pPr>
        <w:tabs>
          <w:tab w:val="left" w:pos="-31680"/>
          <w:tab w:val="left" w:pos="-31336"/>
          <w:tab w:val="left" w:pos="-30436"/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</w:tabs>
        <w:rPr>
          <w:rFonts w:asciiTheme="minorHAnsi" w:hAnsiTheme="minorHAnsi" w:cstheme="minorHAnsi"/>
          <w:sz w:val="22"/>
          <w:szCs w:val="22"/>
          <w:lang w:val="pl-PL"/>
        </w:rPr>
      </w:pPr>
    </w:p>
    <w:p w:rsidR="007E51F4" w:rsidRDefault="007E51F4" w:rsidP="00514E5C">
      <w:pPr>
        <w:tabs>
          <w:tab w:val="left" w:pos="-31680"/>
          <w:tab w:val="left" w:pos="-31336"/>
          <w:tab w:val="left" w:pos="-30436"/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</w:tabs>
        <w:rPr>
          <w:rFonts w:asciiTheme="minorHAnsi" w:hAnsiTheme="minorHAnsi" w:cstheme="minorHAnsi"/>
          <w:sz w:val="22"/>
          <w:szCs w:val="22"/>
          <w:lang w:val="pl-PL"/>
        </w:rPr>
      </w:pPr>
      <w:bookmarkStart w:id="1" w:name="_GoBack"/>
      <w:bookmarkEnd w:id="1"/>
    </w:p>
    <w:sectPr w:rsidR="007E51F4" w:rsidSect="00E8025B">
      <w:endnotePr>
        <w:numFmt w:val="decimal"/>
      </w:endnotePr>
      <w:pgSz w:w="11904" w:h="16836"/>
      <w:pgMar w:top="1418" w:right="1418" w:bottom="1418" w:left="1418" w:header="709" w:footer="709" w:gutter="0"/>
      <w:cols w:space="708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  <w:sz w:val="22"/>
        <w:szCs w:val="22"/>
      </w:rPr>
    </w:lvl>
  </w:abstractNum>
  <w:abstractNum w:abstractNumId="1" w15:restartNumberingAfterBreak="0">
    <w:nsid w:val="049E5DC8"/>
    <w:multiLevelType w:val="hybridMultilevel"/>
    <w:tmpl w:val="5EF2F78C"/>
    <w:lvl w:ilvl="0" w:tplc="E6BC693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40DAC"/>
    <w:multiLevelType w:val="hybridMultilevel"/>
    <w:tmpl w:val="FE3624EE"/>
    <w:lvl w:ilvl="0" w:tplc="3CD2D39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D22E15"/>
    <w:multiLevelType w:val="hybridMultilevel"/>
    <w:tmpl w:val="E124AC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B23CCF"/>
    <w:multiLevelType w:val="hybridMultilevel"/>
    <w:tmpl w:val="3FF2970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9FD62FB"/>
    <w:multiLevelType w:val="hybridMultilevel"/>
    <w:tmpl w:val="A1C6D2FA"/>
    <w:lvl w:ilvl="0" w:tplc="541E7E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D12D91"/>
    <w:multiLevelType w:val="hybridMultilevel"/>
    <w:tmpl w:val="45EA8B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19232F"/>
    <w:multiLevelType w:val="hybridMultilevel"/>
    <w:tmpl w:val="656436B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28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81B"/>
    <w:rsid w:val="00006EEC"/>
    <w:rsid w:val="000530D8"/>
    <w:rsid w:val="00062FB2"/>
    <w:rsid w:val="0008111A"/>
    <w:rsid w:val="000A06F2"/>
    <w:rsid w:val="000B6F3D"/>
    <w:rsid w:val="000D162A"/>
    <w:rsid w:val="000E6139"/>
    <w:rsid w:val="0010369C"/>
    <w:rsid w:val="00114DAF"/>
    <w:rsid w:val="00120699"/>
    <w:rsid w:val="0012114E"/>
    <w:rsid w:val="00121AF2"/>
    <w:rsid w:val="00142E4E"/>
    <w:rsid w:val="001C0348"/>
    <w:rsid w:val="001E38A7"/>
    <w:rsid w:val="001F3C33"/>
    <w:rsid w:val="00215993"/>
    <w:rsid w:val="00216C22"/>
    <w:rsid w:val="002175C9"/>
    <w:rsid w:val="00283489"/>
    <w:rsid w:val="002B1A3D"/>
    <w:rsid w:val="002D502E"/>
    <w:rsid w:val="002F1287"/>
    <w:rsid w:val="002F1EE4"/>
    <w:rsid w:val="0030432A"/>
    <w:rsid w:val="003234C0"/>
    <w:rsid w:val="00362332"/>
    <w:rsid w:val="00376778"/>
    <w:rsid w:val="00397AE9"/>
    <w:rsid w:val="003B5552"/>
    <w:rsid w:val="003C215A"/>
    <w:rsid w:val="0042342D"/>
    <w:rsid w:val="00433C5D"/>
    <w:rsid w:val="00435D3A"/>
    <w:rsid w:val="00467F5E"/>
    <w:rsid w:val="00473F01"/>
    <w:rsid w:val="004D7B34"/>
    <w:rsid w:val="004E4A90"/>
    <w:rsid w:val="004F0732"/>
    <w:rsid w:val="005109B4"/>
    <w:rsid w:val="00511330"/>
    <w:rsid w:val="00514E5C"/>
    <w:rsid w:val="0052121C"/>
    <w:rsid w:val="005218B2"/>
    <w:rsid w:val="005236B6"/>
    <w:rsid w:val="005240A8"/>
    <w:rsid w:val="005347D6"/>
    <w:rsid w:val="005567C9"/>
    <w:rsid w:val="005713FB"/>
    <w:rsid w:val="00572E90"/>
    <w:rsid w:val="0057393E"/>
    <w:rsid w:val="005957DD"/>
    <w:rsid w:val="005A06FF"/>
    <w:rsid w:val="005A19A9"/>
    <w:rsid w:val="005C55C9"/>
    <w:rsid w:val="005D7979"/>
    <w:rsid w:val="005E4FE1"/>
    <w:rsid w:val="006508F5"/>
    <w:rsid w:val="00665E83"/>
    <w:rsid w:val="00672BD1"/>
    <w:rsid w:val="006A7733"/>
    <w:rsid w:val="006B45C2"/>
    <w:rsid w:val="006C4697"/>
    <w:rsid w:val="006C6614"/>
    <w:rsid w:val="006E51D5"/>
    <w:rsid w:val="006F2F3D"/>
    <w:rsid w:val="006F7840"/>
    <w:rsid w:val="007272E1"/>
    <w:rsid w:val="00737826"/>
    <w:rsid w:val="007767AA"/>
    <w:rsid w:val="007834FF"/>
    <w:rsid w:val="007E51F4"/>
    <w:rsid w:val="0080448C"/>
    <w:rsid w:val="00836659"/>
    <w:rsid w:val="00836C4D"/>
    <w:rsid w:val="0087316B"/>
    <w:rsid w:val="00882F17"/>
    <w:rsid w:val="00895144"/>
    <w:rsid w:val="008B25CB"/>
    <w:rsid w:val="008F4717"/>
    <w:rsid w:val="008F5A09"/>
    <w:rsid w:val="00916B88"/>
    <w:rsid w:val="00936698"/>
    <w:rsid w:val="009502F2"/>
    <w:rsid w:val="00983BE7"/>
    <w:rsid w:val="009A2A2D"/>
    <w:rsid w:val="009B281B"/>
    <w:rsid w:val="009D5590"/>
    <w:rsid w:val="009E4D27"/>
    <w:rsid w:val="009E5E05"/>
    <w:rsid w:val="00A34B0E"/>
    <w:rsid w:val="00A9613E"/>
    <w:rsid w:val="00AB383B"/>
    <w:rsid w:val="00AD62BE"/>
    <w:rsid w:val="00B11B10"/>
    <w:rsid w:val="00B3368D"/>
    <w:rsid w:val="00B56429"/>
    <w:rsid w:val="00B869F9"/>
    <w:rsid w:val="00B916D0"/>
    <w:rsid w:val="00BF1B54"/>
    <w:rsid w:val="00BF256E"/>
    <w:rsid w:val="00BF6993"/>
    <w:rsid w:val="00C106F5"/>
    <w:rsid w:val="00C242F7"/>
    <w:rsid w:val="00C309EC"/>
    <w:rsid w:val="00C40818"/>
    <w:rsid w:val="00C55C36"/>
    <w:rsid w:val="00C8774D"/>
    <w:rsid w:val="00CD340A"/>
    <w:rsid w:val="00CD4407"/>
    <w:rsid w:val="00CE4C76"/>
    <w:rsid w:val="00D04D91"/>
    <w:rsid w:val="00D353EF"/>
    <w:rsid w:val="00D64F47"/>
    <w:rsid w:val="00D746CA"/>
    <w:rsid w:val="00DA0F94"/>
    <w:rsid w:val="00DD59BD"/>
    <w:rsid w:val="00DE1073"/>
    <w:rsid w:val="00DE6375"/>
    <w:rsid w:val="00DE67CF"/>
    <w:rsid w:val="00E0737A"/>
    <w:rsid w:val="00E4088A"/>
    <w:rsid w:val="00E8025B"/>
    <w:rsid w:val="00ED1721"/>
    <w:rsid w:val="00EF6141"/>
    <w:rsid w:val="00F0355D"/>
    <w:rsid w:val="00F43AB4"/>
    <w:rsid w:val="00F53B9D"/>
    <w:rsid w:val="00F63067"/>
    <w:rsid w:val="00F7414E"/>
    <w:rsid w:val="00F75F02"/>
    <w:rsid w:val="00FB43E7"/>
    <w:rsid w:val="00FD7C5A"/>
    <w:rsid w:val="00FE649F"/>
    <w:rsid w:val="00FF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0AFC5F5-0409-4189-BA55-22478B0BB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0F94"/>
    <w:rPr>
      <w:sz w:val="20"/>
      <w:szCs w:val="20"/>
      <w:lang w:val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A0F94"/>
    <w:pPr>
      <w:keepNext/>
      <w:tabs>
        <w:tab w:val="left" w:pos="-31680"/>
        <w:tab w:val="left" w:pos="-31336"/>
        <w:tab w:val="left" w:pos="-30436"/>
        <w:tab w:val="left" w:pos="1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  <w:tab w:val="left" w:pos="9900"/>
        <w:tab w:val="left" w:pos="10800"/>
        <w:tab w:val="left" w:pos="11700"/>
        <w:tab w:val="left" w:pos="12600"/>
        <w:tab w:val="left" w:pos="13500"/>
        <w:tab w:val="left" w:pos="14400"/>
        <w:tab w:val="left" w:pos="15300"/>
        <w:tab w:val="left" w:pos="16200"/>
        <w:tab w:val="left" w:pos="17100"/>
        <w:tab w:val="left" w:pos="18000"/>
        <w:tab w:val="left" w:pos="18900"/>
        <w:tab w:val="left" w:pos="19800"/>
        <w:tab w:val="left" w:pos="20700"/>
        <w:tab w:val="left" w:pos="21600"/>
        <w:tab w:val="left" w:pos="22500"/>
        <w:tab w:val="left" w:pos="23400"/>
        <w:tab w:val="left" w:pos="24300"/>
        <w:tab w:val="left" w:pos="25200"/>
        <w:tab w:val="left" w:pos="26100"/>
        <w:tab w:val="left" w:pos="27000"/>
        <w:tab w:val="left" w:pos="27900"/>
        <w:tab w:val="left" w:pos="28800"/>
        <w:tab w:val="left" w:pos="29700"/>
        <w:tab w:val="left" w:pos="30600"/>
        <w:tab w:val="left" w:pos="31500"/>
        <w:tab w:val="left" w:pos="31680"/>
      </w:tabs>
      <w:jc w:val="both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2B5A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styleId="Hipercze">
    <w:name w:val="Hyperlink"/>
    <w:basedOn w:val="Domylnaczcionkaakapitu"/>
    <w:uiPriority w:val="99"/>
    <w:rsid w:val="00DA0F94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0A06F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2B5A"/>
    <w:rPr>
      <w:sz w:val="0"/>
      <w:szCs w:val="0"/>
      <w:lang w:val="en-US"/>
    </w:rPr>
  </w:style>
  <w:style w:type="paragraph" w:styleId="Akapitzlist">
    <w:name w:val="List Paragraph"/>
    <w:basedOn w:val="Normalny"/>
    <w:uiPriority w:val="34"/>
    <w:qFormat/>
    <w:rsid w:val="00062FB2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pl-PL" w:eastAsia="en-US"/>
    </w:rPr>
  </w:style>
  <w:style w:type="character" w:styleId="Odwoaniedokomentarza">
    <w:name w:val="annotation reference"/>
    <w:basedOn w:val="Domylnaczcionkaakapitu"/>
    <w:uiPriority w:val="99"/>
    <w:semiHidden/>
    <w:rsid w:val="00062FB2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62FB2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2B5A"/>
    <w:rPr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62F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2B5A"/>
    <w:rPr>
      <w:b/>
      <w:bCs/>
      <w:sz w:val="20"/>
      <w:szCs w:val="20"/>
      <w:lang w:val="en-US"/>
    </w:rPr>
  </w:style>
  <w:style w:type="character" w:customStyle="1" w:styleId="FontStyle26">
    <w:name w:val="Font Style26"/>
    <w:rsid w:val="00D64F47"/>
    <w:rPr>
      <w:rFonts w:ascii="Arial" w:hAnsi="Arial" w:cs="Arial"/>
      <w:spacing w:val="-10"/>
      <w:sz w:val="22"/>
      <w:szCs w:val="22"/>
    </w:rPr>
  </w:style>
  <w:style w:type="paragraph" w:customStyle="1" w:styleId="Style14">
    <w:name w:val="Style14"/>
    <w:basedOn w:val="Normalny"/>
    <w:rsid w:val="00D64F47"/>
    <w:pPr>
      <w:widowControl w:val="0"/>
      <w:suppressAutoHyphens/>
      <w:autoSpaceDE w:val="0"/>
      <w:spacing w:line="252" w:lineRule="exact"/>
      <w:ind w:hanging="360"/>
    </w:pPr>
    <w:rPr>
      <w:rFonts w:ascii="Arial" w:hAnsi="Arial" w:cs="Arial"/>
      <w:sz w:val="24"/>
      <w:szCs w:val="24"/>
      <w:lang w:val="pl-PL" w:eastAsia="zh-CN"/>
    </w:rPr>
  </w:style>
  <w:style w:type="paragraph" w:customStyle="1" w:styleId="Style2">
    <w:name w:val="Style2"/>
    <w:basedOn w:val="Normalny"/>
    <w:rsid w:val="00D64F47"/>
    <w:pPr>
      <w:widowControl w:val="0"/>
      <w:suppressAutoHyphens/>
      <w:autoSpaceDE w:val="0"/>
    </w:pPr>
    <w:rPr>
      <w:rFonts w:ascii="Arial" w:hAnsi="Arial" w:cs="Arial"/>
      <w:sz w:val="24"/>
      <w:szCs w:val="24"/>
      <w:lang w:val="pl-PL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84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457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4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9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2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INSTYTUT GENETYKI ROŚLIN</vt:lpstr>
    </vt:vector>
  </TitlesOfParts>
  <Company>IGR PAN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INSTYTUT GENETYKI ROŚLIN</dc:title>
  <dc:creator>Zwierzykowski</dc:creator>
  <cp:lastModifiedBy>Użytkownik systemu Windows</cp:lastModifiedBy>
  <cp:revision>4</cp:revision>
  <cp:lastPrinted>2021-12-06T16:14:00Z</cp:lastPrinted>
  <dcterms:created xsi:type="dcterms:W3CDTF">2021-12-06T15:49:00Z</dcterms:created>
  <dcterms:modified xsi:type="dcterms:W3CDTF">2021-12-06T16:14:00Z</dcterms:modified>
</cp:coreProperties>
</file>