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85E" w:rsidRPr="003C64C2" w:rsidRDefault="00A1185E" w:rsidP="00ED0071">
      <w:pPr>
        <w:spacing w:after="0"/>
        <w:jc w:val="right"/>
        <w:rPr>
          <w:rFonts w:ascii="Times New Roman" w:hAnsi="Times New Roman"/>
          <w:b/>
          <w:shd w:val="clear" w:color="auto" w:fill="FFFFFF"/>
        </w:rPr>
      </w:pPr>
      <w:r w:rsidRPr="003C64C2">
        <w:rPr>
          <w:rFonts w:ascii="Times New Roman" w:hAnsi="Times New Roman"/>
          <w:b/>
          <w:shd w:val="clear" w:color="auto" w:fill="FFFFFF"/>
        </w:rPr>
        <w:t xml:space="preserve">Załącznik nr </w:t>
      </w:r>
      <w:r w:rsidR="00C74549">
        <w:rPr>
          <w:rFonts w:ascii="Times New Roman" w:hAnsi="Times New Roman"/>
          <w:b/>
          <w:shd w:val="clear" w:color="auto" w:fill="FFFFFF"/>
        </w:rPr>
        <w:t>2</w:t>
      </w:r>
      <w:r w:rsidRPr="003C64C2">
        <w:rPr>
          <w:rFonts w:ascii="Times New Roman" w:hAnsi="Times New Roman"/>
          <w:b/>
          <w:shd w:val="clear" w:color="auto" w:fill="FFFFFF"/>
        </w:rPr>
        <w:t xml:space="preserve"> do </w:t>
      </w:r>
      <w:r w:rsidR="00AF1BC0" w:rsidRPr="003C64C2">
        <w:rPr>
          <w:rFonts w:ascii="Times New Roman" w:hAnsi="Times New Roman"/>
          <w:b/>
          <w:shd w:val="clear" w:color="auto" w:fill="FFFFFF"/>
        </w:rPr>
        <w:t>Zapytania</w:t>
      </w:r>
    </w:p>
    <w:p w:rsidR="009940B8" w:rsidRPr="00914317" w:rsidRDefault="009940B8" w:rsidP="00ED0071">
      <w:pPr>
        <w:spacing w:after="0"/>
        <w:jc w:val="right"/>
        <w:rPr>
          <w:rFonts w:ascii="Times New Roman" w:hAnsi="Times New Roman"/>
          <w:b/>
          <w:sz w:val="24"/>
          <w:shd w:val="clear" w:color="auto" w:fill="FFFFFF"/>
        </w:rPr>
      </w:pPr>
    </w:p>
    <w:p w:rsidR="00A1185E" w:rsidRPr="00914317" w:rsidRDefault="00A1185E" w:rsidP="00ED0071">
      <w:pPr>
        <w:spacing w:after="0"/>
        <w:jc w:val="center"/>
        <w:rPr>
          <w:rFonts w:ascii="Times New Roman" w:hAnsi="Times New Roman"/>
          <w:b/>
          <w:sz w:val="24"/>
          <w:shd w:val="clear" w:color="auto" w:fill="FFFFFF"/>
        </w:rPr>
      </w:pPr>
      <w:r w:rsidRPr="00914317">
        <w:rPr>
          <w:rFonts w:ascii="Times New Roman" w:hAnsi="Times New Roman"/>
          <w:b/>
          <w:sz w:val="24"/>
          <w:shd w:val="clear" w:color="auto" w:fill="FFFFFF"/>
        </w:rPr>
        <w:t>OPIS PRZEDMIOTU ZAMÓWIENIA</w:t>
      </w:r>
    </w:p>
    <w:p w:rsidR="00E86012" w:rsidRPr="00914317" w:rsidRDefault="00E86012" w:rsidP="00ED0071">
      <w:pPr>
        <w:spacing w:after="0"/>
        <w:jc w:val="center"/>
        <w:rPr>
          <w:rFonts w:ascii="Times New Roman" w:hAnsi="Times New Roman"/>
          <w:b/>
          <w:sz w:val="24"/>
          <w:shd w:val="clear" w:color="auto" w:fill="FFFFFF"/>
        </w:rPr>
      </w:pPr>
    </w:p>
    <w:p w:rsidR="00A1185E" w:rsidRPr="00914317" w:rsidRDefault="00A1185E" w:rsidP="00ED0071">
      <w:pPr>
        <w:pStyle w:val="Akapitzlist"/>
        <w:spacing w:line="276" w:lineRule="auto"/>
        <w:ind w:left="0"/>
        <w:contextualSpacing w:val="0"/>
        <w:jc w:val="center"/>
        <w:rPr>
          <w:rFonts w:ascii="Times New Roman" w:hAnsi="Times New Roman"/>
          <w:b/>
          <w:szCs w:val="22"/>
          <w:shd w:val="clear" w:color="auto" w:fill="FFFFFF"/>
        </w:rPr>
      </w:pPr>
      <w:r w:rsidRPr="00914317">
        <w:rPr>
          <w:rFonts w:ascii="Times New Roman" w:hAnsi="Times New Roman"/>
          <w:b/>
          <w:szCs w:val="22"/>
          <w:shd w:val="clear" w:color="auto" w:fill="FFFFFF"/>
        </w:rPr>
        <w:t>„</w:t>
      </w:r>
      <w:r w:rsidR="008F5710" w:rsidRPr="00914317">
        <w:rPr>
          <w:rFonts w:ascii="Times New Roman" w:hAnsi="Times New Roman"/>
          <w:b/>
          <w:i/>
          <w:szCs w:val="22"/>
        </w:rPr>
        <w:t>Dostawa oprogramowania edukacyjnego w ramach projektu „Czas na zawodowców z Powiatu Żywieckiego”</w:t>
      </w:r>
      <w:r w:rsidRPr="00914317">
        <w:rPr>
          <w:rFonts w:ascii="Times New Roman" w:hAnsi="Times New Roman"/>
          <w:b/>
          <w:szCs w:val="22"/>
          <w:shd w:val="clear" w:color="auto" w:fill="FFFFFF"/>
        </w:rPr>
        <w:t>”</w:t>
      </w:r>
    </w:p>
    <w:p w:rsidR="00F02E19" w:rsidRDefault="00F02E19" w:rsidP="00ED0071">
      <w:pPr>
        <w:pStyle w:val="Akapitzlist"/>
        <w:spacing w:line="276" w:lineRule="auto"/>
        <w:ind w:left="0"/>
        <w:contextualSpacing w:val="0"/>
        <w:jc w:val="center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ED0071" w:rsidRPr="00ED0071" w:rsidRDefault="00ED0071" w:rsidP="00ED0071">
      <w:pPr>
        <w:spacing w:after="0"/>
        <w:jc w:val="both"/>
        <w:rPr>
          <w:rFonts w:ascii="Times New Roman" w:hAnsi="Times New Roman"/>
          <w:b/>
        </w:rPr>
      </w:pPr>
    </w:p>
    <w:p w:rsidR="00ED0071" w:rsidRPr="00ED0071" w:rsidRDefault="00ED0071" w:rsidP="00ED0071">
      <w:pPr>
        <w:numPr>
          <w:ilvl w:val="0"/>
          <w:numId w:val="41"/>
        </w:numPr>
        <w:spacing w:after="0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>Dwuletnia licencja na interaktywne oprogramowanie do nauczania matematyki dla szkół ponadpodstawowych (Program e-</w:t>
      </w:r>
      <w:proofErr w:type="spellStart"/>
      <w:r w:rsidRPr="00ED0071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>math</w:t>
      </w:r>
      <w:proofErr w:type="spellEnd"/>
      <w:r w:rsidRPr="00ED0071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 xml:space="preserve"> lub równoważny). </w:t>
      </w:r>
    </w:p>
    <w:p w:rsidR="00ED0071" w:rsidRPr="00ED0071" w:rsidRDefault="00ED0071" w:rsidP="00ED0071">
      <w:pPr>
        <w:spacing w:after="0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</w:p>
    <w:p w:rsidR="00ED0071" w:rsidRPr="00ED0071" w:rsidRDefault="00ED0071" w:rsidP="00ED0071">
      <w:pPr>
        <w:spacing w:after="0"/>
        <w:ind w:left="426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Wymagania:</w:t>
      </w:r>
    </w:p>
    <w:p w:rsidR="00ED0071" w:rsidRPr="00ED0071" w:rsidRDefault="00ED0071" w:rsidP="00ED0071">
      <w:pPr>
        <w:spacing w:after="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6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Lekcje i zadania muszą obejmować pełny zakres nauczania matematyki w szkołach średnich na poziomie podstawowym (zakres materiału wymagany na maturze podstawowej z matematyki)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Lekcje muszą być gotowe do pracy online.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Lekcje muszą być kompatybilne z tablicami interaktywnymi/ interaktywnymi  monitorami dotykowymi.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6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Dostęp do platformy 24/7/365.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Oprogramowanie musi być w polskiej wersji językowej.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6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Wsparcie techniczne obejmujące pierwsze uruchomienie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6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Szkolenie nauczycieli z obsługi programu wraz z lekcją pokazową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6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Możliwość jednoczesnej pracy z programem w dwóch salach</w:t>
      </w:r>
    </w:p>
    <w:p w:rsidR="00ED0071" w:rsidRPr="00ED0071" w:rsidRDefault="00ED0071" w:rsidP="00ED0071">
      <w:pPr>
        <w:spacing w:after="0"/>
        <w:ind w:left="144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D0071" w:rsidRDefault="00ED0071" w:rsidP="00ED0071">
      <w:pPr>
        <w:spacing w:after="0"/>
        <w:ind w:firstLine="36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Cechy programu:</w:t>
      </w:r>
    </w:p>
    <w:p w:rsidR="00ED0071" w:rsidRPr="00ED0071" w:rsidRDefault="00ED0071" w:rsidP="00ED0071">
      <w:pPr>
        <w:spacing w:after="0"/>
        <w:ind w:firstLine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D0071" w:rsidRPr="00ED0071" w:rsidRDefault="00ED0071" w:rsidP="00ED0071">
      <w:pPr>
        <w:numPr>
          <w:ilvl w:val="0"/>
          <w:numId w:val="39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rzeczywista interaktywność wymagająca na każdym kroku aktywnego udziału ucznia:</w:t>
      </w:r>
    </w:p>
    <w:p w:rsidR="00ED0071" w:rsidRPr="00ED0071" w:rsidRDefault="00ED0071" w:rsidP="00ED0071">
      <w:pPr>
        <w:numPr>
          <w:ilvl w:val="1"/>
          <w:numId w:val="42"/>
        </w:numPr>
        <w:tabs>
          <w:tab w:val="clear" w:pos="1440"/>
          <w:tab w:val="num" w:pos="1276"/>
        </w:tabs>
        <w:spacing w:after="0"/>
        <w:ind w:left="1276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materiał lekcyjny zawiera interaktywne animacje wymagające aktywnego udziału ucznia podczas zapoznawania się z nowym materiałem</w:t>
      </w:r>
    </w:p>
    <w:p w:rsidR="00ED0071" w:rsidRPr="00ED0071" w:rsidRDefault="00ED0071" w:rsidP="00ED0071">
      <w:pPr>
        <w:numPr>
          <w:ilvl w:val="1"/>
          <w:numId w:val="42"/>
        </w:numPr>
        <w:tabs>
          <w:tab w:val="clear" w:pos="1440"/>
          <w:tab w:val="num" w:pos="1276"/>
        </w:tabs>
        <w:spacing w:after="0"/>
        <w:ind w:left="1276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zadania wprowadzające nowy materiał wymagają aktywnego udziału ucznia na każdym kroku procesu rozwiązywania problemu</w:t>
      </w:r>
    </w:p>
    <w:p w:rsidR="00ED0071" w:rsidRPr="00ED0071" w:rsidRDefault="00ED0071" w:rsidP="00ED0071">
      <w:pPr>
        <w:numPr>
          <w:ilvl w:val="1"/>
          <w:numId w:val="42"/>
        </w:numPr>
        <w:tabs>
          <w:tab w:val="clear" w:pos="1440"/>
          <w:tab w:val="num" w:pos="1276"/>
        </w:tabs>
        <w:spacing w:after="0"/>
        <w:ind w:left="1276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lastRenderedPageBreak/>
        <w:t>zadania utrwalające są rozwiązywane bezpośrednio w programie za pomocą rozbudowanej klawiatury matematycznej, umożliwiające wpisywanie skomplikowanych treści matematycznych w prosty, intuicyjny sposób, obsługiwanej przez ucznia z wykorzystaniem tablicy dotykowej lub klawiatury komputera</w:t>
      </w:r>
    </w:p>
    <w:p w:rsidR="00ED0071" w:rsidRPr="00ED0071" w:rsidRDefault="00ED0071" w:rsidP="00ED0071">
      <w:pPr>
        <w:numPr>
          <w:ilvl w:val="1"/>
          <w:numId w:val="42"/>
        </w:numPr>
        <w:tabs>
          <w:tab w:val="clear" w:pos="1440"/>
          <w:tab w:val="num" w:pos="1276"/>
        </w:tabs>
        <w:spacing w:after="0"/>
        <w:ind w:left="1276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proces rozwiązywania zadań może być oceniany przez program na bieżąco podczas wpisywania rozwiązania (linia po linii)</w:t>
      </w:r>
    </w:p>
    <w:p w:rsidR="00ED0071" w:rsidRPr="00ED0071" w:rsidRDefault="00ED0071" w:rsidP="00ED0071">
      <w:pPr>
        <w:numPr>
          <w:ilvl w:val="1"/>
          <w:numId w:val="42"/>
        </w:numPr>
        <w:tabs>
          <w:tab w:val="clear" w:pos="1440"/>
          <w:tab w:val="num" w:pos="1276"/>
        </w:tabs>
        <w:spacing w:after="0"/>
        <w:ind w:left="1276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ocena wpisywanych przez ucznia treści uwzględnia poprawność matematyczną bez względu na zastosowane formy matematyczne oraz własne ścieżki rozwiązania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system kilkustopniowej pomocy, łącznie z podaniem rozwiązania wzorcowego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ocena poprawności rozwiązania z uwzględnieniem stopnia wykorzystanej pomocy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interpretowanie przez program zmiennych matematycznych wraz ze sprawdzaniem poprawności (bez konieczności obliczeń na papierze i przepisywania wyniku)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możliwość wielokrotnego przechodzenia zadań/tematów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rozwiązywanie zadań bezpośrednio w programie 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wpisywanie wzorów matematycznych bezpośrednio w programie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dostęp do platformy 24/7/365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zakres materiału obejmujący materiał wymagany na maturze podstawowej z matematyki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treść wprowadzająca oraz zadania dotyczące przerabianego działu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system sprawdzania rozwiązań matematycznych linia po linii z sygnalizacją miejsca błędu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przygotowane do współpracy z tablicami dotykowymi</w:t>
      </w:r>
    </w:p>
    <w:p w:rsidR="00ED0071" w:rsidRPr="00ED0071" w:rsidRDefault="00ED0071" w:rsidP="00ED0071">
      <w:pPr>
        <w:numPr>
          <w:ilvl w:val="0"/>
          <w:numId w:val="40"/>
        </w:numPr>
        <w:tabs>
          <w:tab w:val="clear" w:pos="720"/>
          <w:tab w:val="num" w:pos="851"/>
        </w:tabs>
        <w:spacing w:after="0"/>
        <w:ind w:left="851" w:hanging="425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automatyczna aktualizacja treści bez konieczności jakichkolwiek działań ze strony nauczyciela/szkoły</w:t>
      </w:r>
    </w:p>
    <w:p w:rsidR="00ED0071" w:rsidRPr="00ED0071" w:rsidRDefault="00ED0071" w:rsidP="00ED0071">
      <w:pPr>
        <w:spacing w:after="0"/>
        <w:ind w:left="144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D0071" w:rsidRPr="00ED0071" w:rsidRDefault="00ED0071" w:rsidP="00ED0071">
      <w:pPr>
        <w:numPr>
          <w:ilvl w:val="0"/>
          <w:numId w:val="41"/>
        </w:numPr>
        <w:spacing w:after="0"/>
        <w:ind w:left="426" w:hanging="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bookmarkStart w:id="0" w:name="_GoBack"/>
      <w:r w:rsidRPr="00ED0071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>Oprogramowanie wykorzystywane w nauczaniu języka angielskiego</w:t>
      </w:r>
      <w:bookmarkEnd w:id="0"/>
      <w:r w:rsidRPr="00ED0071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 xml:space="preserve"> (program </w:t>
      </w:r>
      <w:proofErr w:type="spellStart"/>
      <w:r w:rsidRPr="00ED0071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>Mozabook</w:t>
      </w:r>
      <w:proofErr w:type="spellEnd"/>
      <w:r w:rsidRPr="00ED0071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proofErr w:type="spellStart"/>
      <w:r w:rsidRPr="00ED0071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>Classroom</w:t>
      </w:r>
      <w:proofErr w:type="spellEnd"/>
      <w:r w:rsidRPr="00ED0071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 xml:space="preserve"> lub równoważny)</w:t>
      </w:r>
      <w:r w:rsidRPr="00ED0071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>.</w:t>
      </w:r>
    </w:p>
    <w:p w:rsidR="00ED0071" w:rsidRPr="00ED0071" w:rsidRDefault="00ED0071" w:rsidP="00ED0071">
      <w:pPr>
        <w:spacing w:after="0"/>
        <w:jc w:val="both"/>
        <w:rPr>
          <w:rFonts w:ascii="Times New Roman" w:hAnsi="Times New Roman"/>
          <w:b/>
        </w:rPr>
      </w:pPr>
    </w:p>
    <w:p w:rsidR="00ED0071" w:rsidRPr="00ED0071" w:rsidRDefault="00ED0071" w:rsidP="00ED0071">
      <w:pPr>
        <w:spacing w:after="0"/>
        <w:ind w:left="851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 xml:space="preserve">Dwuletnia licencja na interaktywne oprogramowanie wzbogacające proces nauczania języka angielskiego w szkole ponadpodstawowej. </w:t>
      </w:r>
    </w:p>
    <w:p w:rsidR="00ED0071" w:rsidRDefault="00ED0071" w:rsidP="00ED0071">
      <w:pPr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</w:p>
    <w:p w:rsidR="00ED0071" w:rsidRPr="00ED0071" w:rsidRDefault="00ED0071" w:rsidP="00ED0071">
      <w:pPr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Wymagania:</w:t>
      </w:r>
    </w:p>
    <w:p w:rsidR="00ED0071" w:rsidRPr="00ED0071" w:rsidRDefault="00ED0071" w:rsidP="00ED0071">
      <w:pPr>
        <w:spacing w:after="0"/>
        <w:ind w:left="851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zasoby nauczania (tematyczne aplikacje, gry i modele 3D) muszą obejmować  wszystkie przedmioty ogólnokształcące nauczane w technikum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oprogramowanie </w:t>
      </w:r>
      <w:r w:rsidRPr="00ED0071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eastAsia="pl-PL"/>
        </w:rPr>
        <w:t>dostosowane do użytkowania na tablicy interaktywnej oraz na normalnym komputerze</w:t>
      </w: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oprogramowanie dostosowane do używania na jednej tablicy interaktywnej przez wielu nauczycieli, korzystających z osobnych kont użytkownika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 xml:space="preserve">oprogramowanie umożliwia korzystanie z własnych zasobów </w:t>
      </w:r>
    </w:p>
    <w:p w:rsidR="00ED0071" w:rsidRPr="00ED0071" w:rsidRDefault="00ED0071" w:rsidP="00ED0071">
      <w:pPr>
        <w:numPr>
          <w:ilvl w:val="1"/>
          <w:numId w:val="41"/>
        </w:numPr>
        <w:spacing w:after="0"/>
        <w:ind w:left="851" w:hanging="425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</w:pPr>
      <w:r w:rsidRPr="00ED007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l-PL"/>
        </w:rPr>
        <w:t>wbudowane  materiały edukacyjne muszą być dostępne w co najmniej dwóch wersjach językowych – angielskiej i polskiej.</w:t>
      </w:r>
    </w:p>
    <w:p w:rsidR="00ED0071" w:rsidRPr="00ED0071" w:rsidRDefault="00ED0071" w:rsidP="00ED0071">
      <w:pPr>
        <w:spacing w:after="0"/>
        <w:jc w:val="both"/>
      </w:pPr>
    </w:p>
    <w:p w:rsidR="00F02E19" w:rsidRPr="00ED0071" w:rsidRDefault="00F02E19" w:rsidP="00ED0071">
      <w:pPr>
        <w:pStyle w:val="Akapitzlist"/>
        <w:spacing w:line="276" w:lineRule="auto"/>
        <w:ind w:left="0"/>
        <w:contextualSpacing w:val="0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</w:p>
    <w:sectPr w:rsidR="00F02E19" w:rsidRPr="00ED0071" w:rsidSect="00CF70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295" w:rsidRDefault="002B0295" w:rsidP="007436D3">
      <w:pPr>
        <w:spacing w:after="0" w:line="240" w:lineRule="auto"/>
      </w:pPr>
      <w:r>
        <w:separator/>
      </w:r>
    </w:p>
  </w:endnote>
  <w:endnote w:type="continuationSeparator" w:id="0">
    <w:p w:rsidR="002B0295" w:rsidRDefault="002B0295" w:rsidP="0074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85E" w:rsidRDefault="0086051E">
    <w:pPr>
      <w:pStyle w:val="Stopka"/>
      <w:jc w:val="center"/>
    </w:pPr>
    <w:r>
      <w:rPr>
        <w:noProof/>
      </w:rPr>
      <w:fldChar w:fldCharType="begin"/>
    </w:r>
    <w:r w:rsidR="00A1185E">
      <w:rPr>
        <w:noProof/>
      </w:rPr>
      <w:instrText xml:space="preserve"> PAGE   \* MERGEFORMAT </w:instrText>
    </w:r>
    <w:r>
      <w:rPr>
        <w:noProof/>
      </w:rPr>
      <w:fldChar w:fldCharType="separate"/>
    </w:r>
    <w:r w:rsidR="00914317">
      <w:rPr>
        <w:noProof/>
      </w:rPr>
      <w:t>3</w:t>
    </w:r>
    <w:r>
      <w:rPr>
        <w:noProof/>
      </w:rPr>
      <w:fldChar w:fldCharType="end"/>
    </w:r>
  </w:p>
  <w:p w:rsidR="00A1185E" w:rsidRDefault="00A1185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85E" w:rsidRDefault="00DE0410" w:rsidP="00CF70D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6480" cy="601980"/>
          <wp:effectExtent l="0" t="0" r="7620" b="762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48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295" w:rsidRDefault="002B0295" w:rsidP="007436D3">
      <w:pPr>
        <w:spacing w:after="0" w:line="240" w:lineRule="auto"/>
      </w:pPr>
      <w:r>
        <w:separator/>
      </w:r>
    </w:p>
  </w:footnote>
  <w:footnote w:type="continuationSeparator" w:id="0">
    <w:p w:rsidR="002B0295" w:rsidRDefault="002B0295" w:rsidP="00743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C2D26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1926741"/>
    <w:multiLevelType w:val="hybridMultilevel"/>
    <w:tmpl w:val="E4541F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F4239"/>
    <w:multiLevelType w:val="hybridMultilevel"/>
    <w:tmpl w:val="97123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E2693"/>
    <w:multiLevelType w:val="hybridMultilevel"/>
    <w:tmpl w:val="905C9772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44B4A"/>
    <w:multiLevelType w:val="hybridMultilevel"/>
    <w:tmpl w:val="1F8EE0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A62A4B"/>
    <w:multiLevelType w:val="hybridMultilevel"/>
    <w:tmpl w:val="76EE14CC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AE7302"/>
    <w:multiLevelType w:val="hybridMultilevel"/>
    <w:tmpl w:val="C52C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B5E09"/>
    <w:multiLevelType w:val="hybridMultilevel"/>
    <w:tmpl w:val="B1B648C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A3757C"/>
    <w:multiLevelType w:val="hybridMultilevel"/>
    <w:tmpl w:val="EE223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5D691C"/>
    <w:multiLevelType w:val="hybridMultilevel"/>
    <w:tmpl w:val="4BD222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2D0CEF"/>
    <w:multiLevelType w:val="hybridMultilevel"/>
    <w:tmpl w:val="AE6AC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F97DDC"/>
    <w:multiLevelType w:val="hybridMultilevel"/>
    <w:tmpl w:val="4830E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647101"/>
    <w:multiLevelType w:val="multilevel"/>
    <w:tmpl w:val="E7C04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1F9C5418"/>
    <w:multiLevelType w:val="hybridMultilevel"/>
    <w:tmpl w:val="63DEAF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05337D5"/>
    <w:multiLevelType w:val="hybridMultilevel"/>
    <w:tmpl w:val="437A2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594FDF"/>
    <w:multiLevelType w:val="multilevel"/>
    <w:tmpl w:val="C504C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A554C62"/>
    <w:multiLevelType w:val="hybridMultilevel"/>
    <w:tmpl w:val="3236B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7B5BD2"/>
    <w:multiLevelType w:val="hybridMultilevel"/>
    <w:tmpl w:val="8C6EE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1047BD"/>
    <w:multiLevelType w:val="hybridMultilevel"/>
    <w:tmpl w:val="A372D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BC5FD4"/>
    <w:multiLevelType w:val="hybridMultilevel"/>
    <w:tmpl w:val="2F52B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E16B34"/>
    <w:multiLevelType w:val="multilevel"/>
    <w:tmpl w:val="097C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34696BC1"/>
    <w:multiLevelType w:val="hybridMultilevel"/>
    <w:tmpl w:val="2C5E6D0A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3FF7387D"/>
    <w:multiLevelType w:val="hybridMultilevel"/>
    <w:tmpl w:val="BD62E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F54E71"/>
    <w:multiLevelType w:val="multilevel"/>
    <w:tmpl w:val="1180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A1601EA"/>
    <w:multiLevelType w:val="multilevel"/>
    <w:tmpl w:val="1760058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5">
    <w:nsid w:val="4BB529B4"/>
    <w:multiLevelType w:val="hybridMultilevel"/>
    <w:tmpl w:val="C8B43CE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DF0151"/>
    <w:multiLevelType w:val="multilevel"/>
    <w:tmpl w:val="3D487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50353488"/>
    <w:multiLevelType w:val="hybridMultilevel"/>
    <w:tmpl w:val="0E6A67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13B029B"/>
    <w:multiLevelType w:val="hybridMultilevel"/>
    <w:tmpl w:val="21065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C33ADB"/>
    <w:multiLevelType w:val="hybridMultilevel"/>
    <w:tmpl w:val="66C2B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05BFC"/>
    <w:multiLevelType w:val="hybridMultilevel"/>
    <w:tmpl w:val="8A32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BB6283"/>
    <w:multiLevelType w:val="hybridMultilevel"/>
    <w:tmpl w:val="2638A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262847"/>
    <w:multiLevelType w:val="hybridMultilevel"/>
    <w:tmpl w:val="D5E65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997BEF"/>
    <w:multiLevelType w:val="hybridMultilevel"/>
    <w:tmpl w:val="9AA40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E3074A"/>
    <w:multiLevelType w:val="hybridMultilevel"/>
    <w:tmpl w:val="964C4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A7439C"/>
    <w:multiLevelType w:val="hybridMultilevel"/>
    <w:tmpl w:val="0C186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284247"/>
    <w:multiLevelType w:val="hybridMultilevel"/>
    <w:tmpl w:val="B15222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5702A5A"/>
    <w:multiLevelType w:val="hybridMultilevel"/>
    <w:tmpl w:val="EC32C634"/>
    <w:lvl w:ilvl="0" w:tplc="A1D61B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CD7916"/>
    <w:multiLevelType w:val="multilevel"/>
    <w:tmpl w:val="13CE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9">
    <w:nsid w:val="78FD45E2"/>
    <w:multiLevelType w:val="hybridMultilevel"/>
    <w:tmpl w:val="87208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B27DDF"/>
    <w:multiLevelType w:val="hybridMultilevel"/>
    <w:tmpl w:val="31F879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E9C6AC3"/>
    <w:multiLevelType w:val="hybridMultilevel"/>
    <w:tmpl w:val="171608A0"/>
    <w:lvl w:ilvl="0" w:tplc="626C244C">
      <w:numFmt w:val="bullet"/>
      <w:lvlText w:val="•"/>
      <w:lvlJc w:val="left"/>
      <w:pPr>
        <w:ind w:left="114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1"/>
  </w:num>
  <w:num w:numId="3">
    <w:abstractNumId w:val="30"/>
  </w:num>
  <w:num w:numId="4">
    <w:abstractNumId w:val="35"/>
  </w:num>
  <w:num w:numId="5">
    <w:abstractNumId w:val="39"/>
  </w:num>
  <w:num w:numId="6">
    <w:abstractNumId w:val="8"/>
  </w:num>
  <w:num w:numId="7">
    <w:abstractNumId w:val="17"/>
  </w:num>
  <w:num w:numId="8">
    <w:abstractNumId w:val="29"/>
  </w:num>
  <w:num w:numId="9">
    <w:abstractNumId w:val="31"/>
  </w:num>
  <w:num w:numId="10">
    <w:abstractNumId w:val="2"/>
  </w:num>
  <w:num w:numId="11">
    <w:abstractNumId w:val="33"/>
  </w:num>
  <w:num w:numId="12">
    <w:abstractNumId w:val="11"/>
  </w:num>
  <w:num w:numId="13">
    <w:abstractNumId w:val="6"/>
  </w:num>
  <w:num w:numId="14">
    <w:abstractNumId w:val="22"/>
  </w:num>
  <w:num w:numId="15">
    <w:abstractNumId w:val="34"/>
  </w:num>
  <w:num w:numId="16">
    <w:abstractNumId w:val="16"/>
  </w:num>
  <w:num w:numId="17">
    <w:abstractNumId w:val="28"/>
  </w:num>
  <w:num w:numId="18">
    <w:abstractNumId w:val="26"/>
  </w:num>
  <w:num w:numId="19">
    <w:abstractNumId w:val="15"/>
  </w:num>
  <w:num w:numId="20">
    <w:abstractNumId w:val="27"/>
  </w:num>
  <w:num w:numId="21">
    <w:abstractNumId w:val="0"/>
  </w:num>
  <w:num w:numId="22">
    <w:abstractNumId w:val="25"/>
  </w:num>
  <w:num w:numId="23">
    <w:abstractNumId w:val="32"/>
  </w:num>
  <w:num w:numId="24">
    <w:abstractNumId w:val="36"/>
  </w:num>
  <w:num w:numId="25">
    <w:abstractNumId w:val="40"/>
  </w:num>
  <w:num w:numId="26">
    <w:abstractNumId w:val="13"/>
  </w:num>
  <w:num w:numId="27">
    <w:abstractNumId w:val="19"/>
  </w:num>
  <w:num w:numId="28">
    <w:abstractNumId w:val="41"/>
  </w:num>
  <w:num w:numId="29">
    <w:abstractNumId w:val="3"/>
  </w:num>
  <w:num w:numId="30">
    <w:abstractNumId w:val="24"/>
  </w:num>
  <w:num w:numId="31">
    <w:abstractNumId w:val="5"/>
  </w:num>
  <w:num w:numId="32">
    <w:abstractNumId w:val="9"/>
  </w:num>
  <w:num w:numId="33">
    <w:abstractNumId w:val="7"/>
  </w:num>
  <w:num w:numId="34">
    <w:abstractNumId w:val="18"/>
  </w:num>
  <w:num w:numId="35">
    <w:abstractNumId w:val="10"/>
  </w:num>
  <w:num w:numId="36">
    <w:abstractNumId w:val="4"/>
  </w:num>
  <w:num w:numId="37">
    <w:abstractNumId w:val="1"/>
  </w:num>
  <w:num w:numId="38">
    <w:abstractNumId w:val="38"/>
  </w:num>
  <w:num w:numId="39">
    <w:abstractNumId w:val="23"/>
  </w:num>
  <w:num w:numId="40">
    <w:abstractNumId w:val="20"/>
  </w:num>
  <w:num w:numId="41">
    <w:abstractNumId w:val="37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1"/>
    <w:rsid w:val="000077DA"/>
    <w:rsid w:val="00010016"/>
    <w:rsid w:val="000126E1"/>
    <w:rsid w:val="0001388C"/>
    <w:rsid w:val="00023640"/>
    <w:rsid w:val="000266CB"/>
    <w:rsid w:val="00030438"/>
    <w:rsid w:val="0003653C"/>
    <w:rsid w:val="00041EE1"/>
    <w:rsid w:val="00045E73"/>
    <w:rsid w:val="00047409"/>
    <w:rsid w:val="00050FD3"/>
    <w:rsid w:val="000536A5"/>
    <w:rsid w:val="000659DD"/>
    <w:rsid w:val="00067E4E"/>
    <w:rsid w:val="00070618"/>
    <w:rsid w:val="0007262F"/>
    <w:rsid w:val="000732FF"/>
    <w:rsid w:val="00073391"/>
    <w:rsid w:val="00084AB6"/>
    <w:rsid w:val="00096093"/>
    <w:rsid w:val="0009673A"/>
    <w:rsid w:val="000A2473"/>
    <w:rsid w:val="000A5B7E"/>
    <w:rsid w:val="000B2516"/>
    <w:rsid w:val="000C7073"/>
    <w:rsid w:val="000C7529"/>
    <w:rsid w:val="000D0821"/>
    <w:rsid w:val="000D5027"/>
    <w:rsid w:val="000E0BF4"/>
    <w:rsid w:val="000E47D0"/>
    <w:rsid w:val="000F2735"/>
    <w:rsid w:val="0010459D"/>
    <w:rsid w:val="00107DF5"/>
    <w:rsid w:val="001126C9"/>
    <w:rsid w:val="00117216"/>
    <w:rsid w:val="00120921"/>
    <w:rsid w:val="001243B9"/>
    <w:rsid w:val="0013174E"/>
    <w:rsid w:val="0013668F"/>
    <w:rsid w:val="001367B1"/>
    <w:rsid w:val="001376EE"/>
    <w:rsid w:val="001503DA"/>
    <w:rsid w:val="00155DC2"/>
    <w:rsid w:val="001624AE"/>
    <w:rsid w:val="00192A10"/>
    <w:rsid w:val="00193561"/>
    <w:rsid w:val="00196E83"/>
    <w:rsid w:val="001C1694"/>
    <w:rsid w:val="001C4399"/>
    <w:rsid w:val="001C4B2D"/>
    <w:rsid w:val="001D5307"/>
    <w:rsid w:val="001F5599"/>
    <w:rsid w:val="001F58C7"/>
    <w:rsid w:val="001F6C7F"/>
    <w:rsid w:val="00210242"/>
    <w:rsid w:val="00210FB0"/>
    <w:rsid w:val="00231717"/>
    <w:rsid w:val="002344CF"/>
    <w:rsid w:val="00234746"/>
    <w:rsid w:val="00240E8D"/>
    <w:rsid w:val="00242ED0"/>
    <w:rsid w:val="00245A64"/>
    <w:rsid w:val="00250C72"/>
    <w:rsid w:val="002533FC"/>
    <w:rsid w:val="0025572C"/>
    <w:rsid w:val="002607E6"/>
    <w:rsid w:val="00261E47"/>
    <w:rsid w:val="00272AB6"/>
    <w:rsid w:val="00272CE5"/>
    <w:rsid w:val="00283212"/>
    <w:rsid w:val="00285BA3"/>
    <w:rsid w:val="002972B0"/>
    <w:rsid w:val="00297D96"/>
    <w:rsid w:val="002A6718"/>
    <w:rsid w:val="002A7F8B"/>
    <w:rsid w:val="002B0295"/>
    <w:rsid w:val="002B1763"/>
    <w:rsid w:val="002B2BF6"/>
    <w:rsid w:val="002B503B"/>
    <w:rsid w:val="002C48EE"/>
    <w:rsid w:val="002D0250"/>
    <w:rsid w:val="002D14F2"/>
    <w:rsid w:val="002D3CD5"/>
    <w:rsid w:val="002F5173"/>
    <w:rsid w:val="002F615D"/>
    <w:rsid w:val="003020ED"/>
    <w:rsid w:val="00305BCE"/>
    <w:rsid w:val="0030657B"/>
    <w:rsid w:val="00317101"/>
    <w:rsid w:val="00331FB5"/>
    <w:rsid w:val="003373EF"/>
    <w:rsid w:val="00344015"/>
    <w:rsid w:val="003451B0"/>
    <w:rsid w:val="00365609"/>
    <w:rsid w:val="0036716A"/>
    <w:rsid w:val="003802F0"/>
    <w:rsid w:val="0038400B"/>
    <w:rsid w:val="00387C13"/>
    <w:rsid w:val="00391143"/>
    <w:rsid w:val="00392F3C"/>
    <w:rsid w:val="003A20A8"/>
    <w:rsid w:val="003A5303"/>
    <w:rsid w:val="003B66EE"/>
    <w:rsid w:val="003B707E"/>
    <w:rsid w:val="003C4038"/>
    <w:rsid w:val="003C435B"/>
    <w:rsid w:val="003C64C2"/>
    <w:rsid w:val="003D12CA"/>
    <w:rsid w:val="003D63A1"/>
    <w:rsid w:val="003E04C7"/>
    <w:rsid w:val="003E0FEE"/>
    <w:rsid w:val="003F3963"/>
    <w:rsid w:val="00405519"/>
    <w:rsid w:val="00407F08"/>
    <w:rsid w:val="00413828"/>
    <w:rsid w:val="00415A01"/>
    <w:rsid w:val="004165F3"/>
    <w:rsid w:val="00422EFE"/>
    <w:rsid w:val="0042611F"/>
    <w:rsid w:val="0042677E"/>
    <w:rsid w:val="00430AE2"/>
    <w:rsid w:val="004317E9"/>
    <w:rsid w:val="004516E3"/>
    <w:rsid w:val="0045715E"/>
    <w:rsid w:val="004658F3"/>
    <w:rsid w:val="00477475"/>
    <w:rsid w:val="00483789"/>
    <w:rsid w:val="004854A8"/>
    <w:rsid w:val="00494E2F"/>
    <w:rsid w:val="00495C30"/>
    <w:rsid w:val="00497988"/>
    <w:rsid w:val="004A7526"/>
    <w:rsid w:val="004B0C04"/>
    <w:rsid w:val="004C1EB7"/>
    <w:rsid w:val="004E4EF2"/>
    <w:rsid w:val="00503D15"/>
    <w:rsid w:val="005157D3"/>
    <w:rsid w:val="00515EBC"/>
    <w:rsid w:val="005201E3"/>
    <w:rsid w:val="005269CA"/>
    <w:rsid w:val="00532EDB"/>
    <w:rsid w:val="00533F53"/>
    <w:rsid w:val="0054292F"/>
    <w:rsid w:val="00543D71"/>
    <w:rsid w:val="00546869"/>
    <w:rsid w:val="00550857"/>
    <w:rsid w:val="00550E63"/>
    <w:rsid w:val="00560464"/>
    <w:rsid w:val="00561CEA"/>
    <w:rsid w:val="00562C8E"/>
    <w:rsid w:val="005752C3"/>
    <w:rsid w:val="0058044E"/>
    <w:rsid w:val="00582DE5"/>
    <w:rsid w:val="0059086C"/>
    <w:rsid w:val="00591D46"/>
    <w:rsid w:val="005B63FA"/>
    <w:rsid w:val="005C7B89"/>
    <w:rsid w:val="005D66E4"/>
    <w:rsid w:val="005E0129"/>
    <w:rsid w:val="005E33F4"/>
    <w:rsid w:val="005E3681"/>
    <w:rsid w:val="005E6ED6"/>
    <w:rsid w:val="005E7DDE"/>
    <w:rsid w:val="005F1266"/>
    <w:rsid w:val="005F7771"/>
    <w:rsid w:val="006040B6"/>
    <w:rsid w:val="00605892"/>
    <w:rsid w:val="00617C2D"/>
    <w:rsid w:val="006262A5"/>
    <w:rsid w:val="00633834"/>
    <w:rsid w:val="00647920"/>
    <w:rsid w:val="00660827"/>
    <w:rsid w:val="00660E81"/>
    <w:rsid w:val="00670C7C"/>
    <w:rsid w:val="0068481C"/>
    <w:rsid w:val="00692425"/>
    <w:rsid w:val="00696EF6"/>
    <w:rsid w:val="006A11E3"/>
    <w:rsid w:val="006B1ADF"/>
    <w:rsid w:val="006C0B1C"/>
    <w:rsid w:val="006C26FA"/>
    <w:rsid w:val="006D16DC"/>
    <w:rsid w:val="006E06E6"/>
    <w:rsid w:val="006E11B3"/>
    <w:rsid w:val="006E1C58"/>
    <w:rsid w:val="006E6A3C"/>
    <w:rsid w:val="006E7DFA"/>
    <w:rsid w:val="006F1640"/>
    <w:rsid w:val="006F5745"/>
    <w:rsid w:val="006F60EC"/>
    <w:rsid w:val="007125F2"/>
    <w:rsid w:val="00715599"/>
    <w:rsid w:val="00723F2B"/>
    <w:rsid w:val="00725637"/>
    <w:rsid w:val="00730E6A"/>
    <w:rsid w:val="00742972"/>
    <w:rsid w:val="007430D3"/>
    <w:rsid w:val="007436D3"/>
    <w:rsid w:val="00746810"/>
    <w:rsid w:val="00767D7C"/>
    <w:rsid w:val="00772C49"/>
    <w:rsid w:val="00774796"/>
    <w:rsid w:val="00774FD8"/>
    <w:rsid w:val="00777F65"/>
    <w:rsid w:val="00787079"/>
    <w:rsid w:val="00797A5E"/>
    <w:rsid w:val="007A0686"/>
    <w:rsid w:val="007A0AF0"/>
    <w:rsid w:val="007A106D"/>
    <w:rsid w:val="007D2FEA"/>
    <w:rsid w:val="007D3F6C"/>
    <w:rsid w:val="007D5E09"/>
    <w:rsid w:val="007D6FD0"/>
    <w:rsid w:val="007E179A"/>
    <w:rsid w:val="007E52AC"/>
    <w:rsid w:val="007E57BD"/>
    <w:rsid w:val="007E6F5F"/>
    <w:rsid w:val="007F732A"/>
    <w:rsid w:val="007F7F41"/>
    <w:rsid w:val="00815671"/>
    <w:rsid w:val="0082508A"/>
    <w:rsid w:val="00834FA6"/>
    <w:rsid w:val="00836221"/>
    <w:rsid w:val="00841211"/>
    <w:rsid w:val="00843B92"/>
    <w:rsid w:val="00844366"/>
    <w:rsid w:val="008537AF"/>
    <w:rsid w:val="00853D69"/>
    <w:rsid w:val="0085579B"/>
    <w:rsid w:val="00856C00"/>
    <w:rsid w:val="008575C1"/>
    <w:rsid w:val="0086051E"/>
    <w:rsid w:val="00861576"/>
    <w:rsid w:val="008662B5"/>
    <w:rsid w:val="008774C0"/>
    <w:rsid w:val="00880892"/>
    <w:rsid w:val="00880BCC"/>
    <w:rsid w:val="008820AE"/>
    <w:rsid w:val="00883576"/>
    <w:rsid w:val="00884DC1"/>
    <w:rsid w:val="00886816"/>
    <w:rsid w:val="00893DA0"/>
    <w:rsid w:val="008A4973"/>
    <w:rsid w:val="008B186D"/>
    <w:rsid w:val="008B5E6B"/>
    <w:rsid w:val="008C09F0"/>
    <w:rsid w:val="008C3491"/>
    <w:rsid w:val="008C4B60"/>
    <w:rsid w:val="008D2067"/>
    <w:rsid w:val="008D7A0B"/>
    <w:rsid w:val="008E340F"/>
    <w:rsid w:val="008E7F25"/>
    <w:rsid w:val="008F564C"/>
    <w:rsid w:val="008F5710"/>
    <w:rsid w:val="00906AD9"/>
    <w:rsid w:val="009100C2"/>
    <w:rsid w:val="00911F78"/>
    <w:rsid w:val="00914317"/>
    <w:rsid w:val="00914F84"/>
    <w:rsid w:val="00917219"/>
    <w:rsid w:val="00927B8D"/>
    <w:rsid w:val="0093009A"/>
    <w:rsid w:val="0093492D"/>
    <w:rsid w:val="0094535D"/>
    <w:rsid w:val="00953289"/>
    <w:rsid w:val="009730C7"/>
    <w:rsid w:val="00974A6A"/>
    <w:rsid w:val="009808DA"/>
    <w:rsid w:val="0098211B"/>
    <w:rsid w:val="00992E65"/>
    <w:rsid w:val="009940B8"/>
    <w:rsid w:val="00995DCA"/>
    <w:rsid w:val="009B4917"/>
    <w:rsid w:val="009C0D99"/>
    <w:rsid w:val="009D0E7E"/>
    <w:rsid w:val="009F457A"/>
    <w:rsid w:val="009F4F6C"/>
    <w:rsid w:val="00A01B62"/>
    <w:rsid w:val="00A1185E"/>
    <w:rsid w:val="00A20AFE"/>
    <w:rsid w:val="00A20D92"/>
    <w:rsid w:val="00A2672C"/>
    <w:rsid w:val="00A27F39"/>
    <w:rsid w:val="00A33A31"/>
    <w:rsid w:val="00A3436A"/>
    <w:rsid w:val="00A36CAB"/>
    <w:rsid w:val="00A43196"/>
    <w:rsid w:val="00A61126"/>
    <w:rsid w:val="00A64F5C"/>
    <w:rsid w:val="00A729C4"/>
    <w:rsid w:val="00A85203"/>
    <w:rsid w:val="00AA1A5A"/>
    <w:rsid w:val="00AA5BBA"/>
    <w:rsid w:val="00AB2F09"/>
    <w:rsid w:val="00AB5A5D"/>
    <w:rsid w:val="00AC1279"/>
    <w:rsid w:val="00AD68C0"/>
    <w:rsid w:val="00AE636A"/>
    <w:rsid w:val="00AF1BC0"/>
    <w:rsid w:val="00B01177"/>
    <w:rsid w:val="00B02C3F"/>
    <w:rsid w:val="00B07112"/>
    <w:rsid w:val="00B135D4"/>
    <w:rsid w:val="00B310F1"/>
    <w:rsid w:val="00B50B16"/>
    <w:rsid w:val="00B525DE"/>
    <w:rsid w:val="00B54EB7"/>
    <w:rsid w:val="00B6238C"/>
    <w:rsid w:val="00B6343A"/>
    <w:rsid w:val="00B669B3"/>
    <w:rsid w:val="00B70CA5"/>
    <w:rsid w:val="00B7156A"/>
    <w:rsid w:val="00B7537B"/>
    <w:rsid w:val="00B81F98"/>
    <w:rsid w:val="00B83AC6"/>
    <w:rsid w:val="00B85810"/>
    <w:rsid w:val="00B924CF"/>
    <w:rsid w:val="00B97F64"/>
    <w:rsid w:val="00BA0840"/>
    <w:rsid w:val="00BA4FBB"/>
    <w:rsid w:val="00BC2BB6"/>
    <w:rsid w:val="00BE1FE3"/>
    <w:rsid w:val="00BE355E"/>
    <w:rsid w:val="00C011CC"/>
    <w:rsid w:val="00C06002"/>
    <w:rsid w:val="00C21223"/>
    <w:rsid w:val="00C21E76"/>
    <w:rsid w:val="00C22544"/>
    <w:rsid w:val="00C31D5F"/>
    <w:rsid w:val="00C341D2"/>
    <w:rsid w:val="00C365F6"/>
    <w:rsid w:val="00C440FD"/>
    <w:rsid w:val="00C454D8"/>
    <w:rsid w:val="00C50010"/>
    <w:rsid w:val="00C503C1"/>
    <w:rsid w:val="00C525D4"/>
    <w:rsid w:val="00C52CE0"/>
    <w:rsid w:val="00C561E1"/>
    <w:rsid w:val="00C63DDC"/>
    <w:rsid w:val="00C74549"/>
    <w:rsid w:val="00C800FE"/>
    <w:rsid w:val="00C83FA0"/>
    <w:rsid w:val="00C86CE9"/>
    <w:rsid w:val="00C90568"/>
    <w:rsid w:val="00CA7167"/>
    <w:rsid w:val="00CB7AA9"/>
    <w:rsid w:val="00CC1A06"/>
    <w:rsid w:val="00CC3F6E"/>
    <w:rsid w:val="00CC6CB8"/>
    <w:rsid w:val="00CC71E3"/>
    <w:rsid w:val="00CD2AD9"/>
    <w:rsid w:val="00CD3B1C"/>
    <w:rsid w:val="00CD7295"/>
    <w:rsid w:val="00CE1A33"/>
    <w:rsid w:val="00CE6CC6"/>
    <w:rsid w:val="00CF0230"/>
    <w:rsid w:val="00CF70D2"/>
    <w:rsid w:val="00D04FA4"/>
    <w:rsid w:val="00D216B0"/>
    <w:rsid w:val="00D464FC"/>
    <w:rsid w:val="00D55129"/>
    <w:rsid w:val="00D56020"/>
    <w:rsid w:val="00D601A1"/>
    <w:rsid w:val="00D647D6"/>
    <w:rsid w:val="00D74AC4"/>
    <w:rsid w:val="00D85CC6"/>
    <w:rsid w:val="00D93FCF"/>
    <w:rsid w:val="00D94429"/>
    <w:rsid w:val="00D94933"/>
    <w:rsid w:val="00DA094E"/>
    <w:rsid w:val="00DB089A"/>
    <w:rsid w:val="00DB5A9D"/>
    <w:rsid w:val="00DC0532"/>
    <w:rsid w:val="00DC099B"/>
    <w:rsid w:val="00DC5AD7"/>
    <w:rsid w:val="00DD3D2D"/>
    <w:rsid w:val="00DD53FC"/>
    <w:rsid w:val="00DE0410"/>
    <w:rsid w:val="00DE0565"/>
    <w:rsid w:val="00DE0697"/>
    <w:rsid w:val="00DE2C8D"/>
    <w:rsid w:val="00DE464B"/>
    <w:rsid w:val="00DE4F55"/>
    <w:rsid w:val="00DF0834"/>
    <w:rsid w:val="00DF5835"/>
    <w:rsid w:val="00E10AE3"/>
    <w:rsid w:val="00E11A73"/>
    <w:rsid w:val="00E152C0"/>
    <w:rsid w:val="00E26F70"/>
    <w:rsid w:val="00E31F0D"/>
    <w:rsid w:val="00E347F5"/>
    <w:rsid w:val="00E351B5"/>
    <w:rsid w:val="00E36406"/>
    <w:rsid w:val="00E4466D"/>
    <w:rsid w:val="00E665AE"/>
    <w:rsid w:val="00E67DD1"/>
    <w:rsid w:val="00E7022A"/>
    <w:rsid w:val="00E73AA2"/>
    <w:rsid w:val="00E7712A"/>
    <w:rsid w:val="00E8058A"/>
    <w:rsid w:val="00E86012"/>
    <w:rsid w:val="00E871C6"/>
    <w:rsid w:val="00E90C5B"/>
    <w:rsid w:val="00EB0A7F"/>
    <w:rsid w:val="00EC1E1E"/>
    <w:rsid w:val="00EC55F1"/>
    <w:rsid w:val="00EC76D6"/>
    <w:rsid w:val="00ED0071"/>
    <w:rsid w:val="00EF2012"/>
    <w:rsid w:val="00F02033"/>
    <w:rsid w:val="00F02E19"/>
    <w:rsid w:val="00F0368E"/>
    <w:rsid w:val="00F03AA1"/>
    <w:rsid w:val="00F06A5F"/>
    <w:rsid w:val="00F326EF"/>
    <w:rsid w:val="00F42F10"/>
    <w:rsid w:val="00F5290C"/>
    <w:rsid w:val="00F6250D"/>
    <w:rsid w:val="00F74D01"/>
    <w:rsid w:val="00F84131"/>
    <w:rsid w:val="00F94733"/>
    <w:rsid w:val="00FA58CF"/>
    <w:rsid w:val="00FB1BD9"/>
    <w:rsid w:val="00FB7F3A"/>
    <w:rsid w:val="00FE41BC"/>
    <w:rsid w:val="00FF04F9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F406D3F-C2B5-4717-A9D2-03EE4EC2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17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2A7F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0368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7537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2A7F8B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link w:val="Nagwek2"/>
    <w:uiPriority w:val="99"/>
    <w:locked/>
    <w:rsid w:val="00F0368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9"/>
    <w:semiHidden/>
    <w:locked/>
    <w:rsid w:val="00B7537B"/>
    <w:rPr>
      <w:rFonts w:ascii="Cambria" w:hAnsi="Cambria" w:cs="Times New Roman"/>
      <w:b/>
      <w:bCs/>
      <w:color w:val="4F81BD"/>
    </w:rPr>
  </w:style>
  <w:style w:type="paragraph" w:styleId="Akapitzlist">
    <w:name w:val="List Paragraph"/>
    <w:basedOn w:val="Normalny"/>
    <w:uiPriority w:val="99"/>
    <w:qFormat/>
    <w:rsid w:val="00A85203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436D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436D3"/>
    <w:rPr>
      <w:rFonts w:cs="Times New Roman"/>
    </w:rPr>
  </w:style>
  <w:style w:type="character" w:customStyle="1" w:styleId="posted-by">
    <w:name w:val="posted-by"/>
    <w:uiPriority w:val="99"/>
    <w:rsid w:val="00B7537B"/>
    <w:rPr>
      <w:rFonts w:cs="Times New Roman"/>
    </w:rPr>
  </w:style>
  <w:style w:type="character" w:styleId="Hipercze">
    <w:name w:val="Hyperlink"/>
    <w:uiPriority w:val="99"/>
    <w:semiHidden/>
    <w:rsid w:val="00B7537B"/>
    <w:rPr>
      <w:rFonts w:cs="Times New Roman"/>
      <w:color w:val="0000FF"/>
      <w:u w:val="single"/>
    </w:rPr>
  </w:style>
  <w:style w:type="character" w:customStyle="1" w:styleId="posted-on">
    <w:name w:val="posted-on"/>
    <w:uiPriority w:val="99"/>
    <w:rsid w:val="00B7537B"/>
    <w:rPr>
      <w:rFonts w:cs="Times New Roman"/>
    </w:rPr>
  </w:style>
  <w:style w:type="character" w:customStyle="1" w:styleId="mashsb-sharetext">
    <w:name w:val="mashsb-sharetext"/>
    <w:uiPriority w:val="99"/>
    <w:rsid w:val="00B7537B"/>
    <w:rPr>
      <w:rFonts w:cs="Times New Roman"/>
    </w:rPr>
  </w:style>
  <w:style w:type="character" w:customStyle="1" w:styleId="text">
    <w:name w:val="text"/>
    <w:uiPriority w:val="99"/>
    <w:rsid w:val="00B7537B"/>
    <w:rPr>
      <w:rFonts w:cs="Times New Roman"/>
    </w:rPr>
  </w:style>
  <w:style w:type="character" w:styleId="Pogrubienie">
    <w:name w:val="Strong"/>
    <w:uiPriority w:val="99"/>
    <w:qFormat/>
    <w:rsid w:val="00B7537B"/>
    <w:rPr>
      <w:rFonts w:cs="Times New Roman"/>
      <w:b/>
      <w:bCs/>
    </w:rPr>
  </w:style>
  <w:style w:type="paragraph" w:styleId="NormalnyWeb">
    <w:name w:val="Normal (Web)"/>
    <w:basedOn w:val="Normalny"/>
    <w:uiPriority w:val="99"/>
    <w:semiHidden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p-caption-text">
    <w:name w:val="wp-caption-text"/>
    <w:basedOn w:val="Normalny"/>
    <w:uiPriority w:val="99"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BC0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C64C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4C2"/>
    <w:rPr>
      <w:lang w:eastAsia="en-US"/>
    </w:rPr>
  </w:style>
  <w:style w:type="character" w:styleId="Odwoanieprzypisudolnego">
    <w:name w:val="footnote reference"/>
    <w:uiPriority w:val="99"/>
    <w:semiHidden/>
    <w:rsid w:val="003C64C2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locked/>
    <w:rsid w:val="00F02E1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3145">
          <w:marLeft w:val="0"/>
          <w:marRight w:val="0"/>
          <w:marTop w:val="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150">
              <w:marLeft w:val="0"/>
              <w:marRight w:val="115"/>
              <w:marTop w:val="58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59208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0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3146">
                  <w:marLeft w:val="0"/>
                  <w:marRight w:val="115"/>
                  <w:marTop w:val="58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159208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083159">
          <w:marLeft w:val="0"/>
          <w:marRight w:val="0"/>
          <w:marTop w:val="58"/>
          <w:marBottom w:val="2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Bartek</cp:lastModifiedBy>
  <cp:revision>9</cp:revision>
  <cp:lastPrinted>2018-03-22T21:36:00Z</cp:lastPrinted>
  <dcterms:created xsi:type="dcterms:W3CDTF">2020-12-14T16:11:00Z</dcterms:created>
  <dcterms:modified xsi:type="dcterms:W3CDTF">2021-08-03T14:42:00Z</dcterms:modified>
</cp:coreProperties>
</file>