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8B" w:rsidRPr="0039788B" w:rsidRDefault="00D6740D" w:rsidP="0039788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8B">
        <w:rPr>
          <w:rFonts w:ascii="Times New Roman" w:hAnsi="Times New Roman" w:cs="Times New Roman"/>
          <w:b/>
          <w:sz w:val="28"/>
          <w:szCs w:val="28"/>
        </w:rPr>
        <w:t>Ogłoszenie o wszczęciu postępowania</w:t>
      </w:r>
    </w:p>
    <w:p w:rsidR="0039788B" w:rsidRPr="0039788B" w:rsidRDefault="00D6740D" w:rsidP="003978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9788B">
        <w:rPr>
          <w:rFonts w:ascii="Times New Roman" w:hAnsi="Times New Roman" w:cs="Times New Roman"/>
          <w:sz w:val="28"/>
          <w:szCs w:val="28"/>
        </w:rPr>
        <w:t xml:space="preserve"> na </w:t>
      </w:r>
      <w:r w:rsidR="0039788B" w:rsidRPr="0039788B">
        <w:rPr>
          <w:rFonts w:ascii="Times New Roman" w:hAnsi="Times New Roman" w:cs="Times New Roman"/>
          <w:sz w:val="28"/>
          <w:szCs w:val="28"/>
        </w:rPr>
        <w:t>wykonanie dokumentacji na potrzeby konkursu pn.</w:t>
      </w:r>
    </w:p>
    <w:p w:rsidR="0039788B" w:rsidRPr="0039788B" w:rsidRDefault="0039788B" w:rsidP="003978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9788B">
        <w:rPr>
          <w:rFonts w:ascii="Times New Roman" w:hAnsi="Times New Roman" w:cs="Times New Roman"/>
          <w:sz w:val="28"/>
          <w:szCs w:val="28"/>
        </w:rPr>
        <w:t>„Utworzenie i wsparcie funkcjonowania 120 branżowych centrów umiejętności</w:t>
      </w:r>
    </w:p>
    <w:p w:rsidR="0039788B" w:rsidRPr="0039788B" w:rsidRDefault="0039788B" w:rsidP="0039788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9788B">
        <w:rPr>
          <w:rFonts w:ascii="Times New Roman" w:hAnsi="Times New Roman" w:cs="Times New Roman"/>
          <w:sz w:val="28"/>
          <w:szCs w:val="28"/>
        </w:rPr>
        <w:t>(BCU), realizujących koncepcję centrów doskonałości zawodowej (</w:t>
      </w:r>
      <w:proofErr w:type="spellStart"/>
      <w:r w:rsidRPr="0039788B">
        <w:rPr>
          <w:rFonts w:ascii="Times New Roman" w:hAnsi="Times New Roman" w:cs="Times New Roman"/>
          <w:sz w:val="28"/>
          <w:szCs w:val="28"/>
        </w:rPr>
        <w:t>CoVEs</w:t>
      </w:r>
      <w:proofErr w:type="spellEnd"/>
      <w:r w:rsidRPr="0039788B">
        <w:rPr>
          <w:rFonts w:ascii="Times New Roman" w:hAnsi="Times New Roman" w:cs="Times New Roman"/>
          <w:sz w:val="28"/>
          <w:szCs w:val="28"/>
        </w:rPr>
        <w:t>)”</w:t>
      </w:r>
    </w:p>
    <w:p w:rsidR="0039788B" w:rsidRDefault="0039788B" w:rsidP="0039788B">
      <w:pPr>
        <w:ind w:firstLine="708"/>
        <w:jc w:val="both"/>
      </w:pPr>
      <w:r>
        <w:t xml:space="preserve"> </w:t>
      </w:r>
    </w:p>
    <w:p w:rsidR="00D6740D" w:rsidRPr="00D6740D" w:rsidRDefault="00D6740D" w:rsidP="0039788B">
      <w:pPr>
        <w:jc w:val="center"/>
        <w:rPr>
          <w:rFonts w:ascii="Times New Roman" w:hAnsi="Times New Roman" w:cs="Times New Roman"/>
        </w:rPr>
      </w:pPr>
    </w:p>
    <w:p w:rsidR="00D6740D" w:rsidRPr="00D6740D" w:rsidRDefault="00D6740D">
      <w:pPr>
        <w:rPr>
          <w:rFonts w:ascii="Times New Roman" w:hAnsi="Times New Roman" w:cs="Times New Roman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9788B">
        <w:rPr>
          <w:rFonts w:ascii="Times New Roman" w:hAnsi="Times New Roman" w:cs="Times New Roman"/>
          <w:sz w:val="24"/>
          <w:szCs w:val="24"/>
        </w:rPr>
        <w:t>Data publikacji: 15.11.2022 r.</w:t>
      </w:r>
    </w:p>
    <w:p w:rsidR="00D6740D" w:rsidRDefault="0039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Rodzaj zamówienia: usługa</w:t>
      </w:r>
      <w:r w:rsidR="00D6740D">
        <w:rPr>
          <w:rFonts w:ascii="Times New Roman" w:hAnsi="Times New Roman" w:cs="Times New Roman"/>
          <w:sz w:val="24"/>
          <w:szCs w:val="24"/>
        </w:rPr>
        <w:t>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Tryb zamówienia: poniżej kwoty 130 000 zł netto, bez stosowania przepisów ustawy z dnia 11 września 2019 r. Prawo zamówień publicznych.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Zespołu Szkół Budowlano-Drzewnych im. Armii Krajowej w Żywcu zaprasza do złożenia oferty na zadanie</w:t>
      </w:r>
      <w:r w:rsidR="0039788B">
        <w:rPr>
          <w:rFonts w:ascii="Times New Roman" w:hAnsi="Times New Roman" w:cs="Times New Roman"/>
          <w:sz w:val="24"/>
          <w:szCs w:val="24"/>
        </w:rPr>
        <w:t>:</w:t>
      </w:r>
    </w:p>
    <w:p w:rsidR="0039788B" w:rsidRPr="0039788B" w:rsidRDefault="0039788B" w:rsidP="00830B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9788B">
        <w:rPr>
          <w:rFonts w:ascii="Times New Roman" w:hAnsi="Times New Roman" w:cs="Times New Roman"/>
          <w:sz w:val="24"/>
          <w:szCs w:val="24"/>
        </w:rPr>
        <w:t xml:space="preserve">wykonanie dokumentacji na potrzeby konkursu pn. </w:t>
      </w:r>
      <w:r w:rsidRPr="0039788B">
        <w:rPr>
          <w:rFonts w:ascii="Times New Roman" w:hAnsi="Times New Roman" w:cs="Times New Roman"/>
          <w:b/>
          <w:sz w:val="24"/>
          <w:szCs w:val="24"/>
        </w:rPr>
        <w:t>„Utworzenie i wsparcie funkcjonowania 120 branżowych centrów umiejętności (BCU), realizujących koncepcję centrów doskonałości zawodowej (</w:t>
      </w:r>
      <w:proofErr w:type="spellStart"/>
      <w:r w:rsidRPr="0039788B">
        <w:rPr>
          <w:rFonts w:ascii="Times New Roman" w:hAnsi="Times New Roman" w:cs="Times New Roman"/>
          <w:b/>
          <w:sz w:val="24"/>
          <w:szCs w:val="24"/>
        </w:rPr>
        <w:t>CoVEs</w:t>
      </w:r>
      <w:proofErr w:type="spellEnd"/>
      <w:r w:rsidRPr="0039788B">
        <w:rPr>
          <w:rFonts w:ascii="Times New Roman" w:hAnsi="Times New Roman" w:cs="Times New Roman"/>
          <w:b/>
          <w:sz w:val="24"/>
          <w:szCs w:val="24"/>
        </w:rPr>
        <w:t>)”</w:t>
      </w:r>
    </w:p>
    <w:p w:rsidR="0039788B" w:rsidRDefault="0039788B" w:rsidP="003978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8B" w:rsidRDefault="0039788B" w:rsidP="003978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88B">
        <w:rPr>
          <w:rFonts w:ascii="Times New Roman" w:hAnsi="Times New Roman" w:cs="Times New Roman"/>
          <w:sz w:val="24"/>
          <w:szCs w:val="24"/>
        </w:rPr>
        <w:t>obejmującej opracowanie :</w:t>
      </w:r>
    </w:p>
    <w:p w:rsidR="0039788B" w:rsidRDefault="0039788B" w:rsidP="00397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788B" w:rsidRPr="0039788B" w:rsidRDefault="0039788B" w:rsidP="003978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8B">
        <w:rPr>
          <w:rFonts w:ascii="Times New Roman" w:hAnsi="Times New Roman" w:cs="Times New Roman"/>
          <w:sz w:val="24"/>
          <w:szCs w:val="24"/>
        </w:rPr>
        <w:t>- Programu Funkcjonalno-Użytkowego,</w:t>
      </w:r>
    </w:p>
    <w:p w:rsidR="0039788B" w:rsidRPr="0039788B" w:rsidRDefault="0039788B" w:rsidP="003978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8B">
        <w:rPr>
          <w:rFonts w:ascii="Times New Roman" w:hAnsi="Times New Roman" w:cs="Times New Roman"/>
          <w:sz w:val="24"/>
          <w:szCs w:val="24"/>
        </w:rPr>
        <w:t>- Studium Wykonalności,</w:t>
      </w:r>
    </w:p>
    <w:p w:rsidR="0039788B" w:rsidRDefault="0039788B" w:rsidP="0039788B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8B">
        <w:rPr>
          <w:rFonts w:ascii="Times New Roman" w:hAnsi="Times New Roman" w:cs="Times New Roman"/>
          <w:sz w:val="24"/>
          <w:szCs w:val="24"/>
        </w:rPr>
        <w:t>- wniosku o dofinansowanie.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Zapytanie ofertowe,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oferty,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Oświadczenie,</w:t>
      </w:r>
    </w:p>
    <w:p w:rsidR="00D6740D" w:rsidRDefault="0040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740D">
        <w:rPr>
          <w:rFonts w:ascii="Times New Roman" w:hAnsi="Times New Roman" w:cs="Times New Roman"/>
          <w:sz w:val="24"/>
          <w:szCs w:val="24"/>
        </w:rPr>
        <w:t>. Klauzula informacyjna RODO.</w:t>
      </w:r>
    </w:p>
    <w:p w:rsidR="00D6740D" w:rsidRPr="00D6740D" w:rsidRDefault="00D674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40D" w:rsidRPr="00D6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5"/>
    <w:rsid w:val="001A1975"/>
    <w:rsid w:val="0039788B"/>
    <w:rsid w:val="00402813"/>
    <w:rsid w:val="00554520"/>
    <w:rsid w:val="00830B7C"/>
    <w:rsid w:val="008332C9"/>
    <w:rsid w:val="00C52664"/>
    <w:rsid w:val="00D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9F44-EDE0-4718-8406-879B9F81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5</cp:revision>
  <dcterms:created xsi:type="dcterms:W3CDTF">2022-11-14T12:47:00Z</dcterms:created>
  <dcterms:modified xsi:type="dcterms:W3CDTF">2022-11-15T08:28:00Z</dcterms:modified>
</cp:coreProperties>
</file>