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A9991" w14:textId="65317A70" w:rsidR="00373D33" w:rsidRDefault="00373D33" w:rsidP="00373D33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4b</w:t>
      </w:r>
    </w:p>
    <w:p w14:paraId="49E20F5D" w14:textId="77777777" w:rsidR="00373D33" w:rsidRDefault="00373D33" w:rsidP="00373D3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621F50B" w14:textId="3D384F96" w:rsidR="001E3681" w:rsidRDefault="001E3681" w:rsidP="0052478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4780">
        <w:rPr>
          <w:rFonts w:ascii="Times New Roman" w:hAnsi="Times New Roman" w:cs="Times New Roman"/>
          <w:b/>
          <w:bCs/>
        </w:rPr>
        <w:t>Opis Przedmiotu Zamówienia</w:t>
      </w:r>
    </w:p>
    <w:p w14:paraId="75B1954B" w14:textId="77777777" w:rsidR="00524780" w:rsidRPr="00524780" w:rsidRDefault="00524780" w:rsidP="0052478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556A0F1" w14:textId="1A6E8BB3" w:rsidR="001E3681" w:rsidRDefault="001E3681" w:rsidP="0052478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24780">
        <w:rPr>
          <w:rFonts w:ascii="Times New Roman" w:hAnsi="Times New Roman" w:cs="Times New Roman"/>
          <w:b/>
          <w:bCs/>
        </w:rPr>
        <w:t>Obrabiarka CNC z zestawem narzędzi</w:t>
      </w:r>
      <w:r w:rsidR="00610532" w:rsidRPr="00524780">
        <w:rPr>
          <w:rFonts w:ascii="Times New Roman" w:hAnsi="Times New Roman" w:cs="Times New Roman"/>
          <w:b/>
          <w:bCs/>
        </w:rPr>
        <w:t>,</w:t>
      </w:r>
      <w:r w:rsidR="00EF3A69" w:rsidRPr="00524780">
        <w:rPr>
          <w:rFonts w:ascii="Times New Roman" w:hAnsi="Times New Roman" w:cs="Times New Roman"/>
          <w:b/>
          <w:bCs/>
        </w:rPr>
        <w:t xml:space="preserve"> oprogramowaniem</w:t>
      </w:r>
      <w:r w:rsidR="00610532" w:rsidRPr="00524780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="00610532" w:rsidRPr="00524780">
        <w:rPr>
          <w:rFonts w:ascii="Times New Roman" w:hAnsi="Times New Roman" w:cs="Times New Roman"/>
          <w:b/>
          <w:bCs/>
        </w:rPr>
        <w:t>odciągarko</w:t>
      </w:r>
      <w:proofErr w:type="spellEnd"/>
      <w:r w:rsidR="00610532" w:rsidRPr="00524780">
        <w:rPr>
          <w:rFonts w:ascii="Times New Roman" w:hAnsi="Times New Roman" w:cs="Times New Roman"/>
          <w:b/>
          <w:bCs/>
        </w:rPr>
        <w:t>-odpylarką</w:t>
      </w:r>
    </w:p>
    <w:p w14:paraId="3B0A2C48" w14:textId="77777777" w:rsidR="00524780" w:rsidRPr="00524780" w:rsidRDefault="00524780" w:rsidP="00524780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8920C89" w14:textId="78AF0E51" w:rsidR="00D51C3C" w:rsidRPr="00524780" w:rsidRDefault="00610532" w:rsidP="00524780">
      <w:pPr>
        <w:spacing w:after="0"/>
        <w:jc w:val="both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Zamówienie dotyczy obrabiarki CNC łącznie z oprogramowaniem</w:t>
      </w:r>
      <w:r w:rsidR="009D249B" w:rsidRPr="00524780">
        <w:rPr>
          <w:rFonts w:ascii="Times New Roman" w:hAnsi="Times New Roman" w:cs="Times New Roman"/>
        </w:rPr>
        <w:t xml:space="preserve"> do sterowania maszyną</w:t>
      </w:r>
      <w:r w:rsidRPr="00524780">
        <w:rPr>
          <w:rFonts w:ascii="Times New Roman" w:hAnsi="Times New Roman" w:cs="Times New Roman"/>
        </w:rPr>
        <w:t xml:space="preserve">, zestawem narzędzi i </w:t>
      </w:r>
      <w:proofErr w:type="spellStart"/>
      <w:r w:rsidRPr="00524780">
        <w:rPr>
          <w:rFonts w:ascii="Times New Roman" w:hAnsi="Times New Roman" w:cs="Times New Roman"/>
        </w:rPr>
        <w:t>odciągarko</w:t>
      </w:r>
      <w:proofErr w:type="spellEnd"/>
      <w:r w:rsidRPr="00524780">
        <w:rPr>
          <w:rFonts w:ascii="Times New Roman" w:hAnsi="Times New Roman" w:cs="Times New Roman"/>
        </w:rPr>
        <w:t xml:space="preserve"> – odpylarką. Wszystkie elementy zamówienia muszą być ze sobą kompatybilne</w:t>
      </w:r>
      <w:r w:rsidR="009D249B" w:rsidRPr="00524780">
        <w:rPr>
          <w:rFonts w:ascii="Times New Roman" w:hAnsi="Times New Roman" w:cs="Times New Roman"/>
        </w:rPr>
        <w:t xml:space="preserve">. </w:t>
      </w:r>
    </w:p>
    <w:p w14:paraId="746D7B62" w14:textId="05F7B91E" w:rsidR="00D51C3C" w:rsidRPr="00524780" w:rsidRDefault="00D51C3C" w:rsidP="00524780">
      <w:pPr>
        <w:spacing w:after="0"/>
        <w:rPr>
          <w:rFonts w:ascii="Times New Roman" w:hAnsi="Times New Roman" w:cs="Times New Roman"/>
        </w:rPr>
      </w:pPr>
    </w:p>
    <w:p w14:paraId="0E461971" w14:textId="272897E8" w:rsidR="00580EAE" w:rsidRPr="00524780" w:rsidRDefault="001E3681" w:rsidP="00524780">
      <w:pPr>
        <w:pStyle w:val="Akapitzlist"/>
        <w:numPr>
          <w:ilvl w:val="0"/>
          <w:numId w:val="1"/>
        </w:numPr>
        <w:spacing w:after="0"/>
        <w:contextualSpacing w:val="0"/>
        <w:rPr>
          <w:rFonts w:ascii="Times New Roman" w:hAnsi="Times New Roman" w:cs="Times New Roman"/>
          <w:b/>
          <w:bCs/>
        </w:rPr>
      </w:pPr>
      <w:r w:rsidRPr="00524780">
        <w:rPr>
          <w:rFonts w:ascii="Times New Roman" w:hAnsi="Times New Roman" w:cs="Times New Roman"/>
          <w:b/>
          <w:bCs/>
        </w:rPr>
        <w:t xml:space="preserve">Centrum obróbcze CNC </w:t>
      </w:r>
    </w:p>
    <w:p w14:paraId="5100FAF4" w14:textId="77777777" w:rsidR="00933559" w:rsidRPr="00524780" w:rsidRDefault="00933559" w:rsidP="00524780">
      <w:pPr>
        <w:pStyle w:val="Akapitzlist"/>
        <w:spacing w:after="0"/>
        <w:contextualSpacing w:val="0"/>
        <w:rPr>
          <w:rFonts w:ascii="Times New Roman" w:hAnsi="Times New Roman" w:cs="Times New Roman"/>
          <w:b/>
          <w:bCs/>
        </w:rPr>
      </w:pPr>
    </w:p>
    <w:p w14:paraId="054D1A57" w14:textId="77777777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bookmarkStart w:id="0" w:name="_Hlk208499738"/>
      <w:r w:rsidRPr="00524780">
        <w:rPr>
          <w:rFonts w:ascii="Times New Roman" w:hAnsi="Times New Roman" w:cs="Times New Roman"/>
        </w:rPr>
        <w:t>CNC belkowe o budowie portalowej</w:t>
      </w:r>
      <w:bookmarkEnd w:id="0"/>
    </w:p>
    <w:p w14:paraId="2EFA0BCE" w14:textId="682864BE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Pole Robocze</w:t>
      </w:r>
      <w:r w:rsidR="00B85A5F" w:rsidRPr="00524780">
        <w:rPr>
          <w:rFonts w:ascii="Times New Roman" w:hAnsi="Times New Roman" w:cs="Times New Roman"/>
        </w:rPr>
        <w:t>:</w:t>
      </w:r>
      <w:r w:rsidRPr="00524780">
        <w:rPr>
          <w:rFonts w:ascii="Times New Roman" w:hAnsi="Times New Roman" w:cs="Times New Roman"/>
        </w:rPr>
        <w:t xml:space="preserve"> X </w:t>
      </w:r>
      <w:r w:rsidR="00B85A5F" w:rsidRPr="00524780">
        <w:rPr>
          <w:rFonts w:ascii="Times New Roman" w:hAnsi="Times New Roman" w:cs="Times New Roman"/>
        </w:rPr>
        <w:t xml:space="preserve">= </w:t>
      </w:r>
      <w:r w:rsidRPr="00524780">
        <w:rPr>
          <w:rFonts w:ascii="Times New Roman" w:hAnsi="Times New Roman" w:cs="Times New Roman"/>
        </w:rPr>
        <w:t>min. 3</w:t>
      </w:r>
      <w:r w:rsidR="00EF3A69" w:rsidRPr="00524780">
        <w:rPr>
          <w:rFonts w:ascii="Times New Roman" w:hAnsi="Times New Roman" w:cs="Times New Roman"/>
        </w:rPr>
        <w:t>2</w:t>
      </w:r>
      <w:r w:rsidRPr="00524780">
        <w:rPr>
          <w:rFonts w:ascii="Times New Roman" w:hAnsi="Times New Roman" w:cs="Times New Roman"/>
        </w:rPr>
        <w:t xml:space="preserve">00mm, Y </w:t>
      </w:r>
      <w:r w:rsidR="00B85A5F" w:rsidRPr="00524780">
        <w:rPr>
          <w:rFonts w:ascii="Times New Roman" w:hAnsi="Times New Roman" w:cs="Times New Roman"/>
        </w:rPr>
        <w:t xml:space="preserve">= </w:t>
      </w:r>
      <w:r w:rsidRPr="00524780">
        <w:rPr>
          <w:rFonts w:ascii="Times New Roman" w:hAnsi="Times New Roman" w:cs="Times New Roman"/>
        </w:rPr>
        <w:t>min. 12</w:t>
      </w:r>
      <w:r w:rsidR="00EF3A69" w:rsidRPr="00524780">
        <w:rPr>
          <w:rFonts w:ascii="Times New Roman" w:hAnsi="Times New Roman" w:cs="Times New Roman"/>
        </w:rPr>
        <w:t>5</w:t>
      </w:r>
      <w:r w:rsidRPr="00524780">
        <w:rPr>
          <w:rFonts w:ascii="Times New Roman" w:hAnsi="Times New Roman" w:cs="Times New Roman"/>
        </w:rPr>
        <w:t xml:space="preserve">0mm, Z </w:t>
      </w:r>
      <w:r w:rsidR="00B85A5F" w:rsidRPr="00524780">
        <w:rPr>
          <w:rFonts w:ascii="Times New Roman" w:hAnsi="Times New Roman" w:cs="Times New Roman"/>
        </w:rPr>
        <w:t xml:space="preserve">= </w:t>
      </w:r>
      <w:r w:rsidRPr="00524780">
        <w:rPr>
          <w:rFonts w:ascii="Times New Roman" w:hAnsi="Times New Roman" w:cs="Times New Roman"/>
        </w:rPr>
        <w:t>min. 1</w:t>
      </w:r>
      <w:r w:rsidR="00EF3A69" w:rsidRPr="00524780">
        <w:rPr>
          <w:rFonts w:ascii="Times New Roman" w:hAnsi="Times New Roman" w:cs="Times New Roman"/>
        </w:rPr>
        <w:t>2</w:t>
      </w:r>
      <w:r w:rsidRPr="00524780">
        <w:rPr>
          <w:rFonts w:ascii="Times New Roman" w:hAnsi="Times New Roman" w:cs="Times New Roman"/>
        </w:rPr>
        <w:t>0mm</w:t>
      </w:r>
    </w:p>
    <w:p w14:paraId="0EC73D90" w14:textId="77777777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min. 2 obwodowy system mocowania (przyssawek i elementów)</w:t>
      </w:r>
    </w:p>
    <w:p w14:paraId="79E19ED3" w14:textId="77777777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Automatyczne smarowanie centralne</w:t>
      </w:r>
    </w:p>
    <w:p w14:paraId="1D334414" w14:textId="77777777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min. 6 konsol ze środkowym i tylnym rzędem ograniczników</w:t>
      </w:r>
    </w:p>
    <w:p w14:paraId="630D0BFA" w14:textId="77777777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Wrzeciono frezarskie min 11kW (S6) HSK F63</w:t>
      </w:r>
    </w:p>
    <w:p w14:paraId="59191808" w14:textId="0DE64413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Głowica wiertarska min. 8 wrzecion poziomych, 14 wrzecion pionowych, 2 piłki jedna w osi X druga w osi Y.</w:t>
      </w:r>
    </w:p>
    <w:p w14:paraId="74A593E6" w14:textId="77777777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System bezpieczeństwa maty + praca wahadłowa</w:t>
      </w:r>
    </w:p>
    <w:p w14:paraId="7FA45C60" w14:textId="77777777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Oś-C dla wrzeciona głównego interpolowana w zakresie 0-360 stopni</w:t>
      </w:r>
    </w:p>
    <w:p w14:paraId="5DB4E30D" w14:textId="77777777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Pompa próżniowa min 80 m3/h</w:t>
      </w:r>
    </w:p>
    <w:p w14:paraId="4C7258B1" w14:textId="77777777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Mobilny terminal obsługi</w:t>
      </w:r>
    </w:p>
    <w:p w14:paraId="76E9BADA" w14:textId="77777777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min. 12 przyssawek</w:t>
      </w:r>
    </w:p>
    <w:p w14:paraId="19757C81" w14:textId="77777777" w:rsidR="00580EAE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Przyssawki min. 90mm wysokości</w:t>
      </w:r>
    </w:p>
    <w:p w14:paraId="56F916FF" w14:textId="32F2E856" w:rsidR="001E3681" w:rsidRPr="00524780" w:rsidRDefault="001E3681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min . 10-miejscowy. liniowy magazynek w tym min. 2 miejsca na agregaty</w:t>
      </w:r>
    </w:p>
    <w:p w14:paraId="2BC7FF2A" w14:textId="1200EFBD" w:rsidR="00162CAA" w:rsidRPr="00524780" w:rsidRDefault="00162CAA" w:rsidP="00524780">
      <w:pPr>
        <w:pStyle w:val="Akapitzlist"/>
        <w:numPr>
          <w:ilvl w:val="0"/>
          <w:numId w:val="8"/>
        </w:numPr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Pakiet oprogramowania maszyny zawiera</w:t>
      </w:r>
      <w:r w:rsidR="009D249B" w:rsidRPr="00524780">
        <w:rPr>
          <w:rFonts w:ascii="Times New Roman" w:hAnsi="Times New Roman" w:cs="Times New Roman"/>
        </w:rPr>
        <w:t>jący</w:t>
      </w:r>
      <w:r w:rsidRPr="00524780">
        <w:rPr>
          <w:rFonts w:ascii="Times New Roman" w:hAnsi="Times New Roman" w:cs="Times New Roman"/>
        </w:rPr>
        <w:t xml:space="preserve"> kompletny system sterowania maszyny CNC dla min. 2 stanowisk pracy – 1 stanowisko przy maszynie i 1 stanowisko zewnętrzne.</w:t>
      </w:r>
    </w:p>
    <w:p w14:paraId="48DA76C5" w14:textId="77777777" w:rsidR="00580EAE" w:rsidRPr="00524780" w:rsidRDefault="00580EAE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</w:p>
    <w:p w14:paraId="49AC856D" w14:textId="33E3640F" w:rsidR="00EF3A69" w:rsidRPr="00524780" w:rsidRDefault="00EF3A69" w:rsidP="00524780">
      <w:pPr>
        <w:pStyle w:val="Akapitzlist"/>
        <w:numPr>
          <w:ilvl w:val="0"/>
          <w:numId w:val="1"/>
        </w:numPr>
        <w:spacing w:after="0"/>
        <w:contextualSpacing w:val="0"/>
        <w:rPr>
          <w:rFonts w:ascii="Times New Roman" w:hAnsi="Times New Roman" w:cs="Times New Roman"/>
          <w:b/>
          <w:bCs/>
        </w:rPr>
      </w:pPr>
      <w:r w:rsidRPr="00524780">
        <w:rPr>
          <w:rFonts w:ascii="Times New Roman" w:hAnsi="Times New Roman" w:cs="Times New Roman"/>
          <w:b/>
          <w:bCs/>
        </w:rPr>
        <w:t xml:space="preserve">Zestaw narzędzi do CNC </w:t>
      </w:r>
    </w:p>
    <w:p w14:paraId="7A877CE9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</w:p>
    <w:p w14:paraId="3AD00070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  <w:b/>
          <w:bCs/>
        </w:rPr>
      </w:pPr>
      <w:r w:rsidRPr="00524780">
        <w:rPr>
          <w:rFonts w:ascii="Times New Roman" w:hAnsi="Times New Roman" w:cs="Times New Roman"/>
          <w:b/>
          <w:bCs/>
        </w:rPr>
        <w:t>Specyfikacja narzędzi do urządzenia CNC (uzbrojenie głowicy wiertarskiej i wrzeciona głównego)</w:t>
      </w:r>
    </w:p>
    <w:p w14:paraId="58ADA406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</w:p>
    <w:p w14:paraId="187A6422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1 szt.        Wiertło puszkowe HW/D35/S10x26/GL70/Z2+2/LL</w:t>
      </w:r>
    </w:p>
    <w:p w14:paraId="2A6019AF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1 szt.        Wiertło puszkowe HW/D20/S10x26/GL70/Z2+2/LL</w:t>
      </w:r>
    </w:p>
    <w:p w14:paraId="43C6244B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1 szt.        Wiertło puszkowe HW/D15/S10x26/GL70/Z2+2/LL</w:t>
      </w:r>
    </w:p>
    <w:p w14:paraId="236B234B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1 szt.        Wiertło do otworów na kołki HW/D10/NL35/S10x30/GL70/LL</w:t>
      </w:r>
    </w:p>
    <w:p w14:paraId="6035CA1D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5 szt.        Wiertła do otworów na kołki HW/D8/NL35/S10x30/GL70/RL</w:t>
      </w:r>
    </w:p>
    <w:p w14:paraId="0A979A86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lastRenderedPageBreak/>
        <w:t>5 szt.        Wiertła do otworów na kołki HW/D8/NL35/S10x30/GL70/LL</w:t>
      </w:r>
    </w:p>
    <w:p w14:paraId="750FADF0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6 szt.        Wiertła do otworów na kołki HW/D5/NL35/S10x30/GL70/RL</w:t>
      </w:r>
    </w:p>
    <w:p w14:paraId="7590D748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5 szt.        Wiertła do otworów na kołki HW/D5/NL35/S10x30/GL70/LL</w:t>
      </w:r>
    </w:p>
    <w:p w14:paraId="509FD22D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1 szt.        Wiertło do otworów przelotowych HW/D5/NL35/S10x26/GL70/LL</w:t>
      </w:r>
    </w:p>
    <w:p w14:paraId="1E4EED47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2 szt.        Piła tarczowa TC: 120x5x35, Z30 WZ</w:t>
      </w:r>
    </w:p>
    <w:p w14:paraId="54F189F8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1 szt.        Frez zgrubny HW spiralny D16/S16/NL55/ GL110/Z3/RL/RD, zamontowany w uchwycie mocującym HSK-F63</w:t>
      </w:r>
    </w:p>
    <w:p w14:paraId="5146CC61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1 szt.        Frez wygładzający HW podwójna  spirala D18/NL50/S18x50/GL100/Z2+2/RL, zamontowany w uchwycie mocującym HSK-F63</w:t>
      </w:r>
    </w:p>
    <w:p w14:paraId="241B848D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1 szt.         Frez trzpieniowy HW D18/NL50/S16x50/L115/Z1+1/LI, zamontowany w uchwycie mocującym HSK-F63</w:t>
      </w:r>
    </w:p>
    <w:p w14:paraId="4EB8CA7F" w14:textId="169D0CEF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  <w:r w:rsidRPr="00524780">
        <w:rPr>
          <w:rFonts w:ascii="Times New Roman" w:hAnsi="Times New Roman" w:cs="Times New Roman"/>
        </w:rPr>
        <w:t>1 szt.        Frez trzpieniowy DIA D18/NL43/S20x50/GL105/Z1+1/RL, zamontowany w uchwycie termicznym HSK-F63</w:t>
      </w:r>
    </w:p>
    <w:p w14:paraId="223D4999" w14:textId="77777777" w:rsidR="00EF3A69" w:rsidRPr="00524780" w:rsidRDefault="00EF3A69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</w:p>
    <w:p w14:paraId="6DEB461D" w14:textId="77777777" w:rsidR="00092EAE" w:rsidRPr="00524780" w:rsidRDefault="004D7DAC" w:rsidP="00524780">
      <w:pPr>
        <w:pStyle w:val="Akapitzlist"/>
        <w:numPr>
          <w:ilvl w:val="0"/>
          <w:numId w:val="1"/>
        </w:numPr>
        <w:spacing w:after="0"/>
        <w:contextualSpacing w:val="0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proofErr w:type="spellStart"/>
      <w:r w:rsidRPr="00524780">
        <w:rPr>
          <w:rFonts w:ascii="Times New Roman" w:hAnsi="Times New Roman" w:cs="Times New Roman"/>
          <w:b/>
          <w:bCs/>
        </w:rPr>
        <w:t>Odciągarko</w:t>
      </w:r>
      <w:proofErr w:type="spellEnd"/>
      <w:r w:rsidRPr="00524780">
        <w:rPr>
          <w:rFonts w:ascii="Times New Roman" w:hAnsi="Times New Roman" w:cs="Times New Roman"/>
          <w:b/>
          <w:bCs/>
        </w:rPr>
        <w:t xml:space="preserve"> - odpylarka do obsługi urządzenia CNC</w:t>
      </w:r>
    </w:p>
    <w:p w14:paraId="664D3733" w14:textId="77777777" w:rsidR="00092EAE" w:rsidRPr="00524780" w:rsidRDefault="00092EAE" w:rsidP="00524780">
      <w:pPr>
        <w:spacing w:after="0"/>
        <w:ind w:left="360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D8F9B3F" w14:textId="3034A002" w:rsidR="004D7DAC" w:rsidRDefault="004D7DAC" w:rsidP="00524780">
      <w:pPr>
        <w:spacing w:after="0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24780">
        <w:rPr>
          <w:rFonts w:ascii="Times New Roman" w:hAnsi="Times New Roman" w:cs="Times New Roman"/>
        </w:rPr>
        <w:t xml:space="preserve">             </w:t>
      </w:r>
      <w:r w:rsidRPr="0052478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Specyfikacja urządzenia odciągowego</w:t>
      </w:r>
    </w:p>
    <w:p w14:paraId="61585B3F" w14:textId="77777777" w:rsidR="00524780" w:rsidRPr="00524780" w:rsidRDefault="00524780" w:rsidP="00524780">
      <w:pPr>
        <w:spacing w:after="0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943942F" w14:textId="77777777" w:rsidR="004D7DAC" w:rsidRPr="00524780" w:rsidRDefault="004D7DAC" w:rsidP="00524780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247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Maksymalne natężenie przepływu (min. 4900 m3/h)</w:t>
      </w:r>
    </w:p>
    <w:p w14:paraId="20988FD1" w14:textId="77777777" w:rsidR="004D7DAC" w:rsidRPr="00524780" w:rsidRDefault="004D7DAC" w:rsidP="00524780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247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Znamionowe natężenie przepływu dla 20 m/</w:t>
      </w:r>
      <w:proofErr w:type="spellStart"/>
      <w:r w:rsidRPr="005247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sek</w:t>
      </w:r>
      <w:proofErr w:type="spellEnd"/>
      <w:r w:rsidRPr="005247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(min. 3500 m3/h)</w:t>
      </w:r>
    </w:p>
    <w:p w14:paraId="17D1F602" w14:textId="77777777" w:rsidR="004D7DAC" w:rsidRPr="00524780" w:rsidRDefault="004D7DAC" w:rsidP="00524780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247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Podciśnienie (min. 2400 Pa)</w:t>
      </w:r>
    </w:p>
    <w:p w14:paraId="6CD75D3A" w14:textId="77777777" w:rsidR="004D7DAC" w:rsidRPr="00524780" w:rsidRDefault="004D7DAC" w:rsidP="00524780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247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Powierzchnia filtracyjna (min. 49 m2)</w:t>
      </w:r>
    </w:p>
    <w:p w14:paraId="1D20643F" w14:textId="77777777" w:rsidR="004D7DAC" w:rsidRPr="00524780" w:rsidRDefault="004D7DAC" w:rsidP="00524780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247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Średnica króćca odciągu (min. 250mm)</w:t>
      </w:r>
    </w:p>
    <w:p w14:paraId="7EB28732" w14:textId="77777777" w:rsidR="004D7DAC" w:rsidRPr="00524780" w:rsidRDefault="004D7DAC" w:rsidP="00524780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247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Resztkowa zawartość pyłu ( 0,1 mg/m3 lub mniejsza)</w:t>
      </w:r>
    </w:p>
    <w:p w14:paraId="21F97FDA" w14:textId="77777777" w:rsidR="004D7DAC" w:rsidRPr="00524780" w:rsidRDefault="004D7DAC" w:rsidP="00524780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247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System gaśniczy - gaśnica proszkowa</w:t>
      </w:r>
    </w:p>
    <w:p w14:paraId="7BAA9D3E" w14:textId="77777777" w:rsidR="004D7DAC" w:rsidRPr="00524780" w:rsidRDefault="004D7DAC" w:rsidP="00524780">
      <w:pPr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247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Zbiorniki na wióry (min 2x200 litrów)</w:t>
      </w:r>
    </w:p>
    <w:p w14:paraId="5B5F4590" w14:textId="77777777" w:rsidR="004D7DAC" w:rsidRPr="00524780" w:rsidRDefault="004D7DAC" w:rsidP="00524780">
      <w:pPr>
        <w:spacing w:after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5C5DDED" w14:textId="2592E057" w:rsidR="008A3406" w:rsidRPr="00524780" w:rsidRDefault="008A3406" w:rsidP="00524780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</w:p>
    <w:p w14:paraId="01083D2A" w14:textId="0D6BDD8B" w:rsidR="00EF3A69" w:rsidRPr="00524780" w:rsidRDefault="00EF3A69" w:rsidP="00524780">
      <w:pPr>
        <w:spacing w:after="0"/>
        <w:rPr>
          <w:rFonts w:ascii="Times New Roman" w:hAnsi="Times New Roman" w:cs="Times New Roman"/>
        </w:rPr>
      </w:pPr>
    </w:p>
    <w:sectPr w:rsidR="00EF3A69" w:rsidRPr="00524780" w:rsidSect="000860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2102" w14:textId="77777777" w:rsidR="000860BF" w:rsidRDefault="000860BF" w:rsidP="000860BF">
      <w:pPr>
        <w:spacing w:after="0" w:line="240" w:lineRule="auto"/>
      </w:pPr>
      <w:r>
        <w:separator/>
      </w:r>
    </w:p>
  </w:endnote>
  <w:endnote w:type="continuationSeparator" w:id="0">
    <w:p w14:paraId="6C888250" w14:textId="77777777" w:rsidR="000860BF" w:rsidRDefault="000860BF" w:rsidP="00086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1691D" w14:textId="77777777" w:rsidR="000860BF" w:rsidRDefault="000860B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C64B" w14:textId="77777777" w:rsidR="000860BF" w:rsidRDefault="000860B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6B809" w14:textId="77777777" w:rsidR="000860BF" w:rsidRDefault="000860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3A536" w14:textId="77777777" w:rsidR="000860BF" w:rsidRDefault="000860BF" w:rsidP="000860BF">
      <w:pPr>
        <w:spacing w:after="0" w:line="240" w:lineRule="auto"/>
      </w:pPr>
      <w:r>
        <w:separator/>
      </w:r>
    </w:p>
  </w:footnote>
  <w:footnote w:type="continuationSeparator" w:id="0">
    <w:p w14:paraId="3A822D16" w14:textId="77777777" w:rsidR="000860BF" w:rsidRDefault="000860BF" w:rsidP="00086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ADC37" w14:textId="77777777" w:rsidR="000860BF" w:rsidRDefault="000860B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41C1" w14:textId="77777777" w:rsidR="000860BF" w:rsidRDefault="000860B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BE128" w14:textId="3366625A" w:rsidR="000860BF" w:rsidRDefault="000860BF">
    <w:pPr>
      <w:pStyle w:val="Nagwek"/>
    </w:pPr>
    <w:r w:rsidRPr="000860BF">
      <w:rPr>
        <w:rFonts w:ascii="Times New Roman" w:eastAsia="Times New Roman" w:hAnsi="Times New Roman" w:cs="Times New Roman"/>
        <w:noProof/>
        <w:kern w:val="0"/>
        <w:sz w:val="20"/>
        <w:szCs w:val="20"/>
        <w:lang w:eastAsia="pl-PL"/>
        <w14:ligatures w14:val="none"/>
      </w:rPr>
      <w:drawing>
        <wp:anchor distT="0" distB="0" distL="114300" distR="114300" simplePos="0" relativeHeight="251659264" behindDoc="1" locked="0" layoutInCell="1" allowOverlap="1" wp14:anchorId="79D7E811" wp14:editId="7C7609B0">
          <wp:simplePos x="0" y="0"/>
          <wp:positionH relativeFrom="margin">
            <wp:align>right</wp:align>
          </wp:positionH>
          <wp:positionV relativeFrom="paragraph">
            <wp:posOffset>-160655</wp:posOffset>
          </wp:positionV>
          <wp:extent cx="5760720" cy="608330"/>
          <wp:effectExtent l="0" t="0" r="0" b="1270"/>
          <wp:wrapTight wrapText="bothSides">
            <wp:wrapPolygon edited="0">
              <wp:start x="0" y="0"/>
              <wp:lineTo x="0" y="20969"/>
              <wp:lineTo x="21500" y="20969"/>
              <wp:lineTo x="21500" y="0"/>
              <wp:lineTo x="0" y="0"/>
            </wp:wrapPolygon>
          </wp:wrapTight>
          <wp:docPr id="673983847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02E2A"/>
    <w:multiLevelType w:val="hybridMultilevel"/>
    <w:tmpl w:val="7B5C05B2"/>
    <w:lvl w:ilvl="0" w:tplc="9EA477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713B5"/>
    <w:multiLevelType w:val="hybridMultilevel"/>
    <w:tmpl w:val="8EC49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360BD"/>
    <w:multiLevelType w:val="multilevel"/>
    <w:tmpl w:val="C20242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42ED31C0"/>
    <w:multiLevelType w:val="multilevel"/>
    <w:tmpl w:val="7A603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71350B"/>
    <w:multiLevelType w:val="multilevel"/>
    <w:tmpl w:val="317E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506635"/>
    <w:multiLevelType w:val="multilevel"/>
    <w:tmpl w:val="C20242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6" w15:restartNumberingAfterBreak="0">
    <w:nsid w:val="6294087F"/>
    <w:multiLevelType w:val="hybridMultilevel"/>
    <w:tmpl w:val="62389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234C7F"/>
    <w:multiLevelType w:val="hybridMultilevel"/>
    <w:tmpl w:val="68E47676"/>
    <w:lvl w:ilvl="0" w:tplc="39FCFB5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41D52"/>
    <w:multiLevelType w:val="hybridMultilevel"/>
    <w:tmpl w:val="1438F5BE"/>
    <w:lvl w:ilvl="0" w:tplc="9EA477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5102A"/>
    <w:multiLevelType w:val="hybridMultilevel"/>
    <w:tmpl w:val="856C18B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69306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0418678">
    <w:abstractNumId w:val="0"/>
  </w:num>
  <w:num w:numId="3" w16cid:durableId="2040621502">
    <w:abstractNumId w:val="2"/>
  </w:num>
  <w:num w:numId="4" w16cid:durableId="2096434971">
    <w:abstractNumId w:val="4"/>
  </w:num>
  <w:num w:numId="5" w16cid:durableId="1172791508">
    <w:abstractNumId w:val="7"/>
  </w:num>
  <w:num w:numId="6" w16cid:durableId="919946212">
    <w:abstractNumId w:val="9"/>
  </w:num>
  <w:num w:numId="7" w16cid:durableId="335964121">
    <w:abstractNumId w:val="6"/>
  </w:num>
  <w:num w:numId="8" w16cid:durableId="1722359684">
    <w:abstractNumId w:val="1"/>
  </w:num>
  <w:num w:numId="9" w16cid:durableId="662854017">
    <w:abstractNumId w:val="3"/>
  </w:num>
  <w:num w:numId="10" w16cid:durableId="1368417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81"/>
    <w:rsid w:val="000053B0"/>
    <w:rsid w:val="00041411"/>
    <w:rsid w:val="000860BF"/>
    <w:rsid w:val="00092EAE"/>
    <w:rsid w:val="000D4660"/>
    <w:rsid w:val="00162CAA"/>
    <w:rsid w:val="001E3681"/>
    <w:rsid w:val="00222954"/>
    <w:rsid w:val="002512C1"/>
    <w:rsid w:val="002A5F98"/>
    <w:rsid w:val="00373D33"/>
    <w:rsid w:val="003F4E9E"/>
    <w:rsid w:val="004C7E00"/>
    <w:rsid w:val="004D7DAC"/>
    <w:rsid w:val="0051234D"/>
    <w:rsid w:val="00524780"/>
    <w:rsid w:val="00563657"/>
    <w:rsid w:val="00575A2A"/>
    <w:rsid w:val="0057783D"/>
    <w:rsid w:val="00580EAE"/>
    <w:rsid w:val="005B4859"/>
    <w:rsid w:val="005C6259"/>
    <w:rsid w:val="00610532"/>
    <w:rsid w:val="00680866"/>
    <w:rsid w:val="00822E1E"/>
    <w:rsid w:val="008A3406"/>
    <w:rsid w:val="00933559"/>
    <w:rsid w:val="0096719B"/>
    <w:rsid w:val="009D249B"/>
    <w:rsid w:val="00A132F6"/>
    <w:rsid w:val="00A257F7"/>
    <w:rsid w:val="00A4692D"/>
    <w:rsid w:val="00AD504F"/>
    <w:rsid w:val="00AF3E24"/>
    <w:rsid w:val="00B56B9D"/>
    <w:rsid w:val="00B85A5F"/>
    <w:rsid w:val="00BD10A4"/>
    <w:rsid w:val="00C07C64"/>
    <w:rsid w:val="00CD25BB"/>
    <w:rsid w:val="00D51C3C"/>
    <w:rsid w:val="00EF3A69"/>
    <w:rsid w:val="00FA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2CCA"/>
  <w15:chartTrackingRefBased/>
  <w15:docId w15:val="{BB83AF20-ED7F-440C-84F4-4B553083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3681"/>
    <w:pPr>
      <w:spacing w:line="276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3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3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36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3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36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3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3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3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3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36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36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36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36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36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36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36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36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36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3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3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3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3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3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36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36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36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36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36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368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86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60BF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86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60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403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Bysko</dc:creator>
  <cp:keywords/>
  <dc:description/>
  <cp:lastModifiedBy>ZRP.Kruszyński Bartłomiej</cp:lastModifiedBy>
  <cp:revision>4</cp:revision>
  <dcterms:created xsi:type="dcterms:W3CDTF">2025-10-15T09:04:00Z</dcterms:created>
  <dcterms:modified xsi:type="dcterms:W3CDTF">2025-10-15T09:26:00Z</dcterms:modified>
</cp:coreProperties>
</file>