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BAA7C" w14:textId="72DAD53A" w:rsidR="00DD1722" w:rsidRDefault="00DD1722" w:rsidP="00DD1722">
      <w:pPr>
        <w:pStyle w:val="Tytu"/>
        <w:spacing w:after="0" w:line="276" w:lineRule="auto"/>
        <w:jc w:val="left"/>
        <w:outlineLvl w:val="9"/>
        <w:rPr>
          <w:rFonts w:ascii="Times New Roman" w:hAnsi="Times New Roman" w:cs="Times New Roman"/>
          <w:sz w:val="22"/>
          <w:szCs w:val="22"/>
        </w:rPr>
      </w:pPr>
      <w:r w:rsidRPr="00DD1722">
        <w:rPr>
          <w:rFonts w:ascii="Times New Roman" w:hAnsi="Times New Roman" w:cs="Times New Roman"/>
          <w:sz w:val="22"/>
          <w:szCs w:val="22"/>
        </w:rPr>
        <w:t>ZZP.272.43.2025</w:t>
      </w:r>
    </w:p>
    <w:p w14:paraId="4FF12AAF" w14:textId="7FE24B32" w:rsidR="00B96BD4" w:rsidRDefault="00B96BD4" w:rsidP="00393FEA">
      <w:pPr>
        <w:pStyle w:val="Tytu"/>
        <w:spacing w:after="0" w:line="276" w:lineRule="auto"/>
        <w:outlineLvl w:val="9"/>
        <w:rPr>
          <w:rFonts w:ascii="Times New Roman" w:hAnsi="Times New Roman" w:cs="Times New Roman"/>
          <w:sz w:val="22"/>
          <w:szCs w:val="22"/>
        </w:rPr>
      </w:pPr>
      <w:r w:rsidRPr="001C3A10">
        <w:rPr>
          <w:rFonts w:ascii="Times New Roman" w:hAnsi="Times New Roman" w:cs="Times New Roman"/>
          <w:sz w:val="22"/>
          <w:szCs w:val="22"/>
        </w:rPr>
        <w:t xml:space="preserve">UMOWA </w:t>
      </w:r>
      <w:r w:rsidR="00642DEF" w:rsidRPr="001C3A10">
        <w:rPr>
          <w:rFonts w:ascii="Times New Roman" w:hAnsi="Times New Roman" w:cs="Times New Roman"/>
          <w:sz w:val="22"/>
          <w:szCs w:val="22"/>
        </w:rPr>
        <w:t xml:space="preserve">nr </w:t>
      </w:r>
      <w:r w:rsidR="0011043A" w:rsidRPr="007E27F8">
        <w:rPr>
          <w:rFonts w:ascii="Times New Roman" w:hAnsi="Times New Roman" w:cs="Times New Roman"/>
          <w:sz w:val="22"/>
          <w:szCs w:val="22"/>
        </w:rPr>
        <w:t>………….</w:t>
      </w:r>
    </w:p>
    <w:p w14:paraId="25890319" w14:textId="444CAAA5" w:rsidR="005C5122" w:rsidRPr="001C3A10" w:rsidRDefault="00784BAA" w:rsidP="00393FEA">
      <w:pPr>
        <w:pStyle w:val="Tytu"/>
        <w:spacing w:after="0" w:line="276" w:lineRule="auto"/>
        <w:outlineLvl w:val="9"/>
        <w:rPr>
          <w:rFonts w:ascii="Times New Roman" w:hAnsi="Times New Roman" w:cs="Times New Roman"/>
          <w:sz w:val="22"/>
          <w:szCs w:val="22"/>
        </w:rPr>
      </w:pPr>
      <w:r>
        <w:rPr>
          <w:rFonts w:ascii="Times New Roman" w:hAnsi="Times New Roman" w:cs="Times New Roman"/>
          <w:sz w:val="22"/>
          <w:szCs w:val="22"/>
        </w:rPr>
        <w:t>d</w:t>
      </w:r>
      <w:r w:rsidR="005C5122">
        <w:rPr>
          <w:rFonts w:ascii="Times New Roman" w:hAnsi="Times New Roman" w:cs="Times New Roman"/>
          <w:sz w:val="22"/>
          <w:szCs w:val="22"/>
        </w:rPr>
        <w:t xml:space="preserve">la </w:t>
      </w:r>
      <w:r>
        <w:rPr>
          <w:rFonts w:ascii="Times New Roman" w:hAnsi="Times New Roman" w:cs="Times New Roman"/>
          <w:sz w:val="22"/>
          <w:szCs w:val="22"/>
        </w:rPr>
        <w:t xml:space="preserve">części zamówienia nr </w:t>
      </w:r>
      <w:r w:rsidR="003E7194">
        <w:rPr>
          <w:rFonts w:ascii="Times New Roman" w:hAnsi="Times New Roman" w:cs="Times New Roman"/>
          <w:sz w:val="22"/>
          <w:szCs w:val="22"/>
        </w:rPr>
        <w:t>……</w:t>
      </w:r>
    </w:p>
    <w:p w14:paraId="232ED868" w14:textId="77777777" w:rsidR="005C0262" w:rsidRPr="001C3A10" w:rsidRDefault="005C0262" w:rsidP="00393FEA">
      <w:pPr>
        <w:pStyle w:val="Tytu"/>
        <w:spacing w:after="0" w:line="276" w:lineRule="auto"/>
        <w:jc w:val="left"/>
        <w:outlineLvl w:val="9"/>
        <w:rPr>
          <w:rFonts w:ascii="Times New Roman" w:hAnsi="Times New Roman" w:cs="Times New Roman"/>
          <w:b w:val="0"/>
          <w:bCs w:val="0"/>
          <w:sz w:val="22"/>
          <w:szCs w:val="22"/>
        </w:rPr>
      </w:pPr>
    </w:p>
    <w:p w14:paraId="71FF5230" w14:textId="34921C93" w:rsidR="00B96BD4" w:rsidRPr="001C3A10" w:rsidRDefault="00B96BD4" w:rsidP="00393FEA">
      <w:pPr>
        <w:pStyle w:val="Tytu"/>
        <w:spacing w:after="0" w:line="276" w:lineRule="auto"/>
        <w:jc w:val="left"/>
        <w:outlineLvl w:val="9"/>
        <w:rPr>
          <w:rFonts w:ascii="Times New Roman" w:hAnsi="Times New Roman" w:cs="Times New Roman"/>
          <w:b w:val="0"/>
          <w:bCs w:val="0"/>
          <w:sz w:val="22"/>
          <w:szCs w:val="22"/>
        </w:rPr>
      </w:pPr>
      <w:r w:rsidRPr="001C3A10">
        <w:rPr>
          <w:rFonts w:ascii="Times New Roman" w:hAnsi="Times New Roman" w:cs="Times New Roman"/>
          <w:b w:val="0"/>
          <w:bCs w:val="0"/>
          <w:sz w:val="22"/>
          <w:szCs w:val="22"/>
        </w:rPr>
        <w:t xml:space="preserve">zawarta w dniu </w:t>
      </w:r>
      <w:r w:rsidR="00642DEF" w:rsidRPr="001C3A10">
        <w:rPr>
          <w:rFonts w:ascii="Times New Roman" w:hAnsi="Times New Roman" w:cs="Times New Roman"/>
          <w:b w:val="0"/>
          <w:bCs w:val="0"/>
          <w:sz w:val="22"/>
          <w:szCs w:val="22"/>
        </w:rPr>
        <w:t>…………</w:t>
      </w:r>
      <w:r w:rsidR="00C30C4F" w:rsidRPr="001C3A10">
        <w:rPr>
          <w:rFonts w:ascii="Times New Roman" w:hAnsi="Times New Roman" w:cs="Times New Roman"/>
          <w:b w:val="0"/>
          <w:bCs w:val="0"/>
          <w:sz w:val="22"/>
          <w:szCs w:val="22"/>
        </w:rPr>
        <w:t>.</w:t>
      </w:r>
      <w:r w:rsidR="007B059D" w:rsidRPr="001C3A10">
        <w:rPr>
          <w:rFonts w:ascii="Times New Roman" w:hAnsi="Times New Roman" w:cs="Times New Roman"/>
          <w:b w:val="0"/>
          <w:bCs w:val="0"/>
          <w:sz w:val="22"/>
          <w:szCs w:val="22"/>
        </w:rPr>
        <w:t xml:space="preserve"> roku w Żywcu,</w:t>
      </w:r>
      <w:r w:rsidRPr="001C3A10">
        <w:rPr>
          <w:rFonts w:ascii="Times New Roman" w:hAnsi="Times New Roman" w:cs="Times New Roman"/>
          <w:b w:val="0"/>
          <w:bCs w:val="0"/>
          <w:sz w:val="22"/>
          <w:szCs w:val="22"/>
        </w:rPr>
        <w:t xml:space="preserve"> pomiędzy:</w:t>
      </w:r>
    </w:p>
    <w:p w14:paraId="7DA80726" w14:textId="77777777" w:rsidR="001E163E" w:rsidRPr="001C3A10" w:rsidRDefault="001E163E" w:rsidP="001E163E">
      <w:pPr>
        <w:pStyle w:val="Tytu"/>
        <w:spacing w:after="0" w:line="276" w:lineRule="auto"/>
        <w:jc w:val="left"/>
        <w:outlineLvl w:val="9"/>
        <w:rPr>
          <w:rFonts w:ascii="Times New Roman" w:hAnsi="Times New Roman" w:cs="Times New Roman"/>
          <w:b w:val="0"/>
          <w:bCs w:val="0"/>
          <w:sz w:val="22"/>
          <w:szCs w:val="22"/>
        </w:rPr>
      </w:pPr>
    </w:p>
    <w:p w14:paraId="7AE05934" w14:textId="77777777" w:rsidR="00DD1722" w:rsidRPr="00DD1722" w:rsidRDefault="00DD1722" w:rsidP="00DD1722">
      <w:pPr>
        <w:spacing w:line="276" w:lineRule="auto"/>
        <w:jc w:val="both"/>
        <w:rPr>
          <w:rFonts w:ascii="Times New Roman" w:hAnsi="Times New Roman"/>
          <w:bCs/>
        </w:rPr>
      </w:pPr>
      <w:r w:rsidRPr="00DD1722">
        <w:rPr>
          <w:rFonts w:ascii="Times New Roman" w:hAnsi="Times New Roman"/>
          <w:b/>
        </w:rPr>
        <w:t xml:space="preserve">Powiatem Żywieckim </w:t>
      </w:r>
      <w:r w:rsidRPr="00DD1722">
        <w:rPr>
          <w:rFonts w:ascii="Times New Roman" w:hAnsi="Times New Roman"/>
          <w:bCs/>
        </w:rPr>
        <w:t>z siedzibą przy ul. Krasińskiego 13, 34-300 Żywiec, NIP: 553-25-26-018 reprezentowanym przez:</w:t>
      </w:r>
      <w:r w:rsidRPr="00DD1722">
        <w:rPr>
          <w:rFonts w:ascii="Times New Roman" w:hAnsi="Times New Roman"/>
          <w:b/>
        </w:rPr>
        <w:t xml:space="preserve"> Zespół Szkół Budowlano-Drzewnych w Żywcu</w:t>
      </w:r>
      <w:r w:rsidRPr="00DD1722">
        <w:rPr>
          <w:rFonts w:ascii="Times New Roman" w:hAnsi="Times New Roman"/>
          <w:bCs/>
        </w:rPr>
        <w:t xml:space="preserve">, ul. Szkolna 2, 34-300 Żywiec, w imieniu którego działa na podstawie upoważniania udzielonego Uchwałą Nr ……….. Zarządu Powiatu w Żywcu z dnia ………… roku, </w:t>
      </w:r>
      <w:r w:rsidRPr="00DD1722">
        <w:rPr>
          <w:rFonts w:ascii="Times New Roman" w:hAnsi="Times New Roman"/>
          <w:b/>
        </w:rPr>
        <w:t xml:space="preserve">Dyrektor – …………. </w:t>
      </w:r>
    </w:p>
    <w:p w14:paraId="336C97ED" w14:textId="77777777" w:rsidR="00DD1722" w:rsidRDefault="00DD1722" w:rsidP="00DD1722">
      <w:pPr>
        <w:widowControl w:val="0"/>
        <w:suppressAutoHyphens/>
        <w:spacing w:line="276" w:lineRule="auto"/>
        <w:jc w:val="both"/>
        <w:rPr>
          <w:rFonts w:ascii="Times New Roman" w:hAnsi="Times New Roman"/>
          <w:b/>
        </w:rPr>
      </w:pPr>
      <w:r w:rsidRPr="00DD1722">
        <w:rPr>
          <w:rFonts w:ascii="Times New Roman" w:hAnsi="Times New Roman"/>
          <w:b/>
        </w:rPr>
        <w:t>przy kontrasygnacie Głównego Księgowego – ……………..</w:t>
      </w:r>
    </w:p>
    <w:p w14:paraId="6A1969B3" w14:textId="77026F16" w:rsidR="001E163E" w:rsidRPr="00A164BE" w:rsidRDefault="001E163E" w:rsidP="00DD1722">
      <w:pPr>
        <w:widowControl w:val="0"/>
        <w:suppressAutoHyphens/>
        <w:spacing w:line="276" w:lineRule="auto"/>
        <w:jc w:val="both"/>
        <w:rPr>
          <w:rFonts w:ascii="Times New Roman" w:hAnsi="Times New Roman"/>
        </w:rPr>
      </w:pPr>
      <w:r w:rsidRPr="00A164BE">
        <w:rPr>
          <w:rFonts w:ascii="Times New Roman" w:hAnsi="Times New Roman"/>
        </w:rPr>
        <w:t>zwanym dalej „</w:t>
      </w:r>
      <w:r w:rsidRPr="00A164BE">
        <w:rPr>
          <w:rFonts w:ascii="Times New Roman" w:hAnsi="Times New Roman"/>
          <w:b/>
        </w:rPr>
        <w:t>Zamawiającym</w:t>
      </w:r>
      <w:r w:rsidRPr="00A164BE">
        <w:rPr>
          <w:rFonts w:ascii="Times New Roman" w:hAnsi="Times New Roman"/>
        </w:rPr>
        <w:t>”</w:t>
      </w:r>
    </w:p>
    <w:p w14:paraId="6BF8D8D6" w14:textId="77777777" w:rsidR="001E163E" w:rsidRPr="001C3A10" w:rsidRDefault="001E163E" w:rsidP="001E163E">
      <w:pPr>
        <w:spacing w:line="276" w:lineRule="auto"/>
        <w:jc w:val="both"/>
        <w:rPr>
          <w:rFonts w:ascii="Times New Roman" w:hAnsi="Times New Roman"/>
          <w:color w:val="000000"/>
        </w:rPr>
      </w:pPr>
    </w:p>
    <w:p w14:paraId="78AB6086" w14:textId="1B168A8B" w:rsidR="00B96BD4" w:rsidRPr="001C3A10" w:rsidRDefault="00B96BD4" w:rsidP="00393FEA">
      <w:pPr>
        <w:spacing w:line="276" w:lineRule="auto"/>
        <w:jc w:val="both"/>
        <w:rPr>
          <w:rFonts w:ascii="Times New Roman" w:hAnsi="Times New Roman"/>
          <w:color w:val="000000"/>
        </w:rPr>
      </w:pPr>
      <w:r w:rsidRPr="001C3A10">
        <w:rPr>
          <w:rFonts w:ascii="Times New Roman" w:hAnsi="Times New Roman"/>
          <w:color w:val="000000"/>
        </w:rPr>
        <w:t>a</w:t>
      </w:r>
    </w:p>
    <w:p w14:paraId="4B5F54E4" w14:textId="77777777" w:rsidR="007B059D" w:rsidRPr="001C3A10" w:rsidRDefault="007B059D" w:rsidP="00393FEA">
      <w:pPr>
        <w:spacing w:line="276" w:lineRule="auto"/>
        <w:jc w:val="both"/>
        <w:rPr>
          <w:rFonts w:ascii="Times New Roman" w:hAnsi="Times New Roman"/>
          <w:kern w:val="0"/>
        </w:rPr>
      </w:pPr>
    </w:p>
    <w:p w14:paraId="23487D81" w14:textId="77777777" w:rsidR="007B059D" w:rsidRPr="001C3A10" w:rsidRDefault="007B059D" w:rsidP="00393FEA">
      <w:pPr>
        <w:spacing w:line="276" w:lineRule="auto"/>
        <w:jc w:val="both"/>
        <w:rPr>
          <w:rFonts w:ascii="Times New Roman" w:hAnsi="Times New Roman"/>
          <w:kern w:val="0"/>
        </w:rPr>
      </w:pPr>
      <w:r w:rsidRPr="001C3A10">
        <w:rPr>
          <w:rFonts w:ascii="Times New Roman" w:hAnsi="Times New Roman"/>
          <w:kern w:val="0"/>
        </w:rPr>
        <w:t xml:space="preserve">................................., </w:t>
      </w:r>
    </w:p>
    <w:p w14:paraId="2F038D10" w14:textId="77777777" w:rsidR="007B059D" w:rsidRPr="001C3A10" w:rsidRDefault="007B059D" w:rsidP="00393FEA">
      <w:pPr>
        <w:spacing w:line="276" w:lineRule="auto"/>
        <w:jc w:val="both"/>
        <w:rPr>
          <w:rFonts w:ascii="Times New Roman" w:hAnsi="Times New Roman"/>
          <w:kern w:val="0"/>
        </w:rPr>
      </w:pPr>
      <w:r w:rsidRPr="001C3A10">
        <w:rPr>
          <w:rFonts w:ascii="Times New Roman" w:hAnsi="Times New Roman"/>
          <w:kern w:val="0"/>
        </w:rPr>
        <w:t>reprezentowanym przez:</w:t>
      </w:r>
    </w:p>
    <w:p w14:paraId="3647786D" w14:textId="77777777" w:rsidR="007B059D" w:rsidRPr="001C3A10" w:rsidRDefault="007B059D" w:rsidP="00393FEA">
      <w:pPr>
        <w:spacing w:line="276" w:lineRule="auto"/>
        <w:jc w:val="both"/>
        <w:rPr>
          <w:rFonts w:ascii="Times New Roman" w:hAnsi="Times New Roman"/>
          <w:kern w:val="0"/>
        </w:rPr>
      </w:pPr>
      <w:r w:rsidRPr="001C3A10">
        <w:rPr>
          <w:rFonts w:ascii="Times New Roman" w:hAnsi="Times New Roman"/>
          <w:kern w:val="0"/>
        </w:rPr>
        <w:t>..................................</w:t>
      </w:r>
    </w:p>
    <w:p w14:paraId="6EE3D0BA" w14:textId="77777777" w:rsidR="007B059D" w:rsidRPr="001C3A10" w:rsidRDefault="007B059D" w:rsidP="00393FEA">
      <w:pPr>
        <w:spacing w:line="276" w:lineRule="auto"/>
        <w:jc w:val="both"/>
        <w:rPr>
          <w:rFonts w:ascii="Times New Roman" w:hAnsi="Times New Roman"/>
          <w:kern w:val="0"/>
        </w:rPr>
      </w:pPr>
      <w:r w:rsidRPr="001C3A10">
        <w:rPr>
          <w:rFonts w:ascii="Times New Roman" w:hAnsi="Times New Roman"/>
          <w:kern w:val="0"/>
        </w:rPr>
        <w:t>zwanym dalej „</w:t>
      </w:r>
      <w:r w:rsidRPr="001C3A10">
        <w:rPr>
          <w:rFonts w:ascii="Times New Roman" w:hAnsi="Times New Roman"/>
          <w:b/>
          <w:bCs/>
          <w:kern w:val="0"/>
        </w:rPr>
        <w:t>Wykonawcą</w:t>
      </w:r>
      <w:r w:rsidRPr="001C3A10">
        <w:rPr>
          <w:rFonts w:ascii="Times New Roman" w:hAnsi="Times New Roman"/>
          <w:kern w:val="0"/>
        </w:rPr>
        <w:t xml:space="preserve">”, </w:t>
      </w:r>
    </w:p>
    <w:p w14:paraId="4C0DB430" w14:textId="77777777" w:rsidR="007B059D" w:rsidRPr="001C3A10" w:rsidRDefault="007B059D" w:rsidP="00393FEA">
      <w:pPr>
        <w:widowControl w:val="0"/>
        <w:suppressAutoHyphens/>
        <w:spacing w:line="276" w:lineRule="auto"/>
        <w:jc w:val="both"/>
        <w:rPr>
          <w:rFonts w:ascii="Times New Roman" w:hAnsi="Times New Roman"/>
        </w:rPr>
      </w:pPr>
    </w:p>
    <w:p w14:paraId="0438D2C1" w14:textId="6BE73C49" w:rsidR="00B96BD4" w:rsidRPr="001C3A10" w:rsidRDefault="00B96BD4" w:rsidP="00393FEA">
      <w:pPr>
        <w:spacing w:line="276" w:lineRule="auto"/>
        <w:rPr>
          <w:rFonts w:ascii="Times New Roman" w:hAnsi="Times New Roman"/>
        </w:rPr>
      </w:pPr>
      <w:r w:rsidRPr="001C3A10">
        <w:rPr>
          <w:rFonts w:ascii="Times New Roman" w:hAnsi="Times New Roman"/>
        </w:rPr>
        <w:t>zwanymi dalej łącznie „</w:t>
      </w:r>
      <w:r w:rsidRPr="001C3A10">
        <w:rPr>
          <w:rFonts w:ascii="Times New Roman" w:hAnsi="Times New Roman"/>
          <w:b/>
        </w:rPr>
        <w:t>Stronami</w:t>
      </w:r>
      <w:bookmarkStart w:id="0" w:name="AND"/>
      <w:bookmarkStart w:id="1" w:name="OTHERHAND"/>
      <w:bookmarkEnd w:id="0"/>
      <w:bookmarkEnd w:id="1"/>
      <w:r w:rsidR="005A5FCE" w:rsidRPr="001C3A10">
        <w:rPr>
          <w:rFonts w:ascii="Times New Roman" w:hAnsi="Times New Roman"/>
        </w:rPr>
        <w:t>”</w:t>
      </w:r>
      <w:r w:rsidRPr="001C3A10">
        <w:rPr>
          <w:rFonts w:ascii="Times New Roman" w:hAnsi="Times New Roman"/>
        </w:rPr>
        <w:t xml:space="preserve"> lub pojedynczo „</w:t>
      </w:r>
      <w:r w:rsidRPr="001C3A10">
        <w:rPr>
          <w:rFonts w:ascii="Times New Roman" w:hAnsi="Times New Roman"/>
          <w:b/>
        </w:rPr>
        <w:t>Stroną</w:t>
      </w:r>
      <w:r w:rsidRPr="001C3A10">
        <w:rPr>
          <w:rFonts w:ascii="Times New Roman" w:hAnsi="Times New Roman"/>
        </w:rPr>
        <w:t>”</w:t>
      </w:r>
      <w:r w:rsidR="00543269" w:rsidRPr="001C3A10">
        <w:rPr>
          <w:rFonts w:ascii="Times New Roman" w:hAnsi="Times New Roman"/>
        </w:rPr>
        <w:t>,</w:t>
      </w:r>
    </w:p>
    <w:p w14:paraId="5F8ACCB4" w14:textId="77777777" w:rsidR="007B059D" w:rsidRPr="001C3A10" w:rsidRDefault="007B059D" w:rsidP="00393FEA">
      <w:pPr>
        <w:spacing w:line="276" w:lineRule="auto"/>
        <w:jc w:val="both"/>
        <w:rPr>
          <w:rFonts w:ascii="Times New Roman" w:hAnsi="Times New Roman"/>
          <w:kern w:val="0"/>
        </w:rPr>
      </w:pPr>
    </w:p>
    <w:p w14:paraId="6ADC0B40" w14:textId="26BB1CA0" w:rsidR="007B059D" w:rsidRDefault="007B059D" w:rsidP="00393FEA">
      <w:pPr>
        <w:widowControl w:val="0"/>
        <w:suppressAutoHyphens/>
        <w:spacing w:line="276" w:lineRule="auto"/>
        <w:jc w:val="both"/>
        <w:rPr>
          <w:rFonts w:ascii="Times New Roman" w:hAnsi="Times New Roman"/>
          <w:kern w:val="0"/>
        </w:rPr>
      </w:pPr>
      <w:r w:rsidRPr="001C3A10">
        <w:rPr>
          <w:rFonts w:ascii="Times New Roman" w:hAnsi="Times New Roman"/>
          <w:kern w:val="0"/>
        </w:rPr>
        <w:t>Po przeprowadzeniu postępowania w trybie podstawowym bez przeprowadzenia negocjacji, na podstawie art. 275 pkt 1 ustawy z dnia 11 września 2019 r. Prawo zamówień publicznych (</w:t>
      </w:r>
      <w:proofErr w:type="spellStart"/>
      <w:r w:rsidR="001E163E" w:rsidRPr="00944D78">
        <w:rPr>
          <w:rFonts w:ascii="Times New Roman" w:hAnsi="Times New Roman"/>
          <w:kern w:val="0"/>
        </w:rPr>
        <w:t>t.j</w:t>
      </w:r>
      <w:proofErr w:type="spellEnd"/>
      <w:r w:rsidR="001E163E" w:rsidRPr="00944D78">
        <w:rPr>
          <w:rFonts w:ascii="Times New Roman" w:hAnsi="Times New Roman"/>
          <w:kern w:val="0"/>
        </w:rPr>
        <w:t>. Dz. U. z 2024 r. poz. 1320</w:t>
      </w:r>
      <w:r w:rsidR="00DD1722">
        <w:rPr>
          <w:rFonts w:ascii="Times New Roman" w:hAnsi="Times New Roman"/>
          <w:kern w:val="0"/>
        </w:rPr>
        <w:t xml:space="preserve"> z </w:t>
      </w:r>
      <w:proofErr w:type="spellStart"/>
      <w:r w:rsidR="00DD1722">
        <w:rPr>
          <w:rFonts w:ascii="Times New Roman" w:hAnsi="Times New Roman"/>
          <w:kern w:val="0"/>
        </w:rPr>
        <w:t>późn</w:t>
      </w:r>
      <w:proofErr w:type="spellEnd"/>
      <w:r w:rsidR="00DD1722">
        <w:rPr>
          <w:rFonts w:ascii="Times New Roman" w:hAnsi="Times New Roman"/>
          <w:kern w:val="0"/>
        </w:rPr>
        <w:t>. zm.</w:t>
      </w:r>
      <w:r w:rsidRPr="001C3A10">
        <w:rPr>
          <w:rFonts w:ascii="Times New Roman" w:hAnsi="Times New Roman"/>
          <w:kern w:val="0"/>
        </w:rPr>
        <w:t xml:space="preserve">) zostaje zawarta umowa </w:t>
      </w:r>
      <w:r w:rsidR="00C575DA" w:rsidRPr="001C3A10">
        <w:rPr>
          <w:rFonts w:ascii="Times New Roman" w:hAnsi="Times New Roman"/>
          <w:kern w:val="0"/>
        </w:rPr>
        <w:t xml:space="preserve">– zwana dalej „Umową”, </w:t>
      </w:r>
      <w:r w:rsidRPr="001C3A10">
        <w:rPr>
          <w:rFonts w:ascii="Times New Roman" w:hAnsi="Times New Roman"/>
          <w:kern w:val="0"/>
        </w:rPr>
        <w:t>o następującej treści:</w:t>
      </w:r>
    </w:p>
    <w:p w14:paraId="203C240F" w14:textId="77777777" w:rsidR="00EF301C" w:rsidRDefault="00EF301C" w:rsidP="00393FEA">
      <w:pPr>
        <w:widowControl w:val="0"/>
        <w:suppressAutoHyphens/>
        <w:spacing w:line="276" w:lineRule="auto"/>
        <w:jc w:val="both"/>
        <w:rPr>
          <w:rFonts w:ascii="Times New Roman" w:hAnsi="Times New Roman"/>
          <w:kern w:val="0"/>
        </w:rPr>
      </w:pPr>
    </w:p>
    <w:p w14:paraId="39B55F81" w14:textId="7D03C6E0" w:rsidR="00EF301C" w:rsidRDefault="00EF301C" w:rsidP="00EF301C">
      <w:pPr>
        <w:widowControl w:val="0"/>
        <w:suppressAutoHyphens/>
        <w:spacing w:line="276" w:lineRule="auto"/>
        <w:jc w:val="center"/>
        <w:rPr>
          <w:rFonts w:ascii="Times New Roman" w:hAnsi="Times New Roman"/>
          <w:b/>
          <w:bCs/>
          <w:kern w:val="0"/>
        </w:rPr>
      </w:pPr>
      <w:r>
        <w:rPr>
          <w:rFonts w:ascii="Times New Roman" w:hAnsi="Times New Roman"/>
          <w:b/>
          <w:bCs/>
          <w:kern w:val="0"/>
        </w:rPr>
        <w:t>Oświadczenia Stron</w:t>
      </w:r>
    </w:p>
    <w:p w14:paraId="0EACCE9E" w14:textId="77777777" w:rsidR="00EF301C" w:rsidRDefault="00EF301C" w:rsidP="00EF301C">
      <w:pPr>
        <w:widowControl w:val="0"/>
        <w:suppressAutoHyphens/>
        <w:spacing w:line="276" w:lineRule="auto"/>
        <w:jc w:val="center"/>
        <w:rPr>
          <w:rFonts w:ascii="Times New Roman" w:hAnsi="Times New Roman"/>
          <w:b/>
          <w:bCs/>
          <w:kern w:val="0"/>
        </w:rPr>
      </w:pPr>
    </w:p>
    <w:p w14:paraId="2E9F45A0" w14:textId="77777777" w:rsidR="00EF301C" w:rsidRPr="00EF301C" w:rsidRDefault="00EF301C" w:rsidP="00EF301C">
      <w:pPr>
        <w:spacing w:line="276" w:lineRule="auto"/>
        <w:ind w:left="360" w:hanging="360"/>
        <w:jc w:val="both"/>
        <w:rPr>
          <w:rFonts w:ascii="Times New Roman" w:hAnsi="Times New Roman"/>
          <w:b/>
          <w:kern w:val="0"/>
        </w:rPr>
      </w:pPr>
      <w:r w:rsidRPr="00EF301C">
        <w:rPr>
          <w:rFonts w:ascii="Times New Roman" w:hAnsi="Times New Roman"/>
          <w:kern w:val="0"/>
        </w:rPr>
        <w:t xml:space="preserve">1. </w:t>
      </w:r>
      <w:r w:rsidRPr="00EF301C">
        <w:rPr>
          <w:rFonts w:ascii="Times New Roman" w:hAnsi="Times New Roman"/>
          <w:kern w:val="0"/>
        </w:rPr>
        <w:tab/>
        <w:t>Oświadczenia</w:t>
      </w:r>
      <w:r w:rsidRPr="00EF301C">
        <w:rPr>
          <w:rFonts w:ascii="Times New Roman" w:hAnsi="Times New Roman"/>
          <w:b/>
          <w:kern w:val="0"/>
        </w:rPr>
        <w:t xml:space="preserve"> </w:t>
      </w:r>
      <w:r w:rsidRPr="00EF301C">
        <w:rPr>
          <w:rFonts w:ascii="Times New Roman" w:hAnsi="Times New Roman"/>
          <w:kern w:val="0"/>
        </w:rPr>
        <w:t>Zamawiającego:</w:t>
      </w:r>
    </w:p>
    <w:p w14:paraId="1A477063" w14:textId="6CA73748" w:rsidR="00EF301C" w:rsidRPr="00EF301C" w:rsidRDefault="00DD1722" w:rsidP="00EF301C">
      <w:pPr>
        <w:numPr>
          <w:ilvl w:val="0"/>
          <w:numId w:val="41"/>
        </w:numPr>
        <w:spacing w:line="276" w:lineRule="auto"/>
        <w:jc w:val="both"/>
        <w:rPr>
          <w:rFonts w:ascii="Times New Roman" w:hAnsi="Times New Roman"/>
          <w:kern w:val="0"/>
        </w:rPr>
      </w:pPr>
      <w:r w:rsidRPr="00DD1722">
        <w:rPr>
          <w:rFonts w:ascii="Times New Roman" w:hAnsi="Times New Roman"/>
          <w:kern w:val="0"/>
          <w:szCs w:val="20"/>
        </w:rPr>
        <w:t>Zamówienie jest współfinansowane w ramach projektu „</w:t>
      </w:r>
      <w:r w:rsidRPr="00DD1722">
        <w:rPr>
          <w:rFonts w:ascii="Times New Roman" w:hAnsi="Times New Roman"/>
          <w:i/>
          <w:iCs/>
          <w:kern w:val="0"/>
          <w:szCs w:val="20"/>
        </w:rPr>
        <w:t>Transformacja kształcenia branżowego w Powiecie Żywieckim – modernizacja pracowni szkolnych</w:t>
      </w:r>
      <w:r w:rsidRPr="00DD1722">
        <w:rPr>
          <w:rFonts w:ascii="Times New Roman" w:hAnsi="Times New Roman"/>
          <w:kern w:val="0"/>
          <w:szCs w:val="20"/>
        </w:rPr>
        <w:t>”. Fundusze Europejskie dla Śląskiego 2021- 2027 (Fundusz na rzecz Sprawiedliwej Transformacji); Priorytet: FESL 10.00 - Fundusze Europejskie na transformację, Działanie: FESL.10.14 - Infrastruktura kształcenia zawodowego.</w:t>
      </w:r>
    </w:p>
    <w:p w14:paraId="41AF57B6" w14:textId="77777777" w:rsidR="00EF301C" w:rsidRPr="00EF301C" w:rsidRDefault="00EF301C" w:rsidP="00EF301C">
      <w:pPr>
        <w:spacing w:line="276" w:lineRule="auto"/>
        <w:ind w:left="360" w:hanging="360"/>
        <w:jc w:val="both"/>
        <w:rPr>
          <w:rFonts w:ascii="Times New Roman" w:hAnsi="Times New Roman"/>
          <w:kern w:val="0"/>
        </w:rPr>
      </w:pPr>
      <w:r w:rsidRPr="00EF301C">
        <w:rPr>
          <w:rFonts w:ascii="Times New Roman" w:hAnsi="Times New Roman"/>
          <w:kern w:val="0"/>
        </w:rPr>
        <w:t xml:space="preserve">2. </w:t>
      </w:r>
      <w:r w:rsidRPr="00EF301C">
        <w:rPr>
          <w:rFonts w:ascii="Times New Roman" w:hAnsi="Times New Roman"/>
          <w:kern w:val="0"/>
        </w:rPr>
        <w:tab/>
        <w:t xml:space="preserve">Oświadczenia Wykonawcy: </w:t>
      </w:r>
    </w:p>
    <w:p w14:paraId="7EC4C179" w14:textId="77777777" w:rsidR="00EF301C" w:rsidRPr="00EF301C" w:rsidRDefault="00EF301C" w:rsidP="00EF301C">
      <w:pPr>
        <w:numPr>
          <w:ilvl w:val="0"/>
          <w:numId w:val="42"/>
        </w:numPr>
        <w:spacing w:line="276" w:lineRule="auto"/>
        <w:jc w:val="both"/>
        <w:rPr>
          <w:rFonts w:ascii="Times New Roman" w:hAnsi="Times New Roman"/>
          <w:kern w:val="0"/>
        </w:rPr>
      </w:pPr>
      <w:r w:rsidRPr="00EF301C">
        <w:rPr>
          <w:rFonts w:ascii="Times New Roman" w:hAnsi="Times New Roman"/>
          <w:kern w:val="0"/>
        </w:rPr>
        <w:t xml:space="preserve">Wykonawca oświadcza, że posiada doświadczenie, wiedzę fachową, kwalifikacje oraz środki potrzebne do terminowego i prawidłowego wykonania przedmiotu umowy. Wykonawca zobowiązuje się do wykonania przedmiotu umowy z zachowaniem należytej staranności, zgodnie z zaleceniem Zamawiającego, złożoną ofertą, zasadami współczesnej wiedzy oraz obowiązującymi w tym zakresie przepisami, przy jednoczesnym zachowaniu pełnej poufności powierzonych danych. </w:t>
      </w:r>
    </w:p>
    <w:p w14:paraId="5D3F2F6C" w14:textId="77777777" w:rsidR="00EF301C" w:rsidRPr="00EF301C" w:rsidRDefault="00EF301C" w:rsidP="00EF301C">
      <w:pPr>
        <w:numPr>
          <w:ilvl w:val="0"/>
          <w:numId w:val="42"/>
        </w:numPr>
        <w:spacing w:line="276" w:lineRule="auto"/>
        <w:jc w:val="both"/>
        <w:rPr>
          <w:rFonts w:ascii="Times New Roman" w:hAnsi="Times New Roman"/>
          <w:kern w:val="0"/>
        </w:rPr>
      </w:pPr>
      <w:r w:rsidRPr="00EF301C">
        <w:rPr>
          <w:rFonts w:ascii="Times New Roman" w:hAnsi="Times New Roman"/>
          <w:color w:val="000000"/>
          <w:kern w:val="0"/>
        </w:rPr>
        <w:t>Wykonawca oświadcza, że zapoznał się z treścią niniejszej umowy i akceptuje ją w całości</w:t>
      </w:r>
      <w:r w:rsidRPr="00EF301C">
        <w:rPr>
          <w:rFonts w:ascii="Times New Roman" w:hAnsi="Times New Roman"/>
          <w:kern w:val="0"/>
        </w:rPr>
        <w:t>.</w:t>
      </w:r>
    </w:p>
    <w:p w14:paraId="09436237" w14:textId="77777777" w:rsidR="0025022A" w:rsidRPr="001C3A10" w:rsidRDefault="0025022A" w:rsidP="00393FEA">
      <w:pPr>
        <w:widowControl w:val="0"/>
        <w:suppressAutoHyphens/>
        <w:spacing w:line="276" w:lineRule="auto"/>
        <w:jc w:val="both"/>
        <w:rPr>
          <w:rFonts w:ascii="Times New Roman" w:hAnsi="Times New Roman"/>
          <w:kern w:val="0"/>
        </w:rPr>
      </w:pPr>
    </w:p>
    <w:p w14:paraId="7F64D851" w14:textId="54472C57" w:rsidR="00B40F05" w:rsidRPr="001C3A10" w:rsidRDefault="00B40F05" w:rsidP="00393FEA">
      <w:pPr>
        <w:widowControl w:val="0"/>
        <w:suppressAutoHyphens/>
        <w:spacing w:line="276" w:lineRule="auto"/>
        <w:jc w:val="center"/>
        <w:rPr>
          <w:rFonts w:ascii="Times New Roman" w:hAnsi="Times New Roman"/>
          <w:b/>
          <w:bCs/>
          <w:kern w:val="0"/>
        </w:rPr>
      </w:pPr>
      <w:r w:rsidRPr="001C3A10">
        <w:rPr>
          <w:rFonts w:ascii="Times New Roman" w:hAnsi="Times New Roman"/>
          <w:b/>
          <w:bCs/>
          <w:kern w:val="0"/>
        </w:rPr>
        <w:t>§ 1</w:t>
      </w:r>
    </w:p>
    <w:p w14:paraId="55C5F365" w14:textId="51B53CCB" w:rsidR="00B40F05" w:rsidRPr="001C3A10" w:rsidRDefault="00B40F05" w:rsidP="00393FEA">
      <w:pPr>
        <w:widowControl w:val="0"/>
        <w:suppressAutoHyphens/>
        <w:spacing w:line="276" w:lineRule="auto"/>
        <w:jc w:val="center"/>
        <w:rPr>
          <w:rFonts w:ascii="Times New Roman" w:hAnsi="Times New Roman"/>
          <w:b/>
          <w:bCs/>
          <w:kern w:val="0"/>
        </w:rPr>
      </w:pPr>
      <w:r w:rsidRPr="001C3A10">
        <w:rPr>
          <w:rFonts w:ascii="Times New Roman" w:hAnsi="Times New Roman"/>
          <w:b/>
          <w:bCs/>
          <w:kern w:val="0"/>
        </w:rPr>
        <w:t>Przedmiot umowy</w:t>
      </w:r>
    </w:p>
    <w:p w14:paraId="37B7E4C6" w14:textId="77777777" w:rsidR="001C3A10" w:rsidRPr="001C3A10" w:rsidRDefault="001C3A10" w:rsidP="00393FEA">
      <w:pPr>
        <w:autoSpaceDE w:val="0"/>
        <w:autoSpaceDN w:val="0"/>
        <w:adjustRightInd w:val="0"/>
        <w:spacing w:line="276" w:lineRule="auto"/>
        <w:jc w:val="center"/>
        <w:rPr>
          <w:rFonts w:ascii="Times New Roman" w:eastAsia="Calibri" w:hAnsi="Times New Roman"/>
          <w:b/>
          <w:bCs/>
          <w:color w:val="000000"/>
          <w:kern w:val="0"/>
          <w:lang w:eastAsia="en-US"/>
        </w:rPr>
      </w:pPr>
    </w:p>
    <w:p w14:paraId="24D052CD" w14:textId="102B1C08" w:rsidR="001C3A10" w:rsidRDefault="001C3A10" w:rsidP="00393FEA">
      <w:pPr>
        <w:numPr>
          <w:ilvl w:val="0"/>
          <w:numId w:val="9"/>
        </w:numPr>
        <w:tabs>
          <w:tab w:val="left" w:pos="426"/>
        </w:tabs>
        <w:spacing w:line="276" w:lineRule="auto"/>
        <w:ind w:left="426" w:hanging="426"/>
        <w:jc w:val="both"/>
        <w:rPr>
          <w:rFonts w:ascii="Times New Roman" w:hAnsi="Times New Roman"/>
          <w:kern w:val="0"/>
        </w:rPr>
      </w:pPr>
      <w:r w:rsidRPr="001C3A10">
        <w:rPr>
          <w:rFonts w:ascii="Times New Roman" w:hAnsi="Times New Roman"/>
          <w:kern w:val="0"/>
        </w:rPr>
        <w:lastRenderedPageBreak/>
        <w:t xml:space="preserve">Przedmiotem niniejszego zamówienia jest </w:t>
      </w:r>
      <w:r w:rsidR="00DD1722">
        <w:rPr>
          <w:rFonts w:ascii="Times New Roman" w:hAnsi="Times New Roman"/>
          <w:kern w:val="0"/>
        </w:rPr>
        <w:t>…….</w:t>
      </w:r>
      <w:r w:rsidR="00784BAA">
        <w:rPr>
          <w:rFonts w:ascii="Times New Roman" w:hAnsi="Times New Roman"/>
          <w:kern w:val="0"/>
        </w:rPr>
        <w:t>…………</w:t>
      </w:r>
      <w:r w:rsidRPr="001C3A10">
        <w:rPr>
          <w:rFonts w:ascii="Times New Roman" w:hAnsi="Times New Roman"/>
          <w:kern w:val="0"/>
        </w:rPr>
        <w:t xml:space="preserve"> </w:t>
      </w:r>
      <w:r w:rsidR="0069389E">
        <w:rPr>
          <w:rFonts w:ascii="Times New Roman" w:hAnsi="Times New Roman"/>
          <w:kern w:val="0"/>
        </w:rPr>
        <w:t xml:space="preserve">dla potrzeb </w:t>
      </w:r>
      <w:r w:rsidRPr="001C3A10">
        <w:rPr>
          <w:rFonts w:ascii="Times New Roman" w:hAnsi="Times New Roman"/>
          <w:kern w:val="0"/>
        </w:rPr>
        <w:t>Projektu pn.: „</w:t>
      </w:r>
      <w:r w:rsidR="0069389E" w:rsidRPr="0069389E">
        <w:rPr>
          <w:rFonts w:ascii="Times New Roman" w:hAnsi="Times New Roman"/>
          <w:i/>
          <w:iCs/>
          <w:kern w:val="0"/>
        </w:rPr>
        <w:t>Transformacja kształcenia branżowego w Powiecie Żywieckim – modernizacja pracowni szkolnych</w:t>
      </w:r>
      <w:r w:rsidRPr="001C3A10">
        <w:rPr>
          <w:rFonts w:ascii="Times New Roman" w:hAnsi="Times New Roman"/>
          <w:kern w:val="0"/>
        </w:rPr>
        <w:t>”</w:t>
      </w:r>
      <w:r w:rsidR="00784BAA">
        <w:rPr>
          <w:rFonts w:ascii="Times New Roman" w:hAnsi="Times New Roman"/>
          <w:kern w:val="0"/>
        </w:rPr>
        <w:t>, w ramach części zamówienia nr …..</w:t>
      </w:r>
      <w:r w:rsidR="00784BAA">
        <w:rPr>
          <w:rStyle w:val="Odwoanieprzypisudolnego"/>
          <w:rFonts w:ascii="Times New Roman" w:hAnsi="Times New Roman"/>
          <w:kern w:val="0"/>
        </w:rPr>
        <w:footnoteReference w:id="1"/>
      </w:r>
      <w:r w:rsidRPr="001C3A10">
        <w:rPr>
          <w:rFonts w:ascii="Times New Roman" w:hAnsi="Times New Roman"/>
          <w:kern w:val="0"/>
        </w:rPr>
        <w:t>.</w:t>
      </w:r>
    </w:p>
    <w:p w14:paraId="67055843" w14:textId="77777777"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kern w:val="0"/>
        </w:rPr>
      </w:pPr>
      <w:r w:rsidRPr="001C3A10">
        <w:rPr>
          <w:rFonts w:ascii="Times New Roman" w:hAnsi="Times New Roman"/>
          <w:kern w:val="0"/>
        </w:rPr>
        <w:t>Wykonawca zobowiązany jest do wykonania dostawy zgodnie z niniejszą Umową, wymogami określonymi w Specyfikacji Warunków Zamówienia, w tym Opisu Przedmiotu Zamówienia, złożoną Ofertą z dnia …………….. roku oraz obowiązującymi przepisami i normami.</w:t>
      </w:r>
    </w:p>
    <w:p w14:paraId="0C847CF0" w14:textId="77777777"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1C3A10">
        <w:rPr>
          <w:rFonts w:ascii="Times New Roman" w:hAnsi="Times New Roman"/>
          <w:bCs/>
          <w:iCs/>
          <w:kern w:val="0"/>
        </w:rPr>
        <w:t>Wykonawca oświadcza, że przedmiot dostawy jest fabrycznie nowy, pochodzi z bieżącej produkcji, pozbawiony jest ujawnionych wad w rozwiązaniach technicznych, produkcyjnych lub materiałowych, odpowiada obowiązującym normom, posiada stosowne certyfikaty oraz spełnia co najmniej wymagania dotyczące sprzętu stanowiącego przedmiot dostawy.</w:t>
      </w:r>
    </w:p>
    <w:p w14:paraId="51B9B3BE" w14:textId="61AE426B"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1C3A10">
        <w:rPr>
          <w:rFonts w:ascii="Times New Roman" w:hAnsi="Times New Roman"/>
          <w:bCs/>
          <w:iCs/>
          <w:kern w:val="0"/>
        </w:rPr>
        <w:t xml:space="preserve">Wykonawca zobowiązany jest dostarczyć przedmiot niniejszej umowy własnym środkiem transportu do siedziby Zamawiającego mieszącej się przy ulicy </w:t>
      </w:r>
      <w:r w:rsidR="001E163E" w:rsidRPr="00A164BE">
        <w:rPr>
          <w:rFonts w:ascii="Times New Roman" w:hAnsi="Times New Roman"/>
          <w:bCs/>
        </w:rPr>
        <w:t>Szkoln</w:t>
      </w:r>
      <w:r w:rsidR="001E163E">
        <w:rPr>
          <w:rFonts w:ascii="Times New Roman" w:hAnsi="Times New Roman"/>
          <w:bCs/>
        </w:rPr>
        <w:t>ej</w:t>
      </w:r>
      <w:r w:rsidR="001E163E" w:rsidRPr="00A164BE">
        <w:rPr>
          <w:rFonts w:ascii="Times New Roman" w:hAnsi="Times New Roman"/>
          <w:bCs/>
        </w:rPr>
        <w:t xml:space="preserve"> 2, 34-300 Żywiec</w:t>
      </w:r>
      <w:r w:rsidRPr="001C3A10">
        <w:rPr>
          <w:rFonts w:ascii="Times New Roman" w:hAnsi="Times New Roman"/>
          <w:bCs/>
          <w:iCs/>
          <w:kern w:val="0"/>
        </w:rPr>
        <w:t>, oraz zamontować w miejscach wskazanych przez Zamawiającego</w:t>
      </w:r>
      <w:r w:rsidR="004F3F36">
        <w:rPr>
          <w:rFonts w:ascii="Times New Roman" w:hAnsi="Times New Roman"/>
          <w:bCs/>
          <w:iCs/>
          <w:kern w:val="0"/>
        </w:rPr>
        <w:t xml:space="preserve"> (o ile dotyczy)</w:t>
      </w:r>
      <w:r w:rsidRPr="001C3A10">
        <w:rPr>
          <w:rFonts w:ascii="Times New Roman" w:hAnsi="Times New Roman"/>
          <w:bCs/>
          <w:iCs/>
          <w:kern w:val="0"/>
        </w:rPr>
        <w:t>.</w:t>
      </w:r>
    </w:p>
    <w:p w14:paraId="5C314E79" w14:textId="68116EBA"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1C3A10">
        <w:rPr>
          <w:rFonts w:ascii="Times New Roman" w:hAnsi="Times New Roman"/>
          <w:bCs/>
          <w:iCs/>
          <w:kern w:val="0"/>
        </w:rPr>
        <w:t>Wykonawca będzie wykonywał prace w warunkach utrudnionych. Wszelkie prace związane z realizacją zamówienia powinny być prowadzone w sposób nieutrudniający prawidłowego funkcjonowania Szkoły. Wykonawca zobowiązany jest do prowadzenia prac w sposób nie zakłócający bieżącego funkcjonowania obiektu oraz w sposób nie zagrażający bezpieczeństwu osób w nim przebywających lub z niego korzystających.</w:t>
      </w:r>
    </w:p>
    <w:p w14:paraId="6A9C589D" w14:textId="15EE8BCD"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1C3A10">
        <w:rPr>
          <w:rFonts w:ascii="Times New Roman" w:hAnsi="Times New Roman"/>
          <w:bCs/>
          <w:iCs/>
          <w:kern w:val="0"/>
        </w:rPr>
        <w:t>Wykonawca powinien zabezpieczyć przedmiot umowy przed ewentualnym zniszczeniem, uszkodzeniem oraz zabrudzeniem podczas jego dostawy i montaż</w:t>
      </w:r>
      <w:r w:rsidR="00784BAA">
        <w:rPr>
          <w:rFonts w:ascii="Times New Roman" w:hAnsi="Times New Roman"/>
          <w:bCs/>
          <w:iCs/>
          <w:kern w:val="0"/>
        </w:rPr>
        <w:t>u</w:t>
      </w:r>
      <w:r w:rsidR="00CF330F">
        <w:rPr>
          <w:rFonts w:ascii="Times New Roman" w:hAnsi="Times New Roman"/>
          <w:bCs/>
          <w:iCs/>
          <w:kern w:val="0"/>
        </w:rPr>
        <w:t xml:space="preserve"> (o ile dotyczy)</w:t>
      </w:r>
      <w:r w:rsidRPr="001C3A10">
        <w:rPr>
          <w:rFonts w:ascii="Times New Roman" w:hAnsi="Times New Roman"/>
          <w:bCs/>
          <w:iCs/>
          <w:kern w:val="0"/>
        </w:rPr>
        <w:t>.</w:t>
      </w:r>
    </w:p>
    <w:p w14:paraId="0B006504" w14:textId="77777777"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1C3A10">
        <w:rPr>
          <w:rFonts w:ascii="Times New Roman" w:hAnsi="Times New Roman"/>
          <w:bCs/>
          <w:iCs/>
          <w:kern w:val="0"/>
        </w:rPr>
        <w:t>Podczas przekazywania przedmiotu umowy Zamawiającemu, Wykonawca zobowiązany jest mu przekazać także dokumenty gwarancyjne.</w:t>
      </w:r>
    </w:p>
    <w:p w14:paraId="75EB0E1E" w14:textId="1E4D3D39"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1C3A10">
        <w:rPr>
          <w:rFonts w:ascii="Times New Roman" w:hAnsi="Times New Roman"/>
          <w:bCs/>
          <w:iCs/>
          <w:kern w:val="0"/>
        </w:rPr>
        <w:t xml:space="preserve">Zamawiający uprawniony jest do sprawdzania jakości oraz kompletności przedmiotu dostawy zrealizowanej przez Wykonawcę. W przypadku </w:t>
      </w:r>
      <w:r w:rsidRPr="00393FEA">
        <w:rPr>
          <w:rFonts w:ascii="Times New Roman" w:hAnsi="Times New Roman"/>
          <w:bCs/>
          <w:iCs/>
          <w:kern w:val="0"/>
        </w:rPr>
        <w:t>wykrycia jakichkolwiek niezgodności w przedmiocie dostawy w stosunku do treści niniejszej umowy Zamawiający nie odbierze przedmiotu dostawy, naliczając kary umowne zgodnie z procedurą zawartą w § 7 ust. 1 umowy, od dnia</w:t>
      </w:r>
      <w:r w:rsidRPr="001C3A10">
        <w:rPr>
          <w:rFonts w:ascii="Times New Roman" w:hAnsi="Times New Roman"/>
          <w:bCs/>
          <w:iCs/>
          <w:kern w:val="0"/>
        </w:rPr>
        <w:t xml:space="preserve"> przekroczenia terminu wykonania umowy do dnia prawidłowej jej realizacji.</w:t>
      </w:r>
    </w:p>
    <w:p w14:paraId="558983B7" w14:textId="77777777" w:rsidR="001C3A10" w:rsidRPr="001C3A10" w:rsidRDefault="001C3A10" w:rsidP="00393FEA">
      <w:pPr>
        <w:spacing w:line="276" w:lineRule="auto"/>
        <w:ind w:left="360" w:hanging="360"/>
        <w:jc w:val="both"/>
        <w:rPr>
          <w:rFonts w:ascii="Times New Roman" w:hAnsi="Times New Roman"/>
          <w:kern w:val="0"/>
        </w:rPr>
      </w:pPr>
    </w:p>
    <w:p w14:paraId="178EF633" w14:textId="77777777" w:rsidR="001C3A10" w:rsidRPr="001C3A10" w:rsidRDefault="001C3A10" w:rsidP="00393FEA">
      <w:pPr>
        <w:autoSpaceDE w:val="0"/>
        <w:autoSpaceDN w:val="0"/>
        <w:adjustRightInd w:val="0"/>
        <w:spacing w:line="276" w:lineRule="auto"/>
        <w:jc w:val="center"/>
        <w:rPr>
          <w:rFonts w:ascii="Times New Roman" w:eastAsia="Calibri" w:hAnsi="Times New Roman"/>
          <w:b/>
          <w:bCs/>
          <w:kern w:val="0"/>
          <w:lang w:eastAsia="en-US"/>
        </w:rPr>
      </w:pPr>
      <w:r w:rsidRPr="001C3A10">
        <w:rPr>
          <w:rFonts w:ascii="Times New Roman" w:eastAsia="Calibri" w:hAnsi="Times New Roman"/>
          <w:b/>
          <w:bCs/>
          <w:kern w:val="0"/>
          <w:lang w:eastAsia="en-US"/>
        </w:rPr>
        <w:t>§ 2</w:t>
      </w:r>
    </w:p>
    <w:p w14:paraId="6287B986" w14:textId="77777777" w:rsidR="001C3A10" w:rsidRPr="001C3A10" w:rsidRDefault="001C3A10" w:rsidP="00393FEA">
      <w:pPr>
        <w:autoSpaceDE w:val="0"/>
        <w:autoSpaceDN w:val="0"/>
        <w:adjustRightInd w:val="0"/>
        <w:spacing w:line="276" w:lineRule="auto"/>
        <w:jc w:val="center"/>
        <w:rPr>
          <w:rFonts w:ascii="Times New Roman" w:eastAsia="Calibri" w:hAnsi="Times New Roman"/>
          <w:kern w:val="0"/>
          <w:lang w:eastAsia="en-US"/>
        </w:rPr>
      </w:pPr>
      <w:r w:rsidRPr="001C3A10">
        <w:rPr>
          <w:rFonts w:ascii="Times New Roman" w:eastAsia="Calibri" w:hAnsi="Times New Roman"/>
          <w:b/>
          <w:bCs/>
          <w:kern w:val="0"/>
          <w:lang w:eastAsia="en-US"/>
        </w:rPr>
        <w:t>Termin i sposób realizacji</w:t>
      </w:r>
    </w:p>
    <w:p w14:paraId="316D46C6" w14:textId="77777777" w:rsidR="001C3A10" w:rsidRPr="001C3A10" w:rsidRDefault="001C3A10" w:rsidP="00393FEA">
      <w:pPr>
        <w:autoSpaceDE w:val="0"/>
        <w:autoSpaceDN w:val="0"/>
        <w:adjustRightInd w:val="0"/>
        <w:spacing w:line="276" w:lineRule="auto"/>
        <w:rPr>
          <w:rFonts w:ascii="Times New Roman" w:eastAsia="Calibri" w:hAnsi="Times New Roman"/>
          <w:kern w:val="0"/>
          <w:lang w:eastAsia="en-US"/>
        </w:rPr>
      </w:pPr>
    </w:p>
    <w:p w14:paraId="4840F92A" w14:textId="070B1684" w:rsidR="001C3A10" w:rsidRPr="001C3A10" w:rsidRDefault="001C3A10" w:rsidP="00393FEA">
      <w:pPr>
        <w:numPr>
          <w:ilvl w:val="0"/>
          <w:numId w:val="29"/>
        </w:numPr>
        <w:spacing w:line="276" w:lineRule="auto"/>
        <w:ind w:left="426" w:hanging="426"/>
        <w:jc w:val="both"/>
        <w:rPr>
          <w:rFonts w:ascii="Times New Roman" w:hAnsi="Times New Roman"/>
          <w:bCs/>
          <w:kern w:val="0"/>
          <w:szCs w:val="20"/>
        </w:rPr>
      </w:pPr>
      <w:r w:rsidRPr="001C3A10">
        <w:rPr>
          <w:rFonts w:ascii="Times New Roman" w:hAnsi="Times New Roman"/>
          <w:bCs/>
          <w:kern w:val="0"/>
        </w:rPr>
        <w:t xml:space="preserve">Wykonawca </w:t>
      </w:r>
      <w:r w:rsidRPr="000E22A3">
        <w:rPr>
          <w:rFonts w:ascii="Times New Roman" w:hAnsi="Times New Roman"/>
          <w:bCs/>
          <w:kern w:val="0"/>
        </w:rPr>
        <w:t>zobowiązany jest dostarczyć i zamontować przedmiot Umowy</w:t>
      </w:r>
      <w:r w:rsidRPr="000E22A3">
        <w:rPr>
          <w:rFonts w:ascii="Times New Roman" w:hAnsi="Times New Roman"/>
          <w:b/>
          <w:bCs/>
          <w:kern w:val="0"/>
        </w:rPr>
        <w:t xml:space="preserve"> </w:t>
      </w:r>
      <w:r w:rsidRPr="000E22A3">
        <w:rPr>
          <w:rFonts w:ascii="Times New Roman" w:hAnsi="Times New Roman"/>
          <w:bCs/>
          <w:kern w:val="0"/>
          <w:szCs w:val="20"/>
        </w:rPr>
        <w:t xml:space="preserve">w terminie </w:t>
      </w:r>
      <w:r w:rsidRPr="000E22A3">
        <w:rPr>
          <w:rFonts w:ascii="Times New Roman" w:hAnsi="Times New Roman"/>
          <w:b/>
          <w:bCs/>
          <w:kern w:val="0"/>
          <w:szCs w:val="20"/>
        </w:rPr>
        <w:t xml:space="preserve">do </w:t>
      </w:r>
      <w:r w:rsidR="00DD1722">
        <w:rPr>
          <w:rFonts w:ascii="Times New Roman" w:hAnsi="Times New Roman"/>
          <w:b/>
          <w:bCs/>
          <w:kern w:val="0"/>
          <w:szCs w:val="20"/>
        </w:rPr>
        <w:t>5 miesięcy</w:t>
      </w:r>
      <w:r w:rsidR="00CD12A3">
        <w:rPr>
          <w:rFonts w:ascii="Times New Roman" w:hAnsi="Times New Roman"/>
          <w:b/>
          <w:bCs/>
          <w:kern w:val="0"/>
          <w:szCs w:val="20"/>
        </w:rPr>
        <w:t xml:space="preserve"> </w:t>
      </w:r>
      <w:r w:rsidR="00DC2B24">
        <w:rPr>
          <w:rFonts w:ascii="Times New Roman" w:hAnsi="Times New Roman"/>
          <w:b/>
          <w:bCs/>
          <w:kern w:val="0"/>
          <w:szCs w:val="20"/>
        </w:rPr>
        <w:t>od dnia zawarcia Umowy</w:t>
      </w:r>
    </w:p>
    <w:p w14:paraId="7FA394EC" w14:textId="7E30C2C9"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 xml:space="preserve">Wykonawca jest zobowiązany w szczególności: zapewnić dostawę do siedziby Zamawiającego, w tym powinien zabezpieczyć przedmiot umowy przed ewentualnym zniszczeniem, uszkodzeniem oraz zabrudzeniem podczas jego dostawy, rozładunek, wniesienie dostarczanych elementów </w:t>
      </w:r>
      <w:r w:rsidR="00784BAA">
        <w:rPr>
          <w:rFonts w:ascii="Times New Roman" w:hAnsi="Times New Roman"/>
          <w:kern w:val="0"/>
        </w:rPr>
        <w:t>sprzętu</w:t>
      </w:r>
      <w:r w:rsidRPr="001C3A10">
        <w:rPr>
          <w:rFonts w:ascii="Times New Roman" w:hAnsi="Times New Roman"/>
          <w:kern w:val="0"/>
        </w:rPr>
        <w:t xml:space="preserve"> do budynku i montaż lub instalację, </w:t>
      </w:r>
      <w:r w:rsidR="00784BAA">
        <w:rPr>
          <w:rFonts w:ascii="Times New Roman" w:hAnsi="Times New Roman"/>
          <w:kern w:val="0"/>
        </w:rPr>
        <w:t xml:space="preserve">uruchomienie oraz </w:t>
      </w:r>
      <w:r w:rsidRPr="001C3A10">
        <w:rPr>
          <w:rFonts w:ascii="Times New Roman" w:hAnsi="Times New Roman"/>
          <w:kern w:val="0"/>
        </w:rPr>
        <w:t>sprawdzenie poprawności działania i udzielenie instruktażu obsługi</w:t>
      </w:r>
      <w:r>
        <w:rPr>
          <w:rFonts w:ascii="Times New Roman" w:hAnsi="Times New Roman"/>
          <w:kern w:val="0"/>
        </w:rPr>
        <w:t xml:space="preserve"> </w:t>
      </w:r>
      <w:r w:rsidRPr="001C3A10">
        <w:rPr>
          <w:rFonts w:ascii="Times New Roman" w:hAnsi="Times New Roman"/>
          <w:kern w:val="0"/>
        </w:rPr>
        <w:t>w miejscu wskazanym przez Zamawiającego</w:t>
      </w:r>
      <w:r w:rsidR="00CF330F">
        <w:rPr>
          <w:rFonts w:ascii="Times New Roman" w:hAnsi="Times New Roman"/>
          <w:kern w:val="0"/>
        </w:rPr>
        <w:t xml:space="preserve"> </w:t>
      </w:r>
      <w:r w:rsidR="00CF330F">
        <w:rPr>
          <w:rFonts w:ascii="Times New Roman" w:hAnsi="Times New Roman"/>
          <w:bCs/>
          <w:iCs/>
          <w:kern w:val="0"/>
        </w:rPr>
        <w:t>(o ile dotyczy)</w:t>
      </w:r>
      <w:r w:rsidRPr="001C3A10">
        <w:rPr>
          <w:rFonts w:ascii="Times New Roman" w:hAnsi="Times New Roman"/>
          <w:kern w:val="0"/>
        </w:rPr>
        <w:t xml:space="preserve">. </w:t>
      </w:r>
    </w:p>
    <w:p w14:paraId="41952BAD" w14:textId="4C441055"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Dostawa</w:t>
      </w:r>
      <w:r>
        <w:rPr>
          <w:rFonts w:ascii="Times New Roman" w:hAnsi="Times New Roman"/>
          <w:kern w:val="0"/>
        </w:rPr>
        <w:t xml:space="preserve"> oraz</w:t>
      </w:r>
      <w:r w:rsidRPr="001C3A10">
        <w:rPr>
          <w:rFonts w:ascii="Times New Roman" w:hAnsi="Times New Roman"/>
          <w:kern w:val="0"/>
        </w:rPr>
        <w:t xml:space="preserve"> montaż </w:t>
      </w:r>
      <w:r w:rsidR="00CF330F">
        <w:rPr>
          <w:rFonts w:ascii="Times New Roman" w:hAnsi="Times New Roman"/>
          <w:bCs/>
          <w:iCs/>
          <w:kern w:val="0"/>
        </w:rPr>
        <w:t xml:space="preserve">(o ile dotyczy) </w:t>
      </w:r>
      <w:r w:rsidRPr="001C3A10">
        <w:rPr>
          <w:rFonts w:ascii="Times New Roman" w:hAnsi="Times New Roman"/>
          <w:kern w:val="0"/>
        </w:rPr>
        <w:t xml:space="preserve">mogą być realizowane jedynie w dni robocze od poniedziałku do piątku. Wykonawca zobowiązuje się powiadomić Zamawiającego, co najmniej 2 dni wcześniej o planowanym terminie dostawy. </w:t>
      </w:r>
    </w:p>
    <w:p w14:paraId="12B97520" w14:textId="2A949CBD"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Odbiór przedmiotu dostawy zostanie potwierdzony przez Zamawiającego</w:t>
      </w:r>
      <w:r>
        <w:rPr>
          <w:rFonts w:ascii="Times New Roman" w:hAnsi="Times New Roman"/>
          <w:kern w:val="0"/>
        </w:rPr>
        <w:t xml:space="preserve"> </w:t>
      </w:r>
      <w:r w:rsidRPr="001C3A10">
        <w:rPr>
          <w:rFonts w:ascii="Times New Roman" w:hAnsi="Times New Roman"/>
          <w:b/>
          <w:kern w:val="0"/>
        </w:rPr>
        <w:t>protokołem odbioru</w:t>
      </w:r>
      <w:r>
        <w:rPr>
          <w:rFonts w:ascii="Times New Roman" w:hAnsi="Times New Roman"/>
          <w:b/>
          <w:kern w:val="0"/>
        </w:rPr>
        <w:t xml:space="preserve"> końcowego</w:t>
      </w:r>
      <w:r w:rsidRPr="001C3A10">
        <w:rPr>
          <w:rFonts w:ascii="Times New Roman" w:hAnsi="Times New Roman"/>
          <w:kern w:val="0"/>
        </w:rPr>
        <w:t xml:space="preserve">, przy czym </w:t>
      </w:r>
      <w:r w:rsidR="001E163E">
        <w:rPr>
          <w:rFonts w:ascii="Times New Roman" w:hAnsi="Times New Roman"/>
          <w:kern w:val="0"/>
        </w:rPr>
        <w:t>protokół</w:t>
      </w:r>
      <w:r>
        <w:rPr>
          <w:rFonts w:ascii="Times New Roman" w:hAnsi="Times New Roman"/>
          <w:kern w:val="0"/>
        </w:rPr>
        <w:t xml:space="preserve"> </w:t>
      </w:r>
      <w:r w:rsidRPr="001C3A10">
        <w:rPr>
          <w:rFonts w:ascii="Times New Roman" w:hAnsi="Times New Roman"/>
          <w:kern w:val="0"/>
        </w:rPr>
        <w:t xml:space="preserve">powinien zawierać, co najmniej: nazwę elementu </w:t>
      </w:r>
      <w:r w:rsidR="00784BAA">
        <w:rPr>
          <w:rFonts w:ascii="Times New Roman" w:hAnsi="Times New Roman"/>
          <w:kern w:val="0"/>
        </w:rPr>
        <w:t>sprzętu</w:t>
      </w:r>
      <w:r w:rsidRPr="001C3A10">
        <w:rPr>
          <w:rFonts w:ascii="Times New Roman" w:hAnsi="Times New Roman"/>
          <w:kern w:val="0"/>
        </w:rPr>
        <w:t xml:space="preserve"> (z wyszczególnionymi wszystkimi częściami składowymi), ilość, numery fabryczne (seria) </w:t>
      </w:r>
      <w:r w:rsidR="00784BAA">
        <w:rPr>
          <w:rFonts w:ascii="Times New Roman" w:hAnsi="Times New Roman"/>
          <w:kern w:val="0"/>
        </w:rPr>
        <w:t>sprzętu</w:t>
      </w:r>
      <w:r w:rsidRPr="001C3A10">
        <w:rPr>
          <w:rFonts w:ascii="Times New Roman" w:hAnsi="Times New Roman"/>
          <w:kern w:val="0"/>
        </w:rPr>
        <w:t xml:space="preserve"> (o ile dotyczy) i dokumentacji z nim związanej.</w:t>
      </w:r>
    </w:p>
    <w:p w14:paraId="6FCF07F7" w14:textId="77777777"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 xml:space="preserve">W przypadku zastrzeżeń do dostawy, Zamawiający wyznaczy Wykonawcy dodatkowy 7 dniowy termin do usunięcia ewentualnych wad. W razie dostarczenia elementu wyposażenia przez </w:t>
      </w:r>
      <w:r w:rsidRPr="001C3A10">
        <w:rPr>
          <w:rFonts w:ascii="Times New Roman" w:hAnsi="Times New Roman"/>
          <w:kern w:val="0"/>
        </w:rPr>
        <w:lastRenderedPageBreak/>
        <w:t>Wykonawcę po stwierdzeniu przez Zamawiającego wad, procedurę wskazaną w zdaniu pierwszym stosuje się odpowiednio.</w:t>
      </w:r>
    </w:p>
    <w:p w14:paraId="74718989" w14:textId="77777777"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Podstawą do wystawienia faktury przez Wykonawcę jest odbiór przedmiotu zamówienia (bez zastrzeżeń) lub po skutecznym usunięciu zgłoszonych wad lub usterek.</w:t>
      </w:r>
    </w:p>
    <w:p w14:paraId="42B641E2" w14:textId="77777777"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Przedstawicielem Wykonawcy do bieżących kontaktów z Zamawiającym wyznacza się: ………………………, tel. ………………, e-mail: ……………………..</w:t>
      </w:r>
    </w:p>
    <w:p w14:paraId="650A5158" w14:textId="77777777"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Przedstawicielem Zamawiającego do bieżących kontaktów z Wykonawcą wyznacza się ……………………, tel. …………………, e-mail: …………………..</w:t>
      </w:r>
    </w:p>
    <w:p w14:paraId="57DF796E" w14:textId="77777777" w:rsidR="001C3A10" w:rsidRPr="001C3A10" w:rsidRDefault="001C3A10" w:rsidP="00393FEA">
      <w:pPr>
        <w:spacing w:line="276" w:lineRule="auto"/>
        <w:jc w:val="center"/>
        <w:rPr>
          <w:rFonts w:ascii="Times New Roman" w:hAnsi="Times New Roman"/>
          <w:b/>
          <w:kern w:val="0"/>
        </w:rPr>
      </w:pPr>
    </w:p>
    <w:p w14:paraId="4A03AF24"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3</w:t>
      </w:r>
    </w:p>
    <w:p w14:paraId="0A62E63A"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Gwarancja i rękojmia</w:t>
      </w:r>
    </w:p>
    <w:p w14:paraId="003EDB7B" w14:textId="77777777" w:rsidR="00393FEA" w:rsidRPr="00393FEA" w:rsidRDefault="00393FEA" w:rsidP="00393FEA">
      <w:pPr>
        <w:spacing w:line="276" w:lineRule="auto"/>
        <w:jc w:val="center"/>
        <w:rPr>
          <w:rFonts w:ascii="Times New Roman" w:hAnsi="Times New Roman"/>
          <w:b/>
          <w:kern w:val="0"/>
          <w:sz w:val="24"/>
          <w:szCs w:val="24"/>
        </w:rPr>
      </w:pPr>
    </w:p>
    <w:p w14:paraId="0676BDC0" w14:textId="16A6EF01"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 xml:space="preserve">Wykonawca udziela </w:t>
      </w:r>
      <w:r w:rsidRPr="00393FEA">
        <w:rPr>
          <w:rFonts w:ascii="Times New Roman" w:hAnsi="Times New Roman"/>
          <w:bCs/>
          <w:kern w:val="0"/>
          <w:szCs w:val="24"/>
        </w:rPr>
        <w:t xml:space="preserve">dla </w:t>
      </w:r>
      <w:r w:rsidR="00784BAA">
        <w:rPr>
          <w:rFonts w:ascii="Times New Roman" w:hAnsi="Times New Roman"/>
          <w:bCs/>
          <w:kern w:val="0"/>
          <w:szCs w:val="24"/>
        </w:rPr>
        <w:t>sprzętu</w:t>
      </w:r>
      <w:r w:rsidRPr="00393FEA">
        <w:rPr>
          <w:rFonts w:ascii="Times New Roman" w:hAnsi="Times New Roman"/>
          <w:bCs/>
          <w:kern w:val="0"/>
          <w:szCs w:val="24"/>
        </w:rPr>
        <w:t xml:space="preserve"> i prac montażowych</w:t>
      </w:r>
      <w:r w:rsidR="00CF330F">
        <w:rPr>
          <w:rFonts w:ascii="Times New Roman" w:hAnsi="Times New Roman"/>
          <w:bCs/>
          <w:kern w:val="0"/>
          <w:szCs w:val="24"/>
        </w:rPr>
        <w:t xml:space="preserve"> </w:t>
      </w:r>
      <w:r w:rsidR="00CF330F">
        <w:rPr>
          <w:rFonts w:ascii="Times New Roman" w:hAnsi="Times New Roman"/>
          <w:bCs/>
          <w:iCs/>
          <w:kern w:val="0"/>
        </w:rPr>
        <w:t>(o ile dotyczy)</w:t>
      </w:r>
      <w:r w:rsidRPr="00393FEA">
        <w:rPr>
          <w:rFonts w:ascii="Times New Roman" w:hAnsi="Times New Roman"/>
          <w:bCs/>
          <w:kern w:val="0"/>
          <w:szCs w:val="24"/>
        </w:rPr>
        <w:t>,</w:t>
      </w:r>
      <w:r w:rsidRPr="00393FEA">
        <w:rPr>
          <w:rFonts w:ascii="Times New Roman" w:hAnsi="Times New Roman"/>
          <w:kern w:val="0"/>
          <w:szCs w:val="24"/>
        </w:rPr>
        <w:t xml:space="preserve"> stanowiących przedmiot umowy </w:t>
      </w:r>
      <w:r w:rsidR="00AA48A7">
        <w:rPr>
          <w:rFonts w:ascii="Times New Roman" w:hAnsi="Times New Roman"/>
          <w:b/>
          <w:kern w:val="0"/>
          <w:szCs w:val="24"/>
        </w:rPr>
        <w:t>…….</w:t>
      </w:r>
      <w:r w:rsidR="00B61F3C">
        <w:rPr>
          <w:rFonts w:ascii="Times New Roman" w:hAnsi="Times New Roman"/>
          <w:b/>
          <w:kern w:val="0"/>
          <w:szCs w:val="24"/>
        </w:rPr>
        <w:t xml:space="preserve"> </w:t>
      </w:r>
      <w:r w:rsidRPr="00393FEA">
        <w:rPr>
          <w:rFonts w:ascii="Times New Roman" w:hAnsi="Times New Roman"/>
          <w:b/>
          <w:kern w:val="0"/>
          <w:szCs w:val="24"/>
        </w:rPr>
        <w:t>miesięcznej</w:t>
      </w:r>
      <w:r w:rsidR="00AA48A7">
        <w:rPr>
          <w:rStyle w:val="Odwoanieprzypisudolnego"/>
          <w:rFonts w:ascii="Times New Roman" w:hAnsi="Times New Roman"/>
          <w:b/>
          <w:kern w:val="0"/>
          <w:szCs w:val="24"/>
        </w:rPr>
        <w:footnoteReference w:id="2"/>
      </w:r>
      <w:r w:rsidRPr="00393FEA">
        <w:rPr>
          <w:rFonts w:ascii="Times New Roman" w:hAnsi="Times New Roman"/>
          <w:kern w:val="0"/>
          <w:szCs w:val="24"/>
        </w:rPr>
        <w:t xml:space="preserve"> gwarancji jakości (sprzedawcy). Okres gwarancji biegnie od daty podpisaniu protokołu odbioru końcowego. </w:t>
      </w:r>
    </w:p>
    <w:p w14:paraId="145A2DD8" w14:textId="7F5187DD"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eastAsia="Calibri" w:hAnsi="Times New Roman"/>
          <w:bCs/>
          <w:kern w:val="0"/>
          <w:szCs w:val="24"/>
          <w:lang w:eastAsia="en-US"/>
        </w:rPr>
        <w:t xml:space="preserve">Strony ustalają, że okres rękojmi za wady dla całego przedmiotu umowy wynosi </w:t>
      </w:r>
      <w:r w:rsidR="00AA48A7">
        <w:rPr>
          <w:rFonts w:ascii="Times New Roman" w:eastAsia="Calibri" w:hAnsi="Times New Roman"/>
          <w:b/>
          <w:bCs/>
          <w:kern w:val="0"/>
          <w:szCs w:val="24"/>
          <w:lang w:eastAsia="en-US"/>
        </w:rPr>
        <w:t>…….</w:t>
      </w:r>
      <w:r w:rsidRPr="00393FEA">
        <w:rPr>
          <w:rFonts w:ascii="Times New Roman" w:eastAsia="Calibri" w:hAnsi="Times New Roman"/>
          <w:b/>
          <w:bCs/>
          <w:kern w:val="0"/>
          <w:szCs w:val="24"/>
          <w:lang w:eastAsia="en-US"/>
        </w:rPr>
        <w:t xml:space="preserve"> miesi</w:t>
      </w:r>
      <w:r w:rsidR="00AA48A7">
        <w:rPr>
          <w:rFonts w:ascii="Times New Roman" w:eastAsia="Calibri" w:hAnsi="Times New Roman"/>
          <w:b/>
          <w:bCs/>
          <w:kern w:val="0"/>
          <w:szCs w:val="24"/>
          <w:lang w:eastAsia="en-US"/>
        </w:rPr>
        <w:t>ęcy</w:t>
      </w:r>
      <w:r w:rsidR="00AA48A7">
        <w:rPr>
          <w:rStyle w:val="Odwoanieprzypisudolnego"/>
          <w:rFonts w:ascii="Times New Roman" w:eastAsia="Calibri" w:hAnsi="Times New Roman"/>
          <w:b/>
          <w:bCs/>
          <w:kern w:val="0"/>
          <w:szCs w:val="24"/>
          <w:lang w:eastAsia="en-US"/>
        </w:rPr>
        <w:footnoteReference w:id="3"/>
      </w:r>
      <w:r w:rsidRPr="00393FEA">
        <w:rPr>
          <w:rFonts w:ascii="Times New Roman" w:eastAsia="Calibri" w:hAnsi="Times New Roman"/>
          <w:bCs/>
          <w:kern w:val="0"/>
          <w:szCs w:val="24"/>
          <w:lang w:eastAsia="en-US"/>
        </w:rPr>
        <w:t xml:space="preserve"> i biegnie </w:t>
      </w:r>
      <w:r w:rsidRPr="00393FEA">
        <w:rPr>
          <w:rFonts w:ascii="Times New Roman" w:hAnsi="Times New Roman"/>
          <w:kern w:val="0"/>
          <w:szCs w:val="24"/>
        </w:rPr>
        <w:t>od daty podpisania protokołu odbioru końcowego</w:t>
      </w:r>
      <w:r w:rsidRPr="00393FEA">
        <w:rPr>
          <w:rFonts w:ascii="Times New Roman" w:eastAsia="Calibri" w:hAnsi="Times New Roman"/>
          <w:bCs/>
          <w:kern w:val="0"/>
          <w:szCs w:val="24"/>
          <w:lang w:eastAsia="en-US"/>
        </w:rPr>
        <w:t>.</w:t>
      </w:r>
      <w:r w:rsidRPr="00393FEA">
        <w:rPr>
          <w:rFonts w:ascii="Times New Roman" w:hAnsi="Times New Roman"/>
          <w:kern w:val="0"/>
          <w:szCs w:val="24"/>
        </w:rPr>
        <w:t xml:space="preserve"> </w:t>
      </w:r>
    </w:p>
    <w:p w14:paraId="629D7711"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 xml:space="preserve">Warunki gwarancji jakości, o której mowa w ust. 1, określa niniejsza umowa, oferta Wykonawcy, Kodeks cywilny oraz karta gwarancyjna, której wzór stanowi załącznik nr 2 do umowy. W przypadku rozbieżności wynikających z ww. dokumentów stosuje się przepisy korzystniejsze dla Zamawiającego. </w:t>
      </w:r>
    </w:p>
    <w:p w14:paraId="4DEDB8A7" w14:textId="59355578"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Wykonawca, w dniu podpisania protokołu odbioru końcowego, wyda Zamawiającemu dokument(y) gwarancyjny(e) co do jakości przedmiotu dostawy lub montażu</w:t>
      </w:r>
      <w:r w:rsidR="00CF330F">
        <w:rPr>
          <w:rFonts w:ascii="Times New Roman" w:hAnsi="Times New Roman"/>
          <w:kern w:val="0"/>
          <w:szCs w:val="24"/>
        </w:rPr>
        <w:t xml:space="preserve"> </w:t>
      </w:r>
      <w:r w:rsidR="00CF330F">
        <w:rPr>
          <w:rFonts w:ascii="Times New Roman" w:hAnsi="Times New Roman"/>
          <w:bCs/>
          <w:iCs/>
          <w:kern w:val="0"/>
        </w:rPr>
        <w:t>(o ile dotyczy)</w:t>
      </w:r>
      <w:r w:rsidRPr="00393FEA">
        <w:rPr>
          <w:rFonts w:ascii="Times New Roman" w:hAnsi="Times New Roman"/>
          <w:kern w:val="0"/>
          <w:szCs w:val="24"/>
        </w:rPr>
        <w:t xml:space="preserve"> wystawiony przez siebie oraz producenta lub osobę trzecią pisemnie wskazaną Zamawiającemu, regulujące minimalne warunki gwarancji jakości zgodnie z treścią niniejszej umowy i Opisem Przedmiotu Zamówienia. W przypadku, gdy okresy gwarancji producentów są dłuższe niż okres gwarancji, o którym mowa w ust. 1, udzielonej przez Wykonawcę, Zamawiający uprawniony jest do dochodzenia roszczeń gwarancyjnych z kart gwarancyjnych producentów. Skorzystanie przez Zamawiającego z gwarancji producentów nie wyłącza możliwości dochodzenia roszczeń gwarancyjnych od Wykonawcy, chyba że termin gwarancji udzielonej przez Wykonawcę już minął.</w:t>
      </w:r>
    </w:p>
    <w:p w14:paraId="33D1CF5C"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bCs/>
          <w:kern w:val="0"/>
          <w:szCs w:val="24"/>
        </w:rPr>
        <w:t>Zamawiający może dochodzić roszczeń z tytułu gwarancji także po okresie określonym w ust. 1, jeżeli zgłosił wadę przed upływem tego okresu.</w:t>
      </w:r>
    </w:p>
    <w:p w14:paraId="130CDD75"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 xml:space="preserve">Niezależnie od uprawnień z tytułu gwarancji, Zamawiającemu przysługują uprawnienia z tytułu rękojmi za wady przedmiotu umowy. Wszelkie odmienne postanowienia wynikające z kart gwarancyjnych sprzętu uważa się za bezskuteczne. </w:t>
      </w:r>
    </w:p>
    <w:p w14:paraId="6F988D98"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W okresie udzielonej gwarancji Wykonawca zobowiązuje się do:</w:t>
      </w:r>
    </w:p>
    <w:p w14:paraId="4A7CF3FC" w14:textId="77777777" w:rsidR="00393FEA" w:rsidRPr="00393FEA" w:rsidRDefault="00393FEA" w:rsidP="00393FEA">
      <w:pPr>
        <w:spacing w:line="276" w:lineRule="auto"/>
        <w:ind w:left="851" w:hanging="426"/>
        <w:jc w:val="both"/>
        <w:rPr>
          <w:rFonts w:ascii="Times New Roman" w:hAnsi="Times New Roman"/>
          <w:kern w:val="0"/>
          <w:szCs w:val="24"/>
        </w:rPr>
      </w:pPr>
      <w:r w:rsidRPr="00393FEA">
        <w:rPr>
          <w:rFonts w:ascii="Times New Roman" w:hAnsi="Times New Roman"/>
          <w:kern w:val="0"/>
          <w:szCs w:val="24"/>
        </w:rPr>
        <w:t xml:space="preserve">1)   </w:t>
      </w:r>
      <w:r w:rsidRPr="00393FEA">
        <w:rPr>
          <w:rFonts w:ascii="Times New Roman" w:hAnsi="Times New Roman"/>
          <w:kern w:val="0"/>
          <w:szCs w:val="24"/>
        </w:rPr>
        <w:tab/>
        <w:t>nieodpłatnego wykonywania napraw gwarancyjnych,</w:t>
      </w:r>
    </w:p>
    <w:p w14:paraId="36A8D673" w14:textId="77777777" w:rsidR="00393FEA" w:rsidRPr="00393FEA" w:rsidRDefault="00393FEA" w:rsidP="00393FEA">
      <w:pPr>
        <w:spacing w:line="276" w:lineRule="auto"/>
        <w:ind w:left="851" w:hanging="426"/>
        <w:jc w:val="both"/>
        <w:rPr>
          <w:rFonts w:ascii="Times New Roman" w:hAnsi="Times New Roman"/>
          <w:kern w:val="0"/>
          <w:szCs w:val="24"/>
        </w:rPr>
      </w:pPr>
      <w:r w:rsidRPr="00393FEA">
        <w:rPr>
          <w:rFonts w:ascii="Times New Roman" w:hAnsi="Times New Roman"/>
          <w:kern w:val="0"/>
          <w:szCs w:val="24"/>
        </w:rPr>
        <w:t xml:space="preserve">2) </w:t>
      </w:r>
      <w:r w:rsidRPr="00393FEA">
        <w:rPr>
          <w:rFonts w:ascii="Times New Roman" w:hAnsi="Times New Roman"/>
          <w:kern w:val="0"/>
          <w:szCs w:val="24"/>
        </w:rPr>
        <w:tab/>
        <w:t>zapewnienia nieodpłatnego serwisu urządzeń w okresie trwania gwarancji, obejmującego w szczególności okresowe przeglądy konserwacyjne, zgodnie z wymogami producenta.</w:t>
      </w:r>
    </w:p>
    <w:p w14:paraId="0637D3B2" w14:textId="7FD1B20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 xml:space="preserve">Wszelkie naprawy gwarancyjne lub prowadzone w ramach rękojmi odbywają się na koszt i odpowiedzialność Wykonawcy, który zapewnia również transport do serwisu oraz z serwisu do adresu dostawy do Zamawiającego sprzętu podlegającego naprawie. Wykonawca jest zobowiązany podjąć się naprawy nie później niż 7 dni roboczych od czasu zgłoszenia usterki. Wykonawca zobowiązany jest dokonać naprawy zgłoszonej przez Zamawiającego wady albo dostarczyć przedmiot umowy wolny od wad w terminie określonym w dokumentach gwarancyjnych, jednakże nie dłuższym niż 30 dni od daty zgłoszenia usterki. Jeżeli Wykonawca nie dokona naprawy zgłoszonej usterki w określonym powyżej terminie, Zamawiający, bez dodatkowego uprzedzenia, </w:t>
      </w:r>
      <w:r w:rsidRPr="00393FEA">
        <w:rPr>
          <w:rFonts w:ascii="Times New Roman" w:hAnsi="Times New Roman"/>
          <w:kern w:val="0"/>
          <w:szCs w:val="24"/>
        </w:rPr>
        <w:lastRenderedPageBreak/>
        <w:t>ma prawo dokonać naprawy we własnym zakresie i obciążyć kosztami Wykonawcę, z zachowaniem prawa do kary umownej określonej w § 7 ust. 2 lit. b) niniejszej Umowy.</w:t>
      </w:r>
    </w:p>
    <w:p w14:paraId="26C105F1"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Po zakończeniu naprawy Wykonawca jest zobowiązany do pisemnego wskazania Zamawiającemu wykonanych czynności naprawczych, a w szczególności wyspecyfikowania części zmienionych lub zainstalowanych w naprawianym przedmiocie dostawy.</w:t>
      </w:r>
    </w:p>
    <w:p w14:paraId="560DC3D1" w14:textId="7515682A"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Jeżeli wady sprzętu usunąć się nie da albo Wykonawca nie usunie wady, Zamawiający może żądać wymiany przedmiotu dostawy na przedmiot wolny od wad o takich samych, a w przypadku</w:t>
      </w:r>
      <w:r w:rsidR="00B61F3C">
        <w:rPr>
          <w:rFonts w:ascii="Times New Roman" w:hAnsi="Times New Roman"/>
          <w:kern w:val="0"/>
          <w:szCs w:val="24"/>
        </w:rPr>
        <w:t>,</w:t>
      </w:r>
      <w:r w:rsidRPr="00393FEA">
        <w:rPr>
          <w:rFonts w:ascii="Times New Roman" w:hAnsi="Times New Roman"/>
          <w:kern w:val="0"/>
          <w:szCs w:val="24"/>
        </w:rPr>
        <w:t xml:space="preserve"> gdy przedmiot dostawy nie jest już dostępny na rynku, na przedmiot o nie gorszych parametrach - po trzech bezskutecznych naprawach gwarancyjnych. </w:t>
      </w:r>
    </w:p>
    <w:p w14:paraId="691E1DE3" w14:textId="60B4A7AE"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Jeżeli dokument gwarancyjny nie stanowi inaczej, odpowiedzialność z tytułu gwarancji jakości obejmuje zarówno wady powstałe z przyczyn tkwiących w przedmiocie dostawy lub montażu</w:t>
      </w:r>
      <w:r w:rsidR="00CF330F">
        <w:rPr>
          <w:rFonts w:ascii="Times New Roman" w:hAnsi="Times New Roman"/>
          <w:kern w:val="0"/>
          <w:szCs w:val="24"/>
        </w:rPr>
        <w:t xml:space="preserve"> </w:t>
      </w:r>
      <w:r w:rsidR="00CF330F">
        <w:rPr>
          <w:rFonts w:ascii="Times New Roman" w:hAnsi="Times New Roman"/>
          <w:bCs/>
          <w:iCs/>
          <w:kern w:val="0"/>
        </w:rPr>
        <w:t>(o ile dotyczy)</w:t>
      </w:r>
      <w:r w:rsidRPr="00393FEA">
        <w:rPr>
          <w:rFonts w:ascii="Times New Roman" w:hAnsi="Times New Roman"/>
          <w:kern w:val="0"/>
          <w:szCs w:val="24"/>
        </w:rPr>
        <w:t xml:space="preserve"> w chwili dokonania jego odbioru przez Zamawiającego, jak i wszelkie inne wady fizyczne, w nich powstałe z przyczyn, za które producent lub inny gwarant ponosi odpowiedzialność, pod warunkiem, że wady te ujawnią się w ciągu terminu obowiązywania gwarancji.</w:t>
      </w:r>
    </w:p>
    <w:p w14:paraId="436D7C0F" w14:textId="25DF4779"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 xml:space="preserve">Okres gwarancji ulega przedłużeniu o okres czasu trwania naprawy/napraw gwarancyjnych rozumiany jako </w:t>
      </w:r>
      <w:r w:rsidRPr="00393FEA">
        <w:rPr>
          <w:rFonts w:ascii="Times New Roman" w:hAnsi="Times New Roman"/>
          <w:bCs/>
          <w:kern w:val="0"/>
          <w:szCs w:val="24"/>
        </w:rPr>
        <w:t>czas przerwy w eksploatacji przedmiotu dostawy</w:t>
      </w:r>
      <w:r w:rsidRPr="00393FEA">
        <w:rPr>
          <w:rFonts w:ascii="Times New Roman" w:hAnsi="Times New Roman"/>
          <w:kern w:val="0"/>
          <w:szCs w:val="24"/>
        </w:rPr>
        <w:t>.</w:t>
      </w:r>
    </w:p>
    <w:p w14:paraId="5A3D292F" w14:textId="77777777" w:rsidR="00393FEA" w:rsidRPr="00393FEA" w:rsidRDefault="00393FEA" w:rsidP="00393FEA">
      <w:pPr>
        <w:spacing w:line="276" w:lineRule="auto"/>
        <w:jc w:val="center"/>
        <w:rPr>
          <w:rFonts w:ascii="Times New Roman" w:hAnsi="Times New Roman"/>
          <w:kern w:val="0"/>
        </w:rPr>
      </w:pPr>
    </w:p>
    <w:p w14:paraId="44EA4BA8"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4</w:t>
      </w:r>
    </w:p>
    <w:p w14:paraId="6B654CFC"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Podwykonawstwo</w:t>
      </w:r>
    </w:p>
    <w:p w14:paraId="28476166" w14:textId="77777777" w:rsidR="001C3A10" w:rsidRPr="001C3A10" w:rsidRDefault="001C3A10" w:rsidP="00393FEA">
      <w:pPr>
        <w:spacing w:line="276" w:lineRule="auto"/>
        <w:rPr>
          <w:rFonts w:ascii="Times New Roman" w:hAnsi="Times New Roman"/>
          <w:b/>
          <w:kern w:val="0"/>
          <w:u w:val="single"/>
        </w:rPr>
      </w:pPr>
      <w:r w:rsidRPr="001C3A10">
        <w:rPr>
          <w:rFonts w:ascii="Times New Roman" w:hAnsi="Times New Roman"/>
          <w:b/>
          <w:kern w:val="0"/>
        </w:rPr>
        <w:t xml:space="preserve"> </w:t>
      </w:r>
    </w:p>
    <w:p w14:paraId="557057A7"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Wykonawca, z zastrzeżeniem ust. 3 wykona przy udziale niżej wymienionych podwykonawców następujące dostawy (nazwa podwykonawcy, zakres dostaw, wartość dostaw):</w:t>
      </w:r>
    </w:p>
    <w:p w14:paraId="51DF7417" w14:textId="77777777" w:rsidR="001C3A10" w:rsidRPr="001C3A10" w:rsidRDefault="001C3A10" w:rsidP="00393FEA">
      <w:pPr>
        <w:suppressAutoHyphens/>
        <w:autoSpaceDN w:val="0"/>
        <w:spacing w:line="276" w:lineRule="auto"/>
        <w:ind w:left="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w:t>
      </w:r>
    </w:p>
    <w:p w14:paraId="047568B5"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Pozostałe dostawy Wykonawca wykona własnymi siłami.</w:t>
      </w:r>
    </w:p>
    <w:p w14:paraId="273E8CC5"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Zamawiający dopuszcza możliwość zmiany podwykonawcy, rezygnacji z podwykonawcy oraz powierzenia części dostaw podwykonawcom, którzy nie są wskazani w ust. 1, pod warunkiem pisemnego uzasadnienia przez Wykonawcę takiej zmiany oraz zachowania procedury opisanej w poniższych regulacjach.</w:t>
      </w:r>
    </w:p>
    <w:p w14:paraId="25AB3111"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Do zawarcia przez Wykonawcę umowy z podwykonawcą lub dalszym podwykonawcą dotyczącej wykonywania dostaw objętych niniejszą umową lub ich części wymagana jest zgoda Zamawiającego. Zamawiający może uzależnić swoją zgodę na powyższe od spełnienia przez podwykonawcę lub dalszego podwykonawcę wymogu posiadania uprawnień do prowadzenia określonej działalności gospodarczej lub zawodowej, o ile wynika to z odrębnych przepisów.</w:t>
      </w:r>
    </w:p>
    <w:p w14:paraId="3386284D"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Zamawiający żąda, aby przed przystąpieniem do wykonania zamówienia wykonawca podał nazwy, dane kontaktowe oraz przedstawicieli podwykonawców zaangażowanych w takie dostawy, jeżeli już są znani. Wykonawca zawiadamia Zamawiającego o wszelkich zmianach w odniesieniu do informacji, o których mowa w zdaniu pierwszym, w trakcie realizacji zamówienia, a także przekazuje wymagane informacje na temat nowych podwykonawców, którym w późniejszym okresie zamierza powierzyć realizację dostaw.</w:t>
      </w:r>
    </w:p>
    <w:p w14:paraId="3CC4E49E"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 xml:space="preserve">Jeżeli zmiana albo rezygnacja z podwykonawcy dotyczy podmiotu, na którego zasoby Wykonawca powoływał się na zasadach określonych w art. 118 ust. 1 ustawy </w:t>
      </w:r>
      <w:proofErr w:type="spellStart"/>
      <w:r w:rsidRPr="001C3A10">
        <w:rPr>
          <w:rFonts w:ascii="Times New Roman" w:eastAsia="Calibri" w:hAnsi="Times New Roman"/>
          <w:kern w:val="0"/>
          <w:lang w:eastAsia="en-US"/>
        </w:rPr>
        <w:t>Pzp</w:t>
      </w:r>
      <w:proofErr w:type="spellEnd"/>
      <w:r w:rsidRPr="001C3A10">
        <w:rPr>
          <w:rFonts w:ascii="Times New Roman" w:eastAsia="Calibri" w:hAnsi="Times New Roman"/>
          <w:kern w:val="0"/>
          <w:lang w:eastAsia="en-US"/>
        </w:rPr>
        <w:t xml:space="preserve">,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 W takim wypadku Wykonawca na żądanie Zamawiającego zobowiązany jest przedstawić oświadczenie, o którym mowa w art. 125 ust. 1 ustawy </w:t>
      </w:r>
      <w:proofErr w:type="spellStart"/>
      <w:r w:rsidRPr="001C3A10">
        <w:rPr>
          <w:rFonts w:ascii="Times New Roman" w:eastAsia="Calibri" w:hAnsi="Times New Roman"/>
          <w:kern w:val="0"/>
          <w:lang w:eastAsia="en-US"/>
        </w:rPr>
        <w:t>Pzp</w:t>
      </w:r>
      <w:proofErr w:type="spellEnd"/>
      <w:r w:rsidRPr="001C3A10">
        <w:rPr>
          <w:rFonts w:ascii="Times New Roman" w:eastAsia="Calibri" w:hAnsi="Times New Roman"/>
          <w:kern w:val="0"/>
          <w:lang w:eastAsia="en-US"/>
        </w:rPr>
        <w:t xml:space="preserve"> oraz dokumenty potwierdzające brak podstaw do wykluczenia wobec tego podwykonawcy w zakresie wskazanym w Specyfikacji Warunków Zamówienia. Jeżeli zdolności techniczne lub zawodowe, sytuacja ekonomiczna lub finansowa tego podwykonawcy nie potwierdzają spełniania przez Wykonawcę warunków udziału w postępowaniu lub zachodzą wobec tego podwykonawcy podstawy </w:t>
      </w:r>
      <w:r w:rsidRPr="001C3A10">
        <w:rPr>
          <w:rFonts w:ascii="Times New Roman" w:eastAsia="Calibri" w:hAnsi="Times New Roman"/>
          <w:kern w:val="0"/>
          <w:lang w:eastAsia="en-US"/>
        </w:rPr>
        <w:lastRenderedPageBreak/>
        <w:t>wykluczenia, zamawiający żąda, aby Wykonawca w terminie określonym przez zamawiającego zastąpił tego podwykonawcę innym podwykonawcą lub podwykonawcami albo wykazał, że samodzielnie spełnia warunki udziału w postępowaniu.</w:t>
      </w:r>
    </w:p>
    <w:p w14:paraId="688368A6"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 xml:space="preserve">Termin zapłaty wynagrodzenia podwykonawcy lub dalszemu podwykonawcy przewidziany w umowie o podwykonawstwo nie może być dłuższy niż termin zapłaty Wykonawcy, liczony od dnia doręczenia Wykonawcy, podwykonawcy lub dalszemu podwykonawcy faktury lub rachunku, potwierdzającego wykonanie zleconej podwykonawcy lub dalszemu podwykonawcy dostawy. </w:t>
      </w:r>
    </w:p>
    <w:p w14:paraId="14528DB0"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Strony zgodnie ustalają, że 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3E124333"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Powierzenie jakichkolwiek prac podwykonawcy innemu niż wskazany w niniejszej umowie Wykonawcy musi być uzasadnione na piśmie i zaakceptowane przez Zamawiającego.</w:t>
      </w:r>
    </w:p>
    <w:p w14:paraId="5DA8C016"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Wykonawca odpowiada za działania i zaniechania podwykonawców jak za swoje własne.</w:t>
      </w:r>
    </w:p>
    <w:p w14:paraId="2DDDED8D"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Wykonawca pełni funkcję koordynatora w stosunku do wszystkich podwykonawców.</w:t>
      </w:r>
    </w:p>
    <w:p w14:paraId="35EF00BB"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Jakakolwiek przerwa w realizacji przedmiotu umowy wynikająca z winy podwykonawcy będzie traktowana jako przerwa wynikła z przyczyn zależnych od Wykonawcy, uprawniająca Zamawiającego do naliczania kar umownych.</w:t>
      </w:r>
    </w:p>
    <w:p w14:paraId="309A80A6" w14:textId="77777777" w:rsidR="00393FEA" w:rsidRPr="001C3A10" w:rsidRDefault="00393FEA" w:rsidP="00393FEA">
      <w:pPr>
        <w:spacing w:line="276" w:lineRule="auto"/>
        <w:jc w:val="center"/>
        <w:rPr>
          <w:rFonts w:ascii="Times New Roman" w:hAnsi="Times New Roman"/>
          <w:b/>
          <w:kern w:val="0"/>
        </w:rPr>
      </w:pPr>
    </w:p>
    <w:p w14:paraId="555465A5"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5</w:t>
      </w:r>
    </w:p>
    <w:p w14:paraId="21CC4B9A"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Wynagrodzenie i warunki płatności</w:t>
      </w:r>
    </w:p>
    <w:p w14:paraId="357D128F" w14:textId="77777777" w:rsidR="001C3A10" w:rsidRPr="001C3A10" w:rsidRDefault="001C3A10" w:rsidP="00393FEA">
      <w:pPr>
        <w:spacing w:line="276" w:lineRule="auto"/>
        <w:jc w:val="center"/>
        <w:rPr>
          <w:rFonts w:ascii="Times New Roman" w:hAnsi="Times New Roman"/>
          <w:b/>
          <w:kern w:val="0"/>
        </w:rPr>
      </w:pPr>
    </w:p>
    <w:p w14:paraId="1A3DD9F5" w14:textId="7195A74D" w:rsidR="001C3A10" w:rsidRPr="001C3A10" w:rsidRDefault="001C3A10" w:rsidP="00393FEA">
      <w:pPr>
        <w:numPr>
          <w:ilvl w:val="0"/>
          <w:numId w:val="31"/>
        </w:numPr>
        <w:tabs>
          <w:tab w:val="num" w:pos="426"/>
        </w:tabs>
        <w:spacing w:line="276" w:lineRule="auto"/>
        <w:ind w:left="426" w:hanging="426"/>
        <w:jc w:val="both"/>
        <w:rPr>
          <w:rFonts w:ascii="Times New Roman" w:hAnsi="Times New Roman"/>
          <w:kern w:val="0"/>
        </w:rPr>
      </w:pPr>
      <w:r w:rsidRPr="001C3A10">
        <w:rPr>
          <w:rFonts w:ascii="Times New Roman" w:hAnsi="Times New Roman"/>
          <w:kern w:val="0"/>
        </w:rPr>
        <w:t xml:space="preserve">Całkowite wynagrodzenie Wykonawcy za wykonanie przedmiotu Umowy, zgodnie z ofertą Wykonawcy, wynosi kwotę _________________ </w:t>
      </w:r>
      <w:r w:rsidR="00471112">
        <w:rPr>
          <w:rFonts w:ascii="Times New Roman" w:hAnsi="Times New Roman"/>
          <w:kern w:val="0"/>
        </w:rPr>
        <w:t>zł</w:t>
      </w:r>
      <w:r w:rsidRPr="001C3A10">
        <w:rPr>
          <w:rFonts w:ascii="Times New Roman" w:hAnsi="Times New Roman"/>
          <w:kern w:val="0"/>
        </w:rPr>
        <w:t xml:space="preserve"> </w:t>
      </w:r>
      <w:r w:rsidR="00471112">
        <w:rPr>
          <w:rFonts w:ascii="Times New Roman" w:hAnsi="Times New Roman"/>
          <w:kern w:val="0"/>
        </w:rPr>
        <w:t>brutto</w:t>
      </w:r>
      <w:r w:rsidRPr="001C3A10">
        <w:rPr>
          <w:rFonts w:ascii="Times New Roman" w:hAnsi="Times New Roman"/>
          <w:kern w:val="0"/>
        </w:rPr>
        <w:t xml:space="preserve"> (słownie złotych: ____________________________________________)</w:t>
      </w:r>
      <w:r w:rsidR="00471112">
        <w:rPr>
          <w:rFonts w:ascii="Times New Roman" w:hAnsi="Times New Roman"/>
          <w:kern w:val="0"/>
        </w:rPr>
        <w:t>, w tym należy podatek VAT w wysokości 23%</w:t>
      </w:r>
      <w:r w:rsidRPr="001C3A10">
        <w:rPr>
          <w:rFonts w:ascii="Times New Roman" w:hAnsi="Times New Roman"/>
          <w:kern w:val="0"/>
        </w:rPr>
        <w:t>.</w:t>
      </w:r>
    </w:p>
    <w:p w14:paraId="7FF17C8E" w14:textId="504B1924" w:rsidR="001C3A10" w:rsidRPr="001C3A10" w:rsidRDefault="001C3A10" w:rsidP="00393FEA">
      <w:pPr>
        <w:numPr>
          <w:ilvl w:val="0"/>
          <w:numId w:val="31"/>
        </w:numPr>
        <w:spacing w:line="276" w:lineRule="auto"/>
        <w:ind w:left="426" w:hanging="426"/>
        <w:jc w:val="both"/>
        <w:rPr>
          <w:rFonts w:ascii="Times New Roman" w:hAnsi="Times New Roman"/>
          <w:kern w:val="0"/>
        </w:rPr>
      </w:pPr>
      <w:r w:rsidRPr="001C3A10">
        <w:rPr>
          <w:rFonts w:ascii="Times New Roman" w:hAnsi="Times New Roman"/>
          <w:kern w:val="0"/>
        </w:rPr>
        <w:t xml:space="preserve">Okres rozliczeniowy wynosi </w:t>
      </w:r>
      <w:r w:rsidR="00AA48A7">
        <w:rPr>
          <w:rFonts w:ascii="Times New Roman" w:hAnsi="Times New Roman"/>
          <w:b/>
          <w:bCs/>
          <w:kern w:val="0"/>
        </w:rPr>
        <w:t>30</w:t>
      </w:r>
      <w:r w:rsidRPr="001C3A10">
        <w:rPr>
          <w:rFonts w:ascii="Times New Roman" w:hAnsi="Times New Roman"/>
          <w:b/>
          <w:bCs/>
          <w:kern w:val="0"/>
        </w:rPr>
        <w:t xml:space="preserve"> dni </w:t>
      </w:r>
      <w:r w:rsidRPr="001C3A10">
        <w:rPr>
          <w:rFonts w:ascii="Times New Roman" w:hAnsi="Times New Roman"/>
          <w:bCs/>
          <w:kern w:val="0"/>
        </w:rPr>
        <w:t>(</w:t>
      </w:r>
      <w:r w:rsidRPr="001C3A10">
        <w:rPr>
          <w:rFonts w:ascii="Times New Roman" w:hAnsi="Times New Roman"/>
          <w:kern w:val="0"/>
        </w:rPr>
        <w:t xml:space="preserve">okres po odebraniu zamówienia do momentu ostatecznego rozliczenia umowy). </w:t>
      </w:r>
    </w:p>
    <w:p w14:paraId="6E444AA5" w14:textId="7BBEA5BE" w:rsidR="001C3A10" w:rsidRPr="00393FEA" w:rsidRDefault="001C3A10" w:rsidP="00FD636D">
      <w:pPr>
        <w:numPr>
          <w:ilvl w:val="0"/>
          <w:numId w:val="31"/>
        </w:numPr>
        <w:spacing w:line="276" w:lineRule="auto"/>
        <w:ind w:left="426" w:hanging="426"/>
        <w:jc w:val="both"/>
        <w:rPr>
          <w:rFonts w:ascii="Times New Roman" w:hAnsi="Times New Roman"/>
        </w:rPr>
      </w:pPr>
      <w:r w:rsidRPr="001C3A10">
        <w:rPr>
          <w:rFonts w:ascii="Times New Roman" w:hAnsi="Times New Roman"/>
          <w:bCs/>
          <w:kern w:val="0"/>
        </w:rPr>
        <w:t xml:space="preserve">Wynagrodzenie Wykonawcy płatne </w:t>
      </w:r>
      <w:r w:rsidR="00FD636D" w:rsidRPr="001C3A10">
        <w:rPr>
          <w:rFonts w:ascii="Times New Roman" w:hAnsi="Times New Roman"/>
          <w:bCs/>
          <w:kern w:val="0"/>
        </w:rPr>
        <w:t>będzie</w:t>
      </w:r>
      <w:r w:rsidR="00FD636D">
        <w:rPr>
          <w:rFonts w:ascii="Times New Roman" w:hAnsi="Times New Roman"/>
          <w:bCs/>
          <w:kern w:val="0"/>
        </w:rPr>
        <w:t xml:space="preserve"> jednorazowo</w:t>
      </w:r>
      <w:r w:rsidR="00393FEA">
        <w:rPr>
          <w:rFonts w:ascii="Times New Roman" w:hAnsi="Times New Roman"/>
          <w:bCs/>
        </w:rPr>
        <w:t xml:space="preserve">, </w:t>
      </w:r>
      <w:r w:rsidR="00393FEA" w:rsidRPr="00393FEA">
        <w:rPr>
          <w:rFonts w:ascii="Times New Roman" w:hAnsi="Times New Roman"/>
          <w:bCs/>
        </w:rPr>
        <w:t>na podstawie faktury VAT wystawionej przez Wykonawcę</w:t>
      </w:r>
      <w:r w:rsidR="00393FEA">
        <w:rPr>
          <w:rFonts w:ascii="Times New Roman" w:hAnsi="Times New Roman"/>
          <w:bCs/>
        </w:rPr>
        <w:t xml:space="preserve"> na kwotę stanowiącą iloczyn ilości dostarczonych i zamontowanych </w:t>
      </w:r>
      <w:r w:rsidR="00784BAA">
        <w:rPr>
          <w:rFonts w:ascii="Times New Roman" w:hAnsi="Times New Roman"/>
          <w:bCs/>
        </w:rPr>
        <w:t xml:space="preserve">elementów sprzętu </w:t>
      </w:r>
      <w:r w:rsidR="00393FEA">
        <w:rPr>
          <w:rFonts w:ascii="Times New Roman" w:hAnsi="Times New Roman"/>
          <w:bCs/>
        </w:rPr>
        <w:t xml:space="preserve">oraz cen jednostkowych za dany asortyment </w:t>
      </w:r>
      <w:r w:rsidR="00784BAA">
        <w:rPr>
          <w:rFonts w:ascii="Times New Roman" w:hAnsi="Times New Roman"/>
          <w:bCs/>
        </w:rPr>
        <w:t xml:space="preserve">sprzętu </w:t>
      </w:r>
      <w:r w:rsidR="00393FEA">
        <w:rPr>
          <w:rFonts w:ascii="Times New Roman" w:hAnsi="Times New Roman"/>
          <w:bCs/>
        </w:rPr>
        <w:t>określony w ofercie Wykonawcy</w:t>
      </w:r>
      <w:r w:rsidR="00393FEA" w:rsidRPr="00393FEA">
        <w:rPr>
          <w:rFonts w:ascii="Times New Roman" w:hAnsi="Times New Roman"/>
          <w:bCs/>
        </w:rPr>
        <w:t>, po spisaniu przez Strony protokołu odbioru</w:t>
      </w:r>
      <w:r w:rsidR="00393FEA">
        <w:rPr>
          <w:rFonts w:ascii="Times New Roman" w:hAnsi="Times New Roman"/>
          <w:bCs/>
        </w:rPr>
        <w:t xml:space="preserve"> końcowego</w:t>
      </w:r>
      <w:r w:rsidR="00393FEA" w:rsidRPr="00393FEA">
        <w:rPr>
          <w:rFonts w:ascii="Times New Roman" w:hAnsi="Times New Roman"/>
          <w:bCs/>
        </w:rPr>
        <w:t xml:space="preserve"> (bez uwag)</w:t>
      </w:r>
      <w:r w:rsidRPr="00393FEA">
        <w:rPr>
          <w:rFonts w:ascii="Times New Roman" w:hAnsi="Times New Roman"/>
          <w:bCs/>
        </w:rPr>
        <w:t>.</w:t>
      </w:r>
    </w:p>
    <w:p w14:paraId="4CF08DE8" w14:textId="77777777" w:rsidR="001C3A10" w:rsidRPr="001C3A10" w:rsidRDefault="001C3A10" w:rsidP="00393FEA">
      <w:pPr>
        <w:numPr>
          <w:ilvl w:val="0"/>
          <w:numId w:val="31"/>
        </w:numPr>
        <w:spacing w:line="276" w:lineRule="auto"/>
        <w:ind w:left="426" w:hanging="426"/>
        <w:jc w:val="both"/>
        <w:rPr>
          <w:rFonts w:ascii="Times New Roman" w:hAnsi="Times New Roman"/>
          <w:kern w:val="0"/>
        </w:rPr>
      </w:pPr>
      <w:r w:rsidRPr="001C3A10">
        <w:rPr>
          <w:rFonts w:ascii="Times New Roman" w:hAnsi="Times New Roman"/>
          <w:kern w:val="0"/>
        </w:rPr>
        <w:t>Wykonawca oświadcza, że jest czynnym podatnikiem uprawnionym do wystawiania faktur.</w:t>
      </w:r>
    </w:p>
    <w:p w14:paraId="4380E1C3" w14:textId="60C50BEE" w:rsidR="001C3A10" w:rsidRPr="001C3A10" w:rsidRDefault="001C3A10" w:rsidP="00393FEA">
      <w:pPr>
        <w:numPr>
          <w:ilvl w:val="0"/>
          <w:numId w:val="31"/>
        </w:numPr>
        <w:spacing w:line="276" w:lineRule="auto"/>
        <w:ind w:left="426" w:hanging="426"/>
        <w:jc w:val="both"/>
        <w:rPr>
          <w:rFonts w:ascii="Times New Roman" w:hAnsi="Times New Roman"/>
          <w:kern w:val="0"/>
        </w:rPr>
      </w:pPr>
      <w:r w:rsidRPr="001C3A10">
        <w:rPr>
          <w:rFonts w:ascii="Times New Roman" w:hAnsi="Times New Roman"/>
          <w:kern w:val="0"/>
        </w:rPr>
        <w:t>Zapłata zostanie przekazana na wskazany na fakturze rachunek bankowy Wykonawcy, który jest związany z prowadzoną przez Wykonawcę działalność gospodarczą i znajduje się w wykazie, o którym mowa w art. 96b ust. 3 pkt 13 ustawy z dnia 11 marca 2004 r. o podatku od towarów i usług (</w:t>
      </w:r>
      <w:proofErr w:type="spellStart"/>
      <w:r w:rsidR="00AA48A7" w:rsidRPr="00AA48A7">
        <w:rPr>
          <w:rFonts w:ascii="Times New Roman" w:hAnsi="Times New Roman"/>
          <w:kern w:val="0"/>
        </w:rPr>
        <w:t>t.j</w:t>
      </w:r>
      <w:proofErr w:type="spellEnd"/>
      <w:r w:rsidR="00AA48A7" w:rsidRPr="00AA48A7">
        <w:rPr>
          <w:rFonts w:ascii="Times New Roman" w:hAnsi="Times New Roman"/>
          <w:kern w:val="0"/>
        </w:rPr>
        <w:t xml:space="preserve">. Dz. U. z 2025 r. poz. 775 z </w:t>
      </w:r>
      <w:proofErr w:type="spellStart"/>
      <w:r w:rsidR="00AA48A7" w:rsidRPr="00AA48A7">
        <w:rPr>
          <w:rFonts w:ascii="Times New Roman" w:hAnsi="Times New Roman"/>
          <w:kern w:val="0"/>
        </w:rPr>
        <w:t>późn</w:t>
      </w:r>
      <w:proofErr w:type="spellEnd"/>
      <w:r w:rsidR="00AA48A7" w:rsidRPr="00AA48A7">
        <w:rPr>
          <w:rFonts w:ascii="Times New Roman" w:hAnsi="Times New Roman"/>
          <w:kern w:val="0"/>
        </w:rPr>
        <w:t>. zm.</w:t>
      </w:r>
      <w:r w:rsidRPr="001C3A10">
        <w:rPr>
          <w:rFonts w:ascii="Times New Roman" w:hAnsi="Times New Roman"/>
          <w:kern w:val="0"/>
        </w:rPr>
        <w:t>), tzw. Biała lista podatników, i jest do niego otwarty, udostępniony rachunek VAT.</w:t>
      </w:r>
    </w:p>
    <w:p w14:paraId="4261BF92" w14:textId="0DF61DD2" w:rsidR="001C3A10" w:rsidRPr="001C3A10" w:rsidRDefault="001C3A10" w:rsidP="00393FEA">
      <w:pPr>
        <w:numPr>
          <w:ilvl w:val="0"/>
          <w:numId w:val="31"/>
        </w:numPr>
        <w:spacing w:line="276" w:lineRule="auto"/>
        <w:ind w:left="426" w:hanging="426"/>
        <w:jc w:val="both"/>
        <w:rPr>
          <w:rFonts w:ascii="Times New Roman" w:hAnsi="Times New Roman"/>
          <w:kern w:val="0"/>
        </w:rPr>
      </w:pPr>
      <w:r w:rsidRPr="001C3A10">
        <w:rPr>
          <w:rFonts w:ascii="Times New Roman" w:hAnsi="Times New Roman"/>
          <w:bCs/>
          <w:kern w:val="0"/>
        </w:rPr>
        <w:t xml:space="preserve">Zamawiający ma obowiązek zapłaty faktury w terminie do </w:t>
      </w:r>
      <w:r w:rsidR="00AA48A7">
        <w:rPr>
          <w:rFonts w:ascii="Times New Roman" w:hAnsi="Times New Roman"/>
          <w:bCs/>
          <w:kern w:val="0"/>
        </w:rPr>
        <w:t>30</w:t>
      </w:r>
      <w:r w:rsidRPr="001C3A10">
        <w:rPr>
          <w:rFonts w:ascii="Times New Roman" w:hAnsi="Times New Roman"/>
          <w:bCs/>
          <w:kern w:val="0"/>
        </w:rPr>
        <w:t xml:space="preserve"> dni licząc od daty otrzymania prawidłowo wystawionej faktury VAT wraz z zatwierdzonymi załącznikami. Datą zapłaty jest dzień wydania polecenia przelewu bankowego.</w:t>
      </w:r>
    </w:p>
    <w:p w14:paraId="3AFF13B0" w14:textId="4D470075" w:rsidR="001C3A10" w:rsidRPr="00B61F3C" w:rsidRDefault="001C3A10" w:rsidP="00393FEA">
      <w:pPr>
        <w:numPr>
          <w:ilvl w:val="0"/>
          <w:numId w:val="31"/>
        </w:numPr>
        <w:spacing w:line="276" w:lineRule="auto"/>
        <w:ind w:left="426" w:hanging="426"/>
        <w:jc w:val="both"/>
        <w:rPr>
          <w:rFonts w:ascii="Times New Roman" w:hAnsi="Times New Roman"/>
          <w:kern w:val="0"/>
        </w:rPr>
      </w:pPr>
      <w:r w:rsidRPr="001C3A10">
        <w:rPr>
          <w:rFonts w:ascii="Times New Roman" w:hAnsi="Times New Roman"/>
          <w:bCs/>
          <w:kern w:val="0"/>
        </w:rPr>
        <w:t xml:space="preserve">W przypadku, gdy w terminie określonym w ust. </w:t>
      </w:r>
      <w:r w:rsidR="00393FEA">
        <w:rPr>
          <w:rFonts w:ascii="Times New Roman" w:hAnsi="Times New Roman"/>
          <w:bCs/>
          <w:kern w:val="0"/>
        </w:rPr>
        <w:t>6</w:t>
      </w:r>
      <w:r w:rsidRPr="001C3A10">
        <w:rPr>
          <w:rFonts w:ascii="Times New Roman" w:hAnsi="Times New Roman"/>
          <w:bCs/>
          <w:kern w:val="0"/>
        </w:rPr>
        <w:t xml:space="preserve"> Zamawiający nie dokona płatności na wskazany rachunek Wykonawcy, Wykonawca może żądać zapłaty wyłącznie odsetek ustawowych za opóźnienie.</w:t>
      </w:r>
    </w:p>
    <w:p w14:paraId="25D21E49" w14:textId="77777777" w:rsidR="00B61F3C" w:rsidRPr="001C3A10" w:rsidRDefault="00B61F3C" w:rsidP="00B61F3C">
      <w:pPr>
        <w:spacing w:line="276" w:lineRule="auto"/>
        <w:ind w:left="426"/>
        <w:jc w:val="both"/>
        <w:rPr>
          <w:rFonts w:ascii="Times New Roman" w:hAnsi="Times New Roman"/>
          <w:kern w:val="0"/>
        </w:rPr>
      </w:pPr>
    </w:p>
    <w:p w14:paraId="1BA8DE68"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6</w:t>
      </w:r>
    </w:p>
    <w:p w14:paraId="3868FD6B"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Wady przy odbiorze</w:t>
      </w:r>
    </w:p>
    <w:p w14:paraId="2ECED035" w14:textId="77777777" w:rsidR="001C3A10" w:rsidRPr="001C3A10" w:rsidRDefault="001C3A10" w:rsidP="00393FEA">
      <w:pPr>
        <w:spacing w:line="276" w:lineRule="auto"/>
        <w:jc w:val="center"/>
        <w:rPr>
          <w:rFonts w:ascii="Times New Roman" w:hAnsi="Times New Roman"/>
          <w:kern w:val="0"/>
        </w:rPr>
      </w:pPr>
    </w:p>
    <w:p w14:paraId="4F164F07" w14:textId="77777777" w:rsidR="001C3A10" w:rsidRPr="001C3A10" w:rsidRDefault="001C3A10" w:rsidP="00393FEA">
      <w:pPr>
        <w:spacing w:line="276" w:lineRule="auto"/>
        <w:jc w:val="both"/>
        <w:rPr>
          <w:rFonts w:ascii="Times New Roman" w:hAnsi="Times New Roman"/>
          <w:kern w:val="0"/>
        </w:rPr>
      </w:pPr>
      <w:r w:rsidRPr="001C3A10">
        <w:rPr>
          <w:rFonts w:ascii="Times New Roman" w:hAnsi="Times New Roman"/>
          <w:kern w:val="0"/>
        </w:rPr>
        <w:t>Jeżeli w trakcie odbioru zostaną stwierdzone wady i usterki to Zamawiający ma prawo:</w:t>
      </w:r>
    </w:p>
    <w:p w14:paraId="25E2AE37" w14:textId="50C76FC1"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lastRenderedPageBreak/>
        <w:t>a)</w:t>
      </w:r>
      <w:r w:rsidRPr="001C3A10">
        <w:rPr>
          <w:rFonts w:ascii="Times New Roman" w:hAnsi="Times New Roman"/>
          <w:kern w:val="0"/>
        </w:rPr>
        <w:tab/>
        <w:t>obniżyć odpowiednio wynagrodzenie, jeżeli wady te umożliwiają użytkowanie przedmiotu odbioru zgodnie z przeznaczeniem albo żądać wymiany na towar wolny od wad (nowy),</w:t>
      </w:r>
    </w:p>
    <w:p w14:paraId="04423253"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b)</w:t>
      </w:r>
      <w:r w:rsidRPr="001C3A10">
        <w:rPr>
          <w:rFonts w:ascii="Times New Roman" w:hAnsi="Times New Roman"/>
          <w:kern w:val="0"/>
        </w:rPr>
        <w:tab/>
        <w:t>żądać wymiany na towar wolny od wad (nowy) lub odstąpić od umowy, jeżeli wady te uniemożliwiają użytkowanie przedmiotu odbioru zgodnie z przeznaczeniem.</w:t>
      </w:r>
    </w:p>
    <w:p w14:paraId="7A91526C" w14:textId="77777777" w:rsidR="001C3A10" w:rsidRPr="001C3A10" w:rsidRDefault="001C3A10" w:rsidP="00393FEA">
      <w:pPr>
        <w:spacing w:line="276" w:lineRule="auto"/>
        <w:jc w:val="center"/>
        <w:rPr>
          <w:rFonts w:ascii="Times New Roman" w:hAnsi="Times New Roman"/>
          <w:b/>
          <w:kern w:val="0"/>
        </w:rPr>
      </w:pPr>
    </w:p>
    <w:p w14:paraId="3413E2E2"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7</w:t>
      </w:r>
    </w:p>
    <w:p w14:paraId="79F3D66F"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Kary umowne</w:t>
      </w:r>
    </w:p>
    <w:p w14:paraId="1A765477" w14:textId="77777777" w:rsidR="001C3A10" w:rsidRPr="001C3A10" w:rsidRDefault="001C3A10" w:rsidP="00393FEA">
      <w:pPr>
        <w:spacing w:line="276" w:lineRule="auto"/>
        <w:jc w:val="center"/>
        <w:rPr>
          <w:rFonts w:ascii="Times New Roman" w:hAnsi="Times New Roman"/>
          <w:b/>
          <w:kern w:val="0"/>
        </w:rPr>
      </w:pPr>
    </w:p>
    <w:p w14:paraId="489321B0" w14:textId="77777777" w:rsidR="001C3A10" w:rsidRPr="001C3A10" w:rsidRDefault="001C3A10" w:rsidP="00393FEA">
      <w:pPr>
        <w:numPr>
          <w:ilvl w:val="0"/>
          <w:numId w:val="32"/>
        </w:numPr>
        <w:spacing w:line="276" w:lineRule="auto"/>
        <w:jc w:val="both"/>
        <w:rPr>
          <w:rFonts w:ascii="Times New Roman" w:hAnsi="Times New Roman"/>
          <w:kern w:val="0"/>
        </w:rPr>
      </w:pPr>
      <w:r w:rsidRPr="001C3A10">
        <w:rPr>
          <w:rFonts w:ascii="Times New Roman" w:hAnsi="Times New Roman"/>
          <w:kern w:val="0"/>
        </w:rPr>
        <w:t>Strony ustanawiają odpowiedzialność za niewykonanie lub nienależyte wykonanie Umowy w formie kar umownych.</w:t>
      </w:r>
    </w:p>
    <w:p w14:paraId="4F802937" w14:textId="303751FE" w:rsidR="001C3A10" w:rsidRPr="001C3A10" w:rsidRDefault="001C3A10" w:rsidP="00393FEA">
      <w:pPr>
        <w:numPr>
          <w:ilvl w:val="0"/>
          <w:numId w:val="32"/>
        </w:numPr>
        <w:spacing w:line="276" w:lineRule="auto"/>
        <w:jc w:val="both"/>
        <w:rPr>
          <w:rFonts w:ascii="Times New Roman" w:hAnsi="Times New Roman"/>
          <w:kern w:val="0"/>
        </w:rPr>
      </w:pPr>
      <w:r w:rsidRPr="001C3A10">
        <w:rPr>
          <w:rFonts w:ascii="Times New Roman" w:hAnsi="Times New Roman"/>
          <w:kern w:val="0"/>
        </w:rPr>
        <w:t>Zamawiający może naliczyć Wykonawcy kary umowne:</w:t>
      </w:r>
    </w:p>
    <w:p w14:paraId="02B9F960" w14:textId="77777777" w:rsidR="001C3A10" w:rsidRPr="001C3A10" w:rsidRDefault="001C3A10" w:rsidP="00393FEA">
      <w:pPr>
        <w:numPr>
          <w:ilvl w:val="0"/>
          <w:numId w:val="33"/>
        </w:numPr>
        <w:spacing w:line="276" w:lineRule="auto"/>
        <w:ind w:left="714" w:hanging="357"/>
        <w:jc w:val="both"/>
        <w:rPr>
          <w:rFonts w:ascii="Times New Roman" w:hAnsi="Times New Roman"/>
          <w:kern w:val="0"/>
        </w:rPr>
      </w:pPr>
      <w:r w:rsidRPr="001C3A10">
        <w:rPr>
          <w:rFonts w:ascii="Times New Roman" w:hAnsi="Times New Roman"/>
          <w:kern w:val="0"/>
        </w:rPr>
        <w:t>za zwłokę w wykonaniu przedmiotu umowy – w wysokości 0,5% wynagrodzenia netto określonego w § 5 ust. 1 Umowy za każdy dzień zwłoki, w stosunku do terminu wskazanego w § 2 ust. 1 Umowy – nie więcej jednak niż 10% tego wynagrodzenia,</w:t>
      </w:r>
    </w:p>
    <w:p w14:paraId="33A09BE9" w14:textId="5C0B8F47" w:rsidR="001C3A10" w:rsidRPr="001C3A10" w:rsidRDefault="001C3A10" w:rsidP="00393FEA">
      <w:pPr>
        <w:numPr>
          <w:ilvl w:val="0"/>
          <w:numId w:val="33"/>
        </w:numPr>
        <w:spacing w:line="276" w:lineRule="auto"/>
        <w:ind w:left="714" w:hanging="357"/>
        <w:jc w:val="both"/>
        <w:rPr>
          <w:rFonts w:ascii="Times New Roman" w:hAnsi="Times New Roman"/>
          <w:kern w:val="0"/>
        </w:rPr>
      </w:pPr>
      <w:r w:rsidRPr="001C3A10">
        <w:rPr>
          <w:rFonts w:ascii="Times New Roman" w:hAnsi="Times New Roman"/>
          <w:kern w:val="0"/>
        </w:rPr>
        <w:t>za zwłokę Wykonawcy w podjęciu naprawy wad przedmiotu umowy lub usunięcia tych wad w wyniku realizowanych przez Zamawiającego uprawnień gwarancji lub rękojmi – w wysokości 0,5% wynagrodzenia netto określonego w § 5 ust. 1 Umowy za każdy dzień zwłoki</w:t>
      </w:r>
      <w:r w:rsidR="00784BAA">
        <w:rPr>
          <w:rFonts w:ascii="Times New Roman" w:hAnsi="Times New Roman"/>
          <w:kern w:val="0"/>
        </w:rPr>
        <w:t xml:space="preserve"> (za każdą dobę)</w:t>
      </w:r>
      <w:r w:rsidRPr="001C3A10">
        <w:rPr>
          <w:rFonts w:ascii="Times New Roman" w:hAnsi="Times New Roman"/>
          <w:kern w:val="0"/>
        </w:rPr>
        <w:t>, w stosunku do terminów wynikających z regulacji § 3 umowy oraz kart gwarancyjnych – nie więcej jednak niż 10% tego wynagrodzenia,</w:t>
      </w:r>
    </w:p>
    <w:p w14:paraId="338A10CA" w14:textId="77777777" w:rsidR="001C3A10" w:rsidRPr="001C3A10" w:rsidRDefault="001C3A10" w:rsidP="00393FEA">
      <w:pPr>
        <w:numPr>
          <w:ilvl w:val="0"/>
          <w:numId w:val="33"/>
        </w:numPr>
        <w:spacing w:line="276" w:lineRule="auto"/>
        <w:ind w:left="714" w:hanging="357"/>
        <w:jc w:val="both"/>
        <w:rPr>
          <w:rFonts w:ascii="Times New Roman" w:hAnsi="Times New Roman"/>
          <w:kern w:val="0"/>
        </w:rPr>
      </w:pPr>
      <w:r w:rsidRPr="001C3A10">
        <w:rPr>
          <w:rFonts w:ascii="Times New Roman" w:hAnsi="Times New Roman"/>
          <w:kern w:val="0"/>
        </w:rPr>
        <w:t xml:space="preserve">z tytułu odstąpienia od Umowy z przyczyn występujących po stronie Wykonawcy – w wysokości 20% wynagrodzenia brutto określonego w § 5 ust. 1 Umowy. </w:t>
      </w:r>
    </w:p>
    <w:p w14:paraId="52B2E960" w14:textId="77777777" w:rsidR="001C3A10" w:rsidRPr="001C3A10" w:rsidRDefault="001C3A10" w:rsidP="00393FEA">
      <w:pPr>
        <w:spacing w:line="276" w:lineRule="auto"/>
        <w:ind w:left="425" w:hanging="425"/>
        <w:jc w:val="both"/>
        <w:rPr>
          <w:rFonts w:ascii="Times New Roman" w:hAnsi="Times New Roman"/>
          <w:kern w:val="0"/>
        </w:rPr>
      </w:pPr>
      <w:r w:rsidRPr="001C3A10">
        <w:rPr>
          <w:rFonts w:ascii="Times New Roman" w:eastAsia="Calibri" w:hAnsi="Times New Roman"/>
          <w:color w:val="000000"/>
          <w:kern w:val="0"/>
          <w:lang w:eastAsia="en-US"/>
        </w:rPr>
        <w:t xml:space="preserve">3.   </w:t>
      </w:r>
      <w:r w:rsidRPr="001C3A10">
        <w:rPr>
          <w:rFonts w:ascii="Times New Roman" w:eastAsia="Calibri" w:hAnsi="Times New Roman"/>
          <w:color w:val="000000"/>
          <w:kern w:val="0"/>
          <w:lang w:eastAsia="en-US"/>
        </w:rPr>
        <w:tab/>
      </w:r>
      <w:r w:rsidRPr="001C3A10">
        <w:rPr>
          <w:rFonts w:ascii="Times New Roman" w:eastAsia="Calibri" w:hAnsi="Times New Roman"/>
          <w:kern w:val="0"/>
        </w:rPr>
        <w:t xml:space="preserve">Zamawiający zapłaci Wykonawcy karę umowną za odstąpienie od Umowy z przyczyn leżących po stronie Zamawiającego (za wyjątkiem okoliczności, o których mowa w art. 456 ust. 1 ustawy </w:t>
      </w:r>
      <w:proofErr w:type="spellStart"/>
      <w:r w:rsidRPr="001C3A10">
        <w:rPr>
          <w:rFonts w:ascii="Times New Roman" w:eastAsia="Calibri" w:hAnsi="Times New Roman"/>
          <w:kern w:val="0"/>
        </w:rPr>
        <w:t>pzp</w:t>
      </w:r>
      <w:proofErr w:type="spellEnd"/>
      <w:r w:rsidRPr="001C3A10">
        <w:rPr>
          <w:rFonts w:ascii="Times New Roman" w:eastAsia="Calibri" w:hAnsi="Times New Roman"/>
          <w:kern w:val="0"/>
        </w:rPr>
        <w:t xml:space="preserve">) – w wysokości 20% wynagrodzenia umownego brutto </w:t>
      </w:r>
      <w:r w:rsidRPr="001C3A10">
        <w:rPr>
          <w:rFonts w:ascii="Times New Roman" w:hAnsi="Times New Roman"/>
          <w:kern w:val="0"/>
        </w:rPr>
        <w:t>określonego w § 5 ust. 1 Umowy</w:t>
      </w:r>
      <w:r w:rsidRPr="001C3A10">
        <w:rPr>
          <w:rFonts w:ascii="Times New Roman" w:eastAsia="Calibri" w:hAnsi="Times New Roman"/>
          <w:kern w:val="0"/>
        </w:rPr>
        <w:t>.</w:t>
      </w:r>
    </w:p>
    <w:p w14:paraId="34AFF978" w14:textId="77777777" w:rsidR="001C3A10" w:rsidRPr="001C3A10" w:rsidRDefault="001C3A10" w:rsidP="00393FEA">
      <w:pPr>
        <w:spacing w:line="276" w:lineRule="auto"/>
        <w:ind w:left="425" w:hanging="425"/>
        <w:jc w:val="both"/>
        <w:rPr>
          <w:rFonts w:ascii="Times New Roman" w:hAnsi="Times New Roman"/>
          <w:kern w:val="0"/>
        </w:rPr>
      </w:pPr>
      <w:r w:rsidRPr="001C3A10">
        <w:rPr>
          <w:rFonts w:ascii="Times New Roman" w:hAnsi="Times New Roman"/>
          <w:kern w:val="0"/>
        </w:rPr>
        <w:t xml:space="preserve">4.  </w:t>
      </w:r>
      <w:r w:rsidRPr="001C3A10">
        <w:rPr>
          <w:rFonts w:ascii="Times New Roman" w:hAnsi="Times New Roman"/>
          <w:kern w:val="0"/>
        </w:rPr>
        <w:tab/>
        <w:t>Naliczone Wykonawcy kary umowne, o których mowa w ust. 2 lit. a), mogą być potrącane z przysługującego Wykonawcy wynagrodzenia, z kolei naliczone kary umowne, na podstawie ust. 2 lit. b) i c), płatne będą przez Wykonawcę w terminie 14 dni od daty ich naliczenia przez Zamawiającego.</w:t>
      </w:r>
    </w:p>
    <w:p w14:paraId="5E023228" w14:textId="77777777" w:rsidR="001C3A10" w:rsidRPr="001C3A10" w:rsidRDefault="001C3A10" w:rsidP="00393FEA">
      <w:pPr>
        <w:spacing w:line="276" w:lineRule="auto"/>
        <w:ind w:left="425" w:hanging="425"/>
        <w:jc w:val="both"/>
        <w:rPr>
          <w:rFonts w:ascii="Times New Roman" w:hAnsi="Times New Roman"/>
          <w:kern w:val="0"/>
        </w:rPr>
      </w:pPr>
      <w:r w:rsidRPr="001C3A10">
        <w:rPr>
          <w:rFonts w:ascii="Times New Roman" w:hAnsi="Times New Roman"/>
          <w:kern w:val="0"/>
        </w:rPr>
        <w:t xml:space="preserve">5. </w:t>
      </w:r>
      <w:r w:rsidRPr="001C3A10">
        <w:rPr>
          <w:rFonts w:ascii="Times New Roman" w:hAnsi="Times New Roman"/>
          <w:kern w:val="0"/>
        </w:rPr>
        <w:tab/>
        <w:t xml:space="preserve">Zamawiający zastrzega sobie prawo dochodzenia odszkodowania uzupełniającego na zasadach ogólnych. </w:t>
      </w:r>
    </w:p>
    <w:p w14:paraId="154AFFE7" w14:textId="77777777" w:rsidR="001C3A10" w:rsidRPr="001C3A10" w:rsidRDefault="001C3A10" w:rsidP="00393FEA">
      <w:pPr>
        <w:spacing w:line="276" w:lineRule="auto"/>
        <w:ind w:left="425" w:hanging="425"/>
        <w:jc w:val="both"/>
        <w:rPr>
          <w:rFonts w:ascii="Times New Roman" w:hAnsi="Times New Roman"/>
          <w:kern w:val="0"/>
        </w:rPr>
      </w:pPr>
      <w:r w:rsidRPr="001C3A10">
        <w:rPr>
          <w:rFonts w:ascii="Times New Roman" w:hAnsi="Times New Roman"/>
          <w:kern w:val="0"/>
        </w:rPr>
        <w:t xml:space="preserve">6. </w:t>
      </w:r>
      <w:r w:rsidRPr="001C3A10">
        <w:rPr>
          <w:rFonts w:ascii="Times New Roman" w:hAnsi="Times New Roman"/>
          <w:kern w:val="0"/>
        </w:rPr>
        <w:tab/>
        <w:t>Łączna wysokość kar umownych, o których mowa w ust. 2, którą może dochodzić Zamawiający od Wykonawcy, stanowi maksymalnie 30% wynagrodzenia brutto, o którym mowa w § 5 ust. 1 niniejszej umowy.</w:t>
      </w:r>
    </w:p>
    <w:p w14:paraId="7947EC73" w14:textId="77777777" w:rsidR="001C3A10" w:rsidRPr="001C3A10" w:rsidRDefault="001C3A10" w:rsidP="00393FEA">
      <w:pPr>
        <w:autoSpaceDE w:val="0"/>
        <w:autoSpaceDN w:val="0"/>
        <w:adjustRightInd w:val="0"/>
        <w:spacing w:line="276" w:lineRule="auto"/>
        <w:jc w:val="center"/>
        <w:rPr>
          <w:rFonts w:ascii="Times New Roman" w:hAnsi="Times New Roman"/>
          <w:b/>
          <w:kern w:val="0"/>
        </w:rPr>
      </w:pPr>
    </w:p>
    <w:p w14:paraId="5746E612" w14:textId="77777777" w:rsidR="001C3A10" w:rsidRPr="001C3A10" w:rsidRDefault="001C3A10" w:rsidP="00393FEA">
      <w:pPr>
        <w:autoSpaceDE w:val="0"/>
        <w:autoSpaceDN w:val="0"/>
        <w:adjustRightInd w:val="0"/>
        <w:spacing w:line="276" w:lineRule="auto"/>
        <w:jc w:val="center"/>
        <w:rPr>
          <w:rFonts w:ascii="Times New Roman" w:hAnsi="Times New Roman"/>
          <w:b/>
          <w:kern w:val="0"/>
        </w:rPr>
      </w:pPr>
      <w:r w:rsidRPr="001C3A10">
        <w:rPr>
          <w:rFonts w:ascii="Times New Roman" w:hAnsi="Times New Roman"/>
          <w:b/>
          <w:kern w:val="0"/>
        </w:rPr>
        <w:t>§ 8</w:t>
      </w:r>
    </w:p>
    <w:p w14:paraId="55F528C3" w14:textId="77777777" w:rsidR="001C3A10" w:rsidRPr="001C3A10" w:rsidRDefault="001C3A10" w:rsidP="00393FEA">
      <w:pPr>
        <w:autoSpaceDE w:val="0"/>
        <w:autoSpaceDN w:val="0"/>
        <w:adjustRightInd w:val="0"/>
        <w:spacing w:line="276" w:lineRule="auto"/>
        <w:jc w:val="center"/>
        <w:rPr>
          <w:rFonts w:ascii="Times New Roman" w:hAnsi="Times New Roman"/>
          <w:b/>
          <w:kern w:val="0"/>
        </w:rPr>
      </w:pPr>
      <w:r w:rsidRPr="001C3A10">
        <w:rPr>
          <w:rFonts w:ascii="Times New Roman" w:hAnsi="Times New Roman"/>
          <w:b/>
          <w:kern w:val="0"/>
        </w:rPr>
        <w:t>Zabezpieczenie</w:t>
      </w:r>
    </w:p>
    <w:p w14:paraId="3929B415" w14:textId="77777777" w:rsidR="001C3A10" w:rsidRPr="001C3A10" w:rsidRDefault="001C3A10" w:rsidP="00393FEA">
      <w:pPr>
        <w:tabs>
          <w:tab w:val="left" w:pos="426"/>
        </w:tabs>
        <w:spacing w:line="276" w:lineRule="auto"/>
        <w:jc w:val="both"/>
        <w:textDirection w:val="btLr"/>
        <w:textAlignment w:val="top"/>
        <w:outlineLvl w:val="0"/>
        <w:rPr>
          <w:rFonts w:ascii="Times New Roman" w:hAnsi="Times New Roman"/>
          <w:b/>
          <w:bCs/>
          <w:kern w:val="0"/>
          <w:position w:val="-1"/>
          <w:lang w:eastAsia="zh-CN"/>
        </w:rPr>
      </w:pPr>
    </w:p>
    <w:p w14:paraId="0FEE4B0B" w14:textId="77777777" w:rsidR="001C3A10" w:rsidRPr="001C3A10" w:rsidRDefault="001C3A10" w:rsidP="00393FEA">
      <w:pPr>
        <w:tabs>
          <w:tab w:val="left" w:pos="426"/>
        </w:tabs>
        <w:spacing w:line="276" w:lineRule="auto"/>
        <w:ind w:left="426"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kern w:val="0"/>
          <w:position w:val="-1"/>
          <w:lang w:eastAsia="zh-CN"/>
        </w:rPr>
        <w:t xml:space="preserve">1.  </w:t>
      </w:r>
      <w:r w:rsidRPr="001C3A10">
        <w:rPr>
          <w:rFonts w:ascii="Times New Roman" w:hAnsi="Times New Roman"/>
          <w:kern w:val="0"/>
          <w:position w:val="-1"/>
          <w:lang w:eastAsia="zh-CN"/>
        </w:rPr>
        <w:tab/>
        <w:t xml:space="preserve">Ustala się zabezpieczenie należytego wykonania umowy w wysokości </w:t>
      </w:r>
      <w:r w:rsidRPr="001C3A10">
        <w:rPr>
          <w:rFonts w:ascii="Times New Roman" w:hAnsi="Times New Roman"/>
          <w:b/>
          <w:kern w:val="0"/>
          <w:position w:val="-1"/>
          <w:lang w:eastAsia="zh-CN"/>
        </w:rPr>
        <w:t>5 %</w:t>
      </w:r>
      <w:r w:rsidRPr="001C3A10">
        <w:rPr>
          <w:rFonts w:ascii="Times New Roman" w:hAnsi="Times New Roman"/>
          <w:kern w:val="0"/>
          <w:position w:val="-1"/>
          <w:lang w:eastAsia="zh-CN"/>
        </w:rPr>
        <w:t xml:space="preserve"> wynagrodzenia brutto, o którym mowa w § 12 ust. 1 niniejszej umowy, tj. kwotę ___________ PLN (słownie złotych: _______________________).</w:t>
      </w:r>
    </w:p>
    <w:p w14:paraId="43C1AE6D" w14:textId="77777777" w:rsidR="001C3A10" w:rsidRPr="001C3A10" w:rsidRDefault="001C3A10" w:rsidP="00393FEA">
      <w:pPr>
        <w:tabs>
          <w:tab w:val="left" w:pos="426"/>
        </w:tabs>
        <w:spacing w:line="276" w:lineRule="auto"/>
        <w:ind w:left="426"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kern w:val="0"/>
          <w:position w:val="-1"/>
          <w:lang w:eastAsia="zh-CN"/>
        </w:rPr>
        <w:t xml:space="preserve">2.  </w:t>
      </w:r>
      <w:r w:rsidRPr="001C3A10">
        <w:rPr>
          <w:rFonts w:ascii="Times New Roman" w:hAnsi="Times New Roman"/>
          <w:kern w:val="0"/>
          <w:position w:val="-1"/>
          <w:lang w:eastAsia="zh-CN"/>
        </w:rPr>
        <w:tab/>
        <w:t>W dniu podpisania umowy Wykonawca wniósł ustaloną w ust. 1 kwotę zabezpieczenia należytego wykonania umowy w formie _________________________ .</w:t>
      </w:r>
    </w:p>
    <w:p w14:paraId="784D65BC" w14:textId="77777777" w:rsidR="001C3A10" w:rsidRPr="001C3A10" w:rsidRDefault="001C3A10" w:rsidP="00393FEA">
      <w:pPr>
        <w:tabs>
          <w:tab w:val="left" w:pos="426"/>
        </w:tabs>
        <w:spacing w:line="276" w:lineRule="auto"/>
        <w:ind w:left="426"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b/>
          <w:kern w:val="0"/>
          <w:position w:val="-1"/>
          <w:lang w:eastAsia="zh-CN"/>
        </w:rPr>
        <w:tab/>
        <w:t>Niedopełnienie powyższego obowiązku będzie skutkować odstąpieniem Zamawiającego od czynności zawarcia umowy z przyczyn leżących po stronie Wykonawcy oraz zatrzymaniem wadium.</w:t>
      </w:r>
      <w:r w:rsidRPr="001C3A10">
        <w:rPr>
          <w:rFonts w:ascii="Times New Roman" w:hAnsi="Times New Roman"/>
          <w:kern w:val="0"/>
          <w:position w:val="-1"/>
          <w:lang w:eastAsia="zh-CN"/>
        </w:rPr>
        <w:t xml:space="preserve">   </w:t>
      </w:r>
    </w:p>
    <w:p w14:paraId="4C44CAD7" w14:textId="77777777" w:rsidR="001C3A10" w:rsidRPr="001C3A10" w:rsidRDefault="001C3A10" w:rsidP="00393FEA">
      <w:pPr>
        <w:tabs>
          <w:tab w:val="left" w:pos="426"/>
        </w:tabs>
        <w:spacing w:line="276" w:lineRule="auto"/>
        <w:ind w:left="426"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kern w:val="0"/>
          <w:position w:val="-1"/>
          <w:lang w:eastAsia="zh-CN"/>
        </w:rPr>
        <w:t xml:space="preserve">3. </w:t>
      </w:r>
      <w:r w:rsidRPr="001C3A10">
        <w:rPr>
          <w:rFonts w:ascii="Times New Roman" w:hAnsi="Times New Roman"/>
          <w:kern w:val="0"/>
          <w:position w:val="-1"/>
          <w:lang w:eastAsia="zh-CN"/>
        </w:rPr>
        <w:tab/>
        <w:t>Zabezpieczenie należytego wykonania umowy będzie zwrócone Wykonawcy w terminach i wysokościach jak niżej:</w:t>
      </w:r>
    </w:p>
    <w:p w14:paraId="06268987" w14:textId="77777777" w:rsidR="001C3A10" w:rsidRPr="001C3A10" w:rsidRDefault="001C3A10" w:rsidP="00393FEA">
      <w:pPr>
        <w:tabs>
          <w:tab w:val="left" w:pos="426"/>
        </w:tabs>
        <w:spacing w:line="276" w:lineRule="auto"/>
        <w:ind w:left="426"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kern w:val="0"/>
          <w:position w:val="-1"/>
          <w:lang w:eastAsia="zh-CN"/>
        </w:rPr>
        <w:t xml:space="preserve">1) </w:t>
      </w:r>
      <w:r w:rsidRPr="001C3A10">
        <w:rPr>
          <w:rFonts w:ascii="Times New Roman" w:hAnsi="Times New Roman"/>
          <w:kern w:val="0"/>
          <w:position w:val="-1"/>
          <w:lang w:eastAsia="zh-CN"/>
        </w:rPr>
        <w:tab/>
        <w:t>70% kwoty zabezpieczenia w terminie 30 dni od daty potwierdzenia usunięcia wad stwierdzonych przy odbiorze końcowym,</w:t>
      </w:r>
    </w:p>
    <w:p w14:paraId="0F76B758" w14:textId="77777777" w:rsidR="001C3A10" w:rsidRPr="001C3A10" w:rsidRDefault="001C3A10" w:rsidP="00393FEA">
      <w:pPr>
        <w:tabs>
          <w:tab w:val="left" w:pos="426"/>
        </w:tabs>
        <w:spacing w:line="276" w:lineRule="auto"/>
        <w:ind w:left="426"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kern w:val="0"/>
          <w:position w:val="-1"/>
          <w:lang w:eastAsia="zh-CN"/>
        </w:rPr>
        <w:lastRenderedPageBreak/>
        <w:t xml:space="preserve">2) </w:t>
      </w:r>
      <w:r w:rsidRPr="001C3A10">
        <w:rPr>
          <w:rFonts w:ascii="Times New Roman" w:hAnsi="Times New Roman"/>
          <w:kern w:val="0"/>
          <w:position w:val="-1"/>
          <w:lang w:eastAsia="zh-CN"/>
        </w:rPr>
        <w:tab/>
        <w:t>30% kwoty zabezpieczenia w 15. dniu po upływie okresu rękojmi za wady lub gwarancji, liczonych zgodnie z postanowieniami umowy.</w:t>
      </w:r>
    </w:p>
    <w:p w14:paraId="58646064" w14:textId="77777777" w:rsidR="001C3A10" w:rsidRPr="001C3A10" w:rsidRDefault="001C3A10" w:rsidP="00393FEA">
      <w:pPr>
        <w:tabs>
          <w:tab w:val="left" w:pos="426"/>
        </w:tabs>
        <w:spacing w:line="276" w:lineRule="auto"/>
        <w:ind w:left="426"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kern w:val="0"/>
          <w:position w:val="-1"/>
          <w:lang w:eastAsia="zh-CN"/>
        </w:rPr>
        <w:t>4.</w:t>
      </w:r>
      <w:r w:rsidRPr="001C3A10">
        <w:rPr>
          <w:rFonts w:ascii="Times New Roman" w:hAnsi="Times New Roman"/>
          <w:kern w:val="0"/>
          <w:position w:val="-1"/>
          <w:lang w:eastAsia="zh-CN"/>
        </w:rPr>
        <w:tab/>
        <w:t>Zamawiający wstrzyma się ze zwrotem części zabezpieczenia należytego wykonania umowy, o której mowa w ust. 3 pkt 2), w przypadku, kiedy Wykonawca nie usunął w terminie wad stwierdzonych w trakcie odbioru, przed upływem okresu rękojmi lub gwarancji jakości lub jest w trakcie usuwania tych wad.</w:t>
      </w:r>
    </w:p>
    <w:p w14:paraId="2F1050F1" w14:textId="77777777" w:rsidR="00393FEA" w:rsidRPr="001C3A10" w:rsidRDefault="00393FEA" w:rsidP="00393FEA">
      <w:pPr>
        <w:tabs>
          <w:tab w:val="left" w:pos="426"/>
        </w:tabs>
        <w:spacing w:line="276" w:lineRule="auto"/>
        <w:jc w:val="both"/>
        <w:textDirection w:val="btLr"/>
        <w:textAlignment w:val="top"/>
        <w:outlineLvl w:val="0"/>
        <w:rPr>
          <w:rFonts w:ascii="Times New Roman" w:hAnsi="Times New Roman"/>
          <w:kern w:val="0"/>
          <w:position w:val="-1"/>
          <w:lang w:eastAsia="zh-CN"/>
        </w:rPr>
      </w:pPr>
    </w:p>
    <w:p w14:paraId="3A919F8A"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9</w:t>
      </w:r>
    </w:p>
    <w:p w14:paraId="7FA24918"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Odstąpienie od Umowy</w:t>
      </w:r>
    </w:p>
    <w:p w14:paraId="0FDB275E" w14:textId="77777777" w:rsidR="001C3A10" w:rsidRPr="001C3A10" w:rsidRDefault="001C3A10" w:rsidP="00393FEA">
      <w:pPr>
        <w:spacing w:line="276" w:lineRule="auto"/>
        <w:ind w:left="426" w:hanging="426"/>
        <w:jc w:val="center"/>
        <w:rPr>
          <w:rFonts w:ascii="Times New Roman" w:hAnsi="Times New Roman"/>
          <w:b/>
          <w:kern w:val="0"/>
        </w:rPr>
      </w:pPr>
    </w:p>
    <w:p w14:paraId="6581E82F" w14:textId="77777777" w:rsidR="001C3A10" w:rsidRPr="001C3A10" w:rsidRDefault="001C3A10" w:rsidP="00393FEA">
      <w:pPr>
        <w:numPr>
          <w:ilvl w:val="0"/>
          <w:numId w:val="36"/>
        </w:numPr>
        <w:spacing w:line="276" w:lineRule="auto"/>
        <w:ind w:left="426" w:hanging="426"/>
        <w:jc w:val="both"/>
        <w:rPr>
          <w:rFonts w:ascii="Times New Roman" w:hAnsi="Times New Roman"/>
          <w:kern w:val="0"/>
        </w:rPr>
      </w:pPr>
      <w:r w:rsidRPr="001C3A10">
        <w:rPr>
          <w:rFonts w:ascii="Times New Roman" w:hAnsi="Times New Roman"/>
          <w:kern w:val="0"/>
        </w:rPr>
        <w:t>Strony postanawiają, że przysługuje im prawo odstąpienia od umowy w przypadkach określonych w niniejszym paragrafie. Umowa ulega rozwiązaniu w dniu doręczenia drugiej stronie pisma informującego o odstąpieniu wraz z uzasadnieniem.</w:t>
      </w:r>
    </w:p>
    <w:p w14:paraId="43B54544" w14:textId="77777777" w:rsidR="001C3A10" w:rsidRPr="001C3A10" w:rsidRDefault="001C3A10" w:rsidP="00393FEA">
      <w:pPr>
        <w:numPr>
          <w:ilvl w:val="0"/>
          <w:numId w:val="36"/>
        </w:numPr>
        <w:spacing w:line="276" w:lineRule="auto"/>
        <w:ind w:left="426" w:hanging="426"/>
        <w:jc w:val="both"/>
        <w:rPr>
          <w:rFonts w:ascii="Times New Roman" w:hAnsi="Times New Roman"/>
          <w:kern w:val="0"/>
        </w:rPr>
      </w:pPr>
      <w:r w:rsidRPr="001C3A10">
        <w:rPr>
          <w:rFonts w:ascii="Times New Roman" w:hAnsi="Times New Roman"/>
          <w:kern w:val="0"/>
        </w:rPr>
        <w:t>Zamawiający może odstąpić od umowy:</w:t>
      </w:r>
    </w:p>
    <w:p w14:paraId="1C2F14A7" w14:textId="77777777" w:rsidR="001C3A10" w:rsidRPr="001C3A10" w:rsidRDefault="001C3A10" w:rsidP="00393FEA">
      <w:pPr>
        <w:numPr>
          <w:ilvl w:val="0"/>
          <w:numId w:val="39"/>
        </w:numPr>
        <w:spacing w:line="276" w:lineRule="auto"/>
        <w:ind w:left="851" w:hanging="425"/>
        <w:jc w:val="both"/>
        <w:rPr>
          <w:rFonts w:ascii="Times New Roman" w:hAnsi="Times New Roman"/>
          <w:color w:val="000000"/>
          <w:kern w:val="0"/>
        </w:rPr>
      </w:pPr>
      <w:r w:rsidRPr="001C3A10">
        <w:rPr>
          <w:rFonts w:ascii="Times New Roman" w:hAnsi="Times New Roman"/>
          <w:kern w:val="0"/>
        </w:rPr>
        <w:t>w terminie 30 dni od dnia powzięcia wiadomości o zaistnieniu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w:t>
      </w:r>
    </w:p>
    <w:p w14:paraId="55380111" w14:textId="77777777" w:rsidR="001C3A10" w:rsidRPr="001C3A10" w:rsidRDefault="001C3A10" w:rsidP="00393FEA">
      <w:pPr>
        <w:numPr>
          <w:ilvl w:val="0"/>
          <w:numId w:val="39"/>
        </w:numPr>
        <w:spacing w:line="276" w:lineRule="auto"/>
        <w:ind w:left="851" w:hanging="425"/>
        <w:jc w:val="both"/>
        <w:rPr>
          <w:rFonts w:ascii="Times New Roman" w:hAnsi="Times New Roman"/>
          <w:color w:val="000000"/>
          <w:kern w:val="0"/>
        </w:rPr>
      </w:pPr>
      <w:r w:rsidRPr="001C3A10">
        <w:rPr>
          <w:rFonts w:ascii="Times New Roman" w:hAnsi="Times New Roman"/>
          <w:color w:val="000000"/>
          <w:kern w:val="0"/>
        </w:rPr>
        <w:t>jeżeli zachodzi co najmniej jedna z następujących okoliczności:</w:t>
      </w:r>
    </w:p>
    <w:p w14:paraId="608DBE11" w14:textId="77777777" w:rsidR="001C3A10" w:rsidRPr="001C3A10" w:rsidRDefault="001C3A10" w:rsidP="00393FEA">
      <w:pPr>
        <w:spacing w:line="276" w:lineRule="auto"/>
        <w:ind w:left="1276" w:hanging="425"/>
        <w:jc w:val="both"/>
        <w:rPr>
          <w:rFonts w:ascii="Times New Roman" w:hAnsi="Times New Roman"/>
          <w:color w:val="000000"/>
          <w:kern w:val="0"/>
        </w:rPr>
      </w:pPr>
      <w:r w:rsidRPr="001C3A10">
        <w:rPr>
          <w:rFonts w:ascii="Times New Roman" w:hAnsi="Times New Roman"/>
          <w:color w:val="000000"/>
          <w:kern w:val="0"/>
        </w:rPr>
        <w:t xml:space="preserve">a) </w:t>
      </w:r>
      <w:r w:rsidRPr="001C3A10">
        <w:rPr>
          <w:rFonts w:ascii="Times New Roman" w:hAnsi="Times New Roman"/>
          <w:color w:val="000000"/>
          <w:kern w:val="0"/>
        </w:rPr>
        <w:tab/>
        <w:t xml:space="preserve">dokonano zmiany umowy z naruszeniem art. 454 i art. 455 ustawy </w:t>
      </w:r>
      <w:proofErr w:type="spellStart"/>
      <w:r w:rsidRPr="001C3A10">
        <w:rPr>
          <w:rFonts w:ascii="Times New Roman" w:hAnsi="Times New Roman"/>
          <w:color w:val="000000"/>
          <w:kern w:val="0"/>
        </w:rPr>
        <w:t>pzp</w:t>
      </w:r>
      <w:proofErr w:type="spellEnd"/>
      <w:r w:rsidRPr="001C3A10">
        <w:rPr>
          <w:rFonts w:ascii="Times New Roman" w:hAnsi="Times New Roman"/>
          <w:color w:val="000000"/>
          <w:kern w:val="0"/>
        </w:rPr>
        <w:t>,</w:t>
      </w:r>
    </w:p>
    <w:p w14:paraId="38C18AA9" w14:textId="77777777" w:rsidR="001C3A10" w:rsidRPr="001C3A10" w:rsidRDefault="001C3A10" w:rsidP="00393FEA">
      <w:pPr>
        <w:spacing w:line="276" w:lineRule="auto"/>
        <w:ind w:left="1276" w:hanging="425"/>
        <w:jc w:val="both"/>
        <w:rPr>
          <w:rFonts w:ascii="Times New Roman" w:hAnsi="Times New Roman"/>
          <w:color w:val="000000"/>
          <w:kern w:val="0"/>
        </w:rPr>
      </w:pPr>
      <w:r w:rsidRPr="001C3A10">
        <w:rPr>
          <w:rFonts w:ascii="Times New Roman" w:hAnsi="Times New Roman"/>
          <w:color w:val="000000"/>
          <w:kern w:val="0"/>
        </w:rPr>
        <w:t xml:space="preserve">b) </w:t>
      </w:r>
      <w:r w:rsidRPr="001C3A10">
        <w:rPr>
          <w:rFonts w:ascii="Times New Roman" w:hAnsi="Times New Roman"/>
          <w:color w:val="000000"/>
          <w:kern w:val="0"/>
        </w:rPr>
        <w:tab/>
        <w:t xml:space="preserve">Wykonawca w chwili zawarcia umowy podlegał wykluczeniu na podstawie art. 108 ustawy </w:t>
      </w:r>
      <w:proofErr w:type="spellStart"/>
      <w:r w:rsidRPr="001C3A10">
        <w:rPr>
          <w:rFonts w:ascii="Times New Roman" w:hAnsi="Times New Roman"/>
          <w:color w:val="000000"/>
          <w:kern w:val="0"/>
        </w:rPr>
        <w:t>pzp</w:t>
      </w:r>
      <w:proofErr w:type="spellEnd"/>
      <w:r w:rsidRPr="001C3A10">
        <w:rPr>
          <w:rFonts w:ascii="Times New Roman" w:hAnsi="Times New Roman"/>
          <w:color w:val="000000"/>
          <w:kern w:val="0"/>
        </w:rPr>
        <w:t>,</w:t>
      </w:r>
    </w:p>
    <w:p w14:paraId="73F1523A" w14:textId="77777777" w:rsidR="001C3A10" w:rsidRPr="001C3A10" w:rsidRDefault="001C3A10" w:rsidP="00393FEA">
      <w:pPr>
        <w:spacing w:line="276" w:lineRule="auto"/>
        <w:ind w:left="1276" w:hanging="425"/>
        <w:jc w:val="both"/>
        <w:rPr>
          <w:rFonts w:ascii="Times New Roman" w:hAnsi="Times New Roman"/>
          <w:color w:val="000000"/>
          <w:kern w:val="0"/>
        </w:rPr>
      </w:pPr>
      <w:r w:rsidRPr="001C3A10">
        <w:rPr>
          <w:rFonts w:ascii="Times New Roman" w:hAnsi="Times New Roman"/>
          <w:color w:val="000000"/>
          <w:kern w:val="0"/>
        </w:rPr>
        <w:t xml:space="preserve">c) </w:t>
      </w:r>
      <w:r w:rsidRPr="001C3A10">
        <w:rPr>
          <w:rFonts w:ascii="Times New Roman" w:hAnsi="Times New Roman"/>
          <w:color w:val="000000"/>
          <w:kern w:val="0"/>
        </w:rPr>
        <w:tab/>
        <w:t>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w:t>
      </w:r>
    </w:p>
    <w:p w14:paraId="0BEC7D4D" w14:textId="77777777" w:rsidR="001C3A10" w:rsidRPr="001C3A10" w:rsidRDefault="001C3A10" w:rsidP="00393FEA">
      <w:pPr>
        <w:numPr>
          <w:ilvl w:val="0"/>
          <w:numId w:val="39"/>
        </w:numPr>
        <w:spacing w:line="276" w:lineRule="auto"/>
        <w:ind w:left="851" w:hanging="425"/>
        <w:jc w:val="both"/>
        <w:rPr>
          <w:rFonts w:ascii="Times New Roman" w:hAnsi="Times New Roman"/>
          <w:color w:val="000000"/>
          <w:kern w:val="0"/>
        </w:rPr>
      </w:pPr>
      <w:r w:rsidRPr="001C3A10">
        <w:rPr>
          <w:rFonts w:ascii="Times New Roman" w:hAnsi="Times New Roman"/>
          <w:color w:val="000000"/>
          <w:kern w:val="0"/>
        </w:rPr>
        <w:t xml:space="preserve">ze skutkiem natychmiastowym, w przypadku zwłoki wykonawcy w dostawie przedmiotu umowy przekraczającego 30 dni – po uprzednim pisemnym wezwaniu Wykonawcy do wykonania dostawy, </w:t>
      </w:r>
    </w:p>
    <w:p w14:paraId="0A8F9AC3" w14:textId="77777777" w:rsidR="001C3A10" w:rsidRPr="001C3A10" w:rsidRDefault="001C3A10" w:rsidP="00393FEA">
      <w:pPr>
        <w:numPr>
          <w:ilvl w:val="0"/>
          <w:numId w:val="39"/>
        </w:numPr>
        <w:autoSpaceDE w:val="0"/>
        <w:autoSpaceDN w:val="0"/>
        <w:adjustRightInd w:val="0"/>
        <w:spacing w:line="276" w:lineRule="auto"/>
        <w:ind w:left="851" w:hanging="425"/>
        <w:jc w:val="both"/>
        <w:rPr>
          <w:rFonts w:ascii="Times New Roman" w:eastAsia="Calibri" w:hAnsi="Times New Roman"/>
          <w:b/>
          <w:color w:val="000000"/>
          <w:kern w:val="0"/>
          <w:lang w:eastAsia="en-US"/>
        </w:rPr>
      </w:pPr>
      <w:r w:rsidRPr="001C3A10">
        <w:rPr>
          <w:rFonts w:ascii="Times New Roman" w:hAnsi="Times New Roman"/>
          <w:color w:val="000000"/>
          <w:kern w:val="0"/>
        </w:rPr>
        <w:t>ze skutkiem natychmiastowym, jeżeli Wykonawca wykonuje przedmiot umowy w sposób rażąco niezgodny z niniejszą umową – po uprzednim pisemnym wezwaniu Wykonawcy do przestrzegania postanowień umownych.</w:t>
      </w:r>
    </w:p>
    <w:p w14:paraId="4230EFA0" w14:textId="77777777" w:rsidR="001C3A10" w:rsidRPr="001C3A10" w:rsidRDefault="001C3A10" w:rsidP="00393FEA">
      <w:pPr>
        <w:numPr>
          <w:ilvl w:val="0"/>
          <w:numId w:val="36"/>
        </w:numPr>
        <w:spacing w:line="276" w:lineRule="auto"/>
        <w:ind w:left="426" w:hanging="426"/>
        <w:jc w:val="both"/>
        <w:rPr>
          <w:rFonts w:ascii="Times New Roman" w:hAnsi="Times New Roman"/>
          <w:kern w:val="0"/>
        </w:rPr>
      </w:pPr>
      <w:r w:rsidRPr="001C3A10">
        <w:rPr>
          <w:rFonts w:ascii="Times New Roman" w:hAnsi="Times New Roman"/>
          <w:kern w:val="0"/>
        </w:rPr>
        <w:t>W przypadkach, o których mowa w ust. 2 pkt 1) lub 2), Wykonawca może żądać wyłącznie wynagrodzenia należnego z tytułu wykonania części Umowy.</w:t>
      </w:r>
    </w:p>
    <w:p w14:paraId="6A659D39" w14:textId="77777777" w:rsidR="001C3A10" w:rsidRPr="001C3A10" w:rsidRDefault="001C3A10" w:rsidP="00393FEA">
      <w:pPr>
        <w:spacing w:line="276" w:lineRule="auto"/>
        <w:jc w:val="center"/>
        <w:rPr>
          <w:rFonts w:ascii="Times New Roman" w:hAnsi="Times New Roman"/>
          <w:b/>
          <w:kern w:val="0"/>
        </w:rPr>
      </w:pPr>
    </w:p>
    <w:p w14:paraId="574D7437"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10</w:t>
      </w:r>
    </w:p>
    <w:p w14:paraId="51703A05"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Cesja i przetwarzanie danych</w:t>
      </w:r>
    </w:p>
    <w:p w14:paraId="596EBC10" w14:textId="77777777" w:rsidR="001C3A10" w:rsidRPr="001C3A10" w:rsidRDefault="001C3A10" w:rsidP="00393FEA">
      <w:pPr>
        <w:spacing w:line="276" w:lineRule="auto"/>
        <w:jc w:val="center"/>
        <w:rPr>
          <w:rFonts w:ascii="Times New Roman" w:hAnsi="Times New Roman"/>
          <w:b/>
          <w:kern w:val="0"/>
        </w:rPr>
      </w:pPr>
    </w:p>
    <w:p w14:paraId="0831A162" w14:textId="77777777" w:rsidR="001C3A10" w:rsidRPr="001C3A10" w:rsidRDefault="001C3A10" w:rsidP="0061160C">
      <w:pPr>
        <w:numPr>
          <w:ilvl w:val="0"/>
          <w:numId w:val="35"/>
        </w:numPr>
        <w:tabs>
          <w:tab w:val="clear" w:pos="360"/>
          <w:tab w:val="num" w:pos="426"/>
          <w:tab w:val="left" w:pos="3960"/>
        </w:tabs>
        <w:spacing w:line="276" w:lineRule="auto"/>
        <w:ind w:left="426" w:hanging="426"/>
        <w:jc w:val="both"/>
        <w:rPr>
          <w:rFonts w:ascii="Times New Roman" w:hAnsi="Times New Roman"/>
          <w:color w:val="00000A"/>
          <w:kern w:val="0"/>
        </w:rPr>
      </w:pPr>
      <w:r w:rsidRPr="001C3A10">
        <w:rPr>
          <w:rFonts w:ascii="Times New Roman" w:hAnsi="Times New Roman"/>
          <w:color w:val="00000A"/>
          <w:kern w:val="0"/>
        </w:rPr>
        <w:t xml:space="preserve">Wykonawca nie może przenieść wierzytelności wynikających z niniejszej Umowy na osoby trzecie bez uprzedniej pisemnej zgody Zamawiającego. </w:t>
      </w:r>
      <w:r w:rsidRPr="001C3A10">
        <w:rPr>
          <w:rFonts w:ascii="Times New Roman" w:hAnsi="Times New Roman"/>
          <w:color w:val="000000"/>
          <w:kern w:val="0"/>
        </w:rPr>
        <w:t>Jakakolwiek cesja dokonana bez takiej zgody nie będzie ważna i stanowić będzie istotne naruszenie postanowień niniejszej Umowy. Dla uniknięcia jakichkolwiek wątpliwości, Strony ustalają, że powyższy zakaz zmiany wierzyciela wierzytelności Wykonawcy bez pisemnej, uprzedniej zgody Zamawiającego dotyczy również wszelkich innych niż cesja czynności prawnych Wykonawcy, których rezultatem może być wejście osoby trzeciej w prawa wierzyciela lub przejęcie przez osobę trzecią praw wierzyciela (np. w rezultacie poręczenia, zastawu). Zmiana wierzyciela w rezultacie takich czynności nie będzie skuteczna wobec Zamawiającego w zakresie, w jakim nie wyraził na nią pisemnej, uprzedniej zgody.</w:t>
      </w:r>
    </w:p>
    <w:p w14:paraId="7308F1D5" w14:textId="65089D55" w:rsidR="001C3A10" w:rsidRPr="001C3A10" w:rsidRDefault="001C3A10" w:rsidP="0061160C">
      <w:pPr>
        <w:numPr>
          <w:ilvl w:val="0"/>
          <w:numId w:val="35"/>
        </w:numPr>
        <w:tabs>
          <w:tab w:val="clear" w:pos="360"/>
          <w:tab w:val="num" w:pos="426"/>
          <w:tab w:val="left" w:pos="3960"/>
        </w:tabs>
        <w:spacing w:line="276" w:lineRule="auto"/>
        <w:ind w:left="426" w:hanging="426"/>
        <w:jc w:val="both"/>
        <w:rPr>
          <w:rFonts w:ascii="Times New Roman" w:hAnsi="Times New Roman"/>
          <w:color w:val="00000A"/>
          <w:kern w:val="0"/>
        </w:rPr>
      </w:pPr>
      <w:r w:rsidRPr="001C3A10">
        <w:rPr>
          <w:rFonts w:ascii="Times New Roman" w:hAnsi="Times New Roman"/>
          <w:color w:val="00000A"/>
          <w:kern w:val="0"/>
        </w:rPr>
        <w:t xml:space="preserve">Wykonawca oświadcza, że znany jest mu fakt, iż </w:t>
      </w:r>
      <w:r w:rsidRPr="001C3A10">
        <w:rPr>
          <w:rFonts w:ascii="Times New Roman" w:hAnsi="Times New Roman"/>
          <w:color w:val="000000"/>
          <w:kern w:val="0"/>
        </w:rPr>
        <w:t xml:space="preserve">treść niniejszej umowy stanowi informację publiczną w rozumieniu art. 1 ust. 1 ustawy z dnia 6 września 2001 r. o dostępie do informacji </w:t>
      </w:r>
      <w:r w:rsidRPr="001C3A10">
        <w:rPr>
          <w:rFonts w:ascii="Times New Roman" w:hAnsi="Times New Roman"/>
          <w:color w:val="000000"/>
          <w:kern w:val="0"/>
        </w:rPr>
        <w:lastRenderedPageBreak/>
        <w:t>publicznej (</w:t>
      </w:r>
      <w:proofErr w:type="spellStart"/>
      <w:r w:rsidR="00FD636D" w:rsidRPr="00FD636D">
        <w:rPr>
          <w:rFonts w:ascii="Times New Roman" w:hAnsi="Times New Roman"/>
          <w:color w:val="000000"/>
          <w:kern w:val="0"/>
        </w:rPr>
        <w:t>t.j</w:t>
      </w:r>
      <w:proofErr w:type="spellEnd"/>
      <w:r w:rsidR="00FD636D" w:rsidRPr="00FD636D">
        <w:rPr>
          <w:rFonts w:ascii="Times New Roman" w:hAnsi="Times New Roman"/>
          <w:color w:val="000000"/>
          <w:kern w:val="0"/>
        </w:rPr>
        <w:t>. Dz. U. z 2022 r. poz. 902</w:t>
      </w:r>
      <w:r w:rsidRPr="001C3A10">
        <w:rPr>
          <w:rFonts w:ascii="Times New Roman" w:hAnsi="Times New Roman"/>
          <w:color w:val="000000"/>
          <w:kern w:val="0"/>
        </w:rPr>
        <w:t>) oraz wyraża zgodę na przetwarzanie jego danych osobowych zawartych w niniejszej umowie obejmujących firmę/imię i nazwisko, zakres zawartej umowy oraz w szczególności informacje o wynagrodzeniu, jakie otrzymał z tytułu wykonania niniejszej umowy na potrzeby udostępniania informacji publicznej poprzez Biuletyn Informacji Publicznej oraz na podstawie wniosków o udostępnienie informacji publicznej.</w:t>
      </w:r>
    </w:p>
    <w:p w14:paraId="6FDE73F4" w14:textId="77777777" w:rsidR="00393FEA" w:rsidRPr="001C3A10" w:rsidRDefault="00393FEA" w:rsidP="00393FEA">
      <w:pPr>
        <w:spacing w:line="276" w:lineRule="auto"/>
        <w:jc w:val="center"/>
        <w:rPr>
          <w:rFonts w:ascii="Times New Roman" w:hAnsi="Times New Roman"/>
          <w:b/>
          <w:kern w:val="0"/>
        </w:rPr>
      </w:pPr>
    </w:p>
    <w:p w14:paraId="5F5748BD"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11</w:t>
      </w:r>
    </w:p>
    <w:p w14:paraId="328E5BEB"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Zmiany Umowy</w:t>
      </w:r>
    </w:p>
    <w:p w14:paraId="1A69175F" w14:textId="77777777" w:rsidR="001C3A10" w:rsidRPr="001C3A10" w:rsidRDefault="001C3A10" w:rsidP="00393FEA">
      <w:pPr>
        <w:spacing w:line="276" w:lineRule="auto"/>
        <w:jc w:val="center"/>
        <w:rPr>
          <w:rFonts w:ascii="Times New Roman" w:hAnsi="Times New Roman"/>
          <w:b/>
          <w:kern w:val="0"/>
        </w:rPr>
      </w:pPr>
    </w:p>
    <w:p w14:paraId="4CB2588D"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1.</w:t>
      </w:r>
      <w:r w:rsidRPr="001C3A10">
        <w:rPr>
          <w:rFonts w:ascii="Times New Roman" w:hAnsi="Times New Roman"/>
          <w:kern w:val="0"/>
        </w:rPr>
        <w:tab/>
        <w:t>Zmiana postanowień zawartej Umowy może nastąpić za zgodą obu Stron, na piśmie pod rygorem nieważności. Przewiduje się możliwość dokonania zmian w Umowie na warunkach określonych w ust. 2 - 6 poniżej. Wystąpienie którejkolwiek z poniższych okoliczności nie stanowi zobowiązania Stron do wprowadzenia zmiany.</w:t>
      </w:r>
    </w:p>
    <w:p w14:paraId="70FBE62C"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2.</w:t>
      </w:r>
      <w:r w:rsidRPr="001C3A10">
        <w:rPr>
          <w:rFonts w:ascii="Times New Roman" w:hAnsi="Times New Roman"/>
          <w:kern w:val="0"/>
        </w:rPr>
        <w:tab/>
        <w:t xml:space="preserve">Zakazuje się istotnych zmian postanowień zawartej Umowy, o których mowa w 454 ust. 2 ustawy </w:t>
      </w:r>
      <w:proofErr w:type="spellStart"/>
      <w:r w:rsidRPr="001C3A10">
        <w:rPr>
          <w:rFonts w:ascii="Times New Roman" w:hAnsi="Times New Roman"/>
          <w:kern w:val="0"/>
        </w:rPr>
        <w:t>pzp</w:t>
      </w:r>
      <w:proofErr w:type="spellEnd"/>
      <w:r w:rsidRPr="001C3A10">
        <w:rPr>
          <w:rFonts w:ascii="Times New Roman" w:hAnsi="Times New Roman"/>
          <w:kern w:val="0"/>
        </w:rPr>
        <w:t>, chyba że zmiana będzie dotyczyła następujących postanowień Umowy:</w:t>
      </w:r>
    </w:p>
    <w:p w14:paraId="0ABA14BB"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1)</w:t>
      </w:r>
      <w:r w:rsidRPr="001C3A10">
        <w:rPr>
          <w:rFonts w:ascii="Times New Roman" w:hAnsi="Times New Roman"/>
          <w:kern w:val="0"/>
        </w:rPr>
        <w:tab/>
        <w:t xml:space="preserve">zmiany wymaganego terminu wykonania przedmiotu Umowy wskazanego w § 2 ust 1 niniejszej Umowy, z tym zastrzeżeniem, iż zmiana tego terminu może być dokonana wyłącznie w przypadku zaistnienia okoliczności niezależnych od Wykonawcy, których nie był on w stanie przewidzieć na etapie składania oferty; </w:t>
      </w:r>
    </w:p>
    <w:p w14:paraId="1FBA0F65"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2) </w:t>
      </w:r>
      <w:r w:rsidRPr="001C3A10">
        <w:rPr>
          <w:rFonts w:ascii="Times New Roman" w:hAnsi="Times New Roman"/>
          <w:kern w:val="0"/>
        </w:rPr>
        <w:tab/>
        <w:t>zmiany zakresu rzeczowego Umowy, w tym rezygnacja z części zamówienia, przy czym minimalny zakres świadczenie Wykonawcy nie może być niższy od 75% całości Umowy;</w:t>
      </w:r>
    </w:p>
    <w:p w14:paraId="3FED57C7"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3) </w:t>
      </w:r>
      <w:r w:rsidRPr="001C3A10">
        <w:rPr>
          <w:rFonts w:ascii="Times New Roman" w:hAnsi="Times New Roman"/>
          <w:kern w:val="0"/>
        </w:rPr>
        <w:tab/>
        <w:t>zmiany umówionego wynagrodzenia, w związku z zaistnieniem okoliczności, o których mowa w pkt 2) powyżej;</w:t>
      </w:r>
    </w:p>
    <w:p w14:paraId="0F4D4F14"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4) </w:t>
      </w:r>
      <w:r w:rsidRPr="001C3A10">
        <w:rPr>
          <w:rFonts w:ascii="Times New Roman" w:hAnsi="Times New Roman"/>
          <w:kern w:val="0"/>
        </w:rPr>
        <w:tab/>
        <w:t>zastąpienie zakresu planowanych do wykonania dostaw/usług innym zakresem dostaw/usług przy zachowaniu wymogów jakościowych zawartych w wymaganiach Zamawiającego;</w:t>
      </w:r>
    </w:p>
    <w:p w14:paraId="23DF6751"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5) </w:t>
      </w:r>
      <w:r w:rsidRPr="001C3A10">
        <w:rPr>
          <w:rFonts w:ascii="Times New Roman" w:hAnsi="Times New Roman"/>
          <w:kern w:val="0"/>
        </w:rPr>
        <w:tab/>
        <w:t>zmiany sposobu realizacji umowy;</w:t>
      </w:r>
    </w:p>
    <w:p w14:paraId="4C8B58FB"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6) </w:t>
      </w:r>
      <w:r w:rsidRPr="001C3A10">
        <w:rPr>
          <w:rFonts w:ascii="Times New Roman" w:hAnsi="Times New Roman"/>
          <w:kern w:val="0"/>
        </w:rPr>
        <w:tab/>
        <w:t>zmiana danych związanych z obsługą administracyjno-organizacyjną umowy (np. zmiana numeru rachunku bankowego);</w:t>
      </w:r>
    </w:p>
    <w:p w14:paraId="18E164C3"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7) </w:t>
      </w:r>
      <w:r w:rsidRPr="001C3A10">
        <w:rPr>
          <w:rFonts w:ascii="Times New Roman" w:hAnsi="Times New Roman"/>
          <w:kern w:val="0"/>
        </w:rPr>
        <w:tab/>
        <w:t>zmiany danych teleadresowych;</w:t>
      </w:r>
    </w:p>
    <w:p w14:paraId="19E33C92" w14:textId="77777777" w:rsidR="001C3A10" w:rsidRPr="001C3A10" w:rsidRDefault="001C3A10" w:rsidP="00393FEA">
      <w:pPr>
        <w:spacing w:line="276" w:lineRule="auto"/>
        <w:ind w:left="851" w:hanging="425"/>
        <w:jc w:val="both"/>
        <w:rPr>
          <w:rFonts w:ascii="Times New Roman" w:hAnsi="Times New Roman"/>
          <w:kern w:val="0"/>
        </w:rPr>
      </w:pPr>
      <w:r w:rsidRPr="001C3A10">
        <w:rPr>
          <w:rFonts w:ascii="Times New Roman" w:hAnsi="Times New Roman"/>
          <w:kern w:val="0"/>
        </w:rPr>
        <w:t xml:space="preserve">8)  </w:t>
      </w:r>
      <w:r w:rsidRPr="001C3A10">
        <w:rPr>
          <w:rFonts w:ascii="Times New Roman" w:hAnsi="Times New Roman"/>
          <w:kern w:val="0"/>
        </w:rPr>
        <w:tab/>
        <w:t>zmian wynikających z wytycznych dotyczących realizowanego Projektu.</w:t>
      </w:r>
    </w:p>
    <w:p w14:paraId="3D977B90"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3.</w:t>
      </w:r>
      <w:r w:rsidRPr="001C3A10">
        <w:rPr>
          <w:rFonts w:ascii="Times New Roman" w:hAnsi="Times New Roman"/>
          <w:kern w:val="0"/>
        </w:rPr>
        <w:tab/>
        <w:t>Zmiany mogą być dokonane na skutek zaistnienia następujących zdarzeń:</w:t>
      </w:r>
    </w:p>
    <w:p w14:paraId="776C2AEF"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1)</w:t>
      </w:r>
      <w:r w:rsidRPr="001C3A10">
        <w:rPr>
          <w:rFonts w:ascii="Times New Roman" w:hAnsi="Times New Roman"/>
          <w:kern w:val="0"/>
        </w:rPr>
        <w:tab/>
        <w:t>wystąpienia zmian powszechnie obowiązujących przepisów prawa w zakresie mającym wpływ na realizację przedmiotu umowy,</w:t>
      </w:r>
    </w:p>
    <w:p w14:paraId="0BB81B0C"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2) </w:t>
      </w:r>
      <w:r w:rsidRPr="001C3A10">
        <w:rPr>
          <w:rFonts w:ascii="Times New Roman" w:hAnsi="Times New Roman"/>
          <w:kern w:val="0"/>
        </w:rPr>
        <w:tab/>
        <w:t>wyniknięcia rozbieżności lub niejasności w rozumieniu pojęć użytych w umowie, których nie można usunąć w inny sposób, a zmiana będzie umożliwiać usunięcie rozbieżności i doprecyzowanie umowy w celu jednoznacznej interpretacji jej zapisów przez strony,</w:t>
      </w:r>
    </w:p>
    <w:p w14:paraId="30F25787" w14:textId="07092282"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3) </w:t>
      </w:r>
      <w:r w:rsidRPr="001C3A10">
        <w:rPr>
          <w:rFonts w:ascii="Times New Roman" w:hAnsi="Times New Roman"/>
          <w:kern w:val="0"/>
        </w:rPr>
        <w:tab/>
        <w:t>zmian zasad finansowania zadania wynikająca ze zmian w planie finansowym bądź budżecie Zamawiającego</w:t>
      </w:r>
      <w:r w:rsidR="001E163E">
        <w:rPr>
          <w:rFonts w:ascii="Times New Roman" w:hAnsi="Times New Roman"/>
          <w:kern w:val="0"/>
        </w:rPr>
        <w:t xml:space="preserve"> </w:t>
      </w:r>
      <w:r w:rsidRPr="001C3A10">
        <w:rPr>
          <w:rFonts w:ascii="Times New Roman" w:hAnsi="Times New Roman"/>
          <w:kern w:val="0"/>
        </w:rPr>
        <w:t>lub konieczności dostosowania warunków płatności do otrzymanej promesy lub innego dokumentu, który stanowi źródło dofinansowania zamówienia,</w:t>
      </w:r>
    </w:p>
    <w:p w14:paraId="5C14AA69"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4) </w:t>
      </w:r>
      <w:r w:rsidRPr="001C3A10">
        <w:rPr>
          <w:rFonts w:ascii="Times New Roman" w:hAnsi="Times New Roman"/>
          <w:kern w:val="0"/>
        </w:rPr>
        <w:tab/>
        <w:t xml:space="preserve">wystąpienia konieczności wprowadzenia zmian spowodowanych następującymi okolicznościami: </w:t>
      </w:r>
    </w:p>
    <w:p w14:paraId="1FDA6C37"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a)</w:t>
      </w:r>
      <w:r w:rsidRPr="001C3A10">
        <w:rPr>
          <w:rFonts w:ascii="Times New Roman" w:hAnsi="Times New Roman"/>
          <w:kern w:val="0"/>
        </w:rPr>
        <w:tab/>
        <w:t>działania siły wyższej utrudniającej i uniemożliwiającej wykonanie przedmiotu umowy zgodnie z jej postanowieniami (przez siłę wyższa uważa się okoliczności będące poza rozsądną kontrolą każdej ze stron, które powstały po zawarciu umowy, a których żadna ze stron nie mogła przewidzieć w szczególności takie jak: wojna, działania wojenne, pożar, powódź, trzęsienie ziemi, inne klęski żywiołowe, skrajnie niekorzystne warunki atmosferyczne, zarządzenie i zakazy wydane przez władze oraz strajki),</w:t>
      </w:r>
    </w:p>
    <w:p w14:paraId="19764D4E" w14:textId="047D7FDD"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b)</w:t>
      </w:r>
      <w:r w:rsidRPr="001C3A10">
        <w:rPr>
          <w:rFonts w:ascii="Times New Roman" w:hAnsi="Times New Roman"/>
          <w:kern w:val="0"/>
        </w:rPr>
        <w:tab/>
        <w:t>wystąpienia warunków atmosferycznych odbiegających od typowych, uniemożliwiających prowadzenie dostaw lub przeprowadzenie rozruchowych i/lub sprawdzeń lub dokonywanie odbiorów dostarczanych urządzeń,</w:t>
      </w:r>
    </w:p>
    <w:p w14:paraId="6A805C36"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lastRenderedPageBreak/>
        <w:t>c)</w:t>
      </w:r>
      <w:r w:rsidRPr="001C3A10">
        <w:rPr>
          <w:rFonts w:ascii="Times New Roman" w:hAnsi="Times New Roman"/>
          <w:kern w:val="0"/>
        </w:rPr>
        <w:tab/>
        <w:t>rezygnacji przez zamawiającego z realizacji części przedmiotu umowy,</w:t>
      </w:r>
    </w:p>
    <w:p w14:paraId="595E6A45"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d)</w:t>
      </w:r>
      <w:r w:rsidRPr="001C3A10">
        <w:rPr>
          <w:rFonts w:ascii="Times New Roman" w:hAnsi="Times New Roman"/>
          <w:kern w:val="0"/>
        </w:rPr>
        <w:tab/>
        <w:t xml:space="preserve">wystąpienia innej okoliczności niemożliwej do przewidzenia w dniu zawarcia umowy, uniemożliwiającej wykonanie umowy w określonym pierwotnie terminie lub zakresie. </w:t>
      </w:r>
    </w:p>
    <w:p w14:paraId="161FAD10"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4.</w:t>
      </w:r>
      <w:r w:rsidRPr="001C3A10">
        <w:rPr>
          <w:rFonts w:ascii="Times New Roman" w:hAnsi="Times New Roman"/>
          <w:kern w:val="0"/>
        </w:rPr>
        <w:tab/>
        <w:t>Warunkiem dokonania zmian, o których mowa w ust. 2, jest złożenie wniosku przez stronę inicjującą zmianę zawierającego:</w:t>
      </w:r>
    </w:p>
    <w:p w14:paraId="583F0A0A"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a)</w:t>
      </w:r>
      <w:r w:rsidRPr="001C3A10">
        <w:rPr>
          <w:rFonts w:ascii="Times New Roman" w:hAnsi="Times New Roman"/>
          <w:kern w:val="0"/>
        </w:rPr>
        <w:tab/>
        <w:t>opis propozycji zmiany,</w:t>
      </w:r>
    </w:p>
    <w:p w14:paraId="05710990"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b)</w:t>
      </w:r>
      <w:r w:rsidRPr="001C3A10">
        <w:rPr>
          <w:rFonts w:ascii="Times New Roman" w:hAnsi="Times New Roman"/>
          <w:kern w:val="0"/>
        </w:rPr>
        <w:tab/>
        <w:t>uzasadnienie zmiany,</w:t>
      </w:r>
    </w:p>
    <w:p w14:paraId="5C888A50"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c)</w:t>
      </w:r>
      <w:r w:rsidRPr="001C3A10">
        <w:rPr>
          <w:rFonts w:ascii="Times New Roman" w:hAnsi="Times New Roman"/>
          <w:kern w:val="0"/>
        </w:rPr>
        <w:tab/>
        <w:t xml:space="preserve">obliczenie kosztów zmiany zgodnie z zasadami określonymi w umowie, jeżeli zmiana będzie miała wpływ na wynagrodzenie Wykonawcy. </w:t>
      </w:r>
    </w:p>
    <w:p w14:paraId="7D2F1752"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5.</w:t>
      </w:r>
      <w:r w:rsidRPr="001C3A10">
        <w:rPr>
          <w:rFonts w:ascii="Times New Roman" w:hAnsi="Times New Roman"/>
          <w:kern w:val="0"/>
        </w:rPr>
        <w:tab/>
        <w:t xml:space="preserve">Dokonanie zmian wskazanych w niniejszym paragrafie wymaga podpisania aneksu do umowy, z zastrzeżeniem wyjątków wskazanych w treści umowy. </w:t>
      </w:r>
    </w:p>
    <w:p w14:paraId="129E9316" w14:textId="77777777" w:rsid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6.</w:t>
      </w:r>
      <w:r w:rsidRPr="001C3A10">
        <w:rPr>
          <w:rFonts w:ascii="Times New Roman" w:hAnsi="Times New Roman"/>
          <w:kern w:val="0"/>
        </w:rPr>
        <w:tab/>
        <w:t>Zmiana wysokości wynagrodzenia obowiązywać będzie od dnia podpisania aneksu, o którym mowa w ust. 5.</w:t>
      </w:r>
    </w:p>
    <w:p w14:paraId="33F5B876" w14:textId="77777777" w:rsidR="00393FEA" w:rsidRPr="001C3A10" w:rsidRDefault="00393FEA" w:rsidP="00393FEA">
      <w:pPr>
        <w:spacing w:line="276" w:lineRule="auto"/>
        <w:jc w:val="both"/>
        <w:rPr>
          <w:rFonts w:ascii="Times New Roman" w:hAnsi="Times New Roman"/>
          <w:kern w:val="0"/>
        </w:rPr>
      </w:pPr>
    </w:p>
    <w:p w14:paraId="687D74DA"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12</w:t>
      </w:r>
    </w:p>
    <w:p w14:paraId="2FF8C270"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Postanowienia końcowe</w:t>
      </w:r>
    </w:p>
    <w:p w14:paraId="75480419" w14:textId="77777777" w:rsidR="001C3A10" w:rsidRPr="001C3A10" w:rsidRDefault="001C3A10" w:rsidP="00393FEA">
      <w:pPr>
        <w:spacing w:line="276" w:lineRule="auto"/>
        <w:jc w:val="center"/>
        <w:rPr>
          <w:rFonts w:ascii="Times New Roman" w:hAnsi="Times New Roman"/>
          <w:b/>
          <w:kern w:val="0"/>
        </w:rPr>
      </w:pPr>
    </w:p>
    <w:p w14:paraId="66D222DF" w14:textId="77777777" w:rsidR="001C3A10" w:rsidRDefault="001C3A10" w:rsidP="00393FEA">
      <w:pPr>
        <w:numPr>
          <w:ilvl w:val="0"/>
          <w:numId w:val="34"/>
        </w:numPr>
        <w:tabs>
          <w:tab w:val="left" w:pos="426"/>
        </w:tabs>
        <w:suppressAutoHyphens/>
        <w:spacing w:line="276" w:lineRule="auto"/>
        <w:ind w:left="426" w:hanging="426"/>
        <w:jc w:val="both"/>
        <w:rPr>
          <w:rFonts w:ascii="Times New Roman" w:hAnsi="Times New Roman"/>
          <w:kern w:val="0"/>
        </w:rPr>
      </w:pPr>
      <w:r w:rsidRPr="001C3A10">
        <w:rPr>
          <w:rFonts w:ascii="Times New Roman" w:hAnsi="Times New Roman"/>
          <w:kern w:val="0"/>
        </w:rPr>
        <w:t>W sprawach nie uregulowanych mniejszą umową stosuje się ogólnie obowiązujące przepisy w szczególności Kodeksu cywilnego i ustawy z dnia 11 września 2019 r. Prawo zamówień publicznych.</w:t>
      </w:r>
    </w:p>
    <w:p w14:paraId="15FE586C" w14:textId="70348AF4" w:rsidR="0061160C" w:rsidRPr="001C3A10" w:rsidRDefault="0061160C" w:rsidP="00393FEA">
      <w:pPr>
        <w:numPr>
          <w:ilvl w:val="0"/>
          <w:numId w:val="34"/>
        </w:numPr>
        <w:tabs>
          <w:tab w:val="left" w:pos="426"/>
        </w:tabs>
        <w:suppressAutoHyphens/>
        <w:spacing w:line="276" w:lineRule="auto"/>
        <w:ind w:left="426" w:hanging="426"/>
        <w:jc w:val="both"/>
        <w:rPr>
          <w:rFonts w:ascii="Times New Roman" w:hAnsi="Times New Roman"/>
          <w:kern w:val="0"/>
        </w:rPr>
      </w:pPr>
      <w:r w:rsidRPr="0061160C">
        <w:rPr>
          <w:rFonts w:ascii="Times New Roman" w:hAnsi="Times New Roman"/>
          <w:kern w:val="0"/>
        </w:rPr>
        <w:t>Spory wynikłe na tle realizacji niniejszej umowy rozstrzygane będą przez sąd miejscowo właściwy dla siedziby Zamawiającego.</w:t>
      </w:r>
    </w:p>
    <w:p w14:paraId="6F3BA79E" w14:textId="77777777" w:rsidR="001C3A10" w:rsidRPr="001C3A10" w:rsidRDefault="001C3A10" w:rsidP="00393FEA">
      <w:pPr>
        <w:numPr>
          <w:ilvl w:val="0"/>
          <w:numId w:val="34"/>
        </w:numPr>
        <w:tabs>
          <w:tab w:val="left" w:pos="426"/>
        </w:tabs>
        <w:suppressAutoHyphens/>
        <w:spacing w:line="276" w:lineRule="auto"/>
        <w:ind w:left="426" w:hanging="426"/>
        <w:jc w:val="both"/>
        <w:rPr>
          <w:rFonts w:ascii="Times New Roman" w:hAnsi="Times New Roman"/>
          <w:bCs/>
          <w:iCs/>
          <w:kern w:val="0"/>
        </w:rPr>
      </w:pPr>
      <w:r w:rsidRPr="001C3A10">
        <w:rPr>
          <w:rFonts w:ascii="Times New Roman" w:hAnsi="Times New Roman"/>
          <w:kern w:val="0"/>
        </w:rPr>
        <w:t>Integralną część Umowy stanowią następujące załączniki:</w:t>
      </w:r>
    </w:p>
    <w:p w14:paraId="5E9A4E7C" w14:textId="77777777" w:rsidR="001C3A10" w:rsidRPr="001C3A10" w:rsidRDefault="001C3A10" w:rsidP="00393FEA">
      <w:pPr>
        <w:numPr>
          <w:ilvl w:val="0"/>
          <w:numId w:val="37"/>
        </w:numPr>
        <w:tabs>
          <w:tab w:val="left" w:pos="851"/>
        </w:tabs>
        <w:suppressAutoHyphens/>
        <w:spacing w:line="276" w:lineRule="auto"/>
        <w:ind w:left="851" w:hanging="425"/>
        <w:jc w:val="both"/>
        <w:rPr>
          <w:rFonts w:ascii="Times New Roman" w:hAnsi="Times New Roman"/>
          <w:bCs/>
          <w:iCs/>
          <w:kern w:val="0"/>
        </w:rPr>
      </w:pPr>
      <w:r w:rsidRPr="001C3A10">
        <w:rPr>
          <w:rFonts w:ascii="Times New Roman" w:hAnsi="Times New Roman"/>
          <w:bCs/>
          <w:iCs/>
          <w:kern w:val="0"/>
        </w:rPr>
        <w:t>Załącznik nr 1 – oferta Wykonawcy z dnia ………………. roku oraz Specyfikacja Warunków Zamówienia;</w:t>
      </w:r>
    </w:p>
    <w:p w14:paraId="60C1CF13" w14:textId="77777777" w:rsidR="001C3A10" w:rsidRPr="001C3A10" w:rsidRDefault="001C3A10" w:rsidP="00393FEA">
      <w:pPr>
        <w:numPr>
          <w:ilvl w:val="0"/>
          <w:numId w:val="37"/>
        </w:numPr>
        <w:tabs>
          <w:tab w:val="left" w:pos="851"/>
        </w:tabs>
        <w:suppressAutoHyphens/>
        <w:spacing w:line="276" w:lineRule="auto"/>
        <w:ind w:left="851" w:hanging="425"/>
        <w:jc w:val="both"/>
        <w:rPr>
          <w:rFonts w:ascii="Times New Roman" w:hAnsi="Times New Roman"/>
          <w:bCs/>
          <w:iCs/>
          <w:kern w:val="0"/>
        </w:rPr>
      </w:pPr>
      <w:r w:rsidRPr="001C3A10">
        <w:rPr>
          <w:rFonts w:ascii="Times New Roman" w:hAnsi="Times New Roman"/>
          <w:bCs/>
          <w:iCs/>
          <w:kern w:val="0"/>
        </w:rPr>
        <w:t>Załącznik nr 2 – Wzór karty gwarancji jakości.</w:t>
      </w:r>
    </w:p>
    <w:p w14:paraId="0631F88D" w14:textId="30C0B2D2" w:rsidR="001C3A10" w:rsidRPr="001C3A10" w:rsidRDefault="001C3A10" w:rsidP="00393FEA">
      <w:pPr>
        <w:numPr>
          <w:ilvl w:val="0"/>
          <w:numId w:val="34"/>
        </w:numPr>
        <w:tabs>
          <w:tab w:val="left" w:pos="426"/>
        </w:tabs>
        <w:suppressAutoHyphens/>
        <w:spacing w:line="276" w:lineRule="auto"/>
        <w:ind w:left="426" w:hanging="426"/>
        <w:jc w:val="both"/>
        <w:rPr>
          <w:rFonts w:ascii="Times New Roman" w:hAnsi="Times New Roman"/>
          <w:kern w:val="0"/>
        </w:rPr>
      </w:pPr>
      <w:r w:rsidRPr="001C3A10">
        <w:rPr>
          <w:rFonts w:ascii="Times New Roman" w:hAnsi="Times New Roman"/>
          <w:kern w:val="0"/>
        </w:rPr>
        <w:t xml:space="preserve">Umowę sporządzono w </w:t>
      </w:r>
      <w:r w:rsidR="00393FEA">
        <w:rPr>
          <w:rFonts w:ascii="Times New Roman" w:hAnsi="Times New Roman"/>
          <w:kern w:val="0"/>
        </w:rPr>
        <w:t>3</w:t>
      </w:r>
      <w:r w:rsidRPr="001C3A10">
        <w:rPr>
          <w:rFonts w:ascii="Times New Roman" w:hAnsi="Times New Roman"/>
          <w:kern w:val="0"/>
        </w:rPr>
        <w:t xml:space="preserve"> jednobrzmiących egzemplarzach, w tym </w:t>
      </w:r>
      <w:r w:rsidR="00393FEA">
        <w:rPr>
          <w:rFonts w:ascii="Times New Roman" w:hAnsi="Times New Roman"/>
          <w:kern w:val="0"/>
        </w:rPr>
        <w:t>2</w:t>
      </w:r>
      <w:r w:rsidRPr="001C3A10">
        <w:rPr>
          <w:rFonts w:ascii="Times New Roman" w:hAnsi="Times New Roman"/>
          <w:kern w:val="0"/>
        </w:rPr>
        <w:t xml:space="preserve"> dla Zamawiającego a jeden dla Wykonawcy.</w:t>
      </w:r>
      <w:bookmarkStart w:id="2" w:name="a140"/>
      <w:bookmarkStart w:id="3" w:name="_Za%252525252525252525252525252525252525"/>
      <w:bookmarkEnd w:id="2"/>
      <w:bookmarkEnd w:id="3"/>
    </w:p>
    <w:p w14:paraId="4618FB3C" w14:textId="77777777" w:rsidR="001C3A10" w:rsidRPr="001C3A10" w:rsidRDefault="001C3A10" w:rsidP="00393FEA">
      <w:pPr>
        <w:autoSpaceDE w:val="0"/>
        <w:autoSpaceDN w:val="0"/>
        <w:adjustRightInd w:val="0"/>
        <w:spacing w:line="276" w:lineRule="auto"/>
        <w:rPr>
          <w:rFonts w:ascii="Times New Roman" w:eastAsia="Calibri" w:hAnsi="Times New Roman"/>
          <w:color w:val="000000"/>
          <w:kern w:val="0"/>
          <w:lang w:eastAsia="en-US"/>
        </w:rPr>
      </w:pPr>
    </w:p>
    <w:p w14:paraId="476B079C" w14:textId="77777777" w:rsidR="001C3A10" w:rsidRPr="001C3A10" w:rsidRDefault="001C3A10" w:rsidP="00393FEA">
      <w:pPr>
        <w:autoSpaceDE w:val="0"/>
        <w:autoSpaceDN w:val="0"/>
        <w:adjustRightInd w:val="0"/>
        <w:spacing w:line="276" w:lineRule="auto"/>
        <w:rPr>
          <w:rFonts w:ascii="Times New Roman" w:eastAsia="Calibri" w:hAnsi="Times New Roman"/>
          <w:b/>
          <w:color w:val="000000"/>
          <w:kern w:val="0"/>
          <w:lang w:eastAsia="en-US"/>
        </w:rPr>
      </w:pPr>
      <w:r w:rsidRPr="001C3A10">
        <w:rPr>
          <w:rFonts w:ascii="Times New Roman" w:eastAsia="Calibri" w:hAnsi="Times New Roman"/>
          <w:color w:val="000000"/>
          <w:kern w:val="0"/>
          <w:lang w:eastAsia="en-US"/>
        </w:rPr>
        <w:t xml:space="preserve">        </w:t>
      </w:r>
      <w:r w:rsidRPr="001C3A10">
        <w:rPr>
          <w:rFonts w:ascii="Times New Roman" w:eastAsia="Calibri" w:hAnsi="Times New Roman"/>
          <w:b/>
          <w:color w:val="000000"/>
          <w:kern w:val="0"/>
          <w:lang w:eastAsia="en-US"/>
        </w:rPr>
        <w:t>Zamawiający                                                                                                       Wykonawca</w:t>
      </w:r>
    </w:p>
    <w:p w14:paraId="700FCB34" w14:textId="77777777" w:rsidR="001C3A10" w:rsidRPr="001C3A10" w:rsidRDefault="001C3A10" w:rsidP="00393FEA">
      <w:pPr>
        <w:autoSpaceDE w:val="0"/>
        <w:autoSpaceDN w:val="0"/>
        <w:adjustRightInd w:val="0"/>
        <w:spacing w:line="276" w:lineRule="auto"/>
        <w:rPr>
          <w:rFonts w:ascii="Times New Roman" w:eastAsia="Calibri" w:hAnsi="Times New Roman"/>
          <w:color w:val="000000"/>
          <w:kern w:val="0"/>
          <w:lang w:eastAsia="en-US"/>
        </w:rPr>
      </w:pPr>
    </w:p>
    <w:p w14:paraId="28F37A6F" w14:textId="77777777" w:rsidR="001C3A10" w:rsidRPr="001C3A10" w:rsidRDefault="001C3A10" w:rsidP="00393FEA">
      <w:pPr>
        <w:autoSpaceDE w:val="0"/>
        <w:autoSpaceDN w:val="0"/>
        <w:adjustRightInd w:val="0"/>
        <w:spacing w:line="276" w:lineRule="auto"/>
        <w:rPr>
          <w:rFonts w:ascii="Times New Roman" w:eastAsia="Calibri" w:hAnsi="Times New Roman"/>
          <w:color w:val="000000"/>
          <w:kern w:val="0"/>
          <w:lang w:eastAsia="en-US"/>
        </w:rPr>
      </w:pPr>
    </w:p>
    <w:p w14:paraId="1FACC792" w14:textId="77777777" w:rsidR="001C3A10" w:rsidRDefault="001C3A10" w:rsidP="00393FEA">
      <w:pPr>
        <w:autoSpaceDE w:val="0"/>
        <w:autoSpaceDN w:val="0"/>
        <w:adjustRightInd w:val="0"/>
        <w:spacing w:line="276" w:lineRule="auto"/>
        <w:rPr>
          <w:rFonts w:ascii="Times New Roman" w:eastAsia="Calibri" w:hAnsi="Times New Roman"/>
          <w:color w:val="000000"/>
          <w:kern w:val="0"/>
          <w:lang w:eastAsia="en-US"/>
        </w:rPr>
      </w:pPr>
    </w:p>
    <w:p w14:paraId="7A826DEE" w14:textId="77777777" w:rsidR="00393FEA" w:rsidRDefault="00393FEA" w:rsidP="00393FEA">
      <w:pPr>
        <w:autoSpaceDE w:val="0"/>
        <w:autoSpaceDN w:val="0"/>
        <w:adjustRightInd w:val="0"/>
        <w:spacing w:line="276" w:lineRule="auto"/>
        <w:rPr>
          <w:rFonts w:ascii="Times New Roman" w:eastAsia="Calibri" w:hAnsi="Times New Roman"/>
          <w:color w:val="000000"/>
          <w:kern w:val="0"/>
          <w:lang w:eastAsia="en-US"/>
        </w:rPr>
      </w:pPr>
    </w:p>
    <w:p w14:paraId="6EB95ED2" w14:textId="77777777" w:rsidR="00784BAA" w:rsidRDefault="00784BAA" w:rsidP="00393FEA">
      <w:pPr>
        <w:autoSpaceDE w:val="0"/>
        <w:autoSpaceDN w:val="0"/>
        <w:adjustRightInd w:val="0"/>
        <w:spacing w:line="276" w:lineRule="auto"/>
        <w:rPr>
          <w:rFonts w:ascii="Times New Roman" w:eastAsia="Calibri" w:hAnsi="Times New Roman"/>
          <w:color w:val="000000"/>
          <w:kern w:val="0"/>
          <w:lang w:eastAsia="en-US"/>
        </w:rPr>
      </w:pPr>
    </w:p>
    <w:p w14:paraId="7FA37DF8" w14:textId="77777777" w:rsidR="00784BAA" w:rsidRDefault="00784BAA" w:rsidP="00393FEA">
      <w:pPr>
        <w:autoSpaceDE w:val="0"/>
        <w:autoSpaceDN w:val="0"/>
        <w:adjustRightInd w:val="0"/>
        <w:spacing w:line="276" w:lineRule="auto"/>
        <w:rPr>
          <w:rFonts w:ascii="Times New Roman" w:eastAsia="Calibri" w:hAnsi="Times New Roman"/>
          <w:color w:val="000000"/>
          <w:kern w:val="0"/>
          <w:lang w:eastAsia="en-US"/>
        </w:rPr>
      </w:pPr>
    </w:p>
    <w:p w14:paraId="1AC0CCF8" w14:textId="77777777" w:rsidR="00784BAA" w:rsidRDefault="00784BAA" w:rsidP="00393FEA">
      <w:pPr>
        <w:autoSpaceDE w:val="0"/>
        <w:autoSpaceDN w:val="0"/>
        <w:adjustRightInd w:val="0"/>
        <w:spacing w:line="276" w:lineRule="auto"/>
        <w:rPr>
          <w:rFonts w:ascii="Times New Roman" w:eastAsia="Calibri" w:hAnsi="Times New Roman"/>
          <w:color w:val="000000"/>
          <w:kern w:val="0"/>
          <w:lang w:eastAsia="en-US"/>
        </w:rPr>
      </w:pPr>
    </w:p>
    <w:p w14:paraId="6E2711ED" w14:textId="77777777" w:rsidR="00784BAA" w:rsidRDefault="00784BAA" w:rsidP="00393FEA">
      <w:pPr>
        <w:autoSpaceDE w:val="0"/>
        <w:autoSpaceDN w:val="0"/>
        <w:adjustRightInd w:val="0"/>
        <w:spacing w:line="276" w:lineRule="auto"/>
        <w:rPr>
          <w:rFonts w:ascii="Times New Roman" w:eastAsia="Calibri" w:hAnsi="Times New Roman"/>
          <w:color w:val="000000"/>
          <w:kern w:val="0"/>
          <w:lang w:eastAsia="en-US"/>
        </w:rPr>
      </w:pPr>
    </w:p>
    <w:p w14:paraId="3828F71B" w14:textId="77777777" w:rsidR="001E163E" w:rsidRDefault="001E163E" w:rsidP="00393FEA">
      <w:pPr>
        <w:autoSpaceDE w:val="0"/>
        <w:autoSpaceDN w:val="0"/>
        <w:adjustRightInd w:val="0"/>
        <w:spacing w:line="276" w:lineRule="auto"/>
        <w:rPr>
          <w:rFonts w:ascii="Times New Roman" w:eastAsia="Calibri" w:hAnsi="Times New Roman"/>
          <w:color w:val="000000"/>
          <w:kern w:val="0"/>
          <w:lang w:eastAsia="en-US"/>
        </w:rPr>
      </w:pPr>
    </w:p>
    <w:p w14:paraId="303DDF64" w14:textId="77777777" w:rsidR="0061160C" w:rsidRDefault="0061160C" w:rsidP="00393FEA">
      <w:pPr>
        <w:autoSpaceDE w:val="0"/>
        <w:autoSpaceDN w:val="0"/>
        <w:adjustRightInd w:val="0"/>
        <w:spacing w:line="276" w:lineRule="auto"/>
        <w:rPr>
          <w:rFonts w:ascii="Times New Roman" w:eastAsia="Calibri" w:hAnsi="Times New Roman"/>
          <w:color w:val="000000"/>
          <w:kern w:val="0"/>
          <w:lang w:eastAsia="en-US"/>
        </w:rPr>
      </w:pPr>
    </w:p>
    <w:p w14:paraId="021A5B9A" w14:textId="77777777" w:rsidR="0061160C" w:rsidRDefault="0061160C" w:rsidP="00393FEA">
      <w:pPr>
        <w:autoSpaceDE w:val="0"/>
        <w:autoSpaceDN w:val="0"/>
        <w:adjustRightInd w:val="0"/>
        <w:spacing w:line="276" w:lineRule="auto"/>
        <w:rPr>
          <w:rFonts w:ascii="Times New Roman" w:eastAsia="Calibri" w:hAnsi="Times New Roman"/>
          <w:color w:val="000000"/>
          <w:kern w:val="0"/>
          <w:lang w:eastAsia="en-US"/>
        </w:rPr>
      </w:pPr>
    </w:p>
    <w:p w14:paraId="49558A16" w14:textId="77777777" w:rsidR="0061160C" w:rsidRDefault="0061160C" w:rsidP="00393FEA">
      <w:pPr>
        <w:autoSpaceDE w:val="0"/>
        <w:autoSpaceDN w:val="0"/>
        <w:adjustRightInd w:val="0"/>
        <w:spacing w:line="276" w:lineRule="auto"/>
        <w:rPr>
          <w:rFonts w:ascii="Times New Roman" w:eastAsia="Calibri" w:hAnsi="Times New Roman"/>
          <w:color w:val="000000"/>
          <w:kern w:val="0"/>
          <w:lang w:eastAsia="en-US"/>
        </w:rPr>
      </w:pPr>
    </w:p>
    <w:p w14:paraId="0842B4A8" w14:textId="77777777" w:rsidR="0061160C" w:rsidRDefault="0061160C" w:rsidP="00393FEA">
      <w:pPr>
        <w:autoSpaceDE w:val="0"/>
        <w:autoSpaceDN w:val="0"/>
        <w:adjustRightInd w:val="0"/>
        <w:spacing w:line="276" w:lineRule="auto"/>
        <w:rPr>
          <w:rFonts w:ascii="Times New Roman" w:eastAsia="Calibri" w:hAnsi="Times New Roman"/>
          <w:color w:val="000000"/>
          <w:kern w:val="0"/>
          <w:lang w:eastAsia="en-US"/>
        </w:rPr>
      </w:pPr>
    </w:p>
    <w:p w14:paraId="1DAE092D" w14:textId="77777777" w:rsidR="0061160C" w:rsidRDefault="0061160C" w:rsidP="00393FEA">
      <w:pPr>
        <w:autoSpaceDE w:val="0"/>
        <w:autoSpaceDN w:val="0"/>
        <w:adjustRightInd w:val="0"/>
        <w:spacing w:line="276" w:lineRule="auto"/>
        <w:rPr>
          <w:rFonts w:ascii="Times New Roman" w:eastAsia="Calibri" w:hAnsi="Times New Roman"/>
          <w:color w:val="000000"/>
          <w:kern w:val="0"/>
          <w:lang w:eastAsia="en-US"/>
        </w:rPr>
      </w:pPr>
    </w:p>
    <w:p w14:paraId="5A432C2A" w14:textId="77777777" w:rsidR="0061160C" w:rsidRDefault="0061160C" w:rsidP="00393FEA">
      <w:pPr>
        <w:autoSpaceDE w:val="0"/>
        <w:autoSpaceDN w:val="0"/>
        <w:adjustRightInd w:val="0"/>
        <w:spacing w:line="276" w:lineRule="auto"/>
        <w:rPr>
          <w:rFonts w:ascii="Times New Roman" w:eastAsia="Calibri" w:hAnsi="Times New Roman"/>
          <w:color w:val="000000"/>
          <w:kern w:val="0"/>
          <w:lang w:eastAsia="en-US"/>
        </w:rPr>
      </w:pPr>
    </w:p>
    <w:p w14:paraId="144C1BC8" w14:textId="77777777" w:rsidR="0061160C" w:rsidRDefault="0061160C" w:rsidP="00393FEA">
      <w:pPr>
        <w:autoSpaceDE w:val="0"/>
        <w:autoSpaceDN w:val="0"/>
        <w:adjustRightInd w:val="0"/>
        <w:spacing w:line="276" w:lineRule="auto"/>
        <w:rPr>
          <w:rFonts w:ascii="Times New Roman" w:eastAsia="Calibri" w:hAnsi="Times New Roman"/>
          <w:color w:val="000000"/>
          <w:kern w:val="0"/>
          <w:lang w:eastAsia="en-US"/>
        </w:rPr>
      </w:pPr>
    </w:p>
    <w:p w14:paraId="141DF547" w14:textId="77777777" w:rsidR="0061160C" w:rsidRDefault="0061160C" w:rsidP="00393FEA">
      <w:pPr>
        <w:autoSpaceDE w:val="0"/>
        <w:autoSpaceDN w:val="0"/>
        <w:adjustRightInd w:val="0"/>
        <w:spacing w:line="276" w:lineRule="auto"/>
        <w:rPr>
          <w:rFonts w:ascii="Times New Roman" w:eastAsia="Calibri" w:hAnsi="Times New Roman"/>
          <w:color w:val="000000"/>
          <w:kern w:val="0"/>
          <w:lang w:eastAsia="en-US"/>
        </w:rPr>
      </w:pPr>
    </w:p>
    <w:p w14:paraId="1D274926" w14:textId="77777777" w:rsidR="0061160C" w:rsidRDefault="0061160C" w:rsidP="00393FEA">
      <w:pPr>
        <w:autoSpaceDE w:val="0"/>
        <w:autoSpaceDN w:val="0"/>
        <w:adjustRightInd w:val="0"/>
        <w:spacing w:line="276" w:lineRule="auto"/>
        <w:rPr>
          <w:rFonts w:ascii="Times New Roman" w:eastAsia="Calibri" w:hAnsi="Times New Roman"/>
          <w:color w:val="000000"/>
          <w:kern w:val="0"/>
          <w:lang w:eastAsia="en-US"/>
        </w:rPr>
      </w:pPr>
    </w:p>
    <w:p w14:paraId="07567FC6" w14:textId="77777777" w:rsidR="0061160C" w:rsidRDefault="0061160C" w:rsidP="00393FEA">
      <w:pPr>
        <w:autoSpaceDE w:val="0"/>
        <w:autoSpaceDN w:val="0"/>
        <w:adjustRightInd w:val="0"/>
        <w:spacing w:line="276" w:lineRule="auto"/>
        <w:rPr>
          <w:rFonts w:ascii="Times New Roman" w:eastAsia="Calibri" w:hAnsi="Times New Roman"/>
          <w:color w:val="000000"/>
          <w:kern w:val="0"/>
          <w:lang w:eastAsia="en-US"/>
        </w:rPr>
      </w:pPr>
    </w:p>
    <w:p w14:paraId="2F874B61" w14:textId="77777777" w:rsidR="00784BAA" w:rsidRDefault="00784BAA" w:rsidP="00393FEA">
      <w:pPr>
        <w:autoSpaceDE w:val="0"/>
        <w:autoSpaceDN w:val="0"/>
        <w:adjustRightInd w:val="0"/>
        <w:spacing w:line="276" w:lineRule="auto"/>
        <w:rPr>
          <w:rFonts w:ascii="Times New Roman" w:eastAsia="Calibri" w:hAnsi="Times New Roman"/>
          <w:color w:val="000000"/>
          <w:kern w:val="0"/>
          <w:lang w:eastAsia="en-US"/>
        </w:rPr>
      </w:pPr>
    </w:p>
    <w:p w14:paraId="2D142D87" w14:textId="77777777" w:rsidR="00784BAA" w:rsidRDefault="00784BAA" w:rsidP="00393FEA">
      <w:pPr>
        <w:autoSpaceDE w:val="0"/>
        <w:autoSpaceDN w:val="0"/>
        <w:adjustRightInd w:val="0"/>
        <w:spacing w:line="276" w:lineRule="auto"/>
        <w:rPr>
          <w:rFonts w:ascii="Times New Roman" w:eastAsia="Calibri" w:hAnsi="Times New Roman"/>
          <w:color w:val="000000"/>
          <w:kern w:val="0"/>
          <w:lang w:eastAsia="en-US"/>
        </w:rPr>
      </w:pPr>
    </w:p>
    <w:p w14:paraId="20D9EAD9" w14:textId="77777777" w:rsidR="001C3A10" w:rsidRPr="001C3A10" w:rsidRDefault="001C3A10" w:rsidP="00393FEA">
      <w:pPr>
        <w:spacing w:line="276" w:lineRule="auto"/>
        <w:rPr>
          <w:rFonts w:ascii="Times New Roman" w:hAnsi="Times New Roman"/>
          <w:b/>
          <w:kern w:val="0"/>
        </w:rPr>
      </w:pPr>
      <w:r w:rsidRPr="001C3A10">
        <w:rPr>
          <w:rFonts w:ascii="Times New Roman" w:hAnsi="Times New Roman"/>
          <w:b/>
          <w:kern w:val="0"/>
        </w:rPr>
        <w:lastRenderedPageBreak/>
        <w:t>Załącznik nr 2 do Umowy</w:t>
      </w:r>
    </w:p>
    <w:p w14:paraId="6313562E" w14:textId="77777777" w:rsidR="001C3A10" w:rsidRPr="001C3A10" w:rsidRDefault="001C3A10" w:rsidP="00393FEA">
      <w:pPr>
        <w:spacing w:line="276" w:lineRule="auto"/>
        <w:rPr>
          <w:rFonts w:ascii="Times New Roman" w:hAnsi="Times New Roman"/>
          <w:b/>
          <w:kern w:val="0"/>
        </w:rPr>
      </w:pPr>
    </w:p>
    <w:p w14:paraId="77DE0A42"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xml:space="preserve">WZÓR KARTY GWARANCJI JAKOŚCI </w:t>
      </w:r>
    </w:p>
    <w:p w14:paraId="1C3C873B" w14:textId="77777777" w:rsidR="001C3A10" w:rsidRPr="001C3A10" w:rsidRDefault="001C3A10" w:rsidP="00393FEA">
      <w:pPr>
        <w:spacing w:line="276" w:lineRule="auto"/>
        <w:rPr>
          <w:rFonts w:ascii="Times New Roman" w:hAnsi="Times New Roman"/>
          <w:b/>
          <w:kern w:val="0"/>
        </w:rPr>
      </w:pPr>
    </w:p>
    <w:p w14:paraId="591CA2A5" w14:textId="5FC2EA9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1.</w:t>
      </w:r>
      <w:r w:rsidRPr="001C3A10">
        <w:rPr>
          <w:rFonts w:ascii="Times New Roman" w:hAnsi="Times New Roman"/>
          <w:kern w:val="0"/>
        </w:rPr>
        <w:tab/>
      </w:r>
      <w:r w:rsidR="00393FEA" w:rsidRPr="00393FEA">
        <w:rPr>
          <w:rFonts w:ascii="Times New Roman" w:hAnsi="Times New Roman"/>
          <w:kern w:val="0"/>
        </w:rPr>
        <w:t xml:space="preserve">Wymagany okres gwarancji na przedmiot dostawy, wskazany w Umowie Nr </w:t>
      </w:r>
      <w:r w:rsidR="00FD636D" w:rsidRPr="004C26B3">
        <w:rPr>
          <w:rFonts w:ascii="Times New Roman" w:hAnsi="Times New Roman"/>
          <w:kern w:val="0"/>
        </w:rPr>
        <w:t>………………</w:t>
      </w:r>
      <w:r w:rsidR="00393FEA" w:rsidRPr="00393FEA">
        <w:rPr>
          <w:rFonts w:ascii="Times New Roman" w:hAnsi="Times New Roman"/>
          <w:kern w:val="0"/>
        </w:rPr>
        <w:t xml:space="preserve"> z dnia ………………. roku, oraz ich części zamienne, będące przedmiotem zamówienia, wynosi </w:t>
      </w:r>
      <w:r w:rsidR="0061160C">
        <w:rPr>
          <w:rFonts w:ascii="Times New Roman" w:hAnsi="Times New Roman"/>
          <w:b/>
          <w:kern w:val="0"/>
        </w:rPr>
        <w:t>……</w:t>
      </w:r>
      <w:r w:rsidR="00393FEA" w:rsidRPr="00393FEA">
        <w:rPr>
          <w:rFonts w:ascii="Times New Roman" w:hAnsi="Times New Roman"/>
          <w:b/>
          <w:kern w:val="0"/>
        </w:rPr>
        <w:t xml:space="preserve"> </w:t>
      </w:r>
      <w:r w:rsidR="0061160C">
        <w:rPr>
          <w:rFonts w:ascii="Times New Roman" w:hAnsi="Times New Roman"/>
          <w:b/>
          <w:kern w:val="0"/>
        </w:rPr>
        <w:t>miesięcy</w:t>
      </w:r>
      <w:r w:rsidR="00393FEA" w:rsidRPr="00393FEA">
        <w:rPr>
          <w:rFonts w:ascii="Times New Roman" w:hAnsi="Times New Roman"/>
          <w:kern w:val="0"/>
        </w:rPr>
        <w:t xml:space="preserve"> od daty dokonania ich odbioru, a dla wymienianych elementów </w:t>
      </w:r>
      <w:r w:rsidR="00784BAA">
        <w:rPr>
          <w:rFonts w:ascii="Times New Roman" w:hAnsi="Times New Roman"/>
          <w:kern w:val="0"/>
        </w:rPr>
        <w:t>sprzętu</w:t>
      </w:r>
      <w:r w:rsidR="00F005CE">
        <w:rPr>
          <w:rFonts w:ascii="Times New Roman" w:hAnsi="Times New Roman"/>
          <w:kern w:val="0"/>
        </w:rPr>
        <w:t xml:space="preserve">, </w:t>
      </w:r>
      <w:r w:rsidR="00393FEA" w:rsidRPr="00393FEA">
        <w:rPr>
          <w:rFonts w:ascii="Times New Roman" w:hAnsi="Times New Roman"/>
          <w:kern w:val="0"/>
        </w:rPr>
        <w:t>urządzeń lub ich części od dnia ich wymiany. Niezależnie od uprawnień przysługujących Zamawiającemu z tytułu udzielonej gwarancji jakości, Zamawiającemu służyć będą uprawnienia z tytułu rękojmi za wady fizyczne.</w:t>
      </w:r>
    </w:p>
    <w:p w14:paraId="3A988755" w14:textId="6FED1DB9"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2.</w:t>
      </w:r>
      <w:r w:rsidRPr="001C3A10">
        <w:rPr>
          <w:rFonts w:ascii="Times New Roman" w:hAnsi="Times New Roman"/>
          <w:kern w:val="0"/>
        </w:rPr>
        <w:tab/>
      </w:r>
      <w:r w:rsidR="00393FEA" w:rsidRPr="00393FEA">
        <w:rPr>
          <w:rFonts w:ascii="Times New Roman" w:hAnsi="Times New Roman"/>
          <w:kern w:val="0"/>
        </w:rPr>
        <w:t xml:space="preserve">Wykonawca gwarantuje dostawę fabrycznie nowych, nieużywanych </w:t>
      </w:r>
      <w:r w:rsidR="00784BAA">
        <w:rPr>
          <w:rFonts w:ascii="Times New Roman" w:hAnsi="Times New Roman"/>
          <w:kern w:val="0"/>
        </w:rPr>
        <w:t>sprzętów</w:t>
      </w:r>
      <w:r w:rsidR="00F005CE" w:rsidRPr="00F005CE">
        <w:rPr>
          <w:rFonts w:ascii="Times New Roman" w:hAnsi="Times New Roman"/>
          <w:kern w:val="0"/>
        </w:rPr>
        <w:t>, urządzeń</w:t>
      </w:r>
      <w:r w:rsidR="00393FEA" w:rsidRPr="00393FEA">
        <w:rPr>
          <w:rFonts w:ascii="Times New Roman" w:hAnsi="Times New Roman"/>
          <w:kern w:val="0"/>
        </w:rPr>
        <w:t>, o których mowa w ust. 1, a także części zamiennych (jeżeli dotyczy), które pozbawione są ujawnionych wad w rozwiązaniach technicznych, produkcyjnych lub materiałowych.</w:t>
      </w:r>
    </w:p>
    <w:p w14:paraId="088C973B"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5.</w:t>
      </w:r>
      <w:r w:rsidRPr="001C3A10">
        <w:rPr>
          <w:rFonts w:ascii="Times New Roman" w:hAnsi="Times New Roman"/>
          <w:kern w:val="0"/>
        </w:rPr>
        <w:tab/>
        <w:t>Realizacja uprawnień z tytułu gwarancji jakości odbywać się będzie, na poniżej podanych warunkach, które traktować należy jako wymogi minimalne:</w:t>
      </w:r>
    </w:p>
    <w:p w14:paraId="149273A0"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1)</w:t>
      </w:r>
      <w:r w:rsidRPr="001C3A10">
        <w:rPr>
          <w:rFonts w:ascii="Times New Roman" w:hAnsi="Times New Roman"/>
          <w:kern w:val="0"/>
        </w:rPr>
        <w:tab/>
        <w:t>na podstawie niniejszej gwarancji Zamawiający ma prawo żądać usunięcia wad, awarii i usterek oraz wyrównania szkód spowodowanych ich istnieniem, w drodze polubownej od Wykonawcy, określając termin ich usunięcia, nie dłuższy jednak niż 7 dni. Po bezskutecznym upływie określonego terminu, może żądać ustalenia na drodze sądowej istnienia powyższego obowiązku lub zlecić usunięcie wad i szkód na koszt Wykonawcy innemu podmiotowi (pokrywając powstałą należność w pierwszej kolejności z kwoty zabezpieczenia roszczeń z tytułu rękojmi za wady). Zamawiającego nie obciąża dowód, z jakich przyczyn powstała wada, awaria lub usterka w zrealizowanym przez Wykonawcę przedmiocie gwarancji;</w:t>
      </w:r>
    </w:p>
    <w:p w14:paraId="516A75A6"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2)</w:t>
      </w:r>
      <w:r w:rsidRPr="001C3A10">
        <w:rPr>
          <w:rFonts w:ascii="Times New Roman" w:hAnsi="Times New Roman"/>
          <w:kern w:val="0"/>
        </w:rPr>
        <w:tab/>
        <w:t>w przypadku wystąpienia (ujawnienia) wady w okresie gwarancji Zamawiający zobowiązany jest zawiadomić pisemnie Wykonawcę w terminie 7 dni roboczych od daty jej wystąpienia (wykrycia);</w:t>
      </w:r>
    </w:p>
    <w:p w14:paraId="7C3047CE"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3)</w:t>
      </w:r>
      <w:r w:rsidRPr="001C3A10">
        <w:rPr>
          <w:rFonts w:ascii="Times New Roman" w:hAnsi="Times New Roman"/>
          <w:kern w:val="0"/>
        </w:rPr>
        <w:tab/>
        <w:t>usunięcie wad powinno być stwierdzone protokolarnie;</w:t>
      </w:r>
    </w:p>
    <w:p w14:paraId="633F9641"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4)</w:t>
      </w:r>
      <w:r w:rsidRPr="001C3A10">
        <w:rPr>
          <w:rFonts w:ascii="Times New Roman" w:hAnsi="Times New Roman"/>
          <w:kern w:val="0"/>
        </w:rPr>
        <w:tab/>
        <w:t>Wykonawca przystąpi niezwłocznie do usuwania nieprzewidzianych wad zgłoszonych w okresie gwarancji;</w:t>
      </w:r>
    </w:p>
    <w:p w14:paraId="19743586" w14:textId="2782A560"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5)</w:t>
      </w:r>
      <w:r w:rsidRPr="001C3A10">
        <w:rPr>
          <w:rFonts w:ascii="Times New Roman" w:hAnsi="Times New Roman"/>
          <w:kern w:val="0"/>
        </w:rPr>
        <w:tab/>
        <w:t>gwarancja obejmuje uszkodzenia wskutek wadliwego wykonawstwa, montażu lub instalacji</w:t>
      </w:r>
      <w:r w:rsidR="00CF330F">
        <w:rPr>
          <w:rFonts w:ascii="Times New Roman" w:hAnsi="Times New Roman"/>
          <w:kern w:val="0"/>
        </w:rPr>
        <w:t xml:space="preserve"> </w:t>
      </w:r>
      <w:r w:rsidR="00CF330F">
        <w:rPr>
          <w:rFonts w:ascii="Times New Roman" w:hAnsi="Times New Roman"/>
          <w:bCs/>
          <w:iCs/>
          <w:kern w:val="0"/>
        </w:rPr>
        <w:t>(o ile dotyczy)</w:t>
      </w:r>
      <w:r w:rsidRPr="001C3A10">
        <w:rPr>
          <w:rFonts w:ascii="Times New Roman" w:hAnsi="Times New Roman"/>
          <w:kern w:val="0"/>
        </w:rPr>
        <w:t>, w tym także nieprzestrzegania warunków Umowy z Zamawiającym albo ukrytej wady materiałowej;</w:t>
      </w:r>
    </w:p>
    <w:p w14:paraId="1A361D77" w14:textId="076F3A61"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6)</w:t>
      </w:r>
      <w:r w:rsidRPr="001C3A10">
        <w:rPr>
          <w:rFonts w:ascii="Times New Roman" w:hAnsi="Times New Roman"/>
          <w:kern w:val="0"/>
        </w:rPr>
        <w:tab/>
        <w:t>gwarancja dla dostarczon</w:t>
      </w:r>
      <w:r w:rsidR="00F005CE">
        <w:rPr>
          <w:rFonts w:ascii="Times New Roman" w:hAnsi="Times New Roman"/>
          <w:kern w:val="0"/>
        </w:rPr>
        <w:t>ych</w:t>
      </w:r>
      <w:r w:rsidRPr="001C3A10">
        <w:rPr>
          <w:rFonts w:ascii="Times New Roman" w:hAnsi="Times New Roman"/>
          <w:kern w:val="0"/>
        </w:rPr>
        <w:t xml:space="preserve"> </w:t>
      </w:r>
      <w:r w:rsidR="00784BAA">
        <w:rPr>
          <w:rFonts w:ascii="Times New Roman" w:hAnsi="Times New Roman"/>
          <w:bCs/>
          <w:kern w:val="0"/>
        </w:rPr>
        <w:t>sprzętów</w:t>
      </w:r>
      <w:r w:rsidR="00F005CE" w:rsidRPr="00F005CE">
        <w:rPr>
          <w:rFonts w:ascii="Times New Roman" w:hAnsi="Times New Roman"/>
          <w:bCs/>
          <w:kern w:val="0"/>
        </w:rPr>
        <w:t xml:space="preserve">, urządzeń </w:t>
      </w:r>
      <w:r w:rsidRPr="001C3A10">
        <w:rPr>
          <w:rFonts w:ascii="Times New Roman" w:hAnsi="Times New Roman"/>
          <w:kern w:val="0"/>
        </w:rPr>
        <w:t>nie obejmuje roszczeń z tytułu uszkodzeń i wad wynikłych na skutek:</w:t>
      </w:r>
    </w:p>
    <w:p w14:paraId="29151228"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a)</w:t>
      </w:r>
      <w:r w:rsidRPr="001C3A10">
        <w:rPr>
          <w:rFonts w:ascii="Times New Roman" w:hAnsi="Times New Roman"/>
          <w:kern w:val="0"/>
        </w:rPr>
        <w:tab/>
        <w:t>niewłaściwego lub niezgodnego z instrukcją obsługi działania użytkownika, niewłaściwego przechowywania lub konserwacji,</w:t>
      </w:r>
    </w:p>
    <w:p w14:paraId="28665DA7"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b)</w:t>
      </w:r>
      <w:r w:rsidRPr="001C3A10">
        <w:rPr>
          <w:rFonts w:ascii="Times New Roman" w:hAnsi="Times New Roman"/>
          <w:kern w:val="0"/>
        </w:rPr>
        <w:tab/>
        <w:t>niewłaściwej obsługi lub niezgodnej z przekazaną przez Wykonawcę instrukcją,</w:t>
      </w:r>
    </w:p>
    <w:p w14:paraId="7A239054"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c)</w:t>
      </w:r>
      <w:r w:rsidRPr="001C3A10">
        <w:rPr>
          <w:rFonts w:ascii="Times New Roman" w:hAnsi="Times New Roman"/>
          <w:kern w:val="0"/>
        </w:rPr>
        <w:tab/>
        <w:t>samowolnych napraw, przeróbek lub zmian konstrukcyjnych dokonanych przez użytkownika lub inne nieupoważnione osoby,</w:t>
      </w:r>
    </w:p>
    <w:p w14:paraId="4164DD5A"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d)</w:t>
      </w:r>
      <w:r w:rsidRPr="001C3A10">
        <w:rPr>
          <w:rFonts w:ascii="Times New Roman" w:hAnsi="Times New Roman"/>
          <w:kern w:val="0"/>
        </w:rPr>
        <w:tab/>
        <w:t>uszkodzenia przez tzw. siły wyższe (w szczególności wyładowania atmosferyczne, powódź, pożar, zbyt wysokie napięcie elektryczne, wpływy chemiczne),</w:t>
      </w:r>
    </w:p>
    <w:p w14:paraId="558CA2D5"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 xml:space="preserve">e) </w:t>
      </w:r>
      <w:r w:rsidRPr="001C3A10">
        <w:rPr>
          <w:rFonts w:ascii="Times New Roman" w:hAnsi="Times New Roman"/>
          <w:kern w:val="0"/>
        </w:rPr>
        <w:tab/>
        <w:t>uszkodzeń związanych z nieprawidłową eksploatacją, przekroczenie podanych wartości konstrukcyjnych i eksploatacyjnych, stosowania niewłaściwych materiałów eksploatacyjnych.</w:t>
      </w:r>
    </w:p>
    <w:p w14:paraId="0F4F96C1" w14:textId="77777777" w:rsidR="001C3A10" w:rsidRPr="001C3A10" w:rsidRDefault="001C3A10" w:rsidP="00393FEA">
      <w:pPr>
        <w:autoSpaceDE w:val="0"/>
        <w:autoSpaceDN w:val="0"/>
        <w:adjustRightInd w:val="0"/>
        <w:spacing w:line="276" w:lineRule="auto"/>
        <w:rPr>
          <w:rFonts w:ascii="Times New Roman" w:eastAsia="Calibri" w:hAnsi="Times New Roman"/>
          <w:color w:val="000000"/>
          <w:kern w:val="0"/>
          <w:lang w:eastAsia="en-US"/>
        </w:rPr>
      </w:pPr>
    </w:p>
    <w:p w14:paraId="7B5727A0" w14:textId="77777777" w:rsidR="001C3A10" w:rsidRPr="001C3A10" w:rsidRDefault="001C3A10" w:rsidP="00393FEA">
      <w:pPr>
        <w:autoSpaceDE w:val="0"/>
        <w:autoSpaceDN w:val="0"/>
        <w:adjustRightInd w:val="0"/>
        <w:spacing w:line="276" w:lineRule="auto"/>
        <w:rPr>
          <w:rFonts w:ascii="Times New Roman" w:eastAsia="Calibri" w:hAnsi="Times New Roman"/>
          <w:color w:val="000000"/>
          <w:kern w:val="0"/>
          <w:lang w:eastAsia="en-US"/>
        </w:rPr>
      </w:pPr>
    </w:p>
    <w:p w14:paraId="343D79D2" w14:textId="35772EA1" w:rsidR="009025B7" w:rsidRPr="001C3A10" w:rsidRDefault="009025B7" w:rsidP="00393FEA">
      <w:pPr>
        <w:widowControl w:val="0"/>
        <w:suppressAutoHyphens/>
        <w:spacing w:line="276" w:lineRule="auto"/>
        <w:jc w:val="center"/>
        <w:rPr>
          <w:rFonts w:ascii="Times New Roman" w:hAnsi="Times New Roman"/>
        </w:rPr>
      </w:pPr>
    </w:p>
    <w:p w14:paraId="37F6217B" w14:textId="77777777" w:rsidR="001C3A10" w:rsidRPr="001C3A10" w:rsidRDefault="001C3A10" w:rsidP="00393FEA">
      <w:pPr>
        <w:widowControl w:val="0"/>
        <w:suppressAutoHyphens/>
        <w:spacing w:line="276" w:lineRule="auto"/>
        <w:jc w:val="center"/>
        <w:rPr>
          <w:rFonts w:ascii="Times New Roman" w:hAnsi="Times New Roman"/>
        </w:rPr>
      </w:pPr>
    </w:p>
    <w:sectPr w:rsidR="001C3A10" w:rsidRPr="001C3A10" w:rsidSect="00F7218E">
      <w:footerReference w:type="default" r:id="rId8"/>
      <w:headerReference w:type="first" r:id="rId9"/>
      <w:pgSz w:w="11906" w:h="16838"/>
      <w:pgMar w:top="1134" w:right="1276" w:bottom="1134" w:left="1418" w:header="425" w:footer="845"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37C63" w14:textId="77777777" w:rsidR="004E290A" w:rsidRDefault="004E290A">
      <w:r>
        <w:separator/>
      </w:r>
    </w:p>
  </w:endnote>
  <w:endnote w:type="continuationSeparator" w:id="0">
    <w:p w14:paraId="2DFD15BD" w14:textId="77777777" w:rsidR="004E290A" w:rsidRDefault="004E29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655F5" w14:textId="32D120F7" w:rsidR="00C11EC8" w:rsidRPr="009761FB" w:rsidRDefault="00B96BD4" w:rsidP="00EB6E7A">
    <w:pPr>
      <w:jc w:val="right"/>
      <w:rPr>
        <w:rFonts w:asciiTheme="minorHAnsi" w:hAnsiTheme="minorHAnsi" w:cstheme="minorHAnsi"/>
        <w:sz w:val="16"/>
        <w:szCs w:val="16"/>
      </w:rPr>
    </w:pPr>
    <w:r w:rsidRPr="009761FB">
      <w:rPr>
        <w:rFonts w:asciiTheme="minorHAnsi" w:hAnsiTheme="minorHAnsi" w:cstheme="minorHAnsi"/>
        <w:sz w:val="16"/>
        <w:szCs w:val="16"/>
      </w:rPr>
      <w:t xml:space="preserve">Strona </w:t>
    </w:r>
    <w:r w:rsidR="00DD7677" w:rsidRPr="009761FB">
      <w:rPr>
        <w:rFonts w:asciiTheme="minorHAnsi" w:hAnsiTheme="minorHAnsi" w:cstheme="minorHAnsi"/>
        <w:sz w:val="16"/>
        <w:szCs w:val="16"/>
      </w:rPr>
      <w:fldChar w:fldCharType="begin"/>
    </w:r>
    <w:r w:rsidRPr="009761FB">
      <w:rPr>
        <w:rFonts w:asciiTheme="minorHAnsi" w:hAnsiTheme="minorHAnsi" w:cstheme="minorHAnsi"/>
        <w:sz w:val="16"/>
        <w:szCs w:val="16"/>
      </w:rPr>
      <w:instrText xml:space="preserve"> PAGE </w:instrText>
    </w:r>
    <w:r w:rsidR="00DD7677" w:rsidRPr="009761FB">
      <w:rPr>
        <w:rFonts w:asciiTheme="minorHAnsi" w:hAnsiTheme="minorHAnsi" w:cstheme="minorHAnsi"/>
        <w:sz w:val="16"/>
        <w:szCs w:val="16"/>
      </w:rPr>
      <w:fldChar w:fldCharType="separate"/>
    </w:r>
    <w:r w:rsidR="005C16D9" w:rsidRPr="009761FB">
      <w:rPr>
        <w:rFonts w:asciiTheme="minorHAnsi" w:hAnsiTheme="minorHAnsi" w:cstheme="minorHAnsi"/>
        <w:noProof/>
        <w:sz w:val="16"/>
        <w:szCs w:val="16"/>
      </w:rPr>
      <w:t>1</w:t>
    </w:r>
    <w:r w:rsidR="00DD7677" w:rsidRPr="009761FB">
      <w:rPr>
        <w:rFonts w:asciiTheme="minorHAnsi" w:hAnsiTheme="minorHAnsi" w:cstheme="minorHAnsi"/>
        <w:sz w:val="16"/>
        <w:szCs w:val="16"/>
      </w:rPr>
      <w:fldChar w:fldCharType="end"/>
    </w:r>
    <w:r w:rsidRPr="009761FB">
      <w:rPr>
        <w:rFonts w:asciiTheme="minorHAnsi" w:hAnsiTheme="minorHAnsi" w:cstheme="minorHAnsi"/>
        <w:sz w:val="16"/>
        <w:szCs w:val="16"/>
      </w:rPr>
      <w:t xml:space="preserve"> z </w:t>
    </w:r>
    <w:r w:rsidR="00DD7677" w:rsidRPr="009761FB">
      <w:rPr>
        <w:rFonts w:asciiTheme="minorHAnsi" w:hAnsiTheme="minorHAnsi" w:cstheme="minorHAnsi"/>
        <w:sz w:val="16"/>
        <w:szCs w:val="16"/>
      </w:rPr>
      <w:fldChar w:fldCharType="begin"/>
    </w:r>
    <w:r w:rsidRPr="009761FB">
      <w:rPr>
        <w:rFonts w:asciiTheme="minorHAnsi" w:hAnsiTheme="minorHAnsi" w:cstheme="minorHAnsi"/>
        <w:sz w:val="16"/>
        <w:szCs w:val="16"/>
      </w:rPr>
      <w:instrText xml:space="preserve"> NUMPAGES </w:instrText>
    </w:r>
    <w:r w:rsidR="00DD7677" w:rsidRPr="009761FB">
      <w:rPr>
        <w:rFonts w:asciiTheme="minorHAnsi" w:hAnsiTheme="minorHAnsi" w:cstheme="minorHAnsi"/>
        <w:sz w:val="16"/>
        <w:szCs w:val="16"/>
      </w:rPr>
      <w:fldChar w:fldCharType="separate"/>
    </w:r>
    <w:r w:rsidR="005C16D9" w:rsidRPr="009761FB">
      <w:rPr>
        <w:rFonts w:asciiTheme="minorHAnsi" w:hAnsiTheme="minorHAnsi" w:cstheme="minorHAnsi"/>
        <w:noProof/>
        <w:sz w:val="16"/>
        <w:szCs w:val="16"/>
      </w:rPr>
      <w:t>5</w:t>
    </w:r>
    <w:r w:rsidR="00DD7677" w:rsidRPr="009761FB">
      <w:rPr>
        <w:rFonts w:asciiTheme="minorHAnsi" w:hAnsiTheme="minorHAnsi" w:cstheme="minorHAns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4C0AA" w14:textId="77777777" w:rsidR="004E290A" w:rsidRDefault="004E290A">
      <w:r>
        <w:separator/>
      </w:r>
    </w:p>
  </w:footnote>
  <w:footnote w:type="continuationSeparator" w:id="0">
    <w:p w14:paraId="10345DAA" w14:textId="77777777" w:rsidR="004E290A" w:rsidRDefault="004E290A">
      <w:r>
        <w:continuationSeparator/>
      </w:r>
    </w:p>
  </w:footnote>
  <w:footnote w:id="1">
    <w:p w14:paraId="12DD8D02" w14:textId="20CA5E5A" w:rsidR="00784BAA" w:rsidRPr="00784BAA" w:rsidRDefault="00784BAA">
      <w:pPr>
        <w:pStyle w:val="Tekstprzypisudolnego"/>
        <w:rPr>
          <w:rFonts w:ascii="Times New Roman" w:hAnsi="Times New Roman"/>
        </w:rPr>
      </w:pPr>
      <w:r>
        <w:rPr>
          <w:rStyle w:val="Odwoanieprzypisudolnego"/>
        </w:rPr>
        <w:footnoteRef/>
      </w:r>
      <w:r>
        <w:t xml:space="preserve"> </w:t>
      </w:r>
      <w:r>
        <w:rPr>
          <w:rFonts w:ascii="Times New Roman" w:hAnsi="Times New Roman"/>
        </w:rPr>
        <w:t>Wypełnić dla danej części zamówienia.</w:t>
      </w:r>
    </w:p>
  </w:footnote>
  <w:footnote w:id="2">
    <w:p w14:paraId="1D2BB396" w14:textId="0ABC355A" w:rsidR="00AA48A7" w:rsidRDefault="00AA48A7">
      <w:pPr>
        <w:pStyle w:val="Tekstprzypisudolnego"/>
      </w:pPr>
      <w:r>
        <w:rPr>
          <w:rStyle w:val="Odwoanieprzypisudolnego"/>
        </w:rPr>
        <w:footnoteRef/>
      </w:r>
      <w:r>
        <w:t xml:space="preserve"> </w:t>
      </w:r>
      <w:r w:rsidRPr="00AA48A7">
        <w:rPr>
          <w:rFonts w:ascii="Times New Roman" w:hAnsi="Times New Roman"/>
        </w:rPr>
        <w:t>Wskazać zgodnie z ofertą Wykonawcy.</w:t>
      </w:r>
    </w:p>
  </w:footnote>
  <w:footnote w:id="3">
    <w:p w14:paraId="75D6182D" w14:textId="07F33414" w:rsidR="00AA48A7" w:rsidRDefault="00AA48A7">
      <w:pPr>
        <w:pStyle w:val="Tekstprzypisudolnego"/>
      </w:pPr>
      <w:r>
        <w:rPr>
          <w:rStyle w:val="Odwoanieprzypisudolnego"/>
        </w:rPr>
        <w:footnoteRef/>
      </w:r>
      <w:r>
        <w:t xml:space="preserve"> </w:t>
      </w:r>
      <w:r w:rsidRPr="00AA48A7">
        <w:rPr>
          <w:rFonts w:ascii="Times New Roman" w:hAnsi="Times New Roman"/>
        </w:rPr>
        <w:t>Wskazać zgodnie z ofertą Wykonawcy.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32F3D" w14:textId="717A4EA4" w:rsidR="007B059D" w:rsidRDefault="00DD1722">
    <w:pPr>
      <w:pStyle w:val="Nagwek"/>
    </w:pPr>
    <w:r w:rsidRPr="00DD1722">
      <w:rPr>
        <w:rFonts w:ascii="Times New Roman" w:hAnsi="Times New Roman"/>
        <w:noProof/>
        <w:kern w:val="0"/>
        <w:sz w:val="20"/>
        <w:szCs w:val="20"/>
      </w:rPr>
      <w:drawing>
        <wp:anchor distT="0" distB="0" distL="114300" distR="114300" simplePos="0" relativeHeight="251659264" behindDoc="1" locked="0" layoutInCell="1" allowOverlap="1" wp14:anchorId="7C27D5D9" wp14:editId="0DA18722">
          <wp:simplePos x="0" y="0"/>
          <wp:positionH relativeFrom="margin">
            <wp:align>left</wp:align>
          </wp:positionH>
          <wp:positionV relativeFrom="paragraph">
            <wp:posOffset>-61595</wp:posOffset>
          </wp:positionV>
          <wp:extent cx="5760720" cy="608330"/>
          <wp:effectExtent l="0" t="0" r="0" b="1270"/>
          <wp:wrapTight wrapText="bothSides">
            <wp:wrapPolygon edited="0">
              <wp:start x="0" y="0"/>
              <wp:lineTo x="0" y="20969"/>
              <wp:lineTo x="21500" y="20969"/>
              <wp:lineTo x="21500" y="0"/>
              <wp:lineTo x="0" y="0"/>
            </wp:wrapPolygon>
          </wp:wrapTight>
          <wp:docPr id="673983847" name="Obraz 1" descr="Pełny zestaw logotypów dla projektów realizowanych w programie Fundusze Europejskie dla Śląskiego 2021-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łny zestaw logotypów dla projektów realizowanych w programie Fundusze Europejskie dla Śląskiego 2021-2027"/>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720" cy="60833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68C00EA0"/>
    <w:name w:val="WW8Num9"/>
    <w:lvl w:ilvl="0">
      <w:start w:val="1"/>
      <w:numFmt w:val="decimal"/>
      <w:lvlText w:val="%1."/>
      <w:lvlJc w:val="left"/>
      <w:pPr>
        <w:tabs>
          <w:tab w:val="num" w:pos="-568"/>
        </w:tabs>
        <w:ind w:left="502" w:hanging="360"/>
      </w:pPr>
      <w:rPr>
        <w:rFonts w:eastAsia="SimSun"/>
        <w:i w:val="0"/>
        <w:sz w:val="24"/>
        <w:szCs w:val="22"/>
      </w:rPr>
    </w:lvl>
  </w:abstractNum>
  <w:abstractNum w:abstractNumId="1" w15:restartNumberingAfterBreak="0">
    <w:nsid w:val="00000024"/>
    <w:multiLevelType w:val="singleLevel"/>
    <w:tmpl w:val="00000024"/>
    <w:name w:val="WW8Num36"/>
    <w:lvl w:ilvl="0">
      <w:start w:val="1"/>
      <w:numFmt w:val="decimal"/>
      <w:lvlText w:val="%1."/>
      <w:lvlJc w:val="left"/>
      <w:pPr>
        <w:tabs>
          <w:tab w:val="num" w:pos="0"/>
        </w:tabs>
        <w:ind w:left="720" w:hanging="360"/>
      </w:pPr>
      <w:rPr>
        <w:rFonts w:hint="default"/>
        <w:b w:val="0"/>
        <w:sz w:val="22"/>
        <w:szCs w:val="22"/>
        <w:lang w:val="pl-PL" w:eastAsia="pl-PL"/>
      </w:rPr>
    </w:lvl>
  </w:abstractNum>
  <w:abstractNum w:abstractNumId="2" w15:restartNumberingAfterBreak="0">
    <w:nsid w:val="0019692A"/>
    <w:multiLevelType w:val="hybridMultilevel"/>
    <w:tmpl w:val="717C0CF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 w15:restartNumberingAfterBreak="0">
    <w:nsid w:val="03E92E66"/>
    <w:multiLevelType w:val="hybridMultilevel"/>
    <w:tmpl w:val="8A2A00D6"/>
    <w:lvl w:ilvl="0" w:tplc="3C700DAA">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4027C13"/>
    <w:multiLevelType w:val="hybridMultilevel"/>
    <w:tmpl w:val="853E211E"/>
    <w:lvl w:ilvl="0" w:tplc="0415000F">
      <w:start w:val="1"/>
      <w:numFmt w:val="decimal"/>
      <w:lvlText w:val="%1."/>
      <w:lvlJc w:val="left"/>
      <w:pPr>
        <w:ind w:left="360" w:hanging="360"/>
      </w:pPr>
    </w:lvl>
    <w:lvl w:ilvl="1" w:tplc="D4844F94">
      <w:start w:val="1"/>
      <w:numFmt w:val="lowerLetter"/>
      <w:lvlText w:val="%2)"/>
      <w:lvlJc w:val="left"/>
      <w:pPr>
        <w:ind w:left="1425" w:hanging="705"/>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 w15:restartNumberingAfterBreak="0">
    <w:nsid w:val="045721B4"/>
    <w:multiLevelType w:val="hybridMultilevel"/>
    <w:tmpl w:val="8014F76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 w15:restartNumberingAfterBreak="0">
    <w:nsid w:val="07CE20EB"/>
    <w:multiLevelType w:val="hybridMultilevel"/>
    <w:tmpl w:val="0616F308"/>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 w15:restartNumberingAfterBreak="0">
    <w:nsid w:val="0FF306D8"/>
    <w:multiLevelType w:val="hybridMultilevel"/>
    <w:tmpl w:val="77A0D6B6"/>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8" w15:restartNumberingAfterBreak="0">
    <w:nsid w:val="103B6681"/>
    <w:multiLevelType w:val="hybridMultilevel"/>
    <w:tmpl w:val="0C8EDD92"/>
    <w:lvl w:ilvl="0" w:tplc="04150011">
      <w:start w:val="1"/>
      <w:numFmt w:val="decimal"/>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0D32E5D"/>
    <w:multiLevelType w:val="multilevel"/>
    <w:tmpl w:val="FC328E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131F2E9A"/>
    <w:multiLevelType w:val="singleLevel"/>
    <w:tmpl w:val="5662571E"/>
    <w:lvl w:ilvl="0">
      <w:start w:val="1"/>
      <w:numFmt w:val="decimal"/>
      <w:lvlText w:val="%1. "/>
      <w:legacy w:legacy="1" w:legacySpace="0" w:legacyIndent="283"/>
      <w:lvlJc w:val="left"/>
      <w:pPr>
        <w:ind w:left="567" w:hanging="283"/>
      </w:pPr>
      <w:rPr>
        <w:rFonts w:ascii="Times New Roman" w:hAnsi="Times New Roman" w:hint="default"/>
        <w:b w:val="0"/>
        <w:i w:val="0"/>
        <w:sz w:val="24"/>
        <w:u w:val="none"/>
      </w:rPr>
    </w:lvl>
  </w:abstractNum>
  <w:abstractNum w:abstractNumId="11" w15:restartNumberingAfterBreak="0">
    <w:nsid w:val="18F94ADD"/>
    <w:multiLevelType w:val="hybridMultilevel"/>
    <w:tmpl w:val="F2381408"/>
    <w:lvl w:ilvl="0" w:tplc="0415000F">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 w15:restartNumberingAfterBreak="0">
    <w:nsid w:val="1B01193F"/>
    <w:multiLevelType w:val="multilevel"/>
    <w:tmpl w:val="7A44E84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23B80740"/>
    <w:multiLevelType w:val="multilevel"/>
    <w:tmpl w:val="CAC688F4"/>
    <w:lvl w:ilvl="0">
      <w:start w:val="13"/>
      <w:numFmt w:val="decimal"/>
      <w:lvlText w:val="%1."/>
      <w:lvlJc w:val="left"/>
      <w:pPr>
        <w:ind w:left="360" w:hanging="360"/>
      </w:pPr>
      <w:rPr>
        <w:rFonts w:hint="default"/>
        <w:b w:val="0"/>
        <w:sz w:val="22"/>
      </w:rPr>
    </w:lvl>
    <w:lvl w:ilvl="1">
      <w:start w:val="1"/>
      <w:numFmt w:val="lowerLetter"/>
      <w:lvlText w:val="%2."/>
      <w:lvlJc w:val="left"/>
      <w:pPr>
        <w:ind w:left="1440" w:hanging="360"/>
      </w:pPr>
      <w:rPr>
        <w:rFonts w:hint="default"/>
      </w:rPr>
    </w:lvl>
    <w:lvl w:ilvl="2">
      <w:start w:val="1"/>
      <w:numFmt w:val="decimal"/>
      <w:lvlText w:val="%3)"/>
      <w:lvlJc w:val="left"/>
      <w:pPr>
        <w:ind w:left="2307"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5F4369E"/>
    <w:multiLevelType w:val="multilevel"/>
    <w:tmpl w:val="FC749FE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bullet"/>
      <w:lvlText w:val=""/>
      <w:lvlJc w:val="left"/>
      <w:pPr>
        <w:tabs>
          <w:tab w:val="num" w:pos="2880"/>
        </w:tabs>
        <w:ind w:left="2880" w:hanging="720"/>
      </w:pPr>
      <w:rPr>
        <w:rFonts w:ascii="Symbol" w:hAnsi="Symbol" w:hint="default"/>
      </w:r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D166948"/>
    <w:multiLevelType w:val="multilevel"/>
    <w:tmpl w:val="E91EE218"/>
    <w:lvl w:ilvl="0">
      <w:start w:val="1"/>
      <w:numFmt w:val="decimal"/>
      <w:lvlText w:val="%1."/>
      <w:lvlJc w:val="left"/>
      <w:pPr>
        <w:tabs>
          <w:tab w:val="num" w:pos="284"/>
        </w:tabs>
        <w:ind w:left="283" w:hanging="283"/>
      </w:pPr>
      <w:rPr>
        <w:rFonts w:hint="default"/>
        <w:b w:val="0"/>
      </w:rPr>
    </w:lvl>
    <w:lvl w:ilvl="1">
      <w:start w:val="1"/>
      <w:numFmt w:val="lowerLetter"/>
      <w:lvlText w:val="%2."/>
      <w:lvlJc w:val="left"/>
      <w:pPr>
        <w:tabs>
          <w:tab w:val="num" w:pos="905"/>
        </w:tabs>
        <w:ind w:left="905" w:hanging="227"/>
      </w:pPr>
      <w:rPr>
        <w:rFonts w:hint="default"/>
        <w:b w:val="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15:restartNumberingAfterBreak="0">
    <w:nsid w:val="2ED4266D"/>
    <w:multiLevelType w:val="hybridMultilevel"/>
    <w:tmpl w:val="95264AB8"/>
    <w:lvl w:ilvl="0" w:tplc="04150011">
      <w:start w:val="1"/>
      <w:numFmt w:val="decimal"/>
      <w:lvlText w:val="%1)"/>
      <w:lvlJc w:val="left"/>
      <w:pPr>
        <w:ind w:left="1078" w:hanging="360"/>
      </w:pPr>
    </w:lvl>
    <w:lvl w:ilvl="1" w:tplc="04150019">
      <w:start w:val="1"/>
      <w:numFmt w:val="lowerLetter"/>
      <w:lvlText w:val="%2."/>
      <w:lvlJc w:val="left"/>
      <w:pPr>
        <w:ind w:left="1798" w:hanging="360"/>
      </w:pPr>
    </w:lvl>
    <w:lvl w:ilvl="2" w:tplc="0415001B" w:tentative="1">
      <w:start w:val="1"/>
      <w:numFmt w:val="lowerRoman"/>
      <w:lvlText w:val="%3."/>
      <w:lvlJc w:val="right"/>
      <w:pPr>
        <w:ind w:left="2518" w:hanging="180"/>
      </w:pPr>
    </w:lvl>
    <w:lvl w:ilvl="3" w:tplc="0415000F" w:tentative="1">
      <w:start w:val="1"/>
      <w:numFmt w:val="decimal"/>
      <w:lvlText w:val="%4."/>
      <w:lvlJc w:val="left"/>
      <w:pPr>
        <w:ind w:left="3238" w:hanging="360"/>
      </w:pPr>
    </w:lvl>
    <w:lvl w:ilvl="4" w:tplc="04150019" w:tentative="1">
      <w:start w:val="1"/>
      <w:numFmt w:val="lowerLetter"/>
      <w:lvlText w:val="%5."/>
      <w:lvlJc w:val="left"/>
      <w:pPr>
        <w:ind w:left="3958" w:hanging="360"/>
      </w:pPr>
    </w:lvl>
    <w:lvl w:ilvl="5" w:tplc="0415001B" w:tentative="1">
      <w:start w:val="1"/>
      <w:numFmt w:val="lowerRoman"/>
      <w:lvlText w:val="%6."/>
      <w:lvlJc w:val="right"/>
      <w:pPr>
        <w:ind w:left="4678" w:hanging="180"/>
      </w:pPr>
    </w:lvl>
    <w:lvl w:ilvl="6" w:tplc="0415000F" w:tentative="1">
      <w:start w:val="1"/>
      <w:numFmt w:val="decimal"/>
      <w:lvlText w:val="%7."/>
      <w:lvlJc w:val="left"/>
      <w:pPr>
        <w:ind w:left="5398" w:hanging="360"/>
      </w:pPr>
    </w:lvl>
    <w:lvl w:ilvl="7" w:tplc="04150019" w:tentative="1">
      <w:start w:val="1"/>
      <w:numFmt w:val="lowerLetter"/>
      <w:lvlText w:val="%8."/>
      <w:lvlJc w:val="left"/>
      <w:pPr>
        <w:ind w:left="6118" w:hanging="360"/>
      </w:pPr>
    </w:lvl>
    <w:lvl w:ilvl="8" w:tplc="0415001B" w:tentative="1">
      <w:start w:val="1"/>
      <w:numFmt w:val="lowerRoman"/>
      <w:lvlText w:val="%9."/>
      <w:lvlJc w:val="right"/>
      <w:pPr>
        <w:ind w:left="6838" w:hanging="180"/>
      </w:pPr>
    </w:lvl>
  </w:abstractNum>
  <w:abstractNum w:abstractNumId="17" w15:restartNumberingAfterBreak="0">
    <w:nsid w:val="2FB15964"/>
    <w:multiLevelType w:val="multilevel"/>
    <w:tmpl w:val="FC328E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1927781"/>
    <w:multiLevelType w:val="hybridMultilevel"/>
    <w:tmpl w:val="BF88573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1A5421D"/>
    <w:multiLevelType w:val="hybridMultilevel"/>
    <w:tmpl w:val="4B183312"/>
    <w:lvl w:ilvl="0" w:tplc="3BDE1218">
      <w:start w:val="8"/>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42938D4"/>
    <w:multiLevelType w:val="hybridMultilevel"/>
    <w:tmpl w:val="D752DD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88927F1"/>
    <w:multiLevelType w:val="multilevel"/>
    <w:tmpl w:val="B598F56A"/>
    <w:lvl w:ilvl="0">
      <w:start w:val="4"/>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22" w15:restartNumberingAfterBreak="0">
    <w:nsid w:val="39A8115C"/>
    <w:multiLevelType w:val="multilevel"/>
    <w:tmpl w:val="E91EE218"/>
    <w:lvl w:ilvl="0">
      <w:start w:val="1"/>
      <w:numFmt w:val="decimal"/>
      <w:lvlText w:val="%1."/>
      <w:lvlJc w:val="left"/>
      <w:pPr>
        <w:tabs>
          <w:tab w:val="num" w:pos="284"/>
        </w:tabs>
        <w:ind w:left="283" w:hanging="283"/>
      </w:pPr>
      <w:rPr>
        <w:rFonts w:hint="default"/>
        <w:b w:val="0"/>
      </w:rPr>
    </w:lvl>
    <w:lvl w:ilvl="1">
      <w:start w:val="1"/>
      <w:numFmt w:val="lowerLetter"/>
      <w:lvlText w:val="%2."/>
      <w:lvlJc w:val="left"/>
      <w:pPr>
        <w:tabs>
          <w:tab w:val="num" w:pos="905"/>
        </w:tabs>
        <w:ind w:left="905" w:hanging="227"/>
      </w:pPr>
      <w:rPr>
        <w:rFonts w:hint="default"/>
        <w:b w:val="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 w15:restartNumberingAfterBreak="0">
    <w:nsid w:val="3BE86EE9"/>
    <w:multiLevelType w:val="hybridMultilevel"/>
    <w:tmpl w:val="91AAB6E2"/>
    <w:lvl w:ilvl="0" w:tplc="A2A2B23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C914EF5"/>
    <w:multiLevelType w:val="hybridMultilevel"/>
    <w:tmpl w:val="C6DA1C7C"/>
    <w:lvl w:ilvl="0" w:tplc="04150011">
      <w:start w:val="1"/>
      <w:numFmt w:val="decimal"/>
      <w:lvlText w:val="%1)"/>
      <w:lvlJc w:val="left"/>
      <w:pPr>
        <w:ind w:left="644" w:hanging="360"/>
      </w:pPr>
      <w:rPr>
        <w:b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5" w15:restartNumberingAfterBreak="0">
    <w:nsid w:val="3D133D57"/>
    <w:multiLevelType w:val="hybridMultilevel"/>
    <w:tmpl w:val="443AF92E"/>
    <w:lvl w:ilvl="0" w:tplc="FE140024">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5910665"/>
    <w:multiLevelType w:val="hybridMultilevel"/>
    <w:tmpl w:val="797268C2"/>
    <w:lvl w:ilvl="0" w:tplc="789EDEE2">
      <w:start w:val="1"/>
      <w:numFmt w:val="decimal"/>
      <w:lvlText w:val="%1."/>
      <w:lvlJc w:val="left"/>
      <w:pPr>
        <w:ind w:left="1146" w:hanging="360"/>
      </w:pPr>
      <w:rPr>
        <w:b w:val="0"/>
        <w:bCs w:val="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7" w15:restartNumberingAfterBreak="0">
    <w:nsid w:val="4BD03E28"/>
    <w:multiLevelType w:val="hybridMultilevel"/>
    <w:tmpl w:val="A45CF790"/>
    <w:lvl w:ilvl="0" w:tplc="7CDEE564">
      <w:start w:val="6"/>
      <w:numFmt w:val="decimal"/>
      <w:lvlText w:val="%1."/>
      <w:lvlJc w:val="left"/>
      <w:pPr>
        <w:ind w:left="114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2F709EE"/>
    <w:multiLevelType w:val="hybridMultilevel"/>
    <w:tmpl w:val="0DB08F86"/>
    <w:lvl w:ilvl="0" w:tplc="92507478">
      <w:start w:val="1"/>
      <w:numFmt w:val="decimal"/>
      <w:lvlText w:val="%1."/>
      <w:lvlJc w:val="left"/>
      <w:pPr>
        <w:ind w:left="717"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04150019">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29" w15:restartNumberingAfterBreak="0">
    <w:nsid w:val="545B5DCD"/>
    <w:multiLevelType w:val="hybridMultilevel"/>
    <w:tmpl w:val="8F12096E"/>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0" w15:restartNumberingAfterBreak="0">
    <w:nsid w:val="555974CE"/>
    <w:multiLevelType w:val="hybridMultilevel"/>
    <w:tmpl w:val="AE56CB18"/>
    <w:lvl w:ilvl="0" w:tplc="04150011">
      <w:start w:val="1"/>
      <w:numFmt w:val="decimal"/>
      <w:lvlText w:val="%1)"/>
      <w:lvlJc w:val="left"/>
      <w:pPr>
        <w:ind w:left="1146" w:hanging="360"/>
      </w:p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1" w15:restartNumberingAfterBreak="0">
    <w:nsid w:val="556715B8"/>
    <w:multiLevelType w:val="hybridMultilevel"/>
    <w:tmpl w:val="E5F6B774"/>
    <w:lvl w:ilvl="0" w:tplc="B76C55E8">
      <w:start w:val="1"/>
      <w:numFmt w:val="decimal"/>
      <w:lvlText w:val="%1)"/>
      <w:lvlJc w:val="left"/>
      <w:pPr>
        <w:tabs>
          <w:tab w:val="num" w:pos="720"/>
        </w:tabs>
        <w:ind w:left="720" w:hanging="360"/>
      </w:pPr>
      <w:rPr>
        <w:rFonts w:cs="Times New Roman" w:hint="default"/>
        <w:b w:val="0"/>
      </w:rPr>
    </w:lvl>
    <w:lvl w:ilvl="1" w:tplc="04150019" w:tentative="1">
      <w:start w:val="1"/>
      <w:numFmt w:val="lowerLetter"/>
      <w:lvlText w:val="%2."/>
      <w:lvlJc w:val="left"/>
      <w:pPr>
        <w:tabs>
          <w:tab w:val="num" w:pos="-360"/>
        </w:tabs>
        <w:ind w:left="-360" w:hanging="360"/>
      </w:pPr>
      <w:rPr>
        <w:rFonts w:cs="Times New Roman"/>
      </w:rPr>
    </w:lvl>
    <w:lvl w:ilvl="2" w:tplc="0415001B" w:tentative="1">
      <w:start w:val="1"/>
      <w:numFmt w:val="lowerRoman"/>
      <w:lvlText w:val="%3."/>
      <w:lvlJc w:val="right"/>
      <w:pPr>
        <w:tabs>
          <w:tab w:val="num" w:pos="360"/>
        </w:tabs>
        <w:ind w:left="360" w:hanging="180"/>
      </w:pPr>
      <w:rPr>
        <w:rFonts w:cs="Times New Roman"/>
      </w:rPr>
    </w:lvl>
    <w:lvl w:ilvl="3" w:tplc="0415000F" w:tentative="1">
      <w:start w:val="1"/>
      <w:numFmt w:val="decimal"/>
      <w:lvlText w:val="%4."/>
      <w:lvlJc w:val="left"/>
      <w:pPr>
        <w:tabs>
          <w:tab w:val="num" w:pos="1080"/>
        </w:tabs>
        <w:ind w:left="1080" w:hanging="360"/>
      </w:pPr>
      <w:rPr>
        <w:rFonts w:cs="Times New Roman"/>
      </w:rPr>
    </w:lvl>
    <w:lvl w:ilvl="4" w:tplc="04150019" w:tentative="1">
      <w:start w:val="1"/>
      <w:numFmt w:val="lowerLetter"/>
      <w:lvlText w:val="%5."/>
      <w:lvlJc w:val="left"/>
      <w:pPr>
        <w:tabs>
          <w:tab w:val="num" w:pos="1800"/>
        </w:tabs>
        <w:ind w:left="1800" w:hanging="360"/>
      </w:pPr>
      <w:rPr>
        <w:rFonts w:cs="Times New Roman"/>
      </w:rPr>
    </w:lvl>
    <w:lvl w:ilvl="5" w:tplc="0415001B" w:tentative="1">
      <w:start w:val="1"/>
      <w:numFmt w:val="lowerRoman"/>
      <w:lvlText w:val="%6."/>
      <w:lvlJc w:val="right"/>
      <w:pPr>
        <w:tabs>
          <w:tab w:val="num" w:pos="2520"/>
        </w:tabs>
        <w:ind w:left="2520" w:hanging="180"/>
      </w:pPr>
      <w:rPr>
        <w:rFonts w:cs="Times New Roman"/>
      </w:rPr>
    </w:lvl>
    <w:lvl w:ilvl="6" w:tplc="0415000F" w:tentative="1">
      <w:start w:val="1"/>
      <w:numFmt w:val="decimal"/>
      <w:lvlText w:val="%7."/>
      <w:lvlJc w:val="left"/>
      <w:pPr>
        <w:tabs>
          <w:tab w:val="num" w:pos="3240"/>
        </w:tabs>
        <w:ind w:left="3240" w:hanging="360"/>
      </w:pPr>
      <w:rPr>
        <w:rFonts w:cs="Times New Roman"/>
      </w:rPr>
    </w:lvl>
    <w:lvl w:ilvl="7" w:tplc="04150019" w:tentative="1">
      <w:start w:val="1"/>
      <w:numFmt w:val="lowerLetter"/>
      <w:lvlText w:val="%8."/>
      <w:lvlJc w:val="left"/>
      <w:pPr>
        <w:tabs>
          <w:tab w:val="num" w:pos="3960"/>
        </w:tabs>
        <w:ind w:left="3960" w:hanging="360"/>
      </w:pPr>
      <w:rPr>
        <w:rFonts w:cs="Times New Roman"/>
      </w:rPr>
    </w:lvl>
    <w:lvl w:ilvl="8" w:tplc="0415001B" w:tentative="1">
      <w:start w:val="1"/>
      <w:numFmt w:val="lowerRoman"/>
      <w:lvlText w:val="%9."/>
      <w:lvlJc w:val="right"/>
      <w:pPr>
        <w:tabs>
          <w:tab w:val="num" w:pos="4680"/>
        </w:tabs>
        <w:ind w:left="4680" w:hanging="180"/>
      </w:pPr>
      <w:rPr>
        <w:rFonts w:cs="Times New Roman"/>
      </w:rPr>
    </w:lvl>
  </w:abstractNum>
  <w:abstractNum w:abstractNumId="32" w15:restartNumberingAfterBreak="0">
    <w:nsid w:val="57CA2A50"/>
    <w:multiLevelType w:val="hybridMultilevel"/>
    <w:tmpl w:val="4DAE79C8"/>
    <w:lvl w:ilvl="0" w:tplc="B76C55E8">
      <w:start w:val="1"/>
      <w:numFmt w:val="decimal"/>
      <w:lvlText w:val="%1)"/>
      <w:lvlJc w:val="left"/>
      <w:pPr>
        <w:tabs>
          <w:tab w:val="num" w:pos="720"/>
        </w:tabs>
        <w:ind w:left="72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3" w15:restartNumberingAfterBreak="0">
    <w:nsid w:val="5B521F44"/>
    <w:multiLevelType w:val="hybridMultilevel"/>
    <w:tmpl w:val="765AEEB6"/>
    <w:lvl w:ilvl="0" w:tplc="0415000F">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4" w15:restartNumberingAfterBreak="0">
    <w:nsid w:val="5C920CB8"/>
    <w:multiLevelType w:val="hybridMultilevel"/>
    <w:tmpl w:val="49640410"/>
    <w:lvl w:ilvl="0" w:tplc="11E4DE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6BCE0B6E"/>
    <w:multiLevelType w:val="hybridMultilevel"/>
    <w:tmpl w:val="F432BE78"/>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DF9035B4">
      <w:start w:val="1"/>
      <w:numFmt w:val="decimal"/>
      <w:lvlText w:val="%3."/>
      <w:lvlJc w:val="left"/>
      <w:pPr>
        <w:ind w:left="2670" w:hanging="69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6" w15:restartNumberingAfterBreak="0">
    <w:nsid w:val="6C303CA8"/>
    <w:multiLevelType w:val="multilevel"/>
    <w:tmpl w:val="83C236AA"/>
    <w:lvl w:ilvl="0">
      <w:start w:val="1"/>
      <w:numFmt w:val="decimal"/>
      <w:lvlText w:val="%1."/>
      <w:lvlJc w:val="left"/>
      <w:pPr>
        <w:ind w:left="360" w:hanging="360"/>
      </w:pPr>
      <w:rPr>
        <w:b w:val="0"/>
        <w:sz w:val="24"/>
      </w:rPr>
    </w:lvl>
    <w:lvl w:ilvl="1">
      <w:start w:val="1"/>
      <w:numFmt w:val="lowerLetter"/>
      <w:lvlText w:val="%2."/>
      <w:lvlJc w:val="left"/>
      <w:pPr>
        <w:ind w:left="1440" w:hanging="360"/>
      </w:pPr>
    </w:lvl>
    <w:lvl w:ilvl="2">
      <w:start w:val="1"/>
      <w:numFmt w:val="lowerLetter"/>
      <w:lvlText w:val="%3)"/>
      <w:lvlJc w:val="left"/>
      <w:pPr>
        <w:ind w:left="2307"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CBD697A"/>
    <w:multiLevelType w:val="multilevel"/>
    <w:tmpl w:val="B77EDC48"/>
    <w:lvl w:ilvl="0">
      <w:start w:val="1"/>
      <w:numFmt w:val="decimal"/>
      <w:lvlText w:val="%1."/>
      <w:lvlJc w:val="left"/>
      <w:pPr>
        <w:tabs>
          <w:tab w:val="num" w:pos="720"/>
        </w:tabs>
        <w:ind w:left="720" w:hanging="720"/>
      </w:pPr>
      <w:rPr>
        <w:b w:val="0"/>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8" w15:restartNumberingAfterBreak="0">
    <w:nsid w:val="6FF135E6"/>
    <w:multiLevelType w:val="hybridMultilevel"/>
    <w:tmpl w:val="C9C06920"/>
    <w:lvl w:ilvl="0" w:tplc="67CC6FC8">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14E1C0B"/>
    <w:multiLevelType w:val="hybridMultilevel"/>
    <w:tmpl w:val="7626FBF0"/>
    <w:lvl w:ilvl="0" w:tplc="0415000F">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0" w15:restartNumberingAfterBreak="0">
    <w:nsid w:val="71895F48"/>
    <w:multiLevelType w:val="hybridMultilevel"/>
    <w:tmpl w:val="5D38C612"/>
    <w:lvl w:ilvl="0" w:tplc="04150011">
      <w:start w:val="1"/>
      <w:numFmt w:val="decimal"/>
      <w:lvlText w:val="%1)"/>
      <w:lvlJc w:val="left"/>
      <w:pPr>
        <w:ind w:left="1002" w:hanging="360"/>
      </w:pPr>
      <w:rPr>
        <w:rFonts w:hint="default"/>
      </w:rPr>
    </w:lvl>
    <w:lvl w:ilvl="1" w:tplc="FFFFFFFF" w:tentative="1">
      <w:start w:val="1"/>
      <w:numFmt w:val="bullet"/>
      <w:lvlText w:val="o"/>
      <w:lvlJc w:val="left"/>
      <w:pPr>
        <w:ind w:left="1722" w:hanging="360"/>
      </w:pPr>
      <w:rPr>
        <w:rFonts w:ascii="Courier New" w:hAnsi="Courier New" w:cs="Courier New" w:hint="default"/>
      </w:rPr>
    </w:lvl>
    <w:lvl w:ilvl="2" w:tplc="FFFFFFFF" w:tentative="1">
      <w:start w:val="1"/>
      <w:numFmt w:val="bullet"/>
      <w:lvlText w:val=""/>
      <w:lvlJc w:val="left"/>
      <w:pPr>
        <w:ind w:left="2442" w:hanging="360"/>
      </w:pPr>
      <w:rPr>
        <w:rFonts w:ascii="Wingdings" w:hAnsi="Wingdings" w:hint="default"/>
      </w:rPr>
    </w:lvl>
    <w:lvl w:ilvl="3" w:tplc="FFFFFFFF" w:tentative="1">
      <w:start w:val="1"/>
      <w:numFmt w:val="bullet"/>
      <w:lvlText w:val=""/>
      <w:lvlJc w:val="left"/>
      <w:pPr>
        <w:ind w:left="3162" w:hanging="360"/>
      </w:pPr>
      <w:rPr>
        <w:rFonts w:ascii="Symbol" w:hAnsi="Symbol" w:hint="default"/>
      </w:rPr>
    </w:lvl>
    <w:lvl w:ilvl="4" w:tplc="FFFFFFFF" w:tentative="1">
      <w:start w:val="1"/>
      <w:numFmt w:val="bullet"/>
      <w:lvlText w:val="o"/>
      <w:lvlJc w:val="left"/>
      <w:pPr>
        <w:ind w:left="3882" w:hanging="360"/>
      </w:pPr>
      <w:rPr>
        <w:rFonts w:ascii="Courier New" w:hAnsi="Courier New" w:cs="Courier New" w:hint="default"/>
      </w:rPr>
    </w:lvl>
    <w:lvl w:ilvl="5" w:tplc="FFFFFFFF" w:tentative="1">
      <w:start w:val="1"/>
      <w:numFmt w:val="bullet"/>
      <w:lvlText w:val=""/>
      <w:lvlJc w:val="left"/>
      <w:pPr>
        <w:ind w:left="4602" w:hanging="360"/>
      </w:pPr>
      <w:rPr>
        <w:rFonts w:ascii="Wingdings" w:hAnsi="Wingdings" w:hint="default"/>
      </w:rPr>
    </w:lvl>
    <w:lvl w:ilvl="6" w:tplc="FFFFFFFF" w:tentative="1">
      <w:start w:val="1"/>
      <w:numFmt w:val="bullet"/>
      <w:lvlText w:val=""/>
      <w:lvlJc w:val="left"/>
      <w:pPr>
        <w:ind w:left="5322" w:hanging="360"/>
      </w:pPr>
      <w:rPr>
        <w:rFonts w:ascii="Symbol" w:hAnsi="Symbol" w:hint="default"/>
      </w:rPr>
    </w:lvl>
    <w:lvl w:ilvl="7" w:tplc="FFFFFFFF" w:tentative="1">
      <w:start w:val="1"/>
      <w:numFmt w:val="bullet"/>
      <w:lvlText w:val="o"/>
      <w:lvlJc w:val="left"/>
      <w:pPr>
        <w:ind w:left="6042" w:hanging="360"/>
      </w:pPr>
      <w:rPr>
        <w:rFonts w:ascii="Courier New" w:hAnsi="Courier New" w:cs="Courier New" w:hint="default"/>
      </w:rPr>
    </w:lvl>
    <w:lvl w:ilvl="8" w:tplc="FFFFFFFF" w:tentative="1">
      <w:start w:val="1"/>
      <w:numFmt w:val="bullet"/>
      <w:lvlText w:val=""/>
      <w:lvlJc w:val="left"/>
      <w:pPr>
        <w:ind w:left="6762" w:hanging="360"/>
      </w:pPr>
      <w:rPr>
        <w:rFonts w:ascii="Wingdings" w:hAnsi="Wingdings" w:hint="default"/>
      </w:rPr>
    </w:lvl>
  </w:abstractNum>
  <w:abstractNum w:abstractNumId="41" w15:restartNumberingAfterBreak="0">
    <w:nsid w:val="74314E6A"/>
    <w:multiLevelType w:val="multilevel"/>
    <w:tmpl w:val="10E22848"/>
    <w:lvl w:ilvl="0">
      <w:start w:val="1"/>
      <w:numFmt w:val="decimal"/>
      <w:lvlText w:val="%1."/>
      <w:lvlJc w:val="left"/>
      <w:pPr>
        <w:tabs>
          <w:tab w:val="num" w:pos="360"/>
        </w:tabs>
        <w:ind w:left="0" w:firstLine="0"/>
      </w:pPr>
      <w:rPr>
        <w:rFonts w:ascii="Times New Roman" w:hAnsi="Times New Roman" w:cs="Times New Roman"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42" w15:restartNumberingAfterBreak="0">
    <w:nsid w:val="7AE755A4"/>
    <w:multiLevelType w:val="hybridMultilevel"/>
    <w:tmpl w:val="7FCC4F26"/>
    <w:lvl w:ilvl="0" w:tplc="B782857E">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C78695D"/>
    <w:multiLevelType w:val="hybridMultilevel"/>
    <w:tmpl w:val="4686F5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16cid:durableId="163502126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74542971">
    <w:abstractNumId w:val="22"/>
  </w:num>
  <w:num w:numId="3" w16cid:durableId="1250432033">
    <w:abstractNumId w:val="42"/>
  </w:num>
  <w:num w:numId="4" w16cid:durableId="1712025483">
    <w:abstractNumId w:val="25"/>
  </w:num>
  <w:num w:numId="5" w16cid:durableId="1617371097">
    <w:abstractNumId w:val="38"/>
  </w:num>
  <w:num w:numId="6" w16cid:durableId="1826436834">
    <w:abstractNumId w:val="16"/>
  </w:num>
  <w:num w:numId="7" w16cid:durableId="1720588505">
    <w:abstractNumId w:val="28"/>
  </w:num>
  <w:num w:numId="8" w16cid:durableId="1549679741">
    <w:abstractNumId w:val="20"/>
  </w:num>
  <w:num w:numId="9" w16cid:durableId="694961213">
    <w:abstractNumId w:val="26"/>
  </w:num>
  <w:num w:numId="10" w16cid:durableId="1561940301">
    <w:abstractNumId w:val="27"/>
  </w:num>
  <w:num w:numId="11" w16cid:durableId="1928685602">
    <w:abstractNumId w:val="13"/>
  </w:num>
  <w:num w:numId="12" w16cid:durableId="1903520313">
    <w:abstractNumId w:val="17"/>
  </w:num>
  <w:num w:numId="13" w16cid:durableId="1598127395">
    <w:abstractNumId w:val="14"/>
  </w:num>
  <w:num w:numId="14" w16cid:durableId="428698458">
    <w:abstractNumId w:val="12"/>
  </w:num>
  <w:num w:numId="15" w16cid:durableId="1197741317">
    <w:abstractNumId w:val="43"/>
  </w:num>
  <w:num w:numId="16" w16cid:durableId="555820830">
    <w:abstractNumId w:val="18"/>
  </w:num>
  <w:num w:numId="17" w16cid:durableId="1662079231">
    <w:abstractNumId w:val="3"/>
  </w:num>
  <w:num w:numId="18" w16cid:durableId="395471943">
    <w:abstractNumId w:val="34"/>
  </w:num>
  <w:num w:numId="19" w16cid:durableId="898173963">
    <w:abstractNumId w:val="21"/>
  </w:num>
  <w:num w:numId="20" w16cid:durableId="953100731">
    <w:abstractNumId w:val="19"/>
  </w:num>
  <w:num w:numId="21" w16cid:durableId="655694173">
    <w:abstractNumId w:val="8"/>
  </w:num>
  <w:num w:numId="22" w16cid:durableId="61147206">
    <w:abstractNumId w:val="9"/>
  </w:num>
  <w:num w:numId="23" w16cid:durableId="1600874040">
    <w:abstractNumId w:val="37"/>
  </w:num>
  <w:num w:numId="24" w16cid:durableId="198595520">
    <w:abstractNumId w:val="40"/>
  </w:num>
  <w:num w:numId="25" w16cid:durableId="264312604">
    <w:abstractNumId w:val="30"/>
  </w:num>
  <w:num w:numId="26" w16cid:durableId="1118639845">
    <w:abstractNumId w:val="7"/>
  </w:num>
  <w:num w:numId="27" w16cid:durableId="22949558">
    <w:abstractNumId w:val="36"/>
  </w:num>
  <w:num w:numId="28" w16cid:durableId="1921713953">
    <w:abstractNumId w:val="5"/>
  </w:num>
  <w:num w:numId="29" w16cid:durableId="5310005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98415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4474672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6355775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89897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8597463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26598883">
    <w:abstractNumId w:val="41"/>
  </w:num>
  <w:num w:numId="36" w16cid:durableId="1487475020">
    <w:abstractNumId w:val="10"/>
  </w:num>
  <w:num w:numId="37" w16cid:durableId="255090839">
    <w:abstractNumId w:val="6"/>
  </w:num>
  <w:num w:numId="38" w16cid:durableId="630480813">
    <w:abstractNumId w:val="23"/>
  </w:num>
  <w:num w:numId="39" w16cid:durableId="546917367">
    <w:abstractNumId w:val="24"/>
  </w:num>
  <w:num w:numId="40" w16cid:durableId="90012860">
    <w:abstractNumId w:val="2"/>
  </w:num>
  <w:num w:numId="41" w16cid:durableId="1914461733">
    <w:abstractNumId w:val="32"/>
  </w:num>
  <w:num w:numId="42" w16cid:durableId="928662008">
    <w:abstractNumId w:val="3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FC5"/>
    <w:rsid w:val="00011881"/>
    <w:rsid w:val="000230C1"/>
    <w:rsid w:val="00046700"/>
    <w:rsid w:val="00050531"/>
    <w:rsid w:val="00057F59"/>
    <w:rsid w:val="00072793"/>
    <w:rsid w:val="000764FD"/>
    <w:rsid w:val="000937FD"/>
    <w:rsid w:val="000C24D5"/>
    <w:rsid w:val="000C407C"/>
    <w:rsid w:val="000E22A3"/>
    <w:rsid w:val="000E6FC5"/>
    <w:rsid w:val="000F3B4D"/>
    <w:rsid w:val="0011043A"/>
    <w:rsid w:val="001169D2"/>
    <w:rsid w:val="00117F26"/>
    <w:rsid w:val="0012377B"/>
    <w:rsid w:val="00124C56"/>
    <w:rsid w:val="00125D70"/>
    <w:rsid w:val="001274B9"/>
    <w:rsid w:val="0013001E"/>
    <w:rsid w:val="00133872"/>
    <w:rsid w:val="00144A8B"/>
    <w:rsid w:val="0015034A"/>
    <w:rsid w:val="00150505"/>
    <w:rsid w:val="00182C5F"/>
    <w:rsid w:val="00183525"/>
    <w:rsid w:val="00193DF7"/>
    <w:rsid w:val="00194F83"/>
    <w:rsid w:val="001A1AF1"/>
    <w:rsid w:val="001B7064"/>
    <w:rsid w:val="001C3A10"/>
    <w:rsid w:val="001E163E"/>
    <w:rsid w:val="0021376B"/>
    <w:rsid w:val="002232C2"/>
    <w:rsid w:val="00231F05"/>
    <w:rsid w:val="00232869"/>
    <w:rsid w:val="002370F2"/>
    <w:rsid w:val="0024280D"/>
    <w:rsid w:val="00247468"/>
    <w:rsid w:val="0025022A"/>
    <w:rsid w:val="00252D89"/>
    <w:rsid w:val="00255EA4"/>
    <w:rsid w:val="002616A1"/>
    <w:rsid w:val="00270DDB"/>
    <w:rsid w:val="002718CA"/>
    <w:rsid w:val="002A4EAD"/>
    <w:rsid w:val="002A5490"/>
    <w:rsid w:val="002C19EA"/>
    <w:rsid w:val="002C371E"/>
    <w:rsid w:val="002D4B1E"/>
    <w:rsid w:val="002F1441"/>
    <w:rsid w:val="002F1F0F"/>
    <w:rsid w:val="003068F2"/>
    <w:rsid w:val="00312D27"/>
    <w:rsid w:val="00323601"/>
    <w:rsid w:val="003437DB"/>
    <w:rsid w:val="00350ED5"/>
    <w:rsid w:val="00355D08"/>
    <w:rsid w:val="00363E14"/>
    <w:rsid w:val="00372917"/>
    <w:rsid w:val="003901EB"/>
    <w:rsid w:val="00393AEA"/>
    <w:rsid w:val="00393FD6"/>
    <w:rsid w:val="00393FEA"/>
    <w:rsid w:val="00394039"/>
    <w:rsid w:val="0039645C"/>
    <w:rsid w:val="00396E2B"/>
    <w:rsid w:val="003A3B92"/>
    <w:rsid w:val="003A6724"/>
    <w:rsid w:val="003D2E2C"/>
    <w:rsid w:val="003D300A"/>
    <w:rsid w:val="003D5289"/>
    <w:rsid w:val="003E7194"/>
    <w:rsid w:val="004133DB"/>
    <w:rsid w:val="00415B38"/>
    <w:rsid w:val="00426BA8"/>
    <w:rsid w:val="00427E25"/>
    <w:rsid w:val="0044068D"/>
    <w:rsid w:val="00441998"/>
    <w:rsid w:val="0045583A"/>
    <w:rsid w:val="00457FD4"/>
    <w:rsid w:val="00461C45"/>
    <w:rsid w:val="00471112"/>
    <w:rsid w:val="0047342F"/>
    <w:rsid w:val="00475AC3"/>
    <w:rsid w:val="00477964"/>
    <w:rsid w:val="004917FE"/>
    <w:rsid w:val="004A106D"/>
    <w:rsid w:val="004A3799"/>
    <w:rsid w:val="004C26B3"/>
    <w:rsid w:val="004C7EE7"/>
    <w:rsid w:val="004E290A"/>
    <w:rsid w:val="004F3F36"/>
    <w:rsid w:val="0050236A"/>
    <w:rsid w:val="00505BDC"/>
    <w:rsid w:val="00532400"/>
    <w:rsid w:val="00541B55"/>
    <w:rsid w:val="00542A59"/>
    <w:rsid w:val="00543269"/>
    <w:rsid w:val="00543447"/>
    <w:rsid w:val="005468C0"/>
    <w:rsid w:val="00550031"/>
    <w:rsid w:val="0056768F"/>
    <w:rsid w:val="005A1406"/>
    <w:rsid w:val="005A5FCE"/>
    <w:rsid w:val="005B22B4"/>
    <w:rsid w:val="005B7848"/>
    <w:rsid w:val="005C0262"/>
    <w:rsid w:val="005C16D9"/>
    <w:rsid w:val="005C429F"/>
    <w:rsid w:val="005C5122"/>
    <w:rsid w:val="005D34AE"/>
    <w:rsid w:val="005D6424"/>
    <w:rsid w:val="005D6D41"/>
    <w:rsid w:val="005E2345"/>
    <w:rsid w:val="005E3460"/>
    <w:rsid w:val="005E34DF"/>
    <w:rsid w:val="005E5D3A"/>
    <w:rsid w:val="005E5EB9"/>
    <w:rsid w:val="006064E8"/>
    <w:rsid w:val="0061160C"/>
    <w:rsid w:val="00612BF0"/>
    <w:rsid w:val="00617809"/>
    <w:rsid w:val="00642DEF"/>
    <w:rsid w:val="00660D0F"/>
    <w:rsid w:val="006641FB"/>
    <w:rsid w:val="00664296"/>
    <w:rsid w:val="0067576D"/>
    <w:rsid w:val="00680866"/>
    <w:rsid w:val="00682D9F"/>
    <w:rsid w:val="006842FB"/>
    <w:rsid w:val="0069389E"/>
    <w:rsid w:val="006A0274"/>
    <w:rsid w:val="006A6B09"/>
    <w:rsid w:val="006B4FB1"/>
    <w:rsid w:val="006B562C"/>
    <w:rsid w:val="006C0955"/>
    <w:rsid w:val="006F11A5"/>
    <w:rsid w:val="00712E90"/>
    <w:rsid w:val="00716155"/>
    <w:rsid w:val="00734A42"/>
    <w:rsid w:val="00736658"/>
    <w:rsid w:val="00742FAD"/>
    <w:rsid w:val="007463FC"/>
    <w:rsid w:val="007469C0"/>
    <w:rsid w:val="00747637"/>
    <w:rsid w:val="00752201"/>
    <w:rsid w:val="007559D4"/>
    <w:rsid w:val="0075710F"/>
    <w:rsid w:val="00762DDC"/>
    <w:rsid w:val="00764604"/>
    <w:rsid w:val="00766F03"/>
    <w:rsid w:val="0077750A"/>
    <w:rsid w:val="00784BAA"/>
    <w:rsid w:val="00786B59"/>
    <w:rsid w:val="0079240E"/>
    <w:rsid w:val="007954FA"/>
    <w:rsid w:val="007B059D"/>
    <w:rsid w:val="007B1729"/>
    <w:rsid w:val="007D53C2"/>
    <w:rsid w:val="007E27F8"/>
    <w:rsid w:val="007E6F1B"/>
    <w:rsid w:val="007F67A5"/>
    <w:rsid w:val="00813393"/>
    <w:rsid w:val="00824E8E"/>
    <w:rsid w:val="008364D0"/>
    <w:rsid w:val="008410FD"/>
    <w:rsid w:val="008436E1"/>
    <w:rsid w:val="00855663"/>
    <w:rsid w:val="00883A3D"/>
    <w:rsid w:val="00883B8B"/>
    <w:rsid w:val="00891B29"/>
    <w:rsid w:val="008967A6"/>
    <w:rsid w:val="008A1A54"/>
    <w:rsid w:val="008D5B95"/>
    <w:rsid w:val="008E46C3"/>
    <w:rsid w:val="008F1923"/>
    <w:rsid w:val="009025B7"/>
    <w:rsid w:val="009050C3"/>
    <w:rsid w:val="00912575"/>
    <w:rsid w:val="00912A62"/>
    <w:rsid w:val="0093590E"/>
    <w:rsid w:val="009426BF"/>
    <w:rsid w:val="00943F10"/>
    <w:rsid w:val="009734B0"/>
    <w:rsid w:val="009761FB"/>
    <w:rsid w:val="00991C3B"/>
    <w:rsid w:val="00997F7C"/>
    <w:rsid w:val="009A4D87"/>
    <w:rsid w:val="009B73E5"/>
    <w:rsid w:val="009C17FC"/>
    <w:rsid w:val="009D5F0E"/>
    <w:rsid w:val="009E2903"/>
    <w:rsid w:val="009E61FB"/>
    <w:rsid w:val="009F41D7"/>
    <w:rsid w:val="00A14B13"/>
    <w:rsid w:val="00A239FF"/>
    <w:rsid w:val="00A42BC4"/>
    <w:rsid w:val="00A451A1"/>
    <w:rsid w:val="00A54E21"/>
    <w:rsid w:val="00A665B4"/>
    <w:rsid w:val="00A67582"/>
    <w:rsid w:val="00AA0192"/>
    <w:rsid w:val="00AA3A44"/>
    <w:rsid w:val="00AA48A7"/>
    <w:rsid w:val="00AA69EC"/>
    <w:rsid w:val="00AB048B"/>
    <w:rsid w:val="00AB2B13"/>
    <w:rsid w:val="00AD1333"/>
    <w:rsid w:val="00AD6604"/>
    <w:rsid w:val="00AE7A3B"/>
    <w:rsid w:val="00B004D7"/>
    <w:rsid w:val="00B0282A"/>
    <w:rsid w:val="00B04D72"/>
    <w:rsid w:val="00B122E1"/>
    <w:rsid w:val="00B40F05"/>
    <w:rsid w:val="00B415F0"/>
    <w:rsid w:val="00B52F64"/>
    <w:rsid w:val="00B5720E"/>
    <w:rsid w:val="00B61F3C"/>
    <w:rsid w:val="00B73987"/>
    <w:rsid w:val="00B760E4"/>
    <w:rsid w:val="00B8354B"/>
    <w:rsid w:val="00B86B5F"/>
    <w:rsid w:val="00B96BD4"/>
    <w:rsid w:val="00BA14AF"/>
    <w:rsid w:val="00BA4723"/>
    <w:rsid w:val="00BB6FDA"/>
    <w:rsid w:val="00BC35BF"/>
    <w:rsid w:val="00BC6A96"/>
    <w:rsid w:val="00BD176F"/>
    <w:rsid w:val="00BD2D57"/>
    <w:rsid w:val="00C0129F"/>
    <w:rsid w:val="00C05552"/>
    <w:rsid w:val="00C11EC8"/>
    <w:rsid w:val="00C21009"/>
    <w:rsid w:val="00C30C4F"/>
    <w:rsid w:val="00C31C06"/>
    <w:rsid w:val="00C53390"/>
    <w:rsid w:val="00C575DA"/>
    <w:rsid w:val="00C6733C"/>
    <w:rsid w:val="00C70023"/>
    <w:rsid w:val="00C76198"/>
    <w:rsid w:val="00C9160E"/>
    <w:rsid w:val="00C95A6E"/>
    <w:rsid w:val="00CB1D51"/>
    <w:rsid w:val="00CD12A3"/>
    <w:rsid w:val="00CD7757"/>
    <w:rsid w:val="00CE0D13"/>
    <w:rsid w:val="00CF2DF1"/>
    <w:rsid w:val="00CF330F"/>
    <w:rsid w:val="00CF7368"/>
    <w:rsid w:val="00D02207"/>
    <w:rsid w:val="00D10BCC"/>
    <w:rsid w:val="00D13CB8"/>
    <w:rsid w:val="00D13F22"/>
    <w:rsid w:val="00D20BB2"/>
    <w:rsid w:val="00D268B5"/>
    <w:rsid w:val="00D30AB5"/>
    <w:rsid w:val="00D43327"/>
    <w:rsid w:val="00D5392B"/>
    <w:rsid w:val="00D57374"/>
    <w:rsid w:val="00D577AF"/>
    <w:rsid w:val="00D62346"/>
    <w:rsid w:val="00D66552"/>
    <w:rsid w:val="00D66856"/>
    <w:rsid w:val="00D71653"/>
    <w:rsid w:val="00D8408E"/>
    <w:rsid w:val="00D922F1"/>
    <w:rsid w:val="00DA524D"/>
    <w:rsid w:val="00DA5449"/>
    <w:rsid w:val="00DC081C"/>
    <w:rsid w:val="00DC2B24"/>
    <w:rsid w:val="00DC7D11"/>
    <w:rsid w:val="00DD1722"/>
    <w:rsid w:val="00DD2CAB"/>
    <w:rsid w:val="00DD3CFA"/>
    <w:rsid w:val="00DD7677"/>
    <w:rsid w:val="00DE61A7"/>
    <w:rsid w:val="00DF26A7"/>
    <w:rsid w:val="00DF59DB"/>
    <w:rsid w:val="00E14C9E"/>
    <w:rsid w:val="00E329F5"/>
    <w:rsid w:val="00E43DC6"/>
    <w:rsid w:val="00E50316"/>
    <w:rsid w:val="00E571F8"/>
    <w:rsid w:val="00E84A77"/>
    <w:rsid w:val="00EA6D14"/>
    <w:rsid w:val="00EB4202"/>
    <w:rsid w:val="00EB6E7A"/>
    <w:rsid w:val="00EC007E"/>
    <w:rsid w:val="00EC1074"/>
    <w:rsid w:val="00ED694C"/>
    <w:rsid w:val="00EE4868"/>
    <w:rsid w:val="00EE57CC"/>
    <w:rsid w:val="00EF301C"/>
    <w:rsid w:val="00F005CE"/>
    <w:rsid w:val="00F249D6"/>
    <w:rsid w:val="00F35AEA"/>
    <w:rsid w:val="00F35F12"/>
    <w:rsid w:val="00F36115"/>
    <w:rsid w:val="00F37406"/>
    <w:rsid w:val="00F460E3"/>
    <w:rsid w:val="00F5054A"/>
    <w:rsid w:val="00F532E2"/>
    <w:rsid w:val="00F7218E"/>
    <w:rsid w:val="00F9235C"/>
    <w:rsid w:val="00FA4565"/>
    <w:rsid w:val="00FB0631"/>
    <w:rsid w:val="00FD0770"/>
    <w:rsid w:val="00FD46F6"/>
    <w:rsid w:val="00FD636D"/>
    <w:rsid w:val="00FF606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AE6094"/>
  <w15:docId w15:val="{BDD9E75E-588D-4765-B0F5-D45814300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Standardowy1"/>
    <w:qFormat/>
    <w:rsid w:val="00B96BD4"/>
    <w:pPr>
      <w:spacing w:after="0" w:line="240" w:lineRule="auto"/>
    </w:pPr>
    <w:rPr>
      <w:rFonts w:ascii="Arial Narrow" w:eastAsia="Times New Roman" w:hAnsi="Arial Narrow" w:cs="Times New Roman"/>
      <w:kern w:val="28"/>
      <w:lang w:eastAsia="pl-PL"/>
    </w:rPr>
  </w:style>
  <w:style w:type="paragraph" w:styleId="Nagwek1">
    <w:name w:val="heading 1"/>
    <w:aliases w:val="numer paragrafu"/>
    <w:basedOn w:val="Listanumerowana"/>
    <w:next w:val="paragrafnumeracja"/>
    <w:link w:val="Nagwek1Znak"/>
    <w:qFormat/>
    <w:rsid w:val="00B96BD4"/>
    <w:pPr>
      <w:keepNext/>
      <w:spacing w:before="240" w:after="60"/>
      <w:ind w:left="567" w:hanging="567"/>
      <w:contextualSpacing w:val="0"/>
      <w:jc w:val="center"/>
      <w:outlineLvl w:val="0"/>
    </w:pPr>
    <w:rPr>
      <w:b/>
    </w:rPr>
  </w:style>
  <w:style w:type="paragraph" w:styleId="Nagwek2">
    <w:name w:val="heading 2"/>
    <w:basedOn w:val="Normalny"/>
    <w:next w:val="Normalny"/>
    <w:link w:val="Nagwek2Znak"/>
    <w:uiPriority w:val="9"/>
    <w:semiHidden/>
    <w:unhideWhenUsed/>
    <w:qFormat/>
    <w:rsid w:val="002C371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numer paragrafu Znak"/>
    <w:basedOn w:val="Domylnaczcionkaakapitu"/>
    <w:link w:val="Nagwek1"/>
    <w:rsid w:val="00B96BD4"/>
    <w:rPr>
      <w:rFonts w:ascii="Arial Narrow" w:eastAsia="Times New Roman" w:hAnsi="Arial Narrow" w:cs="Times New Roman"/>
      <w:b/>
      <w:kern w:val="28"/>
      <w:lang w:eastAsia="pl-PL"/>
    </w:rPr>
  </w:style>
  <w:style w:type="paragraph" w:styleId="Tekstpodstawowy">
    <w:name w:val="Body Text"/>
    <w:basedOn w:val="Normalny"/>
    <w:link w:val="TekstpodstawowyZnak"/>
    <w:semiHidden/>
    <w:rsid w:val="00B96BD4"/>
    <w:pPr>
      <w:spacing w:before="100" w:beforeAutospacing="1" w:after="100" w:afterAutospacing="1"/>
      <w:jc w:val="both"/>
    </w:pPr>
  </w:style>
  <w:style w:type="character" w:customStyle="1" w:styleId="TekstpodstawowyZnak">
    <w:name w:val="Tekst podstawowy Znak"/>
    <w:basedOn w:val="Domylnaczcionkaakapitu"/>
    <w:link w:val="Tekstpodstawowy"/>
    <w:semiHidden/>
    <w:rsid w:val="00B96BD4"/>
    <w:rPr>
      <w:rFonts w:ascii="Arial Narrow" w:eastAsia="Times New Roman" w:hAnsi="Arial Narrow" w:cs="Times New Roman"/>
      <w:kern w:val="28"/>
      <w:lang w:eastAsia="pl-PL"/>
    </w:rPr>
  </w:style>
  <w:style w:type="paragraph" w:customStyle="1" w:styleId="paragrafnumeracja">
    <w:name w:val="paragraf_numeracja"/>
    <w:basedOn w:val="Listanumerowana"/>
    <w:rsid w:val="00B96BD4"/>
    <w:pPr>
      <w:spacing w:before="120" w:after="120"/>
      <w:contextualSpacing w:val="0"/>
      <w:jc w:val="both"/>
    </w:pPr>
  </w:style>
  <w:style w:type="paragraph" w:customStyle="1" w:styleId="podpisumowa">
    <w:name w:val="podpis  umowa"/>
    <w:basedOn w:val="Zwykytekst"/>
    <w:next w:val="Zwykytekst"/>
    <w:rsid w:val="00B96BD4"/>
    <w:pPr>
      <w:jc w:val="center"/>
    </w:pPr>
    <w:rPr>
      <w:rFonts w:ascii="Arial Narrow" w:hAnsi="Arial Narrow"/>
      <w:b/>
      <w:sz w:val="22"/>
    </w:rPr>
  </w:style>
  <w:style w:type="paragraph" w:styleId="Zwykytekst">
    <w:name w:val="Plain Text"/>
    <w:basedOn w:val="Normalny"/>
    <w:link w:val="ZwykytekstZnak"/>
    <w:semiHidden/>
    <w:rsid w:val="00B96BD4"/>
    <w:rPr>
      <w:rFonts w:ascii="Courier New" w:hAnsi="Courier New" w:cs="Courier New"/>
      <w:sz w:val="20"/>
      <w:szCs w:val="20"/>
    </w:rPr>
  </w:style>
  <w:style w:type="character" w:customStyle="1" w:styleId="ZwykytekstZnak">
    <w:name w:val="Zwykły tekst Znak"/>
    <w:basedOn w:val="Domylnaczcionkaakapitu"/>
    <w:link w:val="Zwykytekst"/>
    <w:semiHidden/>
    <w:rsid w:val="00B96BD4"/>
    <w:rPr>
      <w:rFonts w:ascii="Courier New" w:eastAsia="Times New Roman" w:hAnsi="Courier New" w:cs="Courier New"/>
      <w:kern w:val="28"/>
      <w:sz w:val="20"/>
      <w:szCs w:val="20"/>
      <w:lang w:eastAsia="pl-PL"/>
    </w:rPr>
  </w:style>
  <w:style w:type="paragraph" w:styleId="Nagwek">
    <w:name w:val="header"/>
    <w:basedOn w:val="Normalny"/>
    <w:link w:val="NagwekZnak"/>
    <w:uiPriority w:val="99"/>
    <w:rsid w:val="00B96BD4"/>
    <w:pPr>
      <w:tabs>
        <w:tab w:val="center" w:pos="4536"/>
        <w:tab w:val="right" w:pos="9072"/>
      </w:tabs>
    </w:pPr>
  </w:style>
  <w:style w:type="character" w:customStyle="1" w:styleId="NagwekZnak">
    <w:name w:val="Nagłówek Znak"/>
    <w:basedOn w:val="Domylnaczcionkaakapitu"/>
    <w:link w:val="Nagwek"/>
    <w:uiPriority w:val="99"/>
    <w:rsid w:val="00B96BD4"/>
    <w:rPr>
      <w:rFonts w:ascii="Arial Narrow" w:eastAsia="Times New Roman" w:hAnsi="Arial Narrow" w:cs="Times New Roman"/>
      <w:kern w:val="28"/>
      <w:lang w:eastAsia="pl-PL"/>
    </w:rPr>
  </w:style>
  <w:style w:type="paragraph" w:styleId="Tytu">
    <w:name w:val="Title"/>
    <w:basedOn w:val="Normalny"/>
    <w:link w:val="TytuZnak"/>
    <w:qFormat/>
    <w:rsid w:val="00B96BD4"/>
    <w:pPr>
      <w:spacing w:after="240"/>
      <w:jc w:val="center"/>
      <w:outlineLvl w:val="0"/>
    </w:pPr>
    <w:rPr>
      <w:rFonts w:cs="Arial"/>
      <w:b/>
      <w:bCs/>
      <w:sz w:val="24"/>
      <w:szCs w:val="32"/>
    </w:rPr>
  </w:style>
  <w:style w:type="character" w:customStyle="1" w:styleId="TytuZnak">
    <w:name w:val="Tytuł Znak"/>
    <w:basedOn w:val="Domylnaczcionkaakapitu"/>
    <w:link w:val="Tytu"/>
    <w:rsid w:val="00B96BD4"/>
    <w:rPr>
      <w:rFonts w:ascii="Arial Narrow" w:eastAsia="Times New Roman" w:hAnsi="Arial Narrow" w:cs="Arial"/>
      <w:b/>
      <w:bCs/>
      <w:kern w:val="28"/>
      <w:sz w:val="24"/>
      <w:szCs w:val="32"/>
      <w:lang w:eastAsia="pl-PL"/>
    </w:rPr>
  </w:style>
  <w:style w:type="character" w:styleId="Pogrubienie">
    <w:name w:val="Strong"/>
    <w:qFormat/>
    <w:rsid w:val="00B96BD4"/>
    <w:rPr>
      <w:b/>
      <w:bCs/>
    </w:rPr>
  </w:style>
  <w:style w:type="paragraph" w:styleId="Akapitzlist">
    <w:name w:val="List Paragraph"/>
    <w:aliases w:val="Numerowanie,List Paragraph,Akapit z listą BS,Kolorowa lista — akcent 11,L1,Akapit z listą5,sw tekst"/>
    <w:basedOn w:val="Normalny"/>
    <w:link w:val="AkapitzlistZnak"/>
    <w:uiPriority w:val="34"/>
    <w:qFormat/>
    <w:rsid w:val="00B96BD4"/>
    <w:pPr>
      <w:spacing w:after="200" w:line="276" w:lineRule="auto"/>
      <w:ind w:left="720"/>
      <w:contextualSpacing/>
    </w:pPr>
    <w:rPr>
      <w:rFonts w:ascii="Calibri" w:eastAsia="Calibri" w:hAnsi="Calibri"/>
      <w:kern w:val="0"/>
      <w:lang w:eastAsia="en-US"/>
    </w:rPr>
  </w:style>
  <w:style w:type="character" w:customStyle="1" w:styleId="AkapitzlistZnak">
    <w:name w:val="Akapit z listą Znak"/>
    <w:aliases w:val="Numerowanie Znak,List Paragraph Znak,Akapit z listą BS Znak,Kolorowa lista — akcent 11 Znak,L1 Znak,Akapit z listą5 Znak,sw tekst Znak"/>
    <w:link w:val="Akapitzlist"/>
    <w:uiPriority w:val="34"/>
    <w:qFormat/>
    <w:locked/>
    <w:rsid w:val="00B96BD4"/>
    <w:rPr>
      <w:rFonts w:ascii="Calibri" w:eastAsia="Calibri" w:hAnsi="Calibri" w:cs="Times New Roman"/>
    </w:rPr>
  </w:style>
  <w:style w:type="paragraph" w:styleId="Listanumerowana">
    <w:name w:val="List Number"/>
    <w:basedOn w:val="Normalny"/>
    <w:uiPriority w:val="99"/>
    <w:semiHidden/>
    <w:unhideWhenUsed/>
    <w:rsid w:val="00B96BD4"/>
    <w:pPr>
      <w:tabs>
        <w:tab w:val="num" w:pos="284"/>
      </w:tabs>
      <w:ind w:left="283" w:hanging="283"/>
      <w:contextualSpacing/>
    </w:pPr>
  </w:style>
  <w:style w:type="character" w:customStyle="1" w:styleId="CharStyle20">
    <w:name w:val="CharStyle20"/>
    <w:qFormat/>
    <w:rsid w:val="00991C3B"/>
    <w:rPr>
      <w:rFonts w:ascii="Times New Roman" w:eastAsia="Times New Roman" w:hAnsi="Times New Roman" w:cs="Times New Roman" w:hint="default"/>
      <w:b w:val="0"/>
      <w:bCs w:val="0"/>
      <w:i w:val="0"/>
      <w:iCs w:val="0"/>
      <w:strike w:val="0"/>
      <w:dstrike w:val="0"/>
      <w:color w:val="000000"/>
      <w:spacing w:val="0"/>
      <w:w w:val="100"/>
      <w:position w:val="0"/>
      <w:sz w:val="24"/>
      <w:szCs w:val="24"/>
      <w:u w:val="none"/>
      <w:effect w:val="none"/>
      <w:vertAlign w:val="baseline"/>
    </w:rPr>
  </w:style>
  <w:style w:type="paragraph" w:styleId="Stopka">
    <w:name w:val="footer"/>
    <w:basedOn w:val="Normalny"/>
    <w:link w:val="StopkaZnak"/>
    <w:uiPriority w:val="99"/>
    <w:unhideWhenUsed/>
    <w:rsid w:val="00372917"/>
    <w:pPr>
      <w:tabs>
        <w:tab w:val="center" w:pos="4536"/>
        <w:tab w:val="right" w:pos="9072"/>
      </w:tabs>
    </w:pPr>
  </w:style>
  <w:style w:type="character" w:customStyle="1" w:styleId="StopkaZnak">
    <w:name w:val="Stopka Znak"/>
    <w:basedOn w:val="Domylnaczcionkaakapitu"/>
    <w:link w:val="Stopka"/>
    <w:uiPriority w:val="99"/>
    <w:rsid w:val="00372917"/>
    <w:rPr>
      <w:rFonts w:ascii="Arial Narrow" w:eastAsia="Times New Roman" w:hAnsi="Arial Narrow" w:cs="Times New Roman"/>
      <w:kern w:val="28"/>
      <w:lang w:eastAsia="pl-PL"/>
    </w:rPr>
  </w:style>
  <w:style w:type="character" w:styleId="Odwoaniedokomentarza">
    <w:name w:val="annotation reference"/>
    <w:basedOn w:val="Domylnaczcionkaakapitu"/>
    <w:uiPriority w:val="99"/>
    <w:semiHidden/>
    <w:unhideWhenUsed/>
    <w:rsid w:val="006064E8"/>
    <w:rPr>
      <w:sz w:val="16"/>
      <w:szCs w:val="16"/>
    </w:rPr>
  </w:style>
  <w:style w:type="paragraph" w:styleId="Tekstkomentarza">
    <w:name w:val="annotation text"/>
    <w:basedOn w:val="Normalny"/>
    <w:link w:val="TekstkomentarzaZnak"/>
    <w:uiPriority w:val="99"/>
    <w:semiHidden/>
    <w:unhideWhenUsed/>
    <w:rsid w:val="006064E8"/>
    <w:pPr>
      <w:spacing w:after="160"/>
    </w:pPr>
    <w:rPr>
      <w:rFonts w:asciiTheme="minorHAnsi" w:eastAsiaTheme="minorHAnsi" w:hAnsiTheme="minorHAnsi" w:cstheme="minorBidi"/>
      <w:kern w:val="0"/>
      <w:sz w:val="20"/>
      <w:szCs w:val="20"/>
      <w:lang w:eastAsia="en-US"/>
    </w:rPr>
  </w:style>
  <w:style w:type="character" w:customStyle="1" w:styleId="TekstkomentarzaZnak">
    <w:name w:val="Tekst komentarza Znak"/>
    <w:basedOn w:val="Domylnaczcionkaakapitu"/>
    <w:link w:val="Tekstkomentarza"/>
    <w:uiPriority w:val="99"/>
    <w:semiHidden/>
    <w:rsid w:val="006064E8"/>
    <w:rPr>
      <w:sz w:val="20"/>
      <w:szCs w:val="20"/>
    </w:rPr>
  </w:style>
  <w:style w:type="paragraph" w:styleId="Tekstdymka">
    <w:name w:val="Balloon Text"/>
    <w:basedOn w:val="Normalny"/>
    <w:link w:val="TekstdymkaZnak"/>
    <w:uiPriority w:val="99"/>
    <w:semiHidden/>
    <w:unhideWhenUsed/>
    <w:rsid w:val="006064E8"/>
    <w:rPr>
      <w:rFonts w:ascii="Tahoma" w:hAnsi="Tahoma" w:cs="Tahoma"/>
      <w:sz w:val="16"/>
      <w:szCs w:val="16"/>
    </w:rPr>
  </w:style>
  <w:style w:type="character" w:customStyle="1" w:styleId="TekstdymkaZnak">
    <w:name w:val="Tekst dymka Znak"/>
    <w:basedOn w:val="Domylnaczcionkaakapitu"/>
    <w:link w:val="Tekstdymka"/>
    <w:uiPriority w:val="99"/>
    <w:semiHidden/>
    <w:rsid w:val="006064E8"/>
    <w:rPr>
      <w:rFonts w:ascii="Tahoma" w:eastAsia="Times New Roman" w:hAnsi="Tahoma" w:cs="Tahoma"/>
      <w:kern w:val="28"/>
      <w:sz w:val="16"/>
      <w:szCs w:val="16"/>
      <w:lang w:eastAsia="pl-PL"/>
    </w:rPr>
  </w:style>
  <w:style w:type="character" w:styleId="Hipercze">
    <w:name w:val="Hyperlink"/>
    <w:basedOn w:val="Domylnaczcionkaakapitu"/>
    <w:uiPriority w:val="99"/>
    <w:unhideWhenUsed/>
    <w:rsid w:val="00DC081C"/>
    <w:rPr>
      <w:color w:val="0000FF" w:themeColor="hyperlink"/>
      <w:u w:val="single"/>
    </w:rPr>
  </w:style>
  <w:style w:type="character" w:customStyle="1" w:styleId="Bodytext">
    <w:name w:val="Body text_"/>
    <w:basedOn w:val="Domylnaczcionkaakapitu"/>
    <w:link w:val="Tekstpodstawowy3"/>
    <w:locked/>
    <w:rsid w:val="00682D9F"/>
    <w:rPr>
      <w:rFonts w:ascii="Calibri" w:eastAsia="Calibri" w:hAnsi="Calibri" w:cs="Calibri"/>
      <w:sz w:val="20"/>
      <w:szCs w:val="20"/>
      <w:shd w:val="clear" w:color="auto" w:fill="FFFFFF"/>
    </w:rPr>
  </w:style>
  <w:style w:type="paragraph" w:customStyle="1" w:styleId="Tekstpodstawowy3">
    <w:name w:val="Tekst podstawowy3"/>
    <w:basedOn w:val="Normalny"/>
    <w:link w:val="Bodytext"/>
    <w:rsid w:val="00682D9F"/>
    <w:pPr>
      <w:widowControl w:val="0"/>
      <w:shd w:val="clear" w:color="auto" w:fill="FFFFFF"/>
      <w:spacing w:after="360" w:line="384" w:lineRule="exact"/>
      <w:ind w:hanging="720"/>
      <w:jc w:val="center"/>
    </w:pPr>
    <w:rPr>
      <w:rFonts w:ascii="Calibri" w:eastAsia="Calibri" w:hAnsi="Calibri" w:cs="Calibri"/>
      <w:kern w:val="0"/>
      <w:sz w:val="20"/>
      <w:szCs w:val="20"/>
      <w:lang w:eastAsia="en-US"/>
    </w:rPr>
  </w:style>
  <w:style w:type="table" w:styleId="Tabela-Siatka">
    <w:name w:val="Table Grid"/>
    <w:basedOn w:val="Standardowy"/>
    <w:uiPriority w:val="59"/>
    <w:rsid w:val="009426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
    <w:name w:val="Akapit z listą1"/>
    <w:basedOn w:val="Normalny"/>
    <w:rsid w:val="00CF7368"/>
    <w:pPr>
      <w:suppressAutoHyphens/>
      <w:spacing w:after="200"/>
      <w:ind w:left="720"/>
      <w:contextualSpacing/>
    </w:pPr>
    <w:rPr>
      <w:rFonts w:ascii="Times New Roman" w:hAnsi="Times New Roman"/>
      <w:kern w:val="0"/>
      <w:sz w:val="20"/>
      <w:szCs w:val="20"/>
      <w:lang w:eastAsia="zh-CN"/>
    </w:rPr>
  </w:style>
  <w:style w:type="character" w:customStyle="1" w:styleId="Nagwek2Znak">
    <w:name w:val="Nagłówek 2 Znak"/>
    <w:basedOn w:val="Domylnaczcionkaakapitu"/>
    <w:link w:val="Nagwek2"/>
    <w:uiPriority w:val="9"/>
    <w:semiHidden/>
    <w:rsid w:val="002C371E"/>
    <w:rPr>
      <w:rFonts w:asciiTheme="majorHAnsi" w:eastAsiaTheme="majorEastAsia" w:hAnsiTheme="majorHAnsi" w:cstheme="majorBidi"/>
      <w:b/>
      <w:bCs/>
      <w:color w:val="4F81BD" w:themeColor="accent1"/>
      <w:kern w:val="28"/>
      <w:sz w:val="26"/>
      <w:szCs w:val="26"/>
      <w:lang w:eastAsia="pl-PL"/>
    </w:rPr>
  </w:style>
  <w:style w:type="paragraph" w:styleId="Tematkomentarza">
    <w:name w:val="annotation subject"/>
    <w:basedOn w:val="Tekstkomentarza"/>
    <w:next w:val="Tekstkomentarza"/>
    <w:link w:val="TematkomentarzaZnak"/>
    <w:uiPriority w:val="99"/>
    <w:semiHidden/>
    <w:unhideWhenUsed/>
    <w:rsid w:val="00231F05"/>
    <w:pPr>
      <w:spacing w:after="0"/>
    </w:pPr>
    <w:rPr>
      <w:rFonts w:ascii="Arial Narrow" w:eastAsia="Times New Roman" w:hAnsi="Arial Narrow" w:cs="Times New Roman"/>
      <w:b/>
      <w:bCs/>
      <w:kern w:val="28"/>
      <w:lang w:eastAsia="pl-PL"/>
    </w:rPr>
  </w:style>
  <w:style w:type="character" w:customStyle="1" w:styleId="TematkomentarzaZnak">
    <w:name w:val="Temat komentarza Znak"/>
    <w:basedOn w:val="TekstkomentarzaZnak"/>
    <w:link w:val="Tematkomentarza"/>
    <w:uiPriority w:val="99"/>
    <w:semiHidden/>
    <w:rsid w:val="00231F05"/>
    <w:rPr>
      <w:rFonts w:ascii="Arial Narrow" w:eastAsia="Times New Roman" w:hAnsi="Arial Narrow" w:cs="Times New Roman"/>
      <w:b/>
      <w:bCs/>
      <w:kern w:val="28"/>
      <w:sz w:val="20"/>
      <w:szCs w:val="20"/>
      <w:lang w:eastAsia="pl-PL"/>
    </w:rPr>
  </w:style>
  <w:style w:type="paragraph" w:customStyle="1" w:styleId="Heading">
    <w:name w:val="Heading"/>
    <w:basedOn w:val="Normalny"/>
    <w:rsid w:val="0079240E"/>
    <w:pPr>
      <w:widowControl w:val="0"/>
      <w:suppressLineNumbers/>
      <w:tabs>
        <w:tab w:val="center" w:pos="4831"/>
        <w:tab w:val="right" w:pos="9662"/>
      </w:tabs>
      <w:suppressAutoHyphens/>
      <w:autoSpaceDN w:val="0"/>
      <w:textAlignment w:val="baseline"/>
    </w:pPr>
    <w:rPr>
      <w:rFonts w:ascii="Times New Roman" w:eastAsia="SimSun" w:hAnsi="Times New Roman" w:cs="Mangal"/>
      <w:kern w:val="3"/>
      <w:sz w:val="24"/>
      <w:szCs w:val="24"/>
      <w:lang w:eastAsia="zh-CN" w:bidi="hi-IN"/>
    </w:rPr>
  </w:style>
  <w:style w:type="character" w:styleId="Nierozpoznanawzmianka">
    <w:name w:val="Unresolved Mention"/>
    <w:basedOn w:val="Domylnaczcionkaakapitu"/>
    <w:uiPriority w:val="99"/>
    <w:semiHidden/>
    <w:unhideWhenUsed/>
    <w:rsid w:val="00F5054A"/>
    <w:rPr>
      <w:color w:val="605E5C"/>
      <w:shd w:val="clear" w:color="auto" w:fill="E1DFDD"/>
    </w:rPr>
  </w:style>
  <w:style w:type="paragraph" w:styleId="Tekstpodstawowy2">
    <w:name w:val="Body Text 2"/>
    <w:basedOn w:val="Normalny"/>
    <w:link w:val="Tekstpodstawowy2Znak"/>
    <w:rsid w:val="00B0282A"/>
    <w:pPr>
      <w:widowControl w:val="0"/>
      <w:autoSpaceDE w:val="0"/>
      <w:autoSpaceDN w:val="0"/>
      <w:adjustRightInd w:val="0"/>
      <w:spacing w:after="120" w:line="480" w:lineRule="auto"/>
    </w:pPr>
    <w:rPr>
      <w:rFonts w:ascii="Times New Roman" w:hAnsi="Times New Roman"/>
      <w:kern w:val="0"/>
      <w:sz w:val="20"/>
      <w:szCs w:val="20"/>
    </w:rPr>
  </w:style>
  <w:style w:type="character" w:customStyle="1" w:styleId="Tekstpodstawowy2Znak">
    <w:name w:val="Tekst podstawowy 2 Znak"/>
    <w:basedOn w:val="Domylnaczcionkaakapitu"/>
    <w:link w:val="Tekstpodstawowy2"/>
    <w:rsid w:val="00B0282A"/>
    <w:rPr>
      <w:rFonts w:ascii="Times New Roman" w:eastAsia="Times New Roman" w:hAnsi="Times New Roman" w:cs="Times New Roman"/>
      <w:sz w:val="20"/>
      <w:szCs w:val="20"/>
      <w:lang w:eastAsia="pl-PL"/>
    </w:rPr>
  </w:style>
  <w:style w:type="paragraph" w:styleId="Tekstprzypisudolnego">
    <w:name w:val="footnote text"/>
    <w:basedOn w:val="Normalny"/>
    <w:link w:val="TekstprzypisudolnegoZnak"/>
    <w:uiPriority w:val="99"/>
    <w:semiHidden/>
    <w:unhideWhenUsed/>
    <w:rsid w:val="001C3A10"/>
    <w:rPr>
      <w:sz w:val="20"/>
      <w:szCs w:val="20"/>
    </w:rPr>
  </w:style>
  <w:style w:type="character" w:customStyle="1" w:styleId="TekstprzypisudolnegoZnak">
    <w:name w:val="Tekst przypisu dolnego Znak"/>
    <w:basedOn w:val="Domylnaczcionkaakapitu"/>
    <w:link w:val="Tekstprzypisudolnego"/>
    <w:uiPriority w:val="99"/>
    <w:semiHidden/>
    <w:rsid w:val="001C3A10"/>
    <w:rPr>
      <w:rFonts w:ascii="Arial Narrow" w:eastAsia="Times New Roman" w:hAnsi="Arial Narrow" w:cs="Times New Roman"/>
      <w:kern w:val="28"/>
      <w:sz w:val="20"/>
      <w:szCs w:val="20"/>
      <w:lang w:eastAsia="pl-PL"/>
    </w:rPr>
  </w:style>
  <w:style w:type="character" w:styleId="Odwoanieprzypisudolnego">
    <w:name w:val="footnote reference"/>
    <w:uiPriority w:val="99"/>
    <w:semiHidden/>
    <w:unhideWhenUsed/>
    <w:rsid w:val="001C3A10"/>
    <w:rPr>
      <w:vertAlign w:val="superscript"/>
    </w:rPr>
  </w:style>
  <w:style w:type="paragraph" w:styleId="Tekstprzypisukocowego">
    <w:name w:val="endnote text"/>
    <w:basedOn w:val="Normalny"/>
    <w:link w:val="TekstprzypisukocowegoZnak"/>
    <w:uiPriority w:val="99"/>
    <w:semiHidden/>
    <w:unhideWhenUsed/>
    <w:rsid w:val="00AA48A7"/>
    <w:rPr>
      <w:sz w:val="20"/>
      <w:szCs w:val="20"/>
    </w:rPr>
  </w:style>
  <w:style w:type="character" w:customStyle="1" w:styleId="TekstprzypisukocowegoZnak">
    <w:name w:val="Tekst przypisu końcowego Znak"/>
    <w:basedOn w:val="Domylnaczcionkaakapitu"/>
    <w:link w:val="Tekstprzypisukocowego"/>
    <w:uiPriority w:val="99"/>
    <w:semiHidden/>
    <w:rsid w:val="00AA48A7"/>
    <w:rPr>
      <w:rFonts w:ascii="Arial Narrow" w:eastAsia="Times New Roman" w:hAnsi="Arial Narrow" w:cs="Times New Roman"/>
      <w:kern w:val="28"/>
      <w:sz w:val="20"/>
      <w:szCs w:val="20"/>
      <w:lang w:eastAsia="pl-PL"/>
    </w:rPr>
  </w:style>
  <w:style w:type="character" w:styleId="Odwoanieprzypisukocowego">
    <w:name w:val="endnote reference"/>
    <w:basedOn w:val="Domylnaczcionkaakapitu"/>
    <w:uiPriority w:val="99"/>
    <w:semiHidden/>
    <w:unhideWhenUsed/>
    <w:rsid w:val="00AA48A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28292">
      <w:bodyDiv w:val="1"/>
      <w:marLeft w:val="0"/>
      <w:marRight w:val="0"/>
      <w:marTop w:val="0"/>
      <w:marBottom w:val="0"/>
      <w:divBdr>
        <w:top w:val="none" w:sz="0" w:space="0" w:color="auto"/>
        <w:left w:val="none" w:sz="0" w:space="0" w:color="auto"/>
        <w:bottom w:val="none" w:sz="0" w:space="0" w:color="auto"/>
        <w:right w:val="none" w:sz="0" w:space="0" w:color="auto"/>
      </w:divBdr>
    </w:div>
    <w:div w:id="65223302">
      <w:bodyDiv w:val="1"/>
      <w:marLeft w:val="0"/>
      <w:marRight w:val="0"/>
      <w:marTop w:val="0"/>
      <w:marBottom w:val="0"/>
      <w:divBdr>
        <w:top w:val="none" w:sz="0" w:space="0" w:color="auto"/>
        <w:left w:val="none" w:sz="0" w:space="0" w:color="auto"/>
        <w:bottom w:val="none" w:sz="0" w:space="0" w:color="auto"/>
        <w:right w:val="none" w:sz="0" w:space="0" w:color="auto"/>
      </w:divBdr>
    </w:div>
    <w:div w:id="198859629">
      <w:bodyDiv w:val="1"/>
      <w:marLeft w:val="0"/>
      <w:marRight w:val="0"/>
      <w:marTop w:val="0"/>
      <w:marBottom w:val="0"/>
      <w:divBdr>
        <w:top w:val="none" w:sz="0" w:space="0" w:color="auto"/>
        <w:left w:val="none" w:sz="0" w:space="0" w:color="auto"/>
        <w:bottom w:val="none" w:sz="0" w:space="0" w:color="auto"/>
        <w:right w:val="none" w:sz="0" w:space="0" w:color="auto"/>
      </w:divBdr>
    </w:div>
    <w:div w:id="582497385">
      <w:bodyDiv w:val="1"/>
      <w:marLeft w:val="0"/>
      <w:marRight w:val="0"/>
      <w:marTop w:val="0"/>
      <w:marBottom w:val="0"/>
      <w:divBdr>
        <w:top w:val="none" w:sz="0" w:space="0" w:color="auto"/>
        <w:left w:val="none" w:sz="0" w:space="0" w:color="auto"/>
        <w:bottom w:val="none" w:sz="0" w:space="0" w:color="auto"/>
        <w:right w:val="none" w:sz="0" w:space="0" w:color="auto"/>
      </w:divBdr>
    </w:div>
    <w:div w:id="617417782">
      <w:bodyDiv w:val="1"/>
      <w:marLeft w:val="0"/>
      <w:marRight w:val="0"/>
      <w:marTop w:val="0"/>
      <w:marBottom w:val="0"/>
      <w:divBdr>
        <w:top w:val="none" w:sz="0" w:space="0" w:color="auto"/>
        <w:left w:val="none" w:sz="0" w:space="0" w:color="auto"/>
        <w:bottom w:val="none" w:sz="0" w:space="0" w:color="auto"/>
        <w:right w:val="none" w:sz="0" w:space="0" w:color="auto"/>
      </w:divBdr>
    </w:div>
    <w:div w:id="730538395">
      <w:bodyDiv w:val="1"/>
      <w:marLeft w:val="0"/>
      <w:marRight w:val="0"/>
      <w:marTop w:val="0"/>
      <w:marBottom w:val="0"/>
      <w:divBdr>
        <w:top w:val="none" w:sz="0" w:space="0" w:color="auto"/>
        <w:left w:val="none" w:sz="0" w:space="0" w:color="auto"/>
        <w:bottom w:val="none" w:sz="0" w:space="0" w:color="auto"/>
        <w:right w:val="none" w:sz="0" w:space="0" w:color="auto"/>
      </w:divBdr>
    </w:div>
    <w:div w:id="761413197">
      <w:bodyDiv w:val="1"/>
      <w:marLeft w:val="0"/>
      <w:marRight w:val="0"/>
      <w:marTop w:val="0"/>
      <w:marBottom w:val="0"/>
      <w:divBdr>
        <w:top w:val="none" w:sz="0" w:space="0" w:color="auto"/>
        <w:left w:val="none" w:sz="0" w:space="0" w:color="auto"/>
        <w:bottom w:val="none" w:sz="0" w:space="0" w:color="auto"/>
        <w:right w:val="none" w:sz="0" w:space="0" w:color="auto"/>
      </w:divBdr>
    </w:div>
    <w:div w:id="820119982">
      <w:bodyDiv w:val="1"/>
      <w:marLeft w:val="0"/>
      <w:marRight w:val="0"/>
      <w:marTop w:val="0"/>
      <w:marBottom w:val="0"/>
      <w:divBdr>
        <w:top w:val="none" w:sz="0" w:space="0" w:color="auto"/>
        <w:left w:val="none" w:sz="0" w:space="0" w:color="auto"/>
        <w:bottom w:val="none" w:sz="0" w:space="0" w:color="auto"/>
        <w:right w:val="none" w:sz="0" w:space="0" w:color="auto"/>
      </w:divBdr>
    </w:div>
    <w:div w:id="889657445">
      <w:bodyDiv w:val="1"/>
      <w:marLeft w:val="0"/>
      <w:marRight w:val="0"/>
      <w:marTop w:val="0"/>
      <w:marBottom w:val="0"/>
      <w:divBdr>
        <w:top w:val="none" w:sz="0" w:space="0" w:color="auto"/>
        <w:left w:val="none" w:sz="0" w:space="0" w:color="auto"/>
        <w:bottom w:val="none" w:sz="0" w:space="0" w:color="auto"/>
        <w:right w:val="none" w:sz="0" w:space="0" w:color="auto"/>
      </w:divBdr>
    </w:div>
    <w:div w:id="989484809">
      <w:bodyDiv w:val="1"/>
      <w:marLeft w:val="0"/>
      <w:marRight w:val="0"/>
      <w:marTop w:val="0"/>
      <w:marBottom w:val="0"/>
      <w:divBdr>
        <w:top w:val="none" w:sz="0" w:space="0" w:color="auto"/>
        <w:left w:val="none" w:sz="0" w:space="0" w:color="auto"/>
        <w:bottom w:val="none" w:sz="0" w:space="0" w:color="auto"/>
        <w:right w:val="none" w:sz="0" w:space="0" w:color="auto"/>
      </w:divBdr>
    </w:div>
    <w:div w:id="1063412374">
      <w:bodyDiv w:val="1"/>
      <w:marLeft w:val="0"/>
      <w:marRight w:val="0"/>
      <w:marTop w:val="0"/>
      <w:marBottom w:val="0"/>
      <w:divBdr>
        <w:top w:val="none" w:sz="0" w:space="0" w:color="auto"/>
        <w:left w:val="none" w:sz="0" w:space="0" w:color="auto"/>
        <w:bottom w:val="none" w:sz="0" w:space="0" w:color="auto"/>
        <w:right w:val="none" w:sz="0" w:space="0" w:color="auto"/>
      </w:divBdr>
    </w:div>
    <w:div w:id="1101493306">
      <w:bodyDiv w:val="1"/>
      <w:marLeft w:val="0"/>
      <w:marRight w:val="0"/>
      <w:marTop w:val="0"/>
      <w:marBottom w:val="0"/>
      <w:divBdr>
        <w:top w:val="none" w:sz="0" w:space="0" w:color="auto"/>
        <w:left w:val="none" w:sz="0" w:space="0" w:color="auto"/>
        <w:bottom w:val="none" w:sz="0" w:space="0" w:color="auto"/>
        <w:right w:val="none" w:sz="0" w:space="0" w:color="auto"/>
      </w:divBdr>
      <w:divsChild>
        <w:div w:id="1837527450">
          <w:marLeft w:val="0"/>
          <w:marRight w:val="0"/>
          <w:marTop w:val="0"/>
          <w:marBottom w:val="0"/>
          <w:divBdr>
            <w:top w:val="none" w:sz="0" w:space="0" w:color="auto"/>
            <w:left w:val="none" w:sz="0" w:space="0" w:color="auto"/>
            <w:bottom w:val="none" w:sz="0" w:space="0" w:color="auto"/>
            <w:right w:val="none" w:sz="0" w:space="0" w:color="auto"/>
          </w:divBdr>
        </w:div>
      </w:divsChild>
    </w:div>
    <w:div w:id="1272203255">
      <w:bodyDiv w:val="1"/>
      <w:marLeft w:val="0"/>
      <w:marRight w:val="0"/>
      <w:marTop w:val="0"/>
      <w:marBottom w:val="0"/>
      <w:divBdr>
        <w:top w:val="none" w:sz="0" w:space="0" w:color="auto"/>
        <w:left w:val="none" w:sz="0" w:space="0" w:color="auto"/>
        <w:bottom w:val="none" w:sz="0" w:space="0" w:color="auto"/>
        <w:right w:val="none" w:sz="0" w:space="0" w:color="auto"/>
      </w:divBdr>
    </w:div>
    <w:div w:id="1290404674">
      <w:bodyDiv w:val="1"/>
      <w:marLeft w:val="0"/>
      <w:marRight w:val="0"/>
      <w:marTop w:val="0"/>
      <w:marBottom w:val="0"/>
      <w:divBdr>
        <w:top w:val="none" w:sz="0" w:space="0" w:color="auto"/>
        <w:left w:val="none" w:sz="0" w:space="0" w:color="auto"/>
        <w:bottom w:val="none" w:sz="0" w:space="0" w:color="auto"/>
        <w:right w:val="none" w:sz="0" w:space="0" w:color="auto"/>
      </w:divBdr>
    </w:div>
    <w:div w:id="1429501764">
      <w:bodyDiv w:val="1"/>
      <w:marLeft w:val="0"/>
      <w:marRight w:val="0"/>
      <w:marTop w:val="0"/>
      <w:marBottom w:val="0"/>
      <w:divBdr>
        <w:top w:val="none" w:sz="0" w:space="0" w:color="auto"/>
        <w:left w:val="none" w:sz="0" w:space="0" w:color="auto"/>
        <w:bottom w:val="none" w:sz="0" w:space="0" w:color="auto"/>
        <w:right w:val="none" w:sz="0" w:space="0" w:color="auto"/>
      </w:divBdr>
    </w:div>
    <w:div w:id="1825509601">
      <w:bodyDiv w:val="1"/>
      <w:marLeft w:val="0"/>
      <w:marRight w:val="0"/>
      <w:marTop w:val="0"/>
      <w:marBottom w:val="0"/>
      <w:divBdr>
        <w:top w:val="none" w:sz="0" w:space="0" w:color="auto"/>
        <w:left w:val="none" w:sz="0" w:space="0" w:color="auto"/>
        <w:bottom w:val="none" w:sz="0" w:space="0" w:color="auto"/>
        <w:right w:val="none" w:sz="0" w:space="0" w:color="auto"/>
      </w:divBdr>
    </w:div>
    <w:div w:id="1864511074">
      <w:bodyDiv w:val="1"/>
      <w:marLeft w:val="0"/>
      <w:marRight w:val="0"/>
      <w:marTop w:val="0"/>
      <w:marBottom w:val="0"/>
      <w:divBdr>
        <w:top w:val="none" w:sz="0" w:space="0" w:color="auto"/>
        <w:left w:val="none" w:sz="0" w:space="0" w:color="auto"/>
        <w:bottom w:val="none" w:sz="0" w:space="0" w:color="auto"/>
        <w:right w:val="none" w:sz="0" w:space="0" w:color="auto"/>
      </w:divBdr>
    </w:div>
    <w:div w:id="1903906045">
      <w:bodyDiv w:val="1"/>
      <w:marLeft w:val="0"/>
      <w:marRight w:val="0"/>
      <w:marTop w:val="0"/>
      <w:marBottom w:val="0"/>
      <w:divBdr>
        <w:top w:val="none" w:sz="0" w:space="0" w:color="auto"/>
        <w:left w:val="none" w:sz="0" w:space="0" w:color="auto"/>
        <w:bottom w:val="none" w:sz="0" w:space="0" w:color="auto"/>
        <w:right w:val="none" w:sz="0" w:space="0" w:color="auto"/>
      </w:divBdr>
      <w:divsChild>
        <w:div w:id="785350184">
          <w:marLeft w:val="0"/>
          <w:marRight w:val="0"/>
          <w:marTop w:val="0"/>
          <w:marBottom w:val="0"/>
          <w:divBdr>
            <w:top w:val="none" w:sz="0" w:space="0" w:color="auto"/>
            <w:left w:val="none" w:sz="0" w:space="0" w:color="auto"/>
            <w:bottom w:val="none" w:sz="0" w:space="0" w:color="auto"/>
            <w:right w:val="none" w:sz="0" w:space="0" w:color="auto"/>
          </w:divBdr>
          <w:divsChild>
            <w:div w:id="683941054">
              <w:marLeft w:val="0"/>
              <w:marRight w:val="0"/>
              <w:marTop w:val="0"/>
              <w:marBottom w:val="0"/>
              <w:divBdr>
                <w:top w:val="none" w:sz="0" w:space="0" w:color="auto"/>
                <w:left w:val="none" w:sz="0" w:space="0" w:color="auto"/>
                <w:bottom w:val="none" w:sz="0" w:space="0" w:color="auto"/>
                <w:right w:val="none" w:sz="0" w:space="0" w:color="auto"/>
              </w:divBdr>
              <w:divsChild>
                <w:div w:id="389424909">
                  <w:marLeft w:val="0"/>
                  <w:marRight w:val="0"/>
                  <w:marTop w:val="0"/>
                  <w:marBottom w:val="0"/>
                  <w:divBdr>
                    <w:top w:val="none" w:sz="0" w:space="0" w:color="auto"/>
                    <w:left w:val="none" w:sz="0" w:space="0" w:color="auto"/>
                    <w:bottom w:val="none" w:sz="0" w:space="0" w:color="auto"/>
                    <w:right w:val="none" w:sz="0" w:space="0" w:color="auto"/>
                  </w:divBdr>
                  <w:divsChild>
                    <w:div w:id="1070807610">
                      <w:marLeft w:val="0"/>
                      <w:marRight w:val="0"/>
                      <w:marTop w:val="0"/>
                      <w:marBottom w:val="0"/>
                      <w:divBdr>
                        <w:top w:val="none" w:sz="0" w:space="0" w:color="auto"/>
                        <w:left w:val="none" w:sz="0" w:space="0" w:color="auto"/>
                        <w:bottom w:val="none" w:sz="0" w:space="0" w:color="auto"/>
                        <w:right w:val="none" w:sz="0" w:space="0" w:color="auto"/>
                      </w:divBdr>
                    </w:div>
                    <w:div w:id="1829979700">
                      <w:marLeft w:val="0"/>
                      <w:marRight w:val="0"/>
                      <w:marTop w:val="0"/>
                      <w:marBottom w:val="0"/>
                      <w:divBdr>
                        <w:top w:val="none" w:sz="0" w:space="0" w:color="auto"/>
                        <w:left w:val="none" w:sz="0" w:space="0" w:color="auto"/>
                        <w:bottom w:val="none" w:sz="0" w:space="0" w:color="auto"/>
                        <w:right w:val="none" w:sz="0" w:space="0" w:color="auto"/>
                      </w:divBdr>
                    </w:div>
                    <w:div w:id="1200438109">
                      <w:marLeft w:val="0"/>
                      <w:marRight w:val="0"/>
                      <w:marTop w:val="0"/>
                      <w:marBottom w:val="0"/>
                      <w:divBdr>
                        <w:top w:val="none" w:sz="0" w:space="0" w:color="auto"/>
                        <w:left w:val="none" w:sz="0" w:space="0" w:color="auto"/>
                        <w:bottom w:val="none" w:sz="0" w:space="0" w:color="auto"/>
                        <w:right w:val="none" w:sz="0" w:space="0" w:color="auto"/>
                      </w:divBdr>
                    </w:div>
                    <w:div w:id="1803648586">
                      <w:marLeft w:val="0"/>
                      <w:marRight w:val="0"/>
                      <w:marTop w:val="0"/>
                      <w:marBottom w:val="0"/>
                      <w:divBdr>
                        <w:top w:val="none" w:sz="0" w:space="0" w:color="auto"/>
                        <w:left w:val="none" w:sz="0" w:space="0" w:color="auto"/>
                        <w:bottom w:val="none" w:sz="0" w:space="0" w:color="auto"/>
                        <w:right w:val="none" w:sz="0" w:space="0" w:color="auto"/>
                      </w:divBdr>
                    </w:div>
                    <w:div w:id="127363558">
                      <w:marLeft w:val="0"/>
                      <w:marRight w:val="0"/>
                      <w:marTop w:val="0"/>
                      <w:marBottom w:val="0"/>
                      <w:divBdr>
                        <w:top w:val="none" w:sz="0" w:space="0" w:color="auto"/>
                        <w:left w:val="none" w:sz="0" w:space="0" w:color="auto"/>
                        <w:bottom w:val="none" w:sz="0" w:space="0" w:color="auto"/>
                        <w:right w:val="none" w:sz="0" w:space="0" w:color="auto"/>
                      </w:divBdr>
                    </w:div>
                    <w:div w:id="1093477645">
                      <w:marLeft w:val="0"/>
                      <w:marRight w:val="0"/>
                      <w:marTop w:val="0"/>
                      <w:marBottom w:val="0"/>
                      <w:divBdr>
                        <w:top w:val="none" w:sz="0" w:space="0" w:color="auto"/>
                        <w:left w:val="none" w:sz="0" w:space="0" w:color="auto"/>
                        <w:bottom w:val="none" w:sz="0" w:space="0" w:color="auto"/>
                        <w:right w:val="none" w:sz="0" w:space="0" w:color="auto"/>
                      </w:divBdr>
                    </w:div>
                    <w:div w:id="2094932195">
                      <w:marLeft w:val="0"/>
                      <w:marRight w:val="0"/>
                      <w:marTop w:val="0"/>
                      <w:marBottom w:val="0"/>
                      <w:divBdr>
                        <w:top w:val="none" w:sz="0" w:space="0" w:color="auto"/>
                        <w:left w:val="none" w:sz="0" w:space="0" w:color="auto"/>
                        <w:bottom w:val="none" w:sz="0" w:space="0" w:color="auto"/>
                        <w:right w:val="none" w:sz="0" w:space="0" w:color="auto"/>
                      </w:divBdr>
                    </w:div>
                    <w:div w:id="667053273">
                      <w:marLeft w:val="0"/>
                      <w:marRight w:val="0"/>
                      <w:marTop w:val="0"/>
                      <w:marBottom w:val="0"/>
                      <w:divBdr>
                        <w:top w:val="none" w:sz="0" w:space="0" w:color="auto"/>
                        <w:left w:val="none" w:sz="0" w:space="0" w:color="auto"/>
                        <w:bottom w:val="none" w:sz="0" w:space="0" w:color="auto"/>
                        <w:right w:val="none" w:sz="0" w:space="0" w:color="auto"/>
                      </w:divBdr>
                    </w:div>
                    <w:div w:id="1993295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5FC048-5907-4649-BB9A-0701341A1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10</Pages>
  <Words>4256</Words>
  <Characters>25536</Characters>
  <Application>Microsoft Office Word</Application>
  <DocSecurity>0</DocSecurity>
  <Lines>212</Lines>
  <Paragraphs>59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ZRP.Kruszyński Bartłomiej</cp:lastModifiedBy>
  <cp:revision>33</cp:revision>
  <dcterms:created xsi:type="dcterms:W3CDTF">2021-10-08T10:20:00Z</dcterms:created>
  <dcterms:modified xsi:type="dcterms:W3CDTF">2025-10-15T10:06:00Z</dcterms:modified>
</cp:coreProperties>
</file>