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846" w:type="dxa"/>
        <w:tblInd w:w="-391" w:type="dxa"/>
        <w:tblLayout w:type="fixed"/>
        <w:tblLook w:val="04A0" w:firstRow="1" w:lastRow="0" w:firstColumn="1" w:lastColumn="0" w:noHBand="0" w:noVBand="1"/>
      </w:tblPr>
      <w:tblGrid>
        <w:gridCol w:w="679"/>
        <w:gridCol w:w="2398"/>
        <w:gridCol w:w="833"/>
        <w:gridCol w:w="1552"/>
        <w:gridCol w:w="6679"/>
        <w:gridCol w:w="3705"/>
      </w:tblGrid>
      <w:tr w:rsidR="00C40F94" w14:paraId="55186705" w14:textId="77777777" w:rsidTr="00AF5AED">
        <w:trPr>
          <w:trHeight w:val="573"/>
        </w:trPr>
        <w:tc>
          <w:tcPr>
            <w:tcW w:w="15846" w:type="dxa"/>
            <w:gridSpan w:val="6"/>
            <w:tcBorders>
              <w:bottom w:val="single" w:sz="4" w:space="0" w:color="auto"/>
            </w:tcBorders>
            <w:vAlign w:val="center"/>
          </w:tcPr>
          <w:p w14:paraId="46D13D38" w14:textId="77777777" w:rsidR="00C40F94" w:rsidRDefault="00C40F94">
            <w:pPr>
              <w:widowControl w:val="0"/>
              <w:spacing w:before="0" w:after="0"/>
              <w:jc w:val="center"/>
            </w:pPr>
          </w:p>
          <w:p w14:paraId="6426745E" w14:textId="32B41581" w:rsidR="00C40F94" w:rsidRDefault="00C40F94">
            <w:pPr>
              <w:widowControl w:val="0"/>
              <w:spacing w:before="0" w:after="0"/>
              <w:jc w:val="center"/>
            </w:pPr>
            <w:r>
              <w:t xml:space="preserve">OPIS PRZEDMIOTU ZAMÓWIENIA DLA </w:t>
            </w:r>
            <w:r w:rsidRPr="00C40F94">
              <w:rPr>
                <w:b/>
                <w:bCs/>
                <w:sz w:val="28"/>
                <w:szCs w:val="28"/>
              </w:rPr>
              <w:t xml:space="preserve">CZĘŚCI </w:t>
            </w:r>
            <w:r w:rsidR="00D05177">
              <w:rPr>
                <w:b/>
                <w:bCs/>
                <w:sz w:val="28"/>
                <w:szCs w:val="28"/>
              </w:rPr>
              <w:t>1</w:t>
            </w:r>
          </w:p>
          <w:p w14:paraId="324B30FC" w14:textId="77777777" w:rsidR="00C40F94" w:rsidRDefault="00C40F94">
            <w:pPr>
              <w:widowControl w:val="0"/>
              <w:spacing w:before="0" w:after="0"/>
              <w:jc w:val="center"/>
            </w:pPr>
          </w:p>
          <w:p w14:paraId="09A31089" w14:textId="77777777" w:rsidR="00C40F94" w:rsidRDefault="00C40F94">
            <w:pPr>
              <w:widowControl w:val="0"/>
              <w:spacing w:before="0" w:after="0"/>
              <w:jc w:val="center"/>
            </w:pPr>
          </w:p>
          <w:p w14:paraId="4FBE1B34" w14:textId="4F48F539" w:rsidR="00C40F94" w:rsidRDefault="00C40F94">
            <w:pPr>
              <w:widowControl w:val="0"/>
              <w:spacing w:before="0" w:after="0"/>
              <w:jc w:val="center"/>
            </w:pPr>
            <w:r w:rsidRPr="00C40F94">
              <w:t xml:space="preserve">„Dostawa </w:t>
            </w:r>
            <w:r w:rsidR="002E5EBC">
              <w:t>odkurzacz</w:t>
            </w:r>
            <w:r w:rsidR="00D05177">
              <w:t>y antywybuchowych</w:t>
            </w:r>
            <w:r w:rsidRPr="00C40F94">
              <w:t xml:space="preserve"> dla potrzeb Projektu pn.: „Utworzenie Branżowego Centrum Umiejętności przy Zespole Szkół Budowlano-Drzewnych im. Armii Krajowej w Żywcu w dziedzinie: instalacje sanitarne, grzewcze i gazowe”</w:t>
            </w:r>
          </w:p>
          <w:p w14:paraId="4B268603" w14:textId="77777777" w:rsidR="00C40F94" w:rsidRDefault="00C40F94">
            <w:pPr>
              <w:widowControl w:val="0"/>
              <w:spacing w:before="0" w:after="0"/>
              <w:jc w:val="center"/>
            </w:pPr>
          </w:p>
          <w:p w14:paraId="1FEFFF0D" w14:textId="77777777" w:rsidR="00C40F94" w:rsidRDefault="00C40F94">
            <w:pPr>
              <w:widowControl w:val="0"/>
              <w:spacing w:before="0" w:after="0"/>
              <w:jc w:val="center"/>
              <w:rPr>
                <w:i/>
                <w:iCs/>
              </w:rPr>
            </w:pPr>
          </w:p>
        </w:tc>
      </w:tr>
      <w:tr w:rsidR="005154F8" w14:paraId="4A63C2FC" w14:textId="77777777" w:rsidTr="00AF5AED">
        <w:trPr>
          <w:trHeight w:val="573"/>
        </w:trPr>
        <w:tc>
          <w:tcPr>
            <w:tcW w:w="6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507BB" w14:textId="77777777" w:rsidR="005154F8" w:rsidRDefault="007E01B2">
            <w:pPr>
              <w:widowControl w:val="0"/>
              <w:spacing w:before="0" w:after="0"/>
              <w:jc w:val="center"/>
            </w:pPr>
            <w:r>
              <w:t>Lp.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64D67" w14:textId="77777777" w:rsidR="005154F8" w:rsidRDefault="007E01B2">
            <w:pPr>
              <w:widowControl w:val="0"/>
              <w:spacing w:before="0" w:after="0"/>
              <w:jc w:val="center"/>
            </w:pPr>
            <w:r>
              <w:t>Urządzenie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4324C" w14:textId="77777777" w:rsidR="005154F8" w:rsidRDefault="007E01B2">
            <w:pPr>
              <w:widowControl w:val="0"/>
              <w:spacing w:before="0" w:after="0"/>
              <w:jc w:val="center"/>
            </w:pPr>
            <w:r>
              <w:t>liczba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A6B32" w14:textId="77777777" w:rsidR="005154F8" w:rsidRDefault="007E01B2">
            <w:pPr>
              <w:widowControl w:val="0"/>
              <w:spacing w:before="0" w:after="0"/>
              <w:jc w:val="center"/>
            </w:pPr>
            <w:r>
              <w:t>jednostka</w:t>
            </w:r>
          </w:p>
        </w:tc>
        <w:tc>
          <w:tcPr>
            <w:tcW w:w="66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F31FC" w14:textId="77777777" w:rsidR="005154F8" w:rsidRDefault="007E01B2">
            <w:pPr>
              <w:widowControl w:val="0"/>
              <w:spacing w:before="0" w:after="0"/>
              <w:jc w:val="center"/>
            </w:pPr>
            <w:r>
              <w:t>specyfikacja</w:t>
            </w: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D5BB3" w14:textId="77777777" w:rsidR="005154F8" w:rsidRDefault="007E01B2">
            <w:pPr>
              <w:widowControl w:val="0"/>
              <w:spacing w:before="0" w:after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Zdjęcie poglądowe</w:t>
            </w:r>
          </w:p>
        </w:tc>
      </w:tr>
      <w:tr w:rsidR="005154F8" w:rsidRPr="00877F43" w14:paraId="16BC942B" w14:textId="77777777" w:rsidTr="00B2700B">
        <w:trPr>
          <w:trHeight w:val="2675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C1908" w14:textId="77777777" w:rsidR="005154F8" w:rsidRPr="00877F43" w:rsidRDefault="007E01B2">
            <w:pPr>
              <w:widowControl w:val="0"/>
              <w:spacing w:before="0" w:after="0"/>
              <w:rPr>
                <w:sz w:val="20"/>
                <w:szCs w:val="20"/>
              </w:rPr>
            </w:pPr>
            <w:r w:rsidRPr="00877F43">
              <w:rPr>
                <w:sz w:val="20"/>
                <w:szCs w:val="20"/>
              </w:rPr>
              <w:t>1.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93FCB" w14:textId="31B665ED" w:rsidR="005154F8" w:rsidRPr="00877F43" w:rsidRDefault="002E5EBC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Odkurzacz p</w:t>
            </w:r>
            <w:r w:rsidR="00903A37">
              <w:rPr>
                <w:sz w:val="20"/>
                <w:szCs w:val="20"/>
              </w:rPr>
              <w:t>rz</w:t>
            </w:r>
            <w:r>
              <w:rPr>
                <w:sz w:val="20"/>
                <w:szCs w:val="20"/>
              </w:rPr>
              <w:t>emysłowy antywybuchowy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11A33" w14:textId="14D08E7E" w:rsidR="005154F8" w:rsidRPr="00877F43" w:rsidRDefault="002E5EBC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6ECFF" w14:textId="17DC2446" w:rsidR="005154F8" w:rsidRPr="00877F43" w:rsidRDefault="002E5EBC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kpl</w:t>
            </w:r>
          </w:p>
        </w:tc>
        <w:tc>
          <w:tcPr>
            <w:tcW w:w="6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86CE0" w14:textId="63770F7D" w:rsidR="00527E22" w:rsidRDefault="002E5EBC" w:rsidP="00527E22">
            <w:pPr>
              <w:pStyle w:val="Akapitzlist"/>
              <w:widowControl w:val="0"/>
              <w:numPr>
                <w:ilvl w:val="0"/>
                <w:numId w:val="3"/>
              </w:num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Zatwierdzony </w:t>
            </w:r>
            <w:r w:rsidRPr="002E5EBC">
              <w:rPr>
                <w:sz w:val="20"/>
                <w:szCs w:val="20"/>
              </w:rPr>
              <w:t>do zbierania pyłów klasy M</w:t>
            </w:r>
          </w:p>
          <w:p w14:paraId="35B4668E" w14:textId="77777777" w:rsidR="002E5EBC" w:rsidRDefault="002E5EBC" w:rsidP="00527E22">
            <w:pPr>
              <w:pStyle w:val="Akapitzlist"/>
              <w:widowControl w:val="0"/>
              <w:numPr>
                <w:ilvl w:val="0"/>
                <w:numId w:val="3"/>
              </w:numPr>
              <w:spacing w:before="0" w:after="0"/>
              <w:rPr>
                <w:sz w:val="20"/>
                <w:szCs w:val="20"/>
              </w:rPr>
            </w:pPr>
            <w:r w:rsidRPr="002E5EBC">
              <w:rPr>
                <w:sz w:val="20"/>
                <w:szCs w:val="20"/>
              </w:rPr>
              <w:t>Zatwierdzony do pracy w strefie ATEX Z22</w:t>
            </w:r>
          </w:p>
          <w:p w14:paraId="7356E910" w14:textId="77777777" w:rsidR="002E5EBC" w:rsidRDefault="002E5EBC" w:rsidP="00527E22">
            <w:pPr>
              <w:pStyle w:val="Akapitzlist"/>
              <w:widowControl w:val="0"/>
              <w:numPr>
                <w:ilvl w:val="0"/>
                <w:numId w:val="3"/>
              </w:numPr>
              <w:spacing w:before="0" w:after="0"/>
              <w:rPr>
                <w:sz w:val="20"/>
                <w:szCs w:val="20"/>
              </w:rPr>
            </w:pPr>
            <w:r w:rsidRPr="002E5EBC">
              <w:rPr>
                <w:sz w:val="20"/>
                <w:szCs w:val="20"/>
              </w:rPr>
              <w:t>Auto on/off dla elektronarzędzi</w:t>
            </w:r>
          </w:p>
          <w:p w14:paraId="31EE74F8" w14:textId="77777777" w:rsidR="002E5EBC" w:rsidRDefault="002E5EBC" w:rsidP="00527E22">
            <w:pPr>
              <w:pStyle w:val="Akapitzlist"/>
              <w:widowControl w:val="0"/>
              <w:numPr>
                <w:ilvl w:val="0"/>
                <w:numId w:val="3"/>
              </w:numPr>
              <w:spacing w:before="0" w:after="0"/>
              <w:rPr>
                <w:sz w:val="20"/>
                <w:szCs w:val="20"/>
              </w:rPr>
            </w:pPr>
            <w:r w:rsidRPr="002E5EBC">
              <w:rPr>
                <w:sz w:val="20"/>
                <w:szCs w:val="20"/>
              </w:rPr>
              <w:t>Gniazdko elektryczne na urządzeniu</w:t>
            </w:r>
          </w:p>
          <w:p w14:paraId="64B839EE" w14:textId="77777777" w:rsidR="002E5EBC" w:rsidRDefault="002E5EBC" w:rsidP="00527E22">
            <w:pPr>
              <w:pStyle w:val="Akapitzlist"/>
              <w:widowControl w:val="0"/>
              <w:numPr>
                <w:ilvl w:val="0"/>
                <w:numId w:val="3"/>
              </w:numPr>
              <w:spacing w:before="0" w:after="0"/>
              <w:rPr>
                <w:sz w:val="20"/>
                <w:szCs w:val="20"/>
              </w:rPr>
            </w:pPr>
            <w:r w:rsidRPr="002E5EBC">
              <w:rPr>
                <w:sz w:val="20"/>
                <w:szCs w:val="20"/>
              </w:rPr>
              <w:t>Płynna kontrola mocy</w:t>
            </w:r>
          </w:p>
          <w:p w14:paraId="3D92625C" w14:textId="77777777" w:rsidR="002E5EBC" w:rsidRDefault="002E5EBC" w:rsidP="00527E22">
            <w:pPr>
              <w:pStyle w:val="Akapitzlist"/>
              <w:widowControl w:val="0"/>
              <w:numPr>
                <w:ilvl w:val="0"/>
                <w:numId w:val="3"/>
              </w:numPr>
              <w:spacing w:before="0" w:after="0"/>
              <w:rPr>
                <w:sz w:val="20"/>
                <w:szCs w:val="20"/>
              </w:rPr>
            </w:pPr>
            <w:r w:rsidRPr="002E5EBC">
              <w:rPr>
                <w:sz w:val="20"/>
                <w:szCs w:val="20"/>
              </w:rPr>
              <w:t>Silnik bezszczotkowy EC</w:t>
            </w:r>
          </w:p>
          <w:p w14:paraId="08C927F9" w14:textId="77777777" w:rsidR="002E5EBC" w:rsidRDefault="002E5EBC" w:rsidP="00527E22">
            <w:pPr>
              <w:pStyle w:val="Akapitzlist"/>
              <w:widowControl w:val="0"/>
              <w:numPr>
                <w:ilvl w:val="0"/>
                <w:numId w:val="3"/>
              </w:numPr>
              <w:spacing w:before="0" w:after="0"/>
              <w:rPr>
                <w:sz w:val="20"/>
                <w:szCs w:val="20"/>
              </w:rPr>
            </w:pPr>
            <w:r w:rsidRPr="002E5EBC">
              <w:rPr>
                <w:sz w:val="20"/>
                <w:szCs w:val="20"/>
              </w:rPr>
              <w:t>System antystatyczny</w:t>
            </w:r>
          </w:p>
          <w:p w14:paraId="44646554" w14:textId="77777777" w:rsidR="002E5EBC" w:rsidRDefault="002E5EBC" w:rsidP="00527E22">
            <w:pPr>
              <w:pStyle w:val="Akapitzlist"/>
              <w:widowControl w:val="0"/>
              <w:numPr>
                <w:ilvl w:val="0"/>
                <w:numId w:val="3"/>
              </w:numPr>
              <w:spacing w:before="0" w:after="0"/>
              <w:rPr>
                <w:sz w:val="20"/>
                <w:szCs w:val="20"/>
              </w:rPr>
            </w:pPr>
            <w:r w:rsidRPr="002E5EBC">
              <w:rPr>
                <w:sz w:val="20"/>
                <w:szCs w:val="20"/>
              </w:rPr>
              <w:t>Zdejmowany i uchylny zbiornik</w:t>
            </w:r>
            <w:r>
              <w:rPr>
                <w:sz w:val="20"/>
                <w:szCs w:val="20"/>
              </w:rPr>
              <w:t xml:space="preserve"> ze stali nierdzewnej o pojemności 70 l</w:t>
            </w:r>
          </w:p>
          <w:p w14:paraId="6725AB9F" w14:textId="77777777" w:rsidR="005E1D33" w:rsidRDefault="005E1D33" w:rsidP="00527E22">
            <w:pPr>
              <w:pStyle w:val="Akapitzlist"/>
              <w:widowControl w:val="0"/>
              <w:numPr>
                <w:ilvl w:val="0"/>
                <w:numId w:val="3"/>
              </w:num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Zasilanie 230 V</w:t>
            </w:r>
          </w:p>
          <w:p w14:paraId="0C54773A" w14:textId="77777777" w:rsidR="005E1D33" w:rsidRDefault="005E1D33" w:rsidP="00527E22">
            <w:pPr>
              <w:pStyle w:val="Akapitzlist"/>
              <w:widowControl w:val="0"/>
              <w:numPr>
                <w:ilvl w:val="0"/>
                <w:numId w:val="3"/>
              </w:numPr>
              <w:spacing w:before="0" w:after="0"/>
              <w:rPr>
                <w:sz w:val="20"/>
                <w:szCs w:val="20"/>
              </w:rPr>
            </w:pPr>
            <w:r w:rsidRPr="005E1D33">
              <w:rPr>
                <w:sz w:val="20"/>
                <w:szCs w:val="20"/>
              </w:rPr>
              <w:t>Wymiary, Dł. x Szer. x Wys.</w:t>
            </w:r>
            <w:r>
              <w:rPr>
                <w:sz w:val="20"/>
                <w:szCs w:val="20"/>
              </w:rPr>
              <w:t xml:space="preserve"> (nie większe niż) </w:t>
            </w:r>
            <w:r w:rsidRPr="005E1D33">
              <w:rPr>
                <w:sz w:val="20"/>
                <w:szCs w:val="20"/>
              </w:rPr>
              <w:t>605 x 580 x 970</w:t>
            </w:r>
            <w:r>
              <w:rPr>
                <w:sz w:val="20"/>
                <w:szCs w:val="20"/>
              </w:rPr>
              <w:t xml:space="preserve"> mm</w:t>
            </w:r>
          </w:p>
          <w:p w14:paraId="2AEE1E08" w14:textId="77777777" w:rsidR="005E1D33" w:rsidRDefault="005E1D33" w:rsidP="005E1D33">
            <w:pPr>
              <w:pStyle w:val="Akapitzlist"/>
              <w:widowControl w:val="0"/>
              <w:numPr>
                <w:ilvl w:val="0"/>
                <w:numId w:val="3"/>
              </w:num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Koszyk na narzędzia</w:t>
            </w:r>
          </w:p>
          <w:p w14:paraId="7A961793" w14:textId="77777777" w:rsidR="005E1D33" w:rsidRDefault="005E1D33" w:rsidP="005E1D33">
            <w:pPr>
              <w:pStyle w:val="Akapitzlist"/>
              <w:widowControl w:val="0"/>
              <w:numPr>
                <w:ilvl w:val="0"/>
                <w:numId w:val="3"/>
              </w:num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Wyposażenie: </w:t>
            </w:r>
          </w:p>
          <w:p w14:paraId="79DDCFB3" w14:textId="77777777" w:rsidR="005E1D33" w:rsidRDefault="00D05177" w:rsidP="00D05177">
            <w:pPr>
              <w:pStyle w:val="Akapitzlist"/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zestaw antystatyczny</w:t>
            </w:r>
          </w:p>
          <w:p w14:paraId="090DA04E" w14:textId="77777777" w:rsidR="00D05177" w:rsidRDefault="00D05177" w:rsidP="00D05177">
            <w:pPr>
              <w:pStyle w:val="Akapitzlist"/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wąż min 5 mt</w:t>
            </w:r>
          </w:p>
          <w:p w14:paraId="076E9F94" w14:textId="77777777" w:rsidR="00D05177" w:rsidRDefault="00D05177" w:rsidP="00D05177">
            <w:pPr>
              <w:pStyle w:val="Akapitzlist"/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ssawa podłogowa</w:t>
            </w:r>
          </w:p>
          <w:p w14:paraId="6AA5757D" w14:textId="77777777" w:rsidR="00D05177" w:rsidRDefault="00D05177" w:rsidP="00D05177">
            <w:pPr>
              <w:pStyle w:val="Akapitzlist"/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uchyt ssawy podłogowej</w:t>
            </w:r>
          </w:p>
          <w:p w14:paraId="1FB16808" w14:textId="77777777" w:rsidR="00D05177" w:rsidRDefault="00D05177" w:rsidP="00D05177">
            <w:pPr>
              <w:pStyle w:val="Akapitzlist"/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uchyt akcesoriów</w:t>
            </w:r>
          </w:p>
          <w:p w14:paraId="4FCFB521" w14:textId="0054FBDD" w:rsidR="00D05177" w:rsidRDefault="00D05177" w:rsidP="00D05177">
            <w:pPr>
              <w:pStyle w:val="Akapitzlist"/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szczotka</w:t>
            </w:r>
          </w:p>
          <w:p w14:paraId="774BFD33" w14:textId="77777777" w:rsidR="00D05177" w:rsidRDefault="00D05177" w:rsidP="00D05177">
            <w:pPr>
              <w:pStyle w:val="Akapitzlist"/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stożek</w:t>
            </w:r>
          </w:p>
          <w:p w14:paraId="0A1899C6" w14:textId="77777777" w:rsidR="00D05177" w:rsidRDefault="00D05177" w:rsidP="00D05177">
            <w:pPr>
              <w:pStyle w:val="Akapitzlist"/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ssawa szczelinowa</w:t>
            </w:r>
          </w:p>
          <w:p w14:paraId="4EE9E191" w14:textId="7A6B66F3" w:rsidR="00D05177" w:rsidRPr="00527E22" w:rsidRDefault="00D05177" w:rsidP="00D05177">
            <w:pPr>
              <w:pStyle w:val="Akapitzlist"/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worki filtrujące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F672A" w14:textId="61030BA6" w:rsidR="005154F8" w:rsidRPr="00877F43" w:rsidRDefault="005154F8">
            <w:pPr>
              <w:widowControl w:val="0"/>
              <w:spacing w:before="0" w:after="0"/>
              <w:rPr>
                <w:sz w:val="20"/>
                <w:szCs w:val="20"/>
              </w:rPr>
            </w:pPr>
          </w:p>
          <w:p w14:paraId="1BA5C141" w14:textId="6A62667B" w:rsidR="005154F8" w:rsidRPr="00877F43" w:rsidRDefault="005154F8">
            <w:pPr>
              <w:widowControl w:val="0"/>
              <w:spacing w:before="0" w:after="0"/>
              <w:rPr>
                <w:sz w:val="20"/>
                <w:szCs w:val="20"/>
              </w:rPr>
            </w:pPr>
          </w:p>
          <w:p w14:paraId="40F38BFE" w14:textId="4CE2D790" w:rsidR="005154F8" w:rsidRDefault="002E5EBC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8240" behindDoc="0" locked="0" layoutInCell="1" allowOverlap="1" wp14:anchorId="6353469B" wp14:editId="6C7B3016">
                  <wp:simplePos x="0" y="0"/>
                  <wp:positionH relativeFrom="margin">
                    <wp:posOffset>577215</wp:posOffset>
                  </wp:positionH>
                  <wp:positionV relativeFrom="margin">
                    <wp:posOffset>361950</wp:posOffset>
                  </wp:positionV>
                  <wp:extent cx="607219" cy="648000"/>
                  <wp:effectExtent l="0" t="0" r="2540" b="0"/>
                  <wp:wrapSquare wrapText="bothSides"/>
                  <wp:docPr id="1616844227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419" t="6536" b="-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219" cy="64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A4E5DA6" w14:textId="77777777" w:rsidR="00877F43" w:rsidRDefault="00877F43">
            <w:pPr>
              <w:widowControl w:val="0"/>
              <w:spacing w:before="0" w:after="0"/>
              <w:rPr>
                <w:sz w:val="20"/>
                <w:szCs w:val="20"/>
              </w:rPr>
            </w:pPr>
          </w:p>
          <w:p w14:paraId="0B6B82FF" w14:textId="77777777" w:rsidR="00877F43" w:rsidRDefault="00877F43">
            <w:pPr>
              <w:widowControl w:val="0"/>
              <w:spacing w:before="0" w:after="0"/>
              <w:rPr>
                <w:sz w:val="20"/>
                <w:szCs w:val="20"/>
              </w:rPr>
            </w:pPr>
          </w:p>
          <w:p w14:paraId="368D345F" w14:textId="77777777" w:rsidR="00877F43" w:rsidRPr="00877F43" w:rsidRDefault="00877F43">
            <w:pPr>
              <w:widowControl w:val="0"/>
              <w:spacing w:before="0" w:after="0"/>
              <w:rPr>
                <w:sz w:val="20"/>
                <w:szCs w:val="20"/>
              </w:rPr>
            </w:pPr>
          </w:p>
          <w:p w14:paraId="621F0224" w14:textId="504BB8D3" w:rsidR="005154F8" w:rsidRPr="00877F43" w:rsidRDefault="005154F8">
            <w:pPr>
              <w:widowControl w:val="0"/>
              <w:jc w:val="both"/>
              <w:rPr>
                <w:sz w:val="20"/>
                <w:szCs w:val="20"/>
              </w:rPr>
            </w:pPr>
          </w:p>
          <w:p w14:paraId="5AA212EA" w14:textId="598175F8" w:rsidR="005154F8" w:rsidRPr="00877F43" w:rsidRDefault="005154F8">
            <w:pPr>
              <w:widowControl w:val="0"/>
              <w:spacing w:before="0" w:after="160"/>
              <w:jc w:val="both"/>
              <w:rPr>
                <w:sz w:val="20"/>
                <w:szCs w:val="20"/>
              </w:rPr>
            </w:pPr>
          </w:p>
        </w:tc>
      </w:tr>
    </w:tbl>
    <w:p w14:paraId="3EDD62F8" w14:textId="2CCACF09" w:rsidR="005154F8" w:rsidRDefault="007E01B2" w:rsidP="001923C1">
      <w:r w:rsidRPr="00D81859">
        <w:rPr>
          <w:b/>
          <w:bCs/>
          <w:color w:val="C00000"/>
        </w:rPr>
        <w:t xml:space="preserve"> </w:t>
      </w:r>
    </w:p>
    <w:sectPr w:rsidR="005154F8">
      <w:headerReference w:type="default" r:id="rId8"/>
      <w:pgSz w:w="16838" w:h="11906" w:orient="landscape"/>
      <w:pgMar w:top="1418" w:right="1418" w:bottom="1247" w:left="1191" w:header="0" w:footer="0" w:gutter="0"/>
      <w:cols w:space="708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C7897" w14:textId="77777777" w:rsidR="00912DE4" w:rsidRDefault="00912DE4" w:rsidP="00C40F94">
      <w:pPr>
        <w:spacing w:before="0" w:after="0"/>
      </w:pPr>
      <w:r>
        <w:separator/>
      </w:r>
    </w:p>
  </w:endnote>
  <w:endnote w:type="continuationSeparator" w:id="0">
    <w:p w14:paraId="3C515320" w14:textId="77777777" w:rsidR="00912DE4" w:rsidRDefault="00912DE4" w:rsidP="00C40F9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D5DB7" w14:textId="77777777" w:rsidR="00912DE4" w:rsidRDefault="00912DE4" w:rsidP="00C40F94">
      <w:pPr>
        <w:spacing w:before="0" w:after="0"/>
      </w:pPr>
      <w:r>
        <w:separator/>
      </w:r>
    </w:p>
  </w:footnote>
  <w:footnote w:type="continuationSeparator" w:id="0">
    <w:p w14:paraId="7898386A" w14:textId="77777777" w:rsidR="00912DE4" w:rsidRDefault="00912DE4" w:rsidP="00C40F94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31AE9" w14:textId="77777777" w:rsidR="00C40F94" w:rsidRDefault="00C40F94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19A49D5" wp14:editId="3C328FE2">
          <wp:simplePos x="0" y="0"/>
          <wp:positionH relativeFrom="margin">
            <wp:posOffset>1522730</wp:posOffset>
          </wp:positionH>
          <wp:positionV relativeFrom="margin">
            <wp:posOffset>-793750</wp:posOffset>
          </wp:positionV>
          <wp:extent cx="5761355" cy="707390"/>
          <wp:effectExtent l="0" t="0" r="0" b="0"/>
          <wp:wrapSquare wrapText="bothSides"/>
          <wp:docPr id="1279110291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707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84A3B"/>
    <w:multiLevelType w:val="hybridMultilevel"/>
    <w:tmpl w:val="06427164"/>
    <w:lvl w:ilvl="0" w:tplc="1E68C35E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9808E4"/>
    <w:multiLevelType w:val="hybridMultilevel"/>
    <w:tmpl w:val="734CA3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217CCF"/>
    <w:multiLevelType w:val="hybridMultilevel"/>
    <w:tmpl w:val="8ED85D42"/>
    <w:lvl w:ilvl="0" w:tplc="1E68C35E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3C60E6"/>
    <w:multiLevelType w:val="hybridMultilevel"/>
    <w:tmpl w:val="65A032BC"/>
    <w:lvl w:ilvl="0" w:tplc="1E68C35E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960DEC"/>
    <w:multiLevelType w:val="hybridMultilevel"/>
    <w:tmpl w:val="7A884C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8314369">
    <w:abstractNumId w:val="4"/>
  </w:num>
  <w:num w:numId="2" w16cid:durableId="334574477">
    <w:abstractNumId w:val="1"/>
  </w:num>
  <w:num w:numId="3" w16cid:durableId="1713387858">
    <w:abstractNumId w:val="2"/>
  </w:num>
  <w:num w:numId="4" w16cid:durableId="2000888643">
    <w:abstractNumId w:val="0"/>
  </w:num>
  <w:num w:numId="5" w16cid:durableId="17553991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4F8"/>
    <w:rsid w:val="00012597"/>
    <w:rsid w:val="00037763"/>
    <w:rsid w:val="000603F9"/>
    <w:rsid w:val="0008568F"/>
    <w:rsid w:val="001923C1"/>
    <w:rsid w:val="001F6BCA"/>
    <w:rsid w:val="002D6F90"/>
    <w:rsid w:val="002E5EBC"/>
    <w:rsid w:val="00320023"/>
    <w:rsid w:val="003965CB"/>
    <w:rsid w:val="003A346E"/>
    <w:rsid w:val="003D082D"/>
    <w:rsid w:val="00401419"/>
    <w:rsid w:val="004045D8"/>
    <w:rsid w:val="004C62C2"/>
    <w:rsid w:val="004E0D4A"/>
    <w:rsid w:val="004E4245"/>
    <w:rsid w:val="005154F8"/>
    <w:rsid w:val="00527E22"/>
    <w:rsid w:val="00553788"/>
    <w:rsid w:val="00561E5E"/>
    <w:rsid w:val="005935BA"/>
    <w:rsid w:val="005E1D33"/>
    <w:rsid w:val="00653136"/>
    <w:rsid w:val="00684E7F"/>
    <w:rsid w:val="00686A1E"/>
    <w:rsid w:val="006A25DD"/>
    <w:rsid w:val="006F06FA"/>
    <w:rsid w:val="00747253"/>
    <w:rsid w:val="007B3F5E"/>
    <w:rsid w:val="007E01B2"/>
    <w:rsid w:val="007F0FF9"/>
    <w:rsid w:val="00870D10"/>
    <w:rsid w:val="00877F43"/>
    <w:rsid w:val="00897608"/>
    <w:rsid w:val="008B466B"/>
    <w:rsid w:val="008C104F"/>
    <w:rsid w:val="008D585D"/>
    <w:rsid w:val="008E46C3"/>
    <w:rsid w:val="00903A37"/>
    <w:rsid w:val="00912DE4"/>
    <w:rsid w:val="00924C3D"/>
    <w:rsid w:val="00A04F6F"/>
    <w:rsid w:val="00A43310"/>
    <w:rsid w:val="00A678AE"/>
    <w:rsid w:val="00A75DAF"/>
    <w:rsid w:val="00AA2802"/>
    <w:rsid w:val="00AF5AED"/>
    <w:rsid w:val="00B2697A"/>
    <w:rsid w:val="00B2700B"/>
    <w:rsid w:val="00B85DC0"/>
    <w:rsid w:val="00BE436E"/>
    <w:rsid w:val="00C40F94"/>
    <w:rsid w:val="00C51179"/>
    <w:rsid w:val="00C959EA"/>
    <w:rsid w:val="00CC4C99"/>
    <w:rsid w:val="00CE1210"/>
    <w:rsid w:val="00D05177"/>
    <w:rsid w:val="00D44E1C"/>
    <w:rsid w:val="00D56E3E"/>
    <w:rsid w:val="00D81859"/>
    <w:rsid w:val="00EB483F"/>
    <w:rsid w:val="00F4521D"/>
    <w:rsid w:val="00FE4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E36DDC"/>
  <w15:docId w15:val="{4C5030FD-1447-4805-86C4-98AC0EB8A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2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before="100" w:after="100"/>
    </w:pPr>
    <w:rPr>
      <w:rFonts w:ascii="Times New Roman" w:eastAsia="Arial" w:hAnsi="Times New Roman" w:cs="Courier New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qFormat/>
  </w:style>
  <w:style w:type="character" w:customStyle="1" w:styleId="StopkaZnak">
    <w:name w:val="Stopka Znak"/>
    <w:basedOn w:val="Domylnaczcionkaakapitu"/>
    <w:qFormat/>
  </w:style>
  <w:style w:type="character" w:customStyle="1" w:styleId="czeinternetowe">
    <w:name w:val="Łącze internetowe"/>
    <w:basedOn w:val="Domylnaczcionkaakapitu"/>
    <w:rPr>
      <w:color w:val="0563C1"/>
      <w:u w:val="single"/>
    </w:rPr>
  </w:style>
  <w:style w:type="character" w:customStyle="1" w:styleId="Nierozpoznanawzmianka1">
    <w:name w:val="Nierozpoznana wzmianka1"/>
    <w:basedOn w:val="Domylnaczcionkaakapitu"/>
    <w:qFormat/>
    <w:rPr>
      <w:color w:val="605E5C"/>
      <w:shd w:val="clear" w:color="auto" w:fill="E1DFDD"/>
    </w:rPr>
  </w:style>
  <w:style w:type="character" w:customStyle="1" w:styleId="Odwiedzoneczeinternetowe">
    <w:name w:val="Odwiedzone łącze internetowe"/>
    <w:basedOn w:val="Domylnaczcionkaakapitu"/>
    <w:rPr>
      <w:color w:val="954F72"/>
      <w:u w:val="single"/>
    </w:rPr>
  </w:style>
  <w:style w:type="character" w:customStyle="1" w:styleId="TekstprzypisukocowegoZnak">
    <w:name w:val="Tekst przypisu końcowego Znak"/>
    <w:basedOn w:val="Domylnaczcionkaakapitu"/>
    <w:qFormat/>
    <w:rPr>
      <w:sz w:val="20"/>
      <w:szCs w:val="2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qFormat/>
    <w:rPr>
      <w:vertAlign w:val="superscript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Pogrubienie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before="0" w:after="0"/>
    </w:pPr>
  </w:style>
  <w:style w:type="paragraph" w:styleId="Tekstpodstawowy">
    <w:name w:val="Body Text"/>
    <w:basedOn w:val="Normalny"/>
    <w:pPr>
      <w:spacing w:before="0"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before="0" w:after="0"/>
    </w:pPr>
  </w:style>
  <w:style w:type="paragraph" w:styleId="Akapitzlist">
    <w:name w:val="List Paragraph"/>
    <w:basedOn w:val="Normalny"/>
    <w:qFormat/>
    <w:pPr>
      <w:ind w:left="720"/>
    </w:pPr>
  </w:style>
  <w:style w:type="paragraph" w:styleId="Tekstprzypisukocowego">
    <w:name w:val="endnote text"/>
    <w:basedOn w:val="Normalny"/>
    <w:pPr>
      <w:spacing w:before="0" w:after="0"/>
    </w:pPr>
    <w:rPr>
      <w:sz w:val="20"/>
      <w:szCs w:val="20"/>
    </w:rPr>
  </w:style>
  <w:style w:type="paragraph" w:customStyle="1" w:styleId="DefinitionTerm">
    <w:name w:val="Definition Term"/>
    <w:basedOn w:val="Normalny"/>
    <w:qFormat/>
  </w:style>
  <w:style w:type="paragraph" w:customStyle="1" w:styleId="DefinitionList">
    <w:name w:val="Definition List"/>
    <w:basedOn w:val="Normalny"/>
    <w:qFormat/>
    <w:pPr>
      <w:ind w:left="360"/>
    </w:pPr>
  </w:style>
  <w:style w:type="paragraph" w:customStyle="1" w:styleId="H1">
    <w:name w:val="H1"/>
    <w:basedOn w:val="Normalny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Normalny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Normalny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Normalny"/>
    <w:qFormat/>
    <w:pPr>
      <w:keepNext/>
      <w:outlineLvl w:val="4"/>
    </w:pPr>
    <w:rPr>
      <w:b/>
    </w:rPr>
  </w:style>
  <w:style w:type="paragraph" w:customStyle="1" w:styleId="H5">
    <w:name w:val="H5"/>
    <w:basedOn w:val="Normalny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Normalny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Normalny"/>
    <w:qFormat/>
    <w:rPr>
      <w:i/>
    </w:rPr>
  </w:style>
  <w:style w:type="paragraph" w:customStyle="1" w:styleId="Blockquote">
    <w:name w:val="Blockquote"/>
    <w:basedOn w:val="Normalny"/>
    <w:qFormat/>
    <w:pPr>
      <w:ind w:left="360" w:right="360"/>
    </w:pPr>
  </w:style>
  <w:style w:type="paragraph" w:customStyle="1" w:styleId="Preformatted">
    <w:name w:val="Preformatted"/>
    <w:basedOn w:val="Normalny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  <w:szCs w:val="24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44E1C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4E1C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816</Characters>
  <Application>Microsoft Office Word</Application>
  <DocSecurity>4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Pasko</dc:creator>
  <cp:lastModifiedBy>ZZP.Kruszyński Bartłomiej</cp:lastModifiedBy>
  <cp:revision>2</cp:revision>
  <cp:lastPrinted>2025-01-20T20:48:00Z</cp:lastPrinted>
  <dcterms:created xsi:type="dcterms:W3CDTF">2026-06-03T10:09:00Z</dcterms:created>
  <dcterms:modified xsi:type="dcterms:W3CDTF">2026-06-03T10:09:00Z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true</vt:bool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