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12AAF" w14:textId="7C30D086" w:rsidR="00B96BD4" w:rsidRDefault="00B96BD4" w:rsidP="00393FEA">
      <w:pPr>
        <w:pStyle w:val="Tytu"/>
        <w:spacing w:after="0" w:line="276" w:lineRule="auto"/>
        <w:outlineLvl w:val="9"/>
        <w:rPr>
          <w:rFonts w:ascii="Times New Roman" w:hAnsi="Times New Roman" w:cs="Times New Roman"/>
          <w:sz w:val="22"/>
          <w:szCs w:val="22"/>
        </w:rPr>
      </w:pPr>
      <w:r w:rsidRPr="001C3A10">
        <w:rPr>
          <w:rFonts w:ascii="Times New Roman" w:hAnsi="Times New Roman" w:cs="Times New Roman"/>
          <w:sz w:val="22"/>
          <w:szCs w:val="22"/>
        </w:rPr>
        <w:t xml:space="preserve">UMOWA </w:t>
      </w:r>
      <w:r w:rsidR="00642DEF" w:rsidRPr="001C3A10">
        <w:rPr>
          <w:rFonts w:ascii="Times New Roman" w:hAnsi="Times New Roman" w:cs="Times New Roman"/>
          <w:sz w:val="22"/>
          <w:szCs w:val="22"/>
        </w:rPr>
        <w:t xml:space="preserve">nr </w:t>
      </w:r>
      <w:r w:rsidR="0011043A" w:rsidRPr="007E27F8">
        <w:rPr>
          <w:rFonts w:ascii="Times New Roman" w:hAnsi="Times New Roman" w:cs="Times New Roman"/>
          <w:sz w:val="22"/>
          <w:szCs w:val="22"/>
        </w:rPr>
        <w:t>………….</w:t>
      </w:r>
    </w:p>
    <w:p w14:paraId="25890319" w14:textId="444CAAA5" w:rsidR="005C5122" w:rsidRPr="001C3A10" w:rsidRDefault="00784BAA" w:rsidP="00393FEA">
      <w:pPr>
        <w:pStyle w:val="Tytu"/>
        <w:spacing w:after="0" w:line="276" w:lineRule="auto"/>
        <w:outlineLvl w:val="9"/>
        <w:rPr>
          <w:rFonts w:ascii="Times New Roman" w:hAnsi="Times New Roman" w:cs="Times New Roman"/>
          <w:sz w:val="22"/>
          <w:szCs w:val="22"/>
        </w:rPr>
      </w:pPr>
      <w:r>
        <w:rPr>
          <w:rFonts w:ascii="Times New Roman" w:hAnsi="Times New Roman" w:cs="Times New Roman"/>
          <w:sz w:val="22"/>
          <w:szCs w:val="22"/>
        </w:rPr>
        <w:t>d</w:t>
      </w:r>
      <w:r w:rsidR="005C5122">
        <w:rPr>
          <w:rFonts w:ascii="Times New Roman" w:hAnsi="Times New Roman" w:cs="Times New Roman"/>
          <w:sz w:val="22"/>
          <w:szCs w:val="22"/>
        </w:rPr>
        <w:t xml:space="preserve">la </w:t>
      </w:r>
      <w:r>
        <w:rPr>
          <w:rFonts w:ascii="Times New Roman" w:hAnsi="Times New Roman" w:cs="Times New Roman"/>
          <w:sz w:val="22"/>
          <w:szCs w:val="22"/>
        </w:rPr>
        <w:t xml:space="preserve">części zamówienia nr </w:t>
      </w:r>
      <w:r w:rsidR="003E7194">
        <w:rPr>
          <w:rFonts w:ascii="Times New Roman" w:hAnsi="Times New Roman" w:cs="Times New Roman"/>
          <w:sz w:val="22"/>
          <w:szCs w:val="22"/>
        </w:rPr>
        <w:t>……</w:t>
      </w:r>
    </w:p>
    <w:p w14:paraId="232ED868" w14:textId="77777777" w:rsidR="005C0262" w:rsidRPr="001C3A10" w:rsidRDefault="005C0262" w:rsidP="00393FEA">
      <w:pPr>
        <w:pStyle w:val="Tytu"/>
        <w:spacing w:after="0" w:line="276" w:lineRule="auto"/>
        <w:jc w:val="left"/>
        <w:outlineLvl w:val="9"/>
        <w:rPr>
          <w:rFonts w:ascii="Times New Roman" w:hAnsi="Times New Roman" w:cs="Times New Roman"/>
          <w:b w:val="0"/>
          <w:bCs w:val="0"/>
          <w:sz w:val="22"/>
          <w:szCs w:val="22"/>
        </w:rPr>
      </w:pPr>
    </w:p>
    <w:p w14:paraId="71FF5230" w14:textId="34921C93" w:rsidR="00B96BD4" w:rsidRPr="001C3A10" w:rsidRDefault="00B96BD4" w:rsidP="00393FEA">
      <w:pPr>
        <w:pStyle w:val="Tytu"/>
        <w:spacing w:after="0" w:line="276" w:lineRule="auto"/>
        <w:jc w:val="left"/>
        <w:outlineLvl w:val="9"/>
        <w:rPr>
          <w:rFonts w:ascii="Times New Roman" w:hAnsi="Times New Roman" w:cs="Times New Roman"/>
          <w:b w:val="0"/>
          <w:bCs w:val="0"/>
          <w:sz w:val="22"/>
          <w:szCs w:val="22"/>
        </w:rPr>
      </w:pPr>
      <w:r w:rsidRPr="001C3A10">
        <w:rPr>
          <w:rFonts w:ascii="Times New Roman" w:hAnsi="Times New Roman" w:cs="Times New Roman"/>
          <w:b w:val="0"/>
          <w:bCs w:val="0"/>
          <w:sz w:val="22"/>
          <w:szCs w:val="22"/>
        </w:rPr>
        <w:t xml:space="preserve">zawarta w dniu </w:t>
      </w:r>
      <w:r w:rsidR="00642DEF" w:rsidRPr="001C3A10">
        <w:rPr>
          <w:rFonts w:ascii="Times New Roman" w:hAnsi="Times New Roman" w:cs="Times New Roman"/>
          <w:b w:val="0"/>
          <w:bCs w:val="0"/>
          <w:sz w:val="22"/>
          <w:szCs w:val="22"/>
        </w:rPr>
        <w:t>…………</w:t>
      </w:r>
      <w:r w:rsidR="00C30C4F" w:rsidRPr="001C3A10">
        <w:rPr>
          <w:rFonts w:ascii="Times New Roman" w:hAnsi="Times New Roman" w:cs="Times New Roman"/>
          <w:b w:val="0"/>
          <w:bCs w:val="0"/>
          <w:sz w:val="22"/>
          <w:szCs w:val="22"/>
        </w:rPr>
        <w:t>.</w:t>
      </w:r>
      <w:r w:rsidR="007B059D" w:rsidRPr="001C3A10">
        <w:rPr>
          <w:rFonts w:ascii="Times New Roman" w:hAnsi="Times New Roman" w:cs="Times New Roman"/>
          <w:b w:val="0"/>
          <w:bCs w:val="0"/>
          <w:sz w:val="22"/>
          <w:szCs w:val="22"/>
        </w:rPr>
        <w:t xml:space="preserve"> roku w Żywcu,</w:t>
      </w:r>
      <w:r w:rsidRPr="001C3A10">
        <w:rPr>
          <w:rFonts w:ascii="Times New Roman" w:hAnsi="Times New Roman" w:cs="Times New Roman"/>
          <w:b w:val="0"/>
          <w:bCs w:val="0"/>
          <w:sz w:val="22"/>
          <w:szCs w:val="22"/>
        </w:rPr>
        <w:t xml:space="preserve"> pomiędzy:</w:t>
      </w:r>
    </w:p>
    <w:p w14:paraId="7DA80726" w14:textId="77777777" w:rsidR="001E163E" w:rsidRPr="001C3A10" w:rsidRDefault="001E163E" w:rsidP="001E163E">
      <w:pPr>
        <w:pStyle w:val="Tytu"/>
        <w:spacing w:after="0" w:line="276" w:lineRule="auto"/>
        <w:jc w:val="left"/>
        <w:outlineLvl w:val="9"/>
        <w:rPr>
          <w:rFonts w:ascii="Times New Roman" w:hAnsi="Times New Roman" w:cs="Times New Roman"/>
          <w:b w:val="0"/>
          <w:bCs w:val="0"/>
          <w:sz w:val="22"/>
          <w:szCs w:val="22"/>
        </w:rPr>
      </w:pPr>
    </w:p>
    <w:p w14:paraId="32272688" w14:textId="77777777" w:rsidR="001E163E" w:rsidRPr="00A164BE" w:rsidRDefault="001E163E" w:rsidP="001E163E">
      <w:pPr>
        <w:spacing w:line="276" w:lineRule="auto"/>
        <w:jc w:val="both"/>
        <w:rPr>
          <w:rFonts w:ascii="Times New Roman" w:hAnsi="Times New Roman"/>
          <w:bCs/>
        </w:rPr>
      </w:pPr>
      <w:r w:rsidRPr="00A164BE">
        <w:rPr>
          <w:rFonts w:ascii="Times New Roman" w:hAnsi="Times New Roman"/>
          <w:b/>
        </w:rPr>
        <w:t xml:space="preserve">Powiatem Żywieckim </w:t>
      </w:r>
      <w:r w:rsidRPr="00A164BE">
        <w:rPr>
          <w:rFonts w:ascii="Times New Roman" w:hAnsi="Times New Roman"/>
          <w:bCs/>
        </w:rPr>
        <w:t>z siedzibą przy ul. Krasińskiego 13, 34-300 Żywiec, NIP: 553-25-26-018 reprezentowanym przez:</w:t>
      </w:r>
      <w:r w:rsidRPr="00A164BE">
        <w:rPr>
          <w:rFonts w:ascii="Times New Roman" w:hAnsi="Times New Roman"/>
          <w:b/>
        </w:rPr>
        <w:t xml:space="preserve"> Zespół Szkół Budowlano-Drzewnych w Żywcu</w:t>
      </w:r>
      <w:r w:rsidRPr="00A164BE">
        <w:rPr>
          <w:rFonts w:ascii="Times New Roman" w:hAnsi="Times New Roman"/>
          <w:bCs/>
        </w:rPr>
        <w:t xml:space="preserve">, ul. Szkolna 2, 34-300 Żywiec, w imieniu którego działa na podstawie pełnomocnictwa zawartego w Uchwale Nr 1585/23/VI Zarządu Powiatu w Żywcu z dnia 30.05.2023 roku w sprawie upoważnienia dla Pani Beaty Szemraj Dyrektora Zespołu </w:t>
      </w:r>
      <w:r w:rsidRPr="00A164BE">
        <w:rPr>
          <w:rFonts w:ascii="Times New Roman" w:hAnsi="Times New Roman"/>
          <w:bCs/>
          <w:iCs/>
        </w:rPr>
        <w:t>Szkół Budowlano Drzewnych im. Armii Krajowej w Żywcu</w:t>
      </w:r>
      <w:r w:rsidRPr="00A164BE">
        <w:rPr>
          <w:rFonts w:ascii="Times New Roman" w:hAnsi="Times New Roman"/>
          <w:bCs/>
        </w:rPr>
        <w:t xml:space="preserve"> do wykonywania wszelkich czynności związanych z realizacją finansową, rzeczową i dydaktyczną projektu „Utworzenie Branżowego Centrum Umiejętności przy Zespole Szkół Budowlano-Drzewnych w dziedzinie: instalacje sanitarne, gazowe i grzewcze”,</w:t>
      </w:r>
    </w:p>
    <w:p w14:paraId="22FDEE46" w14:textId="77777777" w:rsidR="001E163E" w:rsidRPr="00A164BE" w:rsidRDefault="001E163E" w:rsidP="001E163E">
      <w:pPr>
        <w:spacing w:line="276" w:lineRule="auto"/>
        <w:jc w:val="both"/>
        <w:rPr>
          <w:rFonts w:ascii="Times New Roman" w:hAnsi="Times New Roman"/>
          <w:bCs/>
        </w:rPr>
      </w:pPr>
      <w:r w:rsidRPr="00A164BE">
        <w:rPr>
          <w:rFonts w:ascii="Times New Roman" w:hAnsi="Times New Roman"/>
          <w:b/>
        </w:rPr>
        <w:t xml:space="preserve">działa: Dyrektor ZSBD – Beata Szemraj </w:t>
      </w:r>
    </w:p>
    <w:p w14:paraId="02AAB61F" w14:textId="77777777" w:rsidR="001E163E" w:rsidRPr="00A164BE" w:rsidRDefault="001E163E" w:rsidP="001E163E">
      <w:pPr>
        <w:spacing w:line="276" w:lineRule="auto"/>
        <w:jc w:val="both"/>
        <w:rPr>
          <w:rFonts w:ascii="Times New Roman" w:hAnsi="Times New Roman"/>
          <w:b/>
        </w:rPr>
      </w:pPr>
      <w:r w:rsidRPr="00A164BE">
        <w:rPr>
          <w:rFonts w:ascii="Times New Roman" w:hAnsi="Times New Roman"/>
          <w:b/>
        </w:rPr>
        <w:t>przy kontrasygnacie Głównego Księgowego – Wioletty Cebrat</w:t>
      </w:r>
    </w:p>
    <w:p w14:paraId="6A1969B3" w14:textId="77777777" w:rsidR="001E163E" w:rsidRPr="00A164BE" w:rsidRDefault="001E163E" w:rsidP="001E163E">
      <w:pPr>
        <w:widowControl w:val="0"/>
        <w:suppressAutoHyphens/>
        <w:spacing w:line="276" w:lineRule="auto"/>
        <w:jc w:val="both"/>
        <w:rPr>
          <w:rFonts w:ascii="Times New Roman" w:hAnsi="Times New Roman"/>
        </w:rPr>
      </w:pPr>
      <w:r w:rsidRPr="00A164BE">
        <w:rPr>
          <w:rFonts w:ascii="Times New Roman" w:hAnsi="Times New Roman"/>
        </w:rPr>
        <w:t>zwanym dalej „</w:t>
      </w:r>
      <w:r w:rsidRPr="00A164BE">
        <w:rPr>
          <w:rFonts w:ascii="Times New Roman" w:hAnsi="Times New Roman"/>
          <w:b/>
        </w:rPr>
        <w:t>Zamawiającym</w:t>
      </w:r>
      <w:r w:rsidRPr="00A164BE">
        <w:rPr>
          <w:rFonts w:ascii="Times New Roman" w:hAnsi="Times New Roman"/>
        </w:rPr>
        <w:t>”</w:t>
      </w:r>
    </w:p>
    <w:p w14:paraId="6BF8D8D6" w14:textId="77777777" w:rsidR="001E163E" w:rsidRPr="001C3A10" w:rsidRDefault="001E163E" w:rsidP="001E163E">
      <w:pPr>
        <w:spacing w:line="276" w:lineRule="auto"/>
        <w:jc w:val="both"/>
        <w:rPr>
          <w:rFonts w:ascii="Times New Roman" w:hAnsi="Times New Roman"/>
          <w:color w:val="000000"/>
        </w:rPr>
      </w:pPr>
    </w:p>
    <w:p w14:paraId="78AB6086" w14:textId="1B168A8B" w:rsidR="00B96BD4" w:rsidRPr="001C3A10" w:rsidRDefault="00B96BD4" w:rsidP="00393FEA">
      <w:pPr>
        <w:spacing w:line="276" w:lineRule="auto"/>
        <w:jc w:val="both"/>
        <w:rPr>
          <w:rFonts w:ascii="Times New Roman" w:hAnsi="Times New Roman"/>
          <w:color w:val="000000"/>
        </w:rPr>
      </w:pPr>
      <w:r w:rsidRPr="001C3A10">
        <w:rPr>
          <w:rFonts w:ascii="Times New Roman" w:hAnsi="Times New Roman"/>
          <w:color w:val="000000"/>
        </w:rPr>
        <w:t>a</w:t>
      </w:r>
    </w:p>
    <w:p w14:paraId="4B5F54E4" w14:textId="77777777" w:rsidR="007B059D" w:rsidRPr="001C3A10" w:rsidRDefault="007B059D" w:rsidP="00393FEA">
      <w:pPr>
        <w:spacing w:line="276" w:lineRule="auto"/>
        <w:jc w:val="both"/>
        <w:rPr>
          <w:rFonts w:ascii="Times New Roman" w:hAnsi="Times New Roman"/>
          <w:kern w:val="0"/>
        </w:rPr>
      </w:pPr>
    </w:p>
    <w:p w14:paraId="23487D81"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 xml:space="preserve">................................., </w:t>
      </w:r>
    </w:p>
    <w:p w14:paraId="2F038D10"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reprezentowanym przez:</w:t>
      </w:r>
    </w:p>
    <w:p w14:paraId="3647786D"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w:t>
      </w:r>
    </w:p>
    <w:p w14:paraId="6EE3D0BA"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zwanym dalej „</w:t>
      </w:r>
      <w:r w:rsidRPr="001C3A10">
        <w:rPr>
          <w:rFonts w:ascii="Times New Roman" w:hAnsi="Times New Roman"/>
          <w:b/>
          <w:bCs/>
          <w:kern w:val="0"/>
        </w:rPr>
        <w:t>Wykonawcą</w:t>
      </w:r>
      <w:r w:rsidRPr="001C3A10">
        <w:rPr>
          <w:rFonts w:ascii="Times New Roman" w:hAnsi="Times New Roman"/>
          <w:kern w:val="0"/>
        </w:rPr>
        <w:t xml:space="preserve">”, </w:t>
      </w:r>
    </w:p>
    <w:p w14:paraId="4C0DB430" w14:textId="77777777" w:rsidR="007B059D" w:rsidRPr="001C3A10" w:rsidRDefault="007B059D" w:rsidP="00393FEA">
      <w:pPr>
        <w:widowControl w:val="0"/>
        <w:suppressAutoHyphens/>
        <w:spacing w:line="276" w:lineRule="auto"/>
        <w:jc w:val="both"/>
        <w:rPr>
          <w:rFonts w:ascii="Times New Roman" w:hAnsi="Times New Roman"/>
        </w:rPr>
      </w:pPr>
    </w:p>
    <w:p w14:paraId="0438D2C1" w14:textId="6BE73C49" w:rsidR="00B96BD4" w:rsidRPr="001C3A10" w:rsidRDefault="00B96BD4" w:rsidP="00393FEA">
      <w:pPr>
        <w:spacing w:line="276" w:lineRule="auto"/>
        <w:rPr>
          <w:rFonts w:ascii="Times New Roman" w:hAnsi="Times New Roman"/>
        </w:rPr>
      </w:pPr>
      <w:r w:rsidRPr="001C3A10">
        <w:rPr>
          <w:rFonts w:ascii="Times New Roman" w:hAnsi="Times New Roman"/>
        </w:rPr>
        <w:t>zwanymi dalej łącznie „</w:t>
      </w:r>
      <w:r w:rsidRPr="001C3A10">
        <w:rPr>
          <w:rFonts w:ascii="Times New Roman" w:hAnsi="Times New Roman"/>
          <w:b/>
        </w:rPr>
        <w:t>Stronami</w:t>
      </w:r>
      <w:bookmarkStart w:id="0" w:name="AND"/>
      <w:bookmarkStart w:id="1" w:name="OTHERHAND"/>
      <w:bookmarkEnd w:id="0"/>
      <w:bookmarkEnd w:id="1"/>
      <w:r w:rsidR="005A5FCE" w:rsidRPr="001C3A10">
        <w:rPr>
          <w:rFonts w:ascii="Times New Roman" w:hAnsi="Times New Roman"/>
        </w:rPr>
        <w:t>”</w:t>
      </w:r>
      <w:r w:rsidRPr="001C3A10">
        <w:rPr>
          <w:rFonts w:ascii="Times New Roman" w:hAnsi="Times New Roman"/>
        </w:rPr>
        <w:t xml:space="preserve"> lub pojedynczo „</w:t>
      </w:r>
      <w:r w:rsidRPr="001C3A10">
        <w:rPr>
          <w:rFonts w:ascii="Times New Roman" w:hAnsi="Times New Roman"/>
          <w:b/>
        </w:rPr>
        <w:t>Stroną</w:t>
      </w:r>
      <w:r w:rsidRPr="001C3A10">
        <w:rPr>
          <w:rFonts w:ascii="Times New Roman" w:hAnsi="Times New Roman"/>
        </w:rPr>
        <w:t>”</w:t>
      </w:r>
      <w:r w:rsidR="00543269" w:rsidRPr="001C3A10">
        <w:rPr>
          <w:rFonts w:ascii="Times New Roman" w:hAnsi="Times New Roman"/>
        </w:rPr>
        <w:t>,</w:t>
      </w:r>
    </w:p>
    <w:p w14:paraId="5F8ACCB4" w14:textId="77777777" w:rsidR="007B059D" w:rsidRPr="001C3A10" w:rsidRDefault="007B059D" w:rsidP="00393FEA">
      <w:pPr>
        <w:spacing w:line="276" w:lineRule="auto"/>
        <w:jc w:val="both"/>
        <w:rPr>
          <w:rFonts w:ascii="Times New Roman" w:hAnsi="Times New Roman"/>
          <w:kern w:val="0"/>
        </w:rPr>
      </w:pPr>
    </w:p>
    <w:p w14:paraId="6ADC0B40" w14:textId="2693F83E" w:rsidR="007B059D" w:rsidRDefault="007B059D" w:rsidP="00393FEA">
      <w:pPr>
        <w:widowControl w:val="0"/>
        <w:suppressAutoHyphens/>
        <w:spacing w:line="276" w:lineRule="auto"/>
        <w:jc w:val="both"/>
        <w:rPr>
          <w:rFonts w:ascii="Times New Roman" w:hAnsi="Times New Roman"/>
          <w:kern w:val="0"/>
        </w:rPr>
      </w:pPr>
      <w:r w:rsidRPr="001C3A10">
        <w:rPr>
          <w:rFonts w:ascii="Times New Roman" w:hAnsi="Times New Roman"/>
          <w:kern w:val="0"/>
        </w:rPr>
        <w:t>Po przeprowadzeniu postępowania w trybie podstawowym bez przeprowadzenia negocjacji, na podstawie art. 275 pkt 1 ustawy z dnia 11 września 2019 r. Prawo zamówień publicznych (</w:t>
      </w:r>
      <w:r w:rsidR="001E163E" w:rsidRPr="00944D78">
        <w:rPr>
          <w:rFonts w:ascii="Times New Roman" w:hAnsi="Times New Roman"/>
          <w:kern w:val="0"/>
        </w:rPr>
        <w:t>t.j. Dz. U. z 2024 r. poz. 1320</w:t>
      </w:r>
      <w:r w:rsidR="004C081F">
        <w:rPr>
          <w:rFonts w:ascii="Times New Roman" w:hAnsi="Times New Roman"/>
          <w:kern w:val="0"/>
        </w:rPr>
        <w:t xml:space="preserve"> z późn. zm.</w:t>
      </w:r>
      <w:r w:rsidRPr="001C3A10">
        <w:rPr>
          <w:rFonts w:ascii="Times New Roman" w:hAnsi="Times New Roman"/>
          <w:kern w:val="0"/>
        </w:rPr>
        <w:t xml:space="preserve">) zostaje zawarta umowa </w:t>
      </w:r>
      <w:r w:rsidR="00C575DA" w:rsidRPr="001C3A10">
        <w:rPr>
          <w:rFonts w:ascii="Times New Roman" w:hAnsi="Times New Roman"/>
          <w:kern w:val="0"/>
        </w:rPr>
        <w:t xml:space="preserve">– zwana dalej „Umową”, </w:t>
      </w:r>
      <w:r w:rsidRPr="001C3A10">
        <w:rPr>
          <w:rFonts w:ascii="Times New Roman" w:hAnsi="Times New Roman"/>
          <w:kern w:val="0"/>
        </w:rPr>
        <w:t>o następującej treści:</w:t>
      </w:r>
    </w:p>
    <w:p w14:paraId="203C240F" w14:textId="77777777" w:rsidR="00EF301C" w:rsidRDefault="00EF301C" w:rsidP="00393FEA">
      <w:pPr>
        <w:widowControl w:val="0"/>
        <w:suppressAutoHyphens/>
        <w:spacing w:line="276" w:lineRule="auto"/>
        <w:jc w:val="both"/>
        <w:rPr>
          <w:rFonts w:ascii="Times New Roman" w:hAnsi="Times New Roman"/>
          <w:kern w:val="0"/>
        </w:rPr>
      </w:pPr>
    </w:p>
    <w:p w14:paraId="39B55F81" w14:textId="7D03C6E0" w:rsidR="00EF301C" w:rsidRDefault="00EF301C" w:rsidP="00EF301C">
      <w:pPr>
        <w:widowControl w:val="0"/>
        <w:suppressAutoHyphens/>
        <w:spacing w:line="276" w:lineRule="auto"/>
        <w:jc w:val="center"/>
        <w:rPr>
          <w:rFonts w:ascii="Times New Roman" w:hAnsi="Times New Roman"/>
          <w:b/>
          <w:bCs/>
          <w:kern w:val="0"/>
        </w:rPr>
      </w:pPr>
      <w:r>
        <w:rPr>
          <w:rFonts w:ascii="Times New Roman" w:hAnsi="Times New Roman"/>
          <w:b/>
          <w:bCs/>
          <w:kern w:val="0"/>
        </w:rPr>
        <w:t>Oświadczenia Stron</w:t>
      </w:r>
    </w:p>
    <w:p w14:paraId="0EACCE9E" w14:textId="77777777" w:rsidR="00EF301C" w:rsidRDefault="00EF301C" w:rsidP="00EF301C">
      <w:pPr>
        <w:widowControl w:val="0"/>
        <w:suppressAutoHyphens/>
        <w:spacing w:line="276" w:lineRule="auto"/>
        <w:jc w:val="center"/>
        <w:rPr>
          <w:rFonts w:ascii="Times New Roman" w:hAnsi="Times New Roman"/>
          <w:b/>
          <w:bCs/>
          <w:kern w:val="0"/>
        </w:rPr>
      </w:pPr>
    </w:p>
    <w:p w14:paraId="2E9F45A0" w14:textId="77777777" w:rsidR="00EF301C" w:rsidRPr="00EF301C" w:rsidRDefault="00EF301C" w:rsidP="00EF301C">
      <w:pPr>
        <w:spacing w:line="276" w:lineRule="auto"/>
        <w:ind w:left="360" w:hanging="360"/>
        <w:jc w:val="both"/>
        <w:rPr>
          <w:rFonts w:ascii="Times New Roman" w:hAnsi="Times New Roman"/>
          <w:b/>
          <w:kern w:val="0"/>
        </w:rPr>
      </w:pPr>
      <w:r w:rsidRPr="00EF301C">
        <w:rPr>
          <w:rFonts w:ascii="Times New Roman" w:hAnsi="Times New Roman"/>
          <w:kern w:val="0"/>
        </w:rPr>
        <w:t xml:space="preserve">1. </w:t>
      </w:r>
      <w:r w:rsidRPr="00EF301C">
        <w:rPr>
          <w:rFonts w:ascii="Times New Roman" w:hAnsi="Times New Roman"/>
          <w:kern w:val="0"/>
        </w:rPr>
        <w:tab/>
        <w:t>Oświadczenia</w:t>
      </w:r>
      <w:r w:rsidRPr="00EF301C">
        <w:rPr>
          <w:rFonts w:ascii="Times New Roman" w:hAnsi="Times New Roman"/>
          <w:b/>
          <w:kern w:val="0"/>
        </w:rPr>
        <w:t xml:space="preserve"> </w:t>
      </w:r>
      <w:r w:rsidRPr="00EF301C">
        <w:rPr>
          <w:rFonts w:ascii="Times New Roman" w:hAnsi="Times New Roman"/>
          <w:kern w:val="0"/>
        </w:rPr>
        <w:t>Zamawiającego:</w:t>
      </w:r>
    </w:p>
    <w:p w14:paraId="1A477063" w14:textId="44A9D754" w:rsidR="00EF301C" w:rsidRPr="00EF301C" w:rsidRDefault="001E163E" w:rsidP="00EF301C">
      <w:pPr>
        <w:numPr>
          <w:ilvl w:val="0"/>
          <w:numId w:val="41"/>
        </w:numPr>
        <w:spacing w:line="276" w:lineRule="auto"/>
        <w:jc w:val="both"/>
        <w:rPr>
          <w:rFonts w:ascii="Times New Roman" w:hAnsi="Times New Roman"/>
          <w:kern w:val="0"/>
        </w:rPr>
      </w:pPr>
      <w:r w:rsidRPr="00A164BE">
        <w:rPr>
          <w:rFonts w:ascii="Times New Roman" w:hAnsi="Times New Roman"/>
        </w:rPr>
        <w:t xml:space="preserve">Zamówienie realizowane jest w ramach Projektu pn.: </w:t>
      </w:r>
      <w:r w:rsidRPr="00A164BE">
        <w:rPr>
          <w:rFonts w:ascii="Times New Roman" w:hAnsi="Times New Roman"/>
          <w:bCs/>
        </w:rPr>
        <w:t>„</w:t>
      </w:r>
      <w:r w:rsidRPr="00A164BE">
        <w:rPr>
          <w:rFonts w:ascii="Times New Roman" w:hAnsi="Times New Roman"/>
          <w:i/>
          <w:iCs/>
        </w:rPr>
        <w:t>Utworzenie Branżowego Centrum Umiejętności przy Zespole Szkół Budowlano-Drzewnych im. Armii Krajowej w Żywcu w dziedzinie: instalacje sanitarne, grzewcze i gazowe</w:t>
      </w:r>
      <w:r w:rsidRPr="00A164BE">
        <w:rPr>
          <w:rFonts w:ascii="Times New Roman" w:hAnsi="Times New Roman"/>
        </w:rPr>
        <w:t>” w ramach Krajowego Planu Odbudowy i Zwiększania Odporności współfinansowanego ze środków Unii Europejskiej.</w:t>
      </w:r>
    </w:p>
    <w:p w14:paraId="41AF57B6" w14:textId="77777777" w:rsidR="00EF301C" w:rsidRPr="00EF301C" w:rsidRDefault="00EF301C" w:rsidP="00EF301C">
      <w:pPr>
        <w:spacing w:line="276" w:lineRule="auto"/>
        <w:ind w:left="360" w:hanging="360"/>
        <w:jc w:val="both"/>
        <w:rPr>
          <w:rFonts w:ascii="Times New Roman" w:hAnsi="Times New Roman"/>
          <w:kern w:val="0"/>
        </w:rPr>
      </w:pPr>
      <w:r w:rsidRPr="00EF301C">
        <w:rPr>
          <w:rFonts w:ascii="Times New Roman" w:hAnsi="Times New Roman"/>
          <w:kern w:val="0"/>
        </w:rPr>
        <w:t xml:space="preserve">2. </w:t>
      </w:r>
      <w:r w:rsidRPr="00EF301C">
        <w:rPr>
          <w:rFonts w:ascii="Times New Roman" w:hAnsi="Times New Roman"/>
          <w:kern w:val="0"/>
        </w:rPr>
        <w:tab/>
        <w:t xml:space="preserve">Oświadczenia Wykonawcy: </w:t>
      </w:r>
    </w:p>
    <w:p w14:paraId="7EC4C179"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kern w:val="0"/>
        </w:rPr>
        <w:t xml:space="preserve">Wykonawca oświadcza, że posiada doświadczenie, wiedzę fachową, kwalifikacje oraz środki potrzebne do terminowego i prawidłowego wykonania przedmiotu umowy. Wykonawca zobowiązuje się do wykonania przedmiotu umowy z zachowaniem należytej staranności, zgodnie z zaleceniem Zamawiającego, złożoną ofertą, zasadami współczesnej wiedzy oraz obowiązującymi w tym zakresie przepisami, przy jednoczesnym zachowaniu pełnej poufności powierzonych danych. </w:t>
      </w:r>
    </w:p>
    <w:p w14:paraId="5D3F2F6C"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color w:val="000000"/>
          <w:kern w:val="0"/>
        </w:rPr>
        <w:t>Wykonawca oświadcza, że zapoznał się z treścią niniejszej umowy i akceptuje ją w całości</w:t>
      </w:r>
      <w:r w:rsidRPr="00EF301C">
        <w:rPr>
          <w:rFonts w:ascii="Times New Roman" w:hAnsi="Times New Roman"/>
          <w:kern w:val="0"/>
        </w:rPr>
        <w:t>.</w:t>
      </w:r>
    </w:p>
    <w:p w14:paraId="22913898" w14:textId="77777777" w:rsidR="00B40F05" w:rsidRDefault="00B40F05" w:rsidP="00393FEA">
      <w:pPr>
        <w:widowControl w:val="0"/>
        <w:suppressAutoHyphens/>
        <w:spacing w:line="276" w:lineRule="auto"/>
        <w:jc w:val="both"/>
        <w:rPr>
          <w:rFonts w:ascii="Times New Roman" w:hAnsi="Times New Roman"/>
          <w:kern w:val="0"/>
        </w:rPr>
      </w:pPr>
    </w:p>
    <w:p w14:paraId="496C4B31" w14:textId="77777777" w:rsidR="001E163E" w:rsidRDefault="001E163E" w:rsidP="00393FEA">
      <w:pPr>
        <w:widowControl w:val="0"/>
        <w:suppressAutoHyphens/>
        <w:spacing w:line="276" w:lineRule="auto"/>
        <w:jc w:val="both"/>
        <w:rPr>
          <w:rFonts w:ascii="Times New Roman" w:hAnsi="Times New Roman"/>
          <w:kern w:val="0"/>
        </w:rPr>
      </w:pPr>
    </w:p>
    <w:p w14:paraId="7E2740C2" w14:textId="77777777" w:rsidR="001E163E" w:rsidRPr="001C3A10" w:rsidRDefault="001E163E" w:rsidP="00393FEA">
      <w:pPr>
        <w:widowControl w:val="0"/>
        <w:suppressAutoHyphens/>
        <w:spacing w:line="276" w:lineRule="auto"/>
        <w:jc w:val="both"/>
        <w:rPr>
          <w:rFonts w:ascii="Times New Roman" w:hAnsi="Times New Roman"/>
          <w:kern w:val="0"/>
        </w:rPr>
      </w:pPr>
    </w:p>
    <w:p w14:paraId="7F64D851" w14:textId="54472C57"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lastRenderedPageBreak/>
        <w:t>§ 1</w:t>
      </w:r>
    </w:p>
    <w:p w14:paraId="55C5F365" w14:textId="51B53CCB"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t>Przedmiot umowy</w:t>
      </w:r>
    </w:p>
    <w:p w14:paraId="37B7E4C6"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color w:val="000000"/>
          <w:kern w:val="0"/>
          <w:lang w:eastAsia="en-US"/>
        </w:rPr>
      </w:pPr>
    </w:p>
    <w:p w14:paraId="24D052CD" w14:textId="42087ED8" w:rsidR="001C3A10" w:rsidRDefault="001C3A10" w:rsidP="00393FEA">
      <w:pPr>
        <w:numPr>
          <w:ilvl w:val="0"/>
          <w:numId w:val="9"/>
        </w:numPr>
        <w:tabs>
          <w:tab w:val="left" w:pos="426"/>
        </w:tabs>
        <w:spacing w:line="276" w:lineRule="auto"/>
        <w:ind w:left="426" w:hanging="426"/>
        <w:jc w:val="both"/>
        <w:rPr>
          <w:rFonts w:ascii="Times New Roman" w:hAnsi="Times New Roman"/>
          <w:kern w:val="0"/>
        </w:rPr>
      </w:pPr>
      <w:r w:rsidRPr="001C3A10">
        <w:rPr>
          <w:rFonts w:ascii="Times New Roman" w:hAnsi="Times New Roman"/>
          <w:kern w:val="0"/>
        </w:rPr>
        <w:t xml:space="preserve">Przedmiotem niniejszego zamówienia jest dostawa </w:t>
      </w:r>
      <w:r w:rsidRPr="00CF330F">
        <w:rPr>
          <w:rFonts w:ascii="Times New Roman" w:hAnsi="Times New Roman"/>
          <w:kern w:val="0"/>
        </w:rPr>
        <w:t>wraz z montażem</w:t>
      </w:r>
      <w:r w:rsidRPr="001C3A10">
        <w:rPr>
          <w:rFonts w:ascii="Times New Roman" w:hAnsi="Times New Roman"/>
          <w:kern w:val="0"/>
        </w:rPr>
        <w:t xml:space="preserve"> </w:t>
      </w:r>
      <w:r w:rsidR="00CF330F">
        <w:rPr>
          <w:rFonts w:ascii="Times New Roman" w:hAnsi="Times New Roman"/>
          <w:bCs/>
          <w:iCs/>
          <w:kern w:val="0"/>
        </w:rPr>
        <w:t>(o ile dotyczy)</w:t>
      </w:r>
      <w:r w:rsidR="00784BAA">
        <w:rPr>
          <w:rFonts w:ascii="Times New Roman" w:hAnsi="Times New Roman"/>
          <w:kern w:val="0"/>
        </w:rPr>
        <w:t>…………</w:t>
      </w:r>
      <w:r w:rsidRPr="001C3A10">
        <w:rPr>
          <w:rFonts w:ascii="Times New Roman" w:hAnsi="Times New Roman"/>
          <w:kern w:val="0"/>
        </w:rPr>
        <w:t xml:space="preserve"> w ramach Projektu pn.: „</w:t>
      </w:r>
      <w:r w:rsidR="001E163E" w:rsidRPr="001E163E">
        <w:rPr>
          <w:rFonts w:ascii="Times New Roman" w:hAnsi="Times New Roman"/>
          <w:kern w:val="0"/>
        </w:rPr>
        <w:t>Utworzenie Branżowego Centrum Umiejętności przy Zespole Szkół Budowlano-Drzewnych im. Armii Krajowej w Żywcu w dziedzinie: instalacje sanitarne, grzewcze i gazowe</w:t>
      </w:r>
      <w:r w:rsidRPr="001C3A10">
        <w:rPr>
          <w:rFonts w:ascii="Times New Roman" w:hAnsi="Times New Roman"/>
          <w:kern w:val="0"/>
        </w:rPr>
        <w:t>”</w:t>
      </w:r>
      <w:r w:rsidR="00784BAA">
        <w:rPr>
          <w:rFonts w:ascii="Times New Roman" w:hAnsi="Times New Roman"/>
          <w:kern w:val="0"/>
        </w:rPr>
        <w:t>, w ramach części zamówienia nr …..</w:t>
      </w:r>
      <w:r w:rsidR="00784BAA">
        <w:rPr>
          <w:rStyle w:val="Odwoanieprzypisudolnego"/>
          <w:rFonts w:ascii="Times New Roman" w:hAnsi="Times New Roman"/>
          <w:kern w:val="0"/>
        </w:rPr>
        <w:footnoteReference w:id="1"/>
      </w:r>
      <w:r w:rsidRPr="001C3A10">
        <w:rPr>
          <w:rFonts w:ascii="Times New Roman" w:hAnsi="Times New Roman"/>
          <w:kern w:val="0"/>
        </w:rPr>
        <w:t>.</w:t>
      </w:r>
    </w:p>
    <w:p w14:paraId="67055843"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kern w:val="0"/>
        </w:rPr>
      </w:pPr>
      <w:r w:rsidRPr="001C3A10">
        <w:rPr>
          <w:rFonts w:ascii="Times New Roman" w:hAnsi="Times New Roman"/>
          <w:kern w:val="0"/>
        </w:rPr>
        <w:t>Wykonawca zobowiązany jest do wykonania dostawy zgodnie z niniejszą Umową, wymogami określonymi w Specyfikacji Warunków Zamówienia, w tym Opisu Przedmiotu Zamówienia, złożoną Ofertą z dnia …………….. roku oraz obowiązującymi przepisami i normami.</w:t>
      </w:r>
    </w:p>
    <w:p w14:paraId="0C847CF0"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oświadcza, że przedmiot dostawy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w:t>
      </w:r>
    </w:p>
    <w:p w14:paraId="51B9B3BE" w14:textId="456A0813"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Wykonawca zobowiązany jest dostarczyć przedmiot niniejszej umowy własnym środkiem transportu do siedziby Zamawiającego mieszącej się przy ulicy </w:t>
      </w:r>
      <w:r w:rsidR="001E163E" w:rsidRPr="00A164BE">
        <w:rPr>
          <w:rFonts w:ascii="Times New Roman" w:hAnsi="Times New Roman"/>
          <w:bCs/>
        </w:rPr>
        <w:t>Szkoln</w:t>
      </w:r>
      <w:r w:rsidR="001E163E">
        <w:rPr>
          <w:rFonts w:ascii="Times New Roman" w:hAnsi="Times New Roman"/>
          <w:bCs/>
        </w:rPr>
        <w:t>ej</w:t>
      </w:r>
      <w:r w:rsidR="001E163E" w:rsidRPr="00A164BE">
        <w:rPr>
          <w:rFonts w:ascii="Times New Roman" w:hAnsi="Times New Roman"/>
          <w:bCs/>
        </w:rPr>
        <w:t xml:space="preserve"> 2, 34-300 Żywiec</w:t>
      </w:r>
      <w:r w:rsidRPr="001C3A10">
        <w:rPr>
          <w:rFonts w:ascii="Times New Roman" w:hAnsi="Times New Roman"/>
          <w:bCs/>
          <w:iCs/>
          <w:kern w:val="0"/>
        </w:rPr>
        <w:t>, oraz zamontować w miejscach wskazanych przez Zamawiającego.</w:t>
      </w:r>
    </w:p>
    <w:p w14:paraId="5C314E79"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będzie wykonywał prace w warunkach utrudnionych. Wszelkie prace związane z realizacją zamówienia powinny być prowadzone w sposób nieutrudniający prawidłowego funkcjonowania danej Szkoły. Wykonawca zobowiązany jest do prowadzenia prac w sposób nie zakłócający bieżącego funkcjonowania obiektu oraz w sposób nie zagrażający bezpieczeństwu osób w nim przebywających lub z niego korzystających.</w:t>
      </w:r>
    </w:p>
    <w:p w14:paraId="6A9C589D" w14:textId="15EE8BCD"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powinien zabezpieczyć przedmiot umowy przed ewentualnym zniszczeniem, uszkodzeniem oraz zabrudzeniem podczas jego dostawy i montaż</w:t>
      </w:r>
      <w:r w:rsidR="00784BAA">
        <w:rPr>
          <w:rFonts w:ascii="Times New Roman" w:hAnsi="Times New Roman"/>
          <w:bCs/>
          <w:iCs/>
          <w:kern w:val="0"/>
        </w:rPr>
        <w:t>u</w:t>
      </w:r>
      <w:r w:rsidR="00CF330F">
        <w:rPr>
          <w:rFonts w:ascii="Times New Roman" w:hAnsi="Times New Roman"/>
          <w:bCs/>
          <w:iCs/>
          <w:kern w:val="0"/>
        </w:rPr>
        <w:t xml:space="preserve"> (o ile dotyczy)</w:t>
      </w:r>
      <w:r w:rsidRPr="001C3A10">
        <w:rPr>
          <w:rFonts w:ascii="Times New Roman" w:hAnsi="Times New Roman"/>
          <w:bCs/>
          <w:iCs/>
          <w:kern w:val="0"/>
        </w:rPr>
        <w:t>.</w:t>
      </w:r>
    </w:p>
    <w:p w14:paraId="0B006504"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Podczas przekazywania przedmiotu umowy Zamawiającemu, Wykonawca zobowiązany jest mu przekazać także dokumenty gwarancyjne.</w:t>
      </w:r>
    </w:p>
    <w:p w14:paraId="75EB0E1E" w14:textId="1E4D3D39"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Zamawiający uprawniony jest do sprawdzania jakości oraz kompletności przedmiotu dostawy zrealizowanej przez Wykonawcę. W przypadku </w:t>
      </w:r>
      <w:r w:rsidRPr="00393FEA">
        <w:rPr>
          <w:rFonts w:ascii="Times New Roman" w:hAnsi="Times New Roman"/>
          <w:bCs/>
          <w:iCs/>
          <w:kern w:val="0"/>
        </w:rPr>
        <w:t>wykrycia jakichkolwiek niezgodności w przedmiocie dostawy w stosunku do treści niniejszej umowy Zamawiający nie odbierze przedmiotu dostawy, naliczając kary umowne zgodnie z procedurą zawartą w § 7 ust. 1 umowy, od dnia</w:t>
      </w:r>
      <w:r w:rsidRPr="001C3A10">
        <w:rPr>
          <w:rFonts w:ascii="Times New Roman" w:hAnsi="Times New Roman"/>
          <w:bCs/>
          <w:iCs/>
          <w:kern w:val="0"/>
        </w:rPr>
        <w:t xml:space="preserve"> przekroczenia terminu wykonania umowy do dnia prawidłowej jej realizacji.</w:t>
      </w:r>
    </w:p>
    <w:p w14:paraId="558983B7" w14:textId="77777777" w:rsidR="001C3A10" w:rsidRPr="001C3A10" w:rsidRDefault="001C3A10" w:rsidP="00393FEA">
      <w:pPr>
        <w:spacing w:line="276" w:lineRule="auto"/>
        <w:ind w:left="360" w:hanging="360"/>
        <w:jc w:val="both"/>
        <w:rPr>
          <w:rFonts w:ascii="Times New Roman" w:hAnsi="Times New Roman"/>
          <w:kern w:val="0"/>
        </w:rPr>
      </w:pPr>
    </w:p>
    <w:p w14:paraId="178EF633"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kern w:val="0"/>
          <w:lang w:eastAsia="en-US"/>
        </w:rPr>
      </w:pPr>
      <w:r w:rsidRPr="001C3A10">
        <w:rPr>
          <w:rFonts w:ascii="Times New Roman" w:eastAsia="Calibri" w:hAnsi="Times New Roman"/>
          <w:b/>
          <w:bCs/>
          <w:kern w:val="0"/>
          <w:lang w:eastAsia="en-US"/>
        </w:rPr>
        <w:t>§ 2</w:t>
      </w:r>
    </w:p>
    <w:p w14:paraId="6287B986" w14:textId="77777777" w:rsidR="001C3A10" w:rsidRPr="001C3A10" w:rsidRDefault="001C3A10" w:rsidP="00393FEA">
      <w:pPr>
        <w:autoSpaceDE w:val="0"/>
        <w:autoSpaceDN w:val="0"/>
        <w:adjustRightInd w:val="0"/>
        <w:spacing w:line="276" w:lineRule="auto"/>
        <w:jc w:val="center"/>
        <w:rPr>
          <w:rFonts w:ascii="Times New Roman" w:eastAsia="Calibri" w:hAnsi="Times New Roman"/>
          <w:kern w:val="0"/>
          <w:lang w:eastAsia="en-US"/>
        </w:rPr>
      </w:pPr>
      <w:r w:rsidRPr="001C3A10">
        <w:rPr>
          <w:rFonts w:ascii="Times New Roman" w:eastAsia="Calibri" w:hAnsi="Times New Roman"/>
          <w:b/>
          <w:bCs/>
          <w:kern w:val="0"/>
          <w:lang w:eastAsia="en-US"/>
        </w:rPr>
        <w:t>Termin i sposób realizacji</w:t>
      </w:r>
    </w:p>
    <w:p w14:paraId="316D46C6" w14:textId="77777777" w:rsidR="001C3A10" w:rsidRPr="001C3A10" w:rsidRDefault="001C3A10" w:rsidP="00393FEA">
      <w:pPr>
        <w:autoSpaceDE w:val="0"/>
        <w:autoSpaceDN w:val="0"/>
        <w:adjustRightInd w:val="0"/>
        <w:spacing w:line="276" w:lineRule="auto"/>
        <w:rPr>
          <w:rFonts w:ascii="Times New Roman" w:eastAsia="Calibri" w:hAnsi="Times New Roman"/>
          <w:kern w:val="0"/>
          <w:lang w:eastAsia="en-US"/>
        </w:rPr>
      </w:pPr>
    </w:p>
    <w:p w14:paraId="4840F92A" w14:textId="6600A021" w:rsidR="001C3A10" w:rsidRPr="001C3A10" w:rsidRDefault="001C3A10" w:rsidP="00393FEA">
      <w:pPr>
        <w:numPr>
          <w:ilvl w:val="0"/>
          <w:numId w:val="29"/>
        </w:numPr>
        <w:spacing w:line="276" w:lineRule="auto"/>
        <w:ind w:left="426" w:hanging="426"/>
        <w:jc w:val="both"/>
        <w:rPr>
          <w:rFonts w:ascii="Times New Roman" w:hAnsi="Times New Roman"/>
          <w:bCs/>
          <w:kern w:val="0"/>
          <w:szCs w:val="20"/>
        </w:rPr>
      </w:pPr>
      <w:r w:rsidRPr="001C3A10">
        <w:rPr>
          <w:rFonts w:ascii="Times New Roman" w:hAnsi="Times New Roman"/>
          <w:bCs/>
          <w:kern w:val="0"/>
        </w:rPr>
        <w:t xml:space="preserve">Wykonawca </w:t>
      </w:r>
      <w:r w:rsidRPr="000E22A3">
        <w:rPr>
          <w:rFonts w:ascii="Times New Roman" w:hAnsi="Times New Roman"/>
          <w:bCs/>
          <w:kern w:val="0"/>
        </w:rPr>
        <w:t>zobowiązany jest dostarczyć i zamontować przedmiot Umowy</w:t>
      </w:r>
      <w:r w:rsidRPr="000E22A3">
        <w:rPr>
          <w:rFonts w:ascii="Times New Roman" w:hAnsi="Times New Roman"/>
          <w:b/>
          <w:bCs/>
          <w:kern w:val="0"/>
        </w:rPr>
        <w:t xml:space="preserve"> </w:t>
      </w:r>
      <w:r w:rsidRPr="000E22A3">
        <w:rPr>
          <w:rFonts w:ascii="Times New Roman" w:hAnsi="Times New Roman"/>
          <w:bCs/>
          <w:kern w:val="0"/>
          <w:szCs w:val="20"/>
        </w:rPr>
        <w:t xml:space="preserve">w terminie </w:t>
      </w:r>
      <w:r w:rsidRPr="000E22A3">
        <w:rPr>
          <w:rFonts w:ascii="Times New Roman" w:hAnsi="Times New Roman"/>
          <w:b/>
          <w:bCs/>
          <w:kern w:val="0"/>
          <w:szCs w:val="20"/>
        </w:rPr>
        <w:t>do</w:t>
      </w:r>
      <w:r w:rsidR="00AF73EA" w:rsidRPr="00AF73EA">
        <w:rPr>
          <w:rFonts w:ascii="Times New Roman" w:hAnsi="Times New Roman"/>
          <w:b/>
          <w:bCs/>
          <w:kern w:val="0"/>
          <w:szCs w:val="20"/>
        </w:rPr>
        <w:t xml:space="preserve"> dnia 26 czerwca 2026 roku</w:t>
      </w:r>
      <w:r w:rsidRPr="000E22A3">
        <w:rPr>
          <w:rFonts w:ascii="Times New Roman" w:hAnsi="Times New Roman"/>
          <w:bCs/>
          <w:kern w:val="0"/>
          <w:szCs w:val="20"/>
        </w:rPr>
        <w:t>.</w:t>
      </w:r>
    </w:p>
    <w:p w14:paraId="7FA394EC" w14:textId="7E30C2C9"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 xml:space="preserve">Wykonawca jest zobowiązany w szczególności: zapewnić dostawę do siedziby Zamawiającego, w tym powinien zabezpieczyć przedmiot umowy przed ewentualnym zniszczeniem, uszkodzeniem oraz zabrudzeniem podczas jego dostawy, rozładunek, wniesienie dostarczanych elementów </w:t>
      </w:r>
      <w:r w:rsidR="00784BAA">
        <w:rPr>
          <w:rFonts w:ascii="Times New Roman" w:hAnsi="Times New Roman"/>
          <w:kern w:val="0"/>
        </w:rPr>
        <w:t>sprzętu</w:t>
      </w:r>
      <w:r w:rsidRPr="001C3A10">
        <w:rPr>
          <w:rFonts w:ascii="Times New Roman" w:hAnsi="Times New Roman"/>
          <w:kern w:val="0"/>
        </w:rPr>
        <w:t xml:space="preserve"> do budynku i montaż lub instalację, </w:t>
      </w:r>
      <w:r w:rsidR="00784BAA">
        <w:rPr>
          <w:rFonts w:ascii="Times New Roman" w:hAnsi="Times New Roman"/>
          <w:kern w:val="0"/>
        </w:rPr>
        <w:t xml:space="preserve">uruchomienie oraz </w:t>
      </w:r>
      <w:r w:rsidRPr="001C3A10">
        <w:rPr>
          <w:rFonts w:ascii="Times New Roman" w:hAnsi="Times New Roman"/>
          <w:kern w:val="0"/>
        </w:rPr>
        <w:t>sprawdzenie poprawności działania i udzielenie instruktażu obsługi</w:t>
      </w:r>
      <w:r>
        <w:rPr>
          <w:rFonts w:ascii="Times New Roman" w:hAnsi="Times New Roman"/>
          <w:kern w:val="0"/>
        </w:rPr>
        <w:t xml:space="preserve"> </w:t>
      </w:r>
      <w:r w:rsidRPr="001C3A10">
        <w:rPr>
          <w:rFonts w:ascii="Times New Roman" w:hAnsi="Times New Roman"/>
          <w:kern w:val="0"/>
        </w:rPr>
        <w:t>w miejscu wskazanym przez Zamawiającego</w:t>
      </w:r>
      <w:r w:rsidR="00CF330F">
        <w:rPr>
          <w:rFonts w:ascii="Times New Roman" w:hAnsi="Times New Roman"/>
          <w:kern w:val="0"/>
        </w:rPr>
        <w:t xml:space="preserve"> </w:t>
      </w:r>
      <w:r w:rsidR="00CF330F">
        <w:rPr>
          <w:rFonts w:ascii="Times New Roman" w:hAnsi="Times New Roman"/>
          <w:bCs/>
          <w:iCs/>
          <w:kern w:val="0"/>
        </w:rPr>
        <w:t>(o ile dotyczy)</w:t>
      </w:r>
      <w:r w:rsidRPr="001C3A10">
        <w:rPr>
          <w:rFonts w:ascii="Times New Roman" w:hAnsi="Times New Roman"/>
          <w:kern w:val="0"/>
        </w:rPr>
        <w:t xml:space="preserve">. </w:t>
      </w:r>
    </w:p>
    <w:p w14:paraId="41952BAD" w14:textId="4C441055"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Dostawa</w:t>
      </w:r>
      <w:r>
        <w:rPr>
          <w:rFonts w:ascii="Times New Roman" w:hAnsi="Times New Roman"/>
          <w:kern w:val="0"/>
        </w:rPr>
        <w:t xml:space="preserve"> oraz</w:t>
      </w:r>
      <w:r w:rsidRPr="001C3A10">
        <w:rPr>
          <w:rFonts w:ascii="Times New Roman" w:hAnsi="Times New Roman"/>
          <w:kern w:val="0"/>
        </w:rPr>
        <w:t xml:space="preserve"> montaż </w:t>
      </w:r>
      <w:r w:rsidR="00CF330F">
        <w:rPr>
          <w:rFonts w:ascii="Times New Roman" w:hAnsi="Times New Roman"/>
          <w:bCs/>
          <w:iCs/>
          <w:kern w:val="0"/>
        </w:rPr>
        <w:t xml:space="preserve">(o ile dotyczy) </w:t>
      </w:r>
      <w:r w:rsidRPr="001C3A10">
        <w:rPr>
          <w:rFonts w:ascii="Times New Roman" w:hAnsi="Times New Roman"/>
          <w:kern w:val="0"/>
        </w:rPr>
        <w:t xml:space="preserve">mogą być realizowane jedynie w dni robocze od poniedziałku do piątku. Wykonawca zobowiązuje się powiadomić Zamawiającego, co najmniej 2 dni wcześniej o planowanym terminie dostawy. </w:t>
      </w:r>
    </w:p>
    <w:p w14:paraId="12B97520" w14:textId="2A949CBD"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Odbiór przedmiotu dostawy zostanie potwierdzony przez Zamawiającego</w:t>
      </w:r>
      <w:r>
        <w:rPr>
          <w:rFonts w:ascii="Times New Roman" w:hAnsi="Times New Roman"/>
          <w:kern w:val="0"/>
        </w:rPr>
        <w:t xml:space="preserve"> </w:t>
      </w:r>
      <w:r w:rsidRPr="001C3A10">
        <w:rPr>
          <w:rFonts w:ascii="Times New Roman" w:hAnsi="Times New Roman"/>
          <w:b/>
          <w:kern w:val="0"/>
        </w:rPr>
        <w:t>protokołem odbioru</w:t>
      </w:r>
      <w:r>
        <w:rPr>
          <w:rFonts w:ascii="Times New Roman" w:hAnsi="Times New Roman"/>
          <w:b/>
          <w:kern w:val="0"/>
        </w:rPr>
        <w:t xml:space="preserve"> końcowego</w:t>
      </w:r>
      <w:r w:rsidRPr="001C3A10">
        <w:rPr>
          <w:rFonts w:ascii="Times New Roman" w:hAnsi="Times New Roman"/>
          <w:kern w:val="0"/>
        </w:rPr>
        <w:t xml:space="preserve">, przy czym </w:t>
      </w:r>
      <w:r w:rsidR="001E163E">
        <w:rPr>
          <w:rFonts w:ascii="Times New Roman" w:hAnsi="Times New Roman"/>
          <w:kern w:val="0"/>
        </w:rPr>
        <w:t>protokół</w:t>
      </w:r>
      <w:r>
        <w:rPr>
          <w:rFonts w:ascii="Times New Roman" w:hAnsi="Times New Roman"/>
          <w:kern w:val="0"/>
        </w:rPr>
        <w:t xml:space="preserve"> </w:t>
      </w:r>
      <w:r w:rsidRPr="001C3A10">
        <w:rPr>
          <w:rFonts w:ascii="Times New Roman" w:hAnsi="Times New Roman"/>
          <w:kern w:val="0"/>
        </w:rPr>
        <w:t xml:space="preserve">powinien zawierać, co najmniej: nazwę elementu </w:t>
      </w:r>
      <w:r w:rsidR="00784BAA">
        <w:rPr>
          <w:rFonts w:ascii="Times New Roman" w:hAnsi="Times New Roman"/>
          <w:kern w:val="0"/>
        </w:rPr>
        <w:t>sprzętu</w:t>
      </w:r>
      <w:r w:rsidRPr="001C3A10">
        <w:rPr>
          <w:rFonts w:ascii="Times New Roman" w:hAnsi="Times New Roman"/>
          <w:kern w:val="0"/>
        </w:rPr>
        <w:t xml:space="preserve"> (z </w:t>
      </w:r>
      <w:r w:rsidRPr="001C3A10">
        <w:rPr>
          <w:rFonts w:ascii="Times New Roman" w:hAnsi="Times New Roman"/>
          <w:kern w:val="0"/>
        </w:rPr>
        <w:lastRenderedPageBreak/>
        <w:t xml:space="preserve">wyszczególnionymi wszystkimi częściami składowymi), ilość, numery fabryczne (seria) </w:t>
      </w:r>
      <w:r w:rsidR="00784BAA">
        <w:rPr>
          <w:rFonts w:ascii="Times New Roman" w:hAnsi="Times New Roman"/>
          <w:kern w:val="0"/>
        </w:rPr>
        <w:t>sprzętu</w:t>
      </w:r>
      <w:r w:rsidRPr="001C3A10">
        <w:rPr>
          <w:rFonts w:ascii="Times New Roman" w:hAnsi="Times New Roman"/>
          <w:kern w:val="0"/>
        </w:rPr>
        <w:t xml:space="preserve"> (o ile dotyczy) i dokumentacji z nim związanej.</w:t>
      </w:r>
    </w:p>
    <w:p w14:paraId="6FCF07F7"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W przypadku zastrzeżeń do dostawy, Zamawiający wyznaczy Wykonawcy dodatkowy 7 dniowy termin do usunięcia ewentualnych wad. W razie dostarczenia elementu wyposażenia przez Wykonawcę po stwierdzeniu przez Zamawiającego wad, procedurę wskazaną w zdaniu pierwszym stosuje się odpowiednio.</w:t>
      </w:r>
    </w:p>
    <w:p w14:paraId="74718989"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Podstawą do wystawienia faktury przez Wykonawcę jest odbiór przedmiotu zamówienia (bez zastrzeżeń) lub po skutecznym usunięciu zgłoszonych wad lub usterek.</w:t>
      </w:r>
    </w:p>
    <w:p w14:paraId="42B641E2"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Wykonawcy do bieżących kontaktów z Zamawiającym wyznacza się: ………………………, tel. ………………, e-mail: ……………………..</w:t>
      </w:r>
    </w:p>
    <w:p w14:paraId="650A5158"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Zamawiającego do bieżących kontaktów z Wykonawcą wyznacza się ……………………, tel. …………………, e-mail: …………………..</w:t>
      </w:r>
    </w:p>
    <w:p w14:paraId="57DF796E" w14:textId="77777777" w:rsidR="001C3A10" w:rsidRPr="001C3A10" w:rsidRDefault="001C3A10" w:rsidP="00393FEA">
      <w:pPr>
        <w:spacing w:line="276" w:lineRule="auto"/>
        <w:jc w:val="center"/>
        <w:rPr>
          <w:rFonts w:ascii="Times New Roman" w:hAnsi="Times New Roman"/>
          <w:b/>
          <w:kern w:val="0"/>
        </w:rPr>
      </w:pPr>
    </w:p>
    <w:p w14:paraId="4A03AF24"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3</w:t>
      </w:r>
    </w:p>
    <w:p w14:paraId="0A62E63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Gwarancja i rękojmia</w:t>
      </w:r>
    </w:p>
    <w:p w14:paraId="003EDB7B" w14:textId="77777777" w:rsidR="00393FEA" w:rsidRPr="00393FEA" w:rsidRDefault="00393FEA" w:rsidP="00393FEA">
      <w:pPr>
        <w:spacing w:line="276" w:lineRule="auto"/>
        <w:jc w:val="center"/>
        <w:rPr>
          <w:rFonts w:ascii="Times New Roman" w:hAnsi="Times New Roman"/>
          <w:b/>
          <w:kern w:val="0"/>
          <w:sz w:val="24"/>
          <w:szCs w:val="24"/>
        </w:rPr>
      </w:pPr>
    </w:p>
    <w:p w14:paraId="0676BDC0" w14:textId="2A08F3B6"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Wykonawca udziela </w:t>
      </w:r>
      <w:r w:rsidRPr="00393FEA">
        <w:rPr>
          <w:rFonts w:ascii="Times New Roman" w:hAnsi="Times New Roman"/>
          <w:bCs/>
          <w:kern w:val="0"/>
          <w:szCs w:val="24"/>
        </w:rPr>
        <w:t xml:space="preserve">dla </w:t>
      </w:r>
      <w:r w:rsidR="00784BAA">
        <w:rPr>
          <w:rFonts w:ascii="Times New Roman" w:hAnsi="Times New Roman"/>
          <w:bCs/>
          <w:kern w:val="0"/>
          <w:szCs w:val="24"/>
        </w:rPr>
        <w:t>sprzętu</w:t>
      </w:r>
      <w:r w:rsidRPr="00393FEA">
        <w:rPr>
          <w:rFonts w:ascii="Times New Roman" w:hAnsi="Times New Roman"/>
          <w:bCs/>
          <w:kern w:val="0"/>
          <w:szCs w:val="24"/>
        </w:rPr>
        <w:t xml:space="preserve"> i prac montażowych</w:t>
      </w:r>
      <w:r w:rsidR="00CF330F">
        <w:rPr>
          <w:rFonts w:ascii="Times New Roman" w:hAnsi="Times New Roman"/>
          <w:bCs/>
          <w:kern w:val="0"/>
          <w:szCs w:val="24"/>
        </w:rPr>
        <w:t xml:space="preserve"> </w:t>
      </w:r>
      <w:r w:rsidR="00CF330F">
        <w:rPr>
          <w:rFonts w:ascii="Times New Roman" w:hAnsi="Times New Roman"/>
          <w:bCs/>
          <w:iCs/>
          <w:kern w:val="0"/>
        </w:rPr>
        <w:t>(o ile dotyczy)</w:t>
      </w:r>
      <w:r w:rsidRPr="00393FEA">
        <w:rPr>
          <w:rFonts w:ascii="Times New Roman" w:hAnsi="Times New Roman"/>
          <w:bCs/>
          <w:kern w:val="0"/>
          <w:szCs w:val="24"/>
        </w:rPr>
        <w:t>,</w:t>
      </w:r>
      <w:r w:rsidRPr="00393FEA">
        <w:rPr>
          <w:rFonts w:ascii="Times New Roman" w:hAnsi="Times New Roman"/>
          <w:kern w:val="0"/>
          <w:szCs w:val="24"/>
        </w:rPr>
        <w:t xml:space="preserve"> stanowiących przedmiot umowy </w:t>
      </w:r>
      <w:r w:rsidR="004C081F">
        <w:rPr>
          <w:rFonts w:ascii="Times New Roman" w:hAnsi="Times New Roman"/>
          <w:b/>
          <w:kern w:val="0"/>
          <w:szCs w:val="24"/>
        </w:rPr>
        <w:t>………..</w:t>
      </w:r>
      <w:r w:rsidR="00B61F3C">
        <w:rPr>
          <w:rFonts w:ascii="Times New Roman" w:hAnsi="Times New Roman"/>
          <w:b/>
          <w:kern w:val="0"/>
          <w:szCs w:val="24"/>
        </w:rPr>
        <w:t xml:space="preserve"> </w:t>
      </w:r>
      <w:r w:rsidRPr="00393FEA">
        <w:rPr>
          <w:rFonts w:ascii="Times New Roman" w:hAnsi="Times New Roman"/>
          <w:b/>
          <w:kern w:val="0"/>
          <w:szCs w:val="24"/>
        </w:rPr>
        <w:t>miesięcznej</w:t>
      </w:r>
      <w:r w:rsidRPr="00393FEA">
        <w:rPr>
          <w:rFonts w:ascii="Times New Roman" w:hAnsi="Times New Roman"/>
          <w:kern w:val="0"/>
          <w:szCs w:val="24"/>
        </w:rPr>
        <w:t xml:space="preserve"> gwarancji jakości (sprzedawcy). Okres gwarancji biegnie od daty podpisaniu protokołu odbioru końcowego. </w:t>
      </w:r>
    </w:p>
    <w:p w14:paraId="145A2DD8" w14:textId="75442D51"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eastAsia="Calibri" w:hAnsi="Times New Roman"/>
          <w:bCs/>
          <w:kern w:val="0"/>
          <w:szCs w:val="24"/>
          <w:lang w:eastAsia="en-US"/>
        </w:rPr>
        <w:t xml:space="preserve">Strony ustalają, że okres rękojmi za wady dla całego przedmiotu umowy wynosi </w:t>
      </w:r>
      <w:r w:rsidR="004C081F">
        <w:rPr>
          <w:rFonts w:ascii="Times New Roman" w:eastAsia="Calibri" w:hAnsi="Times New Roman"/>
          <w:b/>
          <w:bCs/>
          <w:kern w:val="0"/>
          <w:szCs w:val="24"/>
          <w:lang w:eastAsia="en-US"/>
        </w:rPr>
        <w:t>…………..</w:t>
      </w:r>
      <w:r w:rsidRPr="00393FEA">
        <w:rPr>
          <w:rFonts w:ascii="Times New Roman" w:eastAsia="Calibri" w:hAnsi="Times New Roman"/>
          <w:b/>
          <w:bCs/>
          <w:kern w:val="0"/>
          <w:szCs w:val="24"/>
          <w:lang w:eastAsia="en-US"/>
        </w:rPr>
        <w:t xml:space="preserve"> miesiące</w:t>
      </w:r>
      <w:r w:rsidRPr="00393FEA">
        <w:rPr>
          <w:rFonts w:ascii="Times New Roman" w:eastAsia="Calibri" w:hAnsi="Times New Roman"/>
          <w:bCs/>
          <w:kern w:val="0"/>
          <w:szCs w:val="24"/>
          <w:lang w:eastAsia="en-US"/>
        </w:rPr>
        <w:t xml:space="preserve"> i biegnie </w:t>
      </w:r>
      <w:r w:rsidRPr="00393FEA">
        <w:rPr>
          <w:rFonts w:ascii="Times New Roman" w:hAnsi="Times New Roman"/>
          <w:kern w:val="0"/>
          <w:szCs w:val="24"/>
        </w:rPr>
        <w:t>od daty podpisania protokołu odbioru końcowego</w:t>
      </w:r>
      <w:r w:rsidRPr="00393FEA">
        <w:rPr>
          <w:rFonts w:ascii="Times New Roman" w:eastAsia="Calibri" w:hAnsi="Times New Roman"/>
          <w:bCs/>
          <w:kern w:val="0"/>
          <w:szCs w:val="24"/>
          <w:lang w:eastAsia="en-US"/>
        </w:rPr>
        <w:t>.</w:t>
      </w:r>
      <w:r w:rsidRPr="00393FEA">
        <w:rPr>
          <w:rFonts w:ascii="Times New Roman" w:hAnsi="Times New Roman"/>
          <w:kern w:val="0"/>
          <w:szCs w:val="24"/>
        </w:rPr>
        <w:t xml:space="preserve"> </w:t>
      </w:r>
    </w:p>
    <w:p w14:paraId="629D771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Warunki gwarancji jakości, o której mowa w ust. 1, określa niniejsza umowa, oferta Wykonawcy, Kodeks cywilny oraz karta gwarancyjna, której wzór stanowi załącznik nr 2 do umowy. W przypadku rozbieżności wynikających z ww. dokumentów stosuje się przepisy korzystniejsze dla Zamawiającego. </w:t>
      </w:r>
    </w:p>
    <w:p w14:paraId="4DEDB8A7" w14:textId="59355578"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Wykonawca, w dniu podpisania protokołu odbioru końcowego, wyda Zamawiającemu dokument(y) gwarancyjny(e) co do jakości przedmiotu dostawy lub montażu</w:t>
      </w:r>
      <w:r w:rsidR="00CF330F">
        <w:rPr>
          <w:rFonts w:ascii="Times New Roman" w:hAnsi="Times New Roman"/>
          <w:kern w:val="0"/>
          <w:szCs w:val="24"/>
        </w:rPr>
        <w:t xml:space="preserve"> </w:t>
      </w:r>
      <w:r w:rsidR="00CF330F">
        <w:rPr>
          <w:rFonts w:ascii="Times New Roman" w:hAnsi="Times New Roman"/>
          <w:bCs/>
          <w:iCs/>
          <w:kern w:val="0"/>
        </w:rPr>
        <w:t>(o ile dotyczy)</w:t>
      </w:r>
      <w:r w:rsidRPr="00393FEA">
        <w:rPr>
          <w:rFonts w:ascii="Times New Roman" w:hAnsi="Times New Roman"/>
          <w:kern w:val="0"/>
          <w:szCs w:val="24"/>
        </w:rPr>
        <w:t xml:space="preserve"> wystawiony przez siebie oraz producenta lub osobę trzecią pisemnie wskazaną Zamawiającemu, regulujące minimalne warunki gwarancji jakości zgodnie z treścią niniejszej umowy i Opisem Przedmiotu Zamówienia.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chyba że termin gwarancji udzielonej przez Wykonawcę już minął.</w:t>
      </w:r>
    </w:p>
    <w:p w14:paraId="33D1CF5C"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bCs/>
          <w:kern w:val="0"/>
          <w:szCs w:val="24"/>
        </w:rPr>
        <w:t>Zamawiający może dochodzić roszczeń z tytułu gwarancji także po okresie określonym w ust. 1, jeżeli zgłosił wadę przed upływem tego okresu.</w:t>
      </w:r>
    </w:p>
    <w:p w14:paraId="130CDD75"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6F988D9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 okresie udzielonej gwarancji Wykonawca zobowiązuje się do:</w:t>
      </w:r>
    </w:p>
    <w:p w14:paraId="4A7CF3FC"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1)   </w:t>
      </w:r>
      <w:r w:rsidRPr="00393FEA">
        <w:rPr>
          <w:rFonts w:ascii="Times New Roman" w:hAnsi="Times New Roman"/>
          <w:kern w:val="0"/>
          <w:szCs w:val="24"/>
        </w:rPr>
        <w:tab/>
        <w:t>nieodpłatnego wykonywania napraw gwarancyjnych,</w:t>
      </w:r>
    </w:p>
    <w:p w14:paraId="36A8D673"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2) </w:t>
      </w:r>
      <w:r w:rsidRPr="00393FEA">
        <w:rPr>
          <w:rFonts w:ascii="Times New Roman" w:hAnsi="Times New Roman"/>
          <w:kern w:val="0"/>
          <w:szCs w:val="24"/>
        </w:rPr>
        <w:tab/>
        <w:t>zapewnienia nieodpłatnego serwisu urządzeń w okresie trwania gwarancji, obejmującego w szczególności okresowe przeglądy konserwacyjne, zgodnie z wymogami producenta.</w:t>
      </w:r>
    </w:p>
    <w:p w14:paraId="0637D3B2" w14:textId="7A7EB311"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Wszelkie naprawy gwarancyjne lub prowadzone w ramach rękojmi odbywają się na koszt i odpowiedzialność Wykonawcy, który zapewnia również transport do serwisu oraz z serwisu do adresu dostawy do danego Zamawiającego sprzętu podlegającego naprawie. Wykonawca jest zobowiązany podjąć się naprawy nie później niż 7 dni roboczych od czasu zgłoszenia usterki. Wykonawca zobowiązany jest dokonać naprawy zgłoszonej przez Zamawiającego wady albo dostarczyć przedmiot umowy wolny od wad w terminie określonym w dokumentach gwarancyjnych, jednakże nie dłuższym niż 30 dni od daty zgłoszenia usterki. Jeżeli Wykonawca nie dokona naprawy </w:t>
      </w:r>
      <w:r w:rsidRPr="00393FEA">
        <w:rPr>
          <w:rFonts w:ascii="Times New Roman" w:hAnsi="Times New Roman"/>
          <w:kern w:val="0"/>
          <w:szCs w:val="24"/>
        </w:rPr>
        <w:lastRenderedPageBreak/>
        <w:t>zgłoszonej usterki w określonym powyżej terminie, Zamawiający, bez dodatkowego uprzedzenia, ma prawo dokonać naprawy we własnym zakresie i obciążyć kosztami Wykonawcę, z zachowaniem prawa do kary umownej określonej w § 7 ust. 2 lit. b) niniejszej Umowy.</w:t>
      </w:r>
    </w:p>
    <w:p w14:paraId="26C105F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Po zakończeniu naprawy Wykonawca jest zobowiązany do pisemnego wskazania Zamawiającemu wykonanych czynności naprawczych, a w szczególności wyspecyfikowania części zmienionych lub zainstalowanych w naprawianym przedmiocie dostawy.</w:t>
      </w:r>
    </w:p>
    <w:p w14:paraId="560DC3D1" w14:textId="7515682A"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wady sprzętu usunąć się nie da albo Wykonawca nie usunie wady, Zamawiający może żądać wymiany przedmiotu dostawy na przedmiot wolny od wad o takich samych, a w przypadku</w:t>
      </w:r>
      <w:r w:rsidR="00B61F3C">
        <w:rPr>
          <w:rFonts w:ascii="Times New Roman" w:hAnsi="Times New Roman"/>
          <w:kern w:val="0"/>
          <w:szCs w:val="24"/>
        </w:rPr>
        <w:t>,</w:t>
      </w:r>
      <w:r w:rsidRPr="00393FEA">
        <w:rPr>
          <w:rFonts w:ascii="Times New Roman" w:hAnsi="Times New Roman"/>
          <w:kern w:val="0"/>
          <w:szCs w:val="24"/>
        </w:rPr>
        <w:t xml:space="preserve"> gdy przedmiot dostawy nie jest już dostępny na rynku, na przedmiot o nie gorszych parametrach - po trzech bezskutecznych naprawach gwarancyjnych. </w:t>
      </w:r>
    </w:p>
    <w:p w14:paraId="691E1DE3" w14:textId="60B4A7AE"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dokument gwarancyjny nie stanowi inaczej, odpowiedzialność z tytułu gwarancji jakości obejmuje zarówno wady powstałe z przyczyn tkwiących w przedmiocie dostawy lub montażu</w:t>
      </w:r>
      <w:r w:rsidR="00CF330F">
        <w:rPr>
          <w:rFonts w:ascii="Times New Roman" w:hAnsi="Times New Roman"/>
          <w:kern w:val="0"/>
          <w:szCs w:val="24"/>
        </w:rPr>
        <w:t xml:space="preserve"> </w:t>
      </w:r>
      <w:r w:rsidR="00CF330F">
        <w:rPr>
          <w:rFonts w:ascii="Times New Roman" w:hAnsi="Times New Roman"/>
          <w:bCs/>
          <w:iCs/>
          <w:kern w:val="0"/>
        </w:rPr>
        <w:t>(o ile dotyczy)</w:t>
      </w:r>
      <w:r w:rsidRPr="00393FEA">
        <w:rPr>
          <w:rFonts w:ascii="Times New Roman" w:hAnsi="Times New Roman"/>
          <w:kern w:val="0"/>
          <w:szCs w:val="24"/>
        </w:rPr>
        <w:t xml:space="preserve"> w chwili dokonania jego odbioru przez Zamawiającego, jak i wszelkie inne wady fizyczne, w nich powstałe z przyczyn, za które producent lub inny gwarant ponosi odpowiedzialność, pod warunkiem, że wady te ujawnią się w ciągu terminu obowiązywania gwarancji.</w:t>
      </w:r>
    </w:p>
    <w:p w14:paraId="436D7C0F" w14:textId="25DF4779"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Okres gwarancji ulega przedłużeniu o okres czasu trwania naprawy/napraw gwarancyjnych rozumiany jako </w:t>
      </w:r>
      <w:r w:rsidRPr="00393FEA">
        <w:rPr>
          <w:rFonts w:ascii="Times New Roman" w:hAnsi="Times New Roman"/>
          <w:bCs/>
          <w:kern w:val="0"/>
          <w:szCs w:val="24"/>
        </w:rPr>
        <w:t>czas przerwy w eksploatacji przedmiotu dostawy</w:t>
      </w:r>
      <w:r w:rsidRPr="00393FEA">
        <w:rPr>
          <w:rFonts w:ascii="Times New Roman" w:hAnsi="Times New Roman"/>
          <w:kern w:val="0"/>
          <w:szCs w:val="24"/>
        </w:rPr>
        <w:t>.</w:t>
      </w:r>
    </w:p>
    <w:p w14:paraId="5A3D292F" w14:textId="77777777" w:rsidR="00393FEA" w:rsidRPr="00393FEA" w:rsidRDefault="00393FEA" w:rsidP="00393FEA">
      <w:pPr>
        <w:spacing w:line="276" w:lineRule="auto"/>
        <w:jc w:val="center"/>
        <w:rPr>
          <w:rFonts w:ascii="Times New Roman" w:hAnsi="Times New Roman"/>
          <w:kern w:val="0"/>
        </w:rPr>
      </w:pPr>
    </w:p>
    <w:p w14:paraId="44EA4BA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4</w:t>
      </w:r>
    </w:p>
    <w:p w14:paraId="6B654CFC"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Podwykonawstwo</w:t>
      </w:r>
    </w:p>
    <w:p w14:paraId="28476166" w14:textId="77777777" w:rsidR="001C3A10" w:rsidRPr="001C3A10" w:rsidRDefault="001C3A10" w:rsidP="00393FEA">
      <w:pPr>
        <w:spacing w:line="276" w:lineRule="auto"/>
        <w:rPr>
          <w:rFonts w:ascii="Times New Roman" w:hAnsi="Times New Roman"/>
          <w:b/>
          <w:kern w:val="0"/>
          <w:u w:val="single"/>
        </w:rPr>
      </w:pPr>
      <w:r w:rsidRPr="001C3A10">
        <w:rPr>
          <w:rFonts w:ascii="Times New Roman" w:hAnsi="Times New Roman"/>
          <w:b/>
          <w:kern w:val="0"/>
        </w:rPr>
        <w:t xml:space="preserve"> </w:t>
      </w:r>
    </w:p>
    <w:p w14:paraId="557057A7"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z zastrzeżeniem ust. 3 wykona przy udziale niżej wymienionych podwykonawców następujące dostawy (nazwa podwykonawcy, zakres dostaw, wartość dostaw):</w:t>
      </w:r>
    </w:p>
    <w:p w14:paraId="51DF7417" w14:textId="77777777" w:rsidR="001C3A10" w:rsidRPr="001C3A10" w:rsidRDefault="001C3A10" w:rsidP="00393FEA">
      <w:pPr>
        <w:suppressAutoHyphens/>
        <w:autoSpaceDN w:val="0"/>
        <w:spacing w:line="276" w:lineRule="auto"/>
        <w:ind w:left="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t>
      </w:r>
    </w:p>
    <w:p w14:paraId="047568B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Pozostałe dostawy Wykonawca wykona własnymi siłami.</w:t>
      </w:r>
    </w:p>
    <w:p w14:paraId="273E8CC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dopuszcza możliwość zmiany podwykonawcy, rezygnacji z podwykonawcy oraz powierzenia części dostaw podwykonawcom, którzy nie są wskazani w ust. 1, pod warunkiem pisemnego uzasadnienia przez Wykonawcę takiej zmiany oraz zachowania procedury opisanej w poniższych regulacjach.</w:t>
      </w:r>
    </w:p>
    <w:p w14:paraId="25AB3111"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Do zawarcia przez Wykonawcę umowy z podwykonawcą lub dalszym podwykonawcą dotyczącej wykonywania dostaw objętych niniejszą umową lub ich części wymagana jest zgoda Zamawiającego. Zamawiający może uzależnić swoją zgodę na powyższe od spełnienia przez podwykonawcę lub dalszego podwykonawcę wymogu posiadania uprawnień do prowadzenia określonej działalności gospodarczej lub zawodowej, o ile wynika to z odrębnych przepisów.</w:t>
      </w:r>
    </w:p>
    <w:p w14:paraId="3386284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żąda, aby przed przystąpieniem do wykonania zamówienia wykonawca podał nazwy, dane kontaktowe oraz przedstawicieli podwykonawców zaangażowanych w takie dostawy, jeżeli już są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dostaw.</w:t>
      </w:r>
    </w:p>
    <w:p w14:paraId="3CC4E49E"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Jeżeli zmiana albo rezygnacja z podwykonawcy dotyczy podmiotu, na którego zasoby Wykonawca powoływał się na zasadach określonych w art. 118 ust. 1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Pzp oraz dokumenty potwierdzające brak podstaw do wykluczenia wobec tego podwykonawcy w zakresie wskazanym w Specyfikacji Warunków Zamówienia. Jeżeli zdolności techniczne lub zawodowe, sytuacja ekonomiczna lub finansowa tego podwykonawcy nie potwierdzają spełniania przez </w:t>
      </w:r>
      <w:r w:rsidRPr="001C3A10">
        <w:rPr>
          <w:rFonts w:ascii="Times New Roman" w:eastAsia="Calibri" w:hAnsi="Times New Roman"/>
          <w:kern w:val="0"/>
          <w:lang w:eastAsia="en-US"/>
        </w:rPr>
        <w:lastRenderedPageBreak/>
        <w:t>Wykonawcę warunków udziału w postępowaniu lub zachodzą wobec tego podwykonawcy podstawy wykluczenia, zamawiający żąda, aby Wykonawca w terminie określonym przez zamawiającego zastąpił tego podwykonawcę innym podwykonawcą lub podwykonawcami albo wykazał, że samodzielnie spełnia warunki udziału w postępowaniu.</w:t>
      </w:r>
    </w:p>
    <w:p w14:paraId="688368A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Termin zapłaty wynagrodzenia podwykonawcy lub dalszemu podwykonawcy przewidziany w umowie o podwykonawstwo nie może być dłuższy niż termin zapłaty Wykonawcy, liczony od dnia doręczenia Wykonawcy, podwykonawcy lub dalszemu podwykonawcy faktury lub rachunku, potwierdzającego wykonanie zleconej podwykonawcy lub dalszemu podwykonawcy dostawy. </w:t>
      </w:r>
    </w:p>
    <w:p w14:paraId="14528DB0"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Strony zgodnie ustalają, że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E124333"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Powierzenie jakichkolwiek prac podwykonawcy innemu niż wskazany w niniejszej umowie Wykonawcy musi być uzasadnione na piśmie i zaakceptowane przez Zamawiającego.</w:t>
      </w:r>
    </w:p>
    <w:p w14:paraId="5DA8C01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odpowiada za działania i zaniechania podwykonawców jak za swoje własne.</w:t>
      </w:r>
    </w:p>
    <w:p w14:paraId="2DDDED8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pełni funkcję koordynatora w stosunku do wszystkich podwykonawców.</w:t>
      </w:r>
    </w:p>
    <w:p w14:paraId="35EF00BB"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Jakakolwiek przerwa w realizacji przedmiotu umowy wynikająca z winy podwykonawcy będzie traktowana jako przerwa wynikła z przyczyn zależnych od Wykonawcy, uprawniająca Zamawiającego do naliczania kar umownych.</w:t>
      </w:r>
    </w:p>
    <w:p w14:paraId="309A80A6" w14:textId="77777777" w:rsidR="00393FEA" w:rsidRPr="001C3A10" w:rsidRDefault="00393FEA" w:rsidP="00393FEA">
      <w:pPr>
        <w:spacing w:line="276" w:lineRule="auto"/>
        <w:jc w:val="center"/>
        <w:rPr>
          <w:rFonts w:ascii="Times New Roman" w:hAnsi="Times New Roman"/>
          <w:b/>
          <w:kern w:val="0"/>
        </w:rPr>
      </w:pPr>
    </w:p>
    <w:p w14:paraId="555465A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5</w:t>
      </w:r>
    </w:p>
    <w:p w14:paraId="21CC4B9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Wynagrodzenie i warunki płatności</w:t>
      </w:r>
    </w:p>
    <w:p w14:paraId="357D128F" w14:textId="77777777" w:rsidR="001C3A10" w:rsidRPr="001C3A10" w:rsidRDefault="001C3A10" w:rsidP="00393FEA">
      <w:pPr>
        <w:spacing w:line="276" w:lineRule="auto"/>
        <w:jc w:val="center"/>
        <w:rPr>
          <w:rFonts w:ascii="Times New Roman" w:hAnsi="Times New Roman"/>
          <w:b/>
          <w:kern w:val="0"/>
        </w:rPr>
      </w:pPr>
    </w:p>
    <w:p w14:paraId="1A3DD9F5" w14:textId="77777777" w:rsidR="001C3A10" w:rsidRPr="001C3A10" w:rsidRDefault="001C3A10" w:rsidP="00393FEA">
      <w:pPr>
        <w:numPr>
          <w:ilvl w:val="0"/>
          <w:numId w:val="31"/>
        </w:numPr>
        <w:tabs>
          <w:tab w:val="num" w:pos="426"/>
        </w:tabs>
        <w:spacing w:line="276" w:lineRule="auto"/>
        <w:ind w:left="426" w:hanging="426"/>
        <w:jc w:val="both"/>
        <w:rPr>
          <w:rFonts w:ascii="Times New Roman" w:hAnsi="Times New Roman"/>
          <w:kern w:val="0"/>
        </w:rPr>
      </w:pPr>
      <w:r w:rsidRPr="001C3A10">
        <w:rPr>
          <w:rFonts w:ascii="Times New Roman" w:hAnsi="Times New Roman"/>
          <w:kern w:val="0"/>
        </w:rPr>
        <w:t>Całkowite wynagrodzenie Wykonawcy za wykonanie przedmiotu Umowy, zgodnie z ofertą Wykonawcy, wynosi kwotę _________________ PLN netto (słownie złotych: ____________________________________________), plus należny podatek VAT, co łącznie stanowi kwotę brutto w wysokości ___________ PLN (słownie złotych: ____________________________________________).</w:t>
      </w:r>
    </w:p>
    <w:p w14:paraId="7FF17C8E" w14:textId="4459AFA1"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 xml:space="preserve">Okres rozliczeniowy wynosi </w:t>
      </w:r>
      <w:r w:rsidR="00C70023">
        <w:rPr>
          <w:rFonts w:ascii="Times New Roman" w:hAnsi="Times New Roman"/>
          <w:b/>
          <w:bCs/>
          <w:kern w:val="0"/>
        </w:rPr>
        <w:t>14</w:t>
      </w:r>
      <w:r w:rsidRPr="001C3A10">
        <w:rPr>
          <w:rFonts w:ascii="Times New Roman" w:hAnsi="Times New Roman"/>
          <w:b/>
          <w:bCs/>
          <w:kern w:val="0"/>
        </w:rPr>
        <w:t xml:space="preserve"> dni </w:t>
      </w:r>
      <w:r w:rsidRPr="001C3A10">
        <w:rPr>
          <w:rFonts w:ascii="Times New Roman" w:hAnsi="Times New Roman"/>
          <w:bCs/>
          <w:kern w:val="0"/>
        </w:rPr>
        <w:t>(</w:t>
      </w:r>
      <w:r w:rsidRPr="001C3A10">
        <w:rPr>
          <w:rFonts w:ascii="Times New Roman" w:hAnsi="Times New Roman"/>
          <w:kern w:val="0"/>
        </w:rPr>
        <w:t xml:space="preserve">okres po odebraniu zamówienia do momentu ostatecznego rozliczenia umowy). </w:t>
      </w:r>
    </w:p>
    <w:p w14:paraId="6E444AA5" w14:textId="7BBEA5BE" w:rsidR="001C3A10" w:rsidRPr="00393FEA" w:rsidRDefault="001C3A10" w:rsidP="00FD636D">
      <w:pPr>
        <w:numPr>
          <w:ilvl w:val="0"/>
          <w:numId w:val="31"/>
        </w:numPr>
        <w:spacing w:line="276" w:lineRule="auto"/>
        <w:ind w:left="426" w:hanging="426"/>
        <w:jc w:val="both"/>
        <w:rPr>
          <w:rFonts w:ascii="Times New Roman" w:hAnsi="Times New Roman"/>
        </w:rPr>
      </w:pPr>
      <w:r w:rsidRPr="001C3A10">
        <w:rPr>
          <w:rFonts w:ascii="Times New Roman" w:hAnsi="Times New Roman"/>
          <w:bCs/>
          <w:kern w:val="0"/>
        </w:rPr>
        <w:t xml:space="preserve">Wynagrodzenie Wykonawcy płatne </w:t>
      </w:r>
      <w:r w:rsidR="00FD636D" w:rsidRPr="001C3A10">
        <w:rPr>
          <w:rFonts w:ascii="Times New Roman" w:hAnsi="Times New Roman"/>
          <w:bCs/>
          <w:kern w:val="0"/>
        </w:rPr>
        <w:t>będzie</w:t>
      </w:r>
      <w:r w:rsidR="00FD636D">
        <w:rPr>
          <w:rFonts w:ascii="Times New Roman" w:hAnsi="Times New Roman"/>
          <w:bCs/>
          <w:kern w:val="0"/>
        </w:rPr>
        <w:t xml:space="preserve"> jednorazowo</w:t>
      </w:r>
      <w:r w:rsidR="00393FEA">
        <w:rPr>
          <w:rFonts w:ascii="Times New Roman" w:hAnsi="Times New Roman"/>
          <w:bCs/>
        </w:rPr>
        <w:t xml:space="preserve">, </w:t>
      </w:r>
      <w:r w:rsidR="00393FEA" w:rsidRPr="00393FEA">
        <w:rPr>
          <w:rFonts w:ascii="Times New Roman" w:hAnsi="Times New Roman"/>
          <w:bCs/>
        </w:rPr>
        <w:t>na podstawie faktury VAT wystawionej przez Wykonawcę</w:t>
      </w:r>
      <w:r w:rsidR="00393FEA">
        <w:rPr>
          <w:rFonts w:ascii="Times New Roman" w:hAnsi="Times New Roman"/>
          <w:bCs/>
        </w:rPr>
        <w:t xml:space="preserve"> na kwotę stanowiącą iloczyn ilości dostarczonych i zamontowanych </w:t>
      </w:r>
      <w:r w:rsidR="00784BAA">
        <w:rPr>
          <w:rFonts w:ascii="Times New Roman" w:hAnsi="Times New Roman"/>
          <w:bCs/>
        </w:rPr>
        <w:t xml:space="preserve">elementów sprzętu </w:t>
      </w:r>
      <w:r w:rsidR="00393FEA">
        <w:rPr>
          <w:rFonts w:ascii="Times New Roman" w:hAnsi="Times New Roman"/>
          <w:bCs/>
        </w:rPr>
        <w:t xml:space="preserve">oraz cen jednostkowych za dany asortyment </w:t>
      </w:r>
      <w:r w:rsidR="00784BAA">
        <w:rPr>
          <w:rFonts w:ascii="Times New Roman" w:hAnsi="Times New Roman"/>
          <w:bCs/>
        </w:rPr>
        <w:t xml:space="preserve">sprzętu </w:t>
      </w:r>
      <w:r w:rsidR="00393FEA">
        <w:rPr>
          <w:rFonts w:ascii="Times New Roman" w:hAnsi="Times New Roman"/>
          <w:bCs/>
        </w:rPr>
        <w:t>określony w ofercie Wykonawcy</w:t>
      </w:r>
      <w:r w:rsidR="00393FEA" w:rsidRPr="00393FEA">
        <w:rPr>
          <w:rFonts w:ascii="Times New Roman" w:hAnsi="Times New Roman"/>
          <w:bCs/>
        </w:rPr>
        <w:t>, po spisaniu przez Strony protokołu odbioru</w:t>
      </w:r>
      <w:r w:rsidR="00393FEA">
        <w:rPr>
          <w:rFonts w:ascii="Times New Roman" w:hAnsi="Times New Roman"/>
          <w:bCs/>
        </w:rPr>
        <w:t xml:space="preserve"> końcowego</w:t>
      </w:r>
      <w:r w:rsidR="00393FEA" w:rsidRPr="00393FEA">
        <w:rPr>
          <w:rFonts w:ascii="Times New Roman" w:hAnsi="Times New Roman"/>
          <w:bCs/>
        </w:rPr>
        <w:t xml:space="preserve"> (bez uwag)</w:t>
      </w:r>
      <w:r w:rsidRPr="00393FEA">
        <w:rPr>
          <w:rFonts w:ascii="Times New Roman" w:hAnsi="Times New Roman"/>
          <w:bCs/>
        </w:rPr>
        <w:t>.</w:t>
      </w:r>
    </w:p>
    <w:p w14:paraId="59A4EEDD" w14:textId="77777777" w:rsidR="004C081F" w:rsidRPr="004C081F" w:rsidRDefault="004C081F" w:rsidP="004C081F">
      <w:pPr>
        <w:numPr>
          <w:ilvl w:val="0"/>
          <w:numId w:val="31"/>
        </w:numPr>
        <w:spacing w:line="276" w:lineRule="auto"/>
        <w:ind w:left="426" w:hanging="426"/>
        <w:jc w:val="both"/>
        <w:rPr>
          <w:rFonts w:ascii="Times New Roman" w:hAnsi="Times New Roman"/>
          <w:kern w:val="0"/>
        </w:rPr>
      </w:pPr>
      <w:r w:rsidRPr="004C081F">
        <w:rPr>
          <w:rFonts w:ascii="Times New Roman" w:hAnsi="Times New Roman"/>
          <w:kern w:val="0"/>
        </w:rPr>
        <w:t>Wykonawca oświadcza, że jest czynnym podatnikiem uprawnionym do wystawiania faktur / nie jest czynnym podatnikiem podatku VAT.</w:t>
      </w:r>
    </w:p>
    <w:p w14:paraId="276C826E" w14:textId="77777777" w:rsidR="004C081F" w:rsidRPr="004C081F" w:rsidRDefault="004C081F" w:rsidP="004C081F">
      <w:pPr>
        <w:numPr>
          <w:ilvl w:val="0"/>
          <w:numId w:val="31"/>
        </w:numPr>
        <w:spacing w:line="276" w:lineRule="auto"/>
        <w:ind w:left="426" w:hanging="426"/>
        <w:jc w:val="both"/>
        <w:rPr>
          <w:rFonts w:ascii="Times New Roman" w:hAnsi="Times New Roman"/>
          <w:kern w:val="0"/>
        </w:rPr>
      </w:pPr>
      <w:r w:rsidRPr="004C081F">
        <w:rPr>
          <w:rFonts w:ascii="Times New Roman" w:hAnsi="Times New Roman"/>
          <w:kern w:val="0"/>
        </w:rPr>
        <w:t>Fakturę należy wystawić na:</w:t>
      </w:r>
    </w:p>
    <w:p w14:paraId="08D49041" w14:textId="77777777" w:rsidR="004C081F" w:rsidRPr="004C081F" w:rsidRDefault="004C081F" w:rsidP="004C081F">
      <w:pPr>
        <w:spacing w:line="276" w:lineRule="auto"/>
        <w:ind w:left="426"/>
        <w:jc w:val="both"/>
        <w:rPr>
          <w:rFonts w:ascii="Times New Roman" w:hAnsi="Times New Roman"/>
          <w:kern w:val="0"/>
        </w:rPr>
      </w:pPr>
      <w:r w:rsidRPr="004C081F">
        <w:rPr>
          <w:rFonts w:ascii="Times New Roman" w:hAnsi="Times New Roman"/>
          <w:kern w:val="0"/>
        </w:rPr>
        <w:t>Podmiot 2-Nabywca Powiat Żywiecki, ul. Krasińskiego 13, 34-300 Żywiec, NIP: 5532526018</w:t>
      </w:r>
    </w:p>
    <w:p w14:paraId="0AE446A3" w14:textId="77777777" w:rsidR="004C081F" w:rsidRDefault="004C081F" w:rsidP="004C081F">
      <w:pPr>
        <w:spacing w:line="276" w:lineRule="auto"/>
        <w:ind w:left="426"/>
        <w:jc w:val="both"/>
        <w:rPr>
          <w:rFonts w:ascii="Times New Roman" w:hAnsi="Times New Roman"/>
          <w:kern w:val="0"/>
        </w:rPr>
      </w:pPr>
      <w:r w:rsidRPr="004C081F">
        <w:rPr>
          <w:rFonts w:ascii="Times New Roman" w:hAnsi="Times New Roman"/>
          <w:kern w:val="0"/>
        </w:rPr>
        <w:t>Podmiot 3-Odbiorca: Zespół Szkół Budowlano-Drzewnych im. Armii Krajowej w Żywcu, ul. Szkolna 2, 34-300 Żywiec, NIP: 5531735725</w:t>
      </w:r>
      <w:r>
        <w:rPr>
          <w:rFonts w:ascii="Times New Roman" w:hAnsi="Times New Roman"/>
          <w:kern w:val="0"/>
        </w:rPr>
        <w:t xml:space="preserve">. </w:t>
      </w:r>
    </w:p>
    <w:p w14:paraId="5DAEBC5E" w14:textId="61AED312" w:rsidR="004C081F" w:rsidRPr="004C081F" w:rsidRDefault="004C081F" w:rsidP="004C081F">
      <w:pPr>
        <w:spacing w:line="276" w:lineRule="auto"/>
        <w:ind w:left="426"/>
        <w:jc w:val="both"/>
        <w:rPr>
          <w:rFonts w:ascii="Times New Roman" w:hAnsi="Times New Roman"/>
          <w:kern w:val="0"/>
        </w:rPr>
      </w:pPr>
      <w:r w:rsidRPr="004C081F">
        <w:rPr>
          <w:rFonts w:ascii="Times New Roman" w:hAnsi="Times New Roman"/>
          <w:kern w:val="0"/>
        </w:rPr>
        <w:t>Podczas wprowadzania danych należy pamiętać o wypełnieniu pól:</w:t>
      </w:r>
    </w:p>
    <w:p w14:paraId="137D492E" w14:textId="77777777" w:rsidR="004C081F" w:rsidRPr="004C081F" w:rsidRDefault="004C081F" w:rsidP="004C081F">
      <w:pPr>
        <w:spacing w:line="276" w:lineRule="auto"/>
        <w:ind w:left="426"/>
        <w:jc w:val="both"/>
        <w:rPr>
          <w:rFonts w:ascii="Times New Roman" w:hAnsi="Times New Roman"/>
          <w:kern w:val="0"/>
        </w:rPr>
      </w:pPr>
      <w:r w:rsidRPr="004C081F">
        <w:rPr>
          <w:rFonts w:ascii="Times New Roman" w:hAnsi="Times New Roman"/>
          <w:kern w:val="0"/>
        </w:rPr>
        <w:t>-status nabywcy- Jednostka Samorządu Terytorialnego</w:t>
      </w:r>
    </w:p>
    <w:p w14:paraId="486D13D2" w14:textId="77777777" w:rsidR="004C081F" w:rsidRPr="004C081F" w:rsidRDefault="004C081F" w:rsidP="004C081F">
      <w:pPr>
        <w:spacing w:line="276" w:lineRule="auto"/>
        <w:ind w:left="426"/>
        <w:jc w:val="both"/>
        <w:rPr>
          <w:rFonts w:ascii="Times New Roman" w:hAnsi="Times New Roman"/>
          <w:kern w:val="0"/>
        </w:rPr>
      </w:pPr>
      <w:r w:rsidRPr="004C081F">
        <w:rPr>
          <w:rFonts w:ascii="Times New Roman" w:hAnsi="Times New Roman"/>
          <w:kern w:val="0"/>
        </w:rPr>
        <w:t>-faktura nie dotyczy członka grupy VAT</w:t>
      </w:r>
    </w:p>
    <w:p w14:paraId="1B9E3C47" w14:textId="77777777" w:rsidR="004C081F" w:rsidRPr="004C081F" w:rsidRDefault="004C081F" w:rsidP="004C081F">
      <w:pPr>
        <w:spacing w:line="276" w:lineRule="auto"/>
        <w:ind w:left="426"/>
        <w:jc w:val="both"/>
        <w:rPr>
          <w:rFonts w:ascii="Times New Roman" w:hAnsi="Times New Roman"/>
          <w:kern w:val="0"/>
        </w:rPr>
      </w:pPr>
      <w:r w:rsidRPr="004C081F">
        <w:rPr>
          <w:rFonts w:ascii="Times New Roman" w:hAnsi="Times New Roman"/>
          <w:kern w:val="0"/>
        </w:rPr>
        <w:t>-rola Podmiotu 3 „8” JST-odbiorca</w:t>
      </w:r>
    </w:p>
    <w:p w14:paraId="207B333B" w14:textId="77777777" w:rsidR="004C081F" w:rsidRPr="004C081F" w:rsidRDefault="004C081F" w:rsidP="004C081F">
      <w:pPr>
        <w:numPr>
          <w:ilvl w:val="0"/>
          <w:numId w:val="31"/>
        </w:numPr>
        <w:spacing w:line="276" w:lineRule="auto"/>
        <w:ind w:left="426" w:hanging="426"/>
        <w:jc w:val="both"/>
        <w:rPr>
          <w:rFonts w:ascii="Times New Roman" w:hAnsi="Times New Roman"/>
          <w:kern w:val="0"/>
        </w:rPr>
      </w:pPr>
      <w:r w:rsidRPr="004C081F">
        <w:rPr>
          <w:rFonts w:ascii="Times New Roman" w:hAnsi="Times New Roman"/>
          <w:kern w:val="0"/>
        </w:rPr>
        <w:t>Wykonawca zobowiązuje się do wystawiania faktur w KSeF (faktury ustrukturyzowane) zgodnie z obowiązującymi przepisami prawa, a Zamawiający do odbierania faktur wystawionych przez Wykonawcę wyłącznie za pośrednictwem KSeF, po podpisaniu odbioru usługi.</w:t>
      </w:r>
    </w:p>
    <w:p w14:paraId="31692431" w14:textId="77777777" w:rsidR="004C081F" w:rsidRPr="004C081F" w:rsidRDefault="004C081F" w:rsidP="004C081F">
      <w:pPr>
        <w:numPr>
          <w:ilvl w:val="0"/>
          <w:numId w:val="31"/>
        </w:numPr>
        <w:spacing w:line="276" w:lineRule="auto"/>
        <w:ind w:left="426" w:hanging="426"/>
        <w:jc w:val="both"/>
        <w:rPr>
          <w:rFonts w:ascii="Times New Roman" w:hAnsi="Times New Roman"/>
          <w:kern w:val="0"/>
        </w:rPr>
      </w:pPr>
      <w:r w:rsidRPr="004C081F">
        <w:rPr>
          <w:rFonts w:ascii="Times New Roman" w:hAnsi="Times New Roman"/>
          <w:kern w:val="0"/>
        </w:rPr>
        <w:t xml:space="preserve">W przypadku awarii KSeF lub niemożności wystawienia faktury ustrukturyzowanej poza KSeF zgodnie z art. 106 nf, art. 106 nda, art. 106 ng lub 106 nh ustawy z dnia 11 marca 2004 r. o podatku </w:t>
      </w:r>
      <w:r w:rsidRPr="004C081F">
        <w:rPr>
          <w:rFonts w:ascii="Times New Roman" w:hAnsi="Times New Roman"/>
          <w:kern w:val="0"/>
        </w:rPr>
        <w:lastRenderedPageBreak/>
        <w:t>od towarów i usług, Wykonawca zobowiązana jest przesłać ją Zamawiającemu w formie papierowej lub mailowej, w celu umożliwienia jej ujęcia w ewidencji, a następnie przesłać do KSeF po ustaniu awarii/niedostępności, w terminach określonych w powyższej ustawie.</w:t>
      </w:r>
    </w:p>
    <w:p w14:paraId="299E49C3" w14:textId="77777777" w:rsidR="004C081F" w:rsidRPr="004C081F" w:rsidRDefault="004C081F" w:rsidP="004C081F">
      <w:pPr>
        <w:numPr>
          <w:ilvl w:val="0"/>
          <w:numId w:val="31"/>
        </w:numPr>
        <w:spacing w:line="276" w:lineRule="auto"/>
        <w:ind w:left="426" w:hanging="426"/>
        <w:jc w:val="both"/>
        <w:rPr>
          <w:rFonts w:ascii="Times New Roman" w:hAnsi="Times New Roman"/>
          <w:kern w:val="0"/>
        </w:rPr>
      </w:pPr>
      <w:r w:rsidRPr="004C081F">
        <w:rPr>
          <w:rFonts w:ascii="Times New Roman" w:hAnsi="Times New Roman"/>
          <w:kern w:val="0"/>
        </w:rPr>
        <w:t>Fakturę ustrukturyzowaną uznaje się za wystawioną w dniu jej przesłania do Krajowego Systemu e-Faktur.</w:t>
      </w:r>
    </w:p>
    <w:p w14:paraId="38808F23" w14:textId="77777777" w:rsidR="004C081F" w:rsidRPr="004C081F" w:rsidRDefault="004C081F" w:rsidP="004C081F">
      <w:pPr>
        <w:numPr>
          <w:ilvl w:val="0"/>
          <w:numId w:val="31"/>
        </w:numPr>
        <w:spacing w:line="276" w:lineRule="auto"/>
        <w:ind w:left="426" w:hanging="426"/>
        <w:jc w:val="both"/>
        <w:rPr>
          <w:rFonts w:ascii="Times New Roman" w:hAnsi="Times New Roman"/>
          <w:kern w:val="0"/>
        </w:rPr>
      </w:pPr>
      <w:r w:rsidRPr="004C081F">
        <w:rPr>
          <w:rFonts w:ascii="Times New Roman" w:hAnsi="Times New Roman"/>
          <w:kern w:val="0"/>
        </w:rPr>
        <w:t>Faktura ustrukturyzowana jest uznana za otrzymaną przy użyciu Krajowego Systemu e-Faktur w dniu przydzielenia w tym systemie numeru identyfikującego tę fakturę.</w:t>
      </w:r>
    </w:p>
    <w:p w14:paraId="37000EA0" w14:textId="77777777" w:rsidR="004C081F" w:rsidRPr="004C081F" w:rsidRDefault="004C081F" w:rsidP="004C081F">
      <w:pPr>
        <w:numPr>
          <w:ilvl w:val="0"/>
          <w:numId w:val="31"/>
        </w:numPr>
        <w:spacing w:line="276" w:lineRule="auto"/>
        <w:ind w:left="426" w:hanging="426"/>
        <w:jc w:val="both"/>
        <w:rPr>
          <w:rFonts w:ascii="Times New Roman" w:hAnsi="Times New Roman"/>
          <w:kern w:val="0"/>
        </w:rPr>
      </w:pPr>
      <w:r w:rsidRPr="004C081F">
        <w:rPr>
          <w:rFonts w:ascii="Times New Roman" w:hAnsi="Times New Roman"/>
          <w:kern w:val="0"/>
        </w:rPr>
        <w:t>W przypadku gdy faktura ustrukturyzowana będzie połączona z załącznikiem będącym integralną częścią faktury, zawierającym wyłącznie dane, o których mowa w art. 106e ust. 1 ustawy z dnia 11 marca 2004 r. o podatku od towarów i usług, lub dane ściśle powiązane z tymi danymi, Wykonawca może wystawiać i przesyłać je do Krajowego Systemu e-Faktur a w przypadku braku takiej możliwości zobowiązany jest przesłać je Zamawiającemu w formie papierowej lub mailowej.</w:t>
      </w:r>
    </w:p>
    <w:p w14:paraId="183DF2F5" w14:textId="77777777" w:rsidR="004C081F" w:rsidRPr="004C081F" w:rsidRDefault="004C081F" w:rsidP="004C081F">
      <w:pPr>
        <w:numPr>
          <w:ilvl w:val="0"/>
          <w:numId w:val="31"/>
        </w:numPr>
        <w:spacing w:line="276" w:lineRule="auto"/>
        <w:ind w:left="426" w:hanging="426"/>
        <w:jc w:val="both"/>
        <w:rPr>
          <w:rFonts w:ascii="Times New Roman" w:hAnsi="Times New Roman"/>
          <w:kern w:val="0"/>
        </w:rPr>
      </w:pPr>
      <w:r w:rsidRPr="004C081F">
        <w:rPr>
          <w:rFonts w:ascii="Times New Roman" w:hAnsi="Times New Roman"/>
          <w:kern w:val="0"/>
        </w:rPr>
        <w:t>Strony zobowiązane są do wzajemnego podania swojego numeru KSeF (NIP podmiotu uprawnionego do odbioru faktur w tym systemie) najpóźniej w dniu podpisania Umowy.</w:t>
      </w:r>
    </w:p>
    <w:p w14:paraId="1B9E6AE3" w14:textId="77777777" w:rsidR="004C081F" w:rsidRPr="004C081F" w:rsidRDefault="004C081F" w:rsidP="004C081F">
      <w:pPr>
        <w:numPr>
          <w:ilvl w:val="0"/>
          <w:numId w:val="31"/>
        </w:numPr>
        <w:spacing w:line="276" w:lineRule="auto"/>
        <w:ind w:left="426" w:hanging="426"/>
        <w:jc w:val="both"/>
        <w:rPr>
          <w:rFonts w:ascii="Times New Roman" w:hAnsi="Times New Roman"/>
          <w:kern w:val="0"/>
        </w:rPr>
      </w:pPr>
      <w:r w:rsidRPr="004C081F">
        <w:rPr>
          <w:rFonts w:ascii="Times New Roman" w:hAnsi="Times New Roman"/>
          <w:kern w:val="0"/>
        </w:rPr>
        <w:t>Strony zastrzegają sobie prawo do żądania potwierdzenia wysłania faktury do KSeF oraz numeru referencyjnego faktury nadanego przez system.</w:t>
      </w:r>
    </w:p>
    <w:p w14:paraId="4380E1C3" w14:textId="27773DB0" w:rsidR="001C3A10" w:rsidRPr="001C3A10" w:rsidRDefault="004C081F" w:rsidP="004C081F">
      <w:pPr>
        <w:numPr>
          <w:ilvl w:val="0"/>
          <w:numId w:val="31"/>
        </w:numPr>
        <w:spacing w:line="276" w:lineRule="auto"/>
        <w:ind w:left="426" w:hanging="426"/>
        <w:jc w:val="both"/>
        <w:rPr>
          <w:rFonts w:ascii="Times New Roman" w:hAnsi="Times New Roman"/>
          <w:kern w:val="0"/>
        </w:rPr>
      </w:pPr>
      <w:r w:rsidRPr="004C081F">
        <w:rPr>
          <w:rFonts w:ascii="Times New Roman" w:hAnsi="Times New Roman"/>
          <w:kern w:val="0"/>
        </w:rPr>
        <w:t>Należność zostanie przekazana na wskazany na fakturze rachunek bankowy Wykonawcy, który jest związany z prowadzoną przez Wykonawcę działalnością gospodarczą, znajduje się w wykazie, o którym mowa w art. 96 b ust. 3 pkt 13 ustawy z dnia 11 marca 2004 r. o podatku od towarów i usług, tzw. Biała lista podatników, i jest do niego otwarty, udostępniony rachunek VAT.</w:t>
      </w:r>
    </w:p>
    <w:p w14:paraId="4261BF92" w14:textId="04863406"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Zamawiający ma obowiązek zapłaty faktury w terminie do </w:t>
      </w:r>
      <w:r w:rsidR="00C70023">
        <w:rPr>
          <w:rFonts w:ascii="Times New Roman" w:hAnsi="Times New Roman"/>
          <w:bCs/>
          <w:kern w:val="0"/>
        </w:rPr>
        <w:t>14</w:t>
      </w:r>
      <w:r w:rsidRPr="001C3A10">
        <w:rPr>
          <w:rFonts w:ascii="Times New Roman" w:hAnsi="Times New Roman"/>
          <w:bCs/>
          <w:kern w:val="0"/>
        </w:rPr>
        <w:t xml:space="preserve"> dni licząc od daty otrzymania prawidłowo wystawionej faktury VAT wraz z zatwierdzonymi załącznikami. Datą zapłaty jest dzień wydania polecenia przelewu bankowego.</w:t>
      </w:r>
    </w:p>
    <w:p w14:paraId="3AFF13B0" w14:textId="095588C2" w:rsidR="001C3A10" w:rsidRPr="00B61F3C"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W przypadku, gdy w terminie określonym w ust. </w:t>
      </w:r>
      <w:r w:rsidR="004C081F">
        <w:rPr>
          <w:rFonts w:ascii="Times New Roman" w:hAnsi="Times New Roman"/>
          <w:bCs/>
          <w:kern w:val="0"/>
        </w:rPr>
        <w:t>19</w:t>
      </w:r>
      <w:r w:rsidRPr="001C3A10">
        <w:rPr>
          <w:rFonts w:ascii="Times New Roman" w:hAnsi="Times New Roman"/>
          <w:bCs/>
          <w:kern w:val="0"/>
        </w:rPr>
        <w:t xml:space="preserve"> Zamawiający nie dokona płatności na wskazany rachunek Wykonawcy, Wykonawca może żądać zapłaty wyłącznie odsetek ustawowych za opóźnienie.</w:t>
      </w:r>
    </w:p>
    <w:p w14:paraId="2215C4D3" w14:textId="77777777" w:rsidR="00B61F3C" w:rsidRDefault="00B61F3C" w:rsidP="00B61F3C">
      <w:pPr>
        <w:spacing w:line="276" w:lineRule="auto"/>
        <w:ind w:left="426"/>
        <w:jc w:val="both"/>
        <w:rPr>
          <w:rFonts w:ascii="Times New Roman" w:hAnsi="Times New Roman"/>
          <w:bCs/>
          <w:kern w:val="0"/>
        </w:rPr>
      </w:pPr>
    </w:p>
    <w:p w14:paraId="1BA8DE6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6</w:t>
      </w:r>
    </w:p>
    <w:p w14:paraId="3868FD6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Wady przy odbiorze</w:t>
      </w:r>
    </w:p>
    <w:p w14:paraId="2ECED035" w14:textId="77777777" w:rsidR="001C3A10" w:rsidRPr="001C3A10" w:rsidRDefault="001C3A10" w:rsidP="00393FEA">
      <w:pPr>
        <w:spacing w:line="276" w:lineRule="auto"/>
        <w:jc w:val="center"/>
        <w:rPr>
          <w:rFonts w:ascii="Times New Roman" w:hAnsi="Times New Roman"/>
          <w:kern w:val="0"/>
        </w:rPr>
      </w:pPr>
    </w:p>
    <w:p w14:paraId="4F164F07" w14:textId="77777777" w:rsidR="001C3A10" w:rsidRPr="001C3A10" w:rsidRDefault="001C3A10" w:rsidP="00393FEA">
      <w:pPr>
        <w:spacing w:line="276" w:lineRule="auto"/>
        <w:jc w:val="both"/>
        <w:rPr>
          <w:rFonts w:ascii="Times New Roman" w:hAnsi="Times New Roman"/>
          <w:kern w:val="0"/>
        </w:rPr>
      </w:pPr>
      <w:r w:rsidRPr="001C3A10">
        <w:rPr>
          <w:rFonts w:ascii="Times New Roman" w:hAnsi="Times New Roman"/>
          <w:kern w:val="0"/>
        </w:rPr>
        <w:t>Jeżeli w trakcie odbioru zostaną stwierdzone wady i usterki to Zamawiający ma prawo:</w:t>
      </w:r>
    </w:p>
    <w:p w14:paraId="25E2AE37" w14:textId="50C76FC1"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obniżyć odpowiednio wynagrodzenie, jeżeli wady te umożliwiają użytkowanie przedmiotu odbioru zgodnie z przeznaczeniem albo żądać wymiany na towar wolny od wad (nowy),</w:t>
      </w:r>
    </w:p>
    <w:p w14:paraId="04423253"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żądać wymiany na towar wolny od wad (nowy) lub odstąpić od umowy, jeżeli wady te uniemożliwiają użytkowanie przedmiotu odbioru zgodnie z przeznaczeniem.</w:t>
      </w:r>
    </w:p>
    <w:p w14:paraId="7A91526C" w14:textId="77777777" w:rsidR="001C3A10" w:rsidRPr="001C3A10" w:rsidRDefault="001C3A10" w:rsidP="00393FEA">
      <w:pPr>
        <w:spacing w:line="276" w:lineRule="auto"/>
        <w:jc w:val="center"/>
        <w:rPr>
          <w:rFonts w:ascii="Times New Roman" w:hAnsi="Times New Roman"/>
          <w:b/>
          <w:kern w:val="0"/>
        </w:rPr>
      </w:pPr>
    </w:p>
    <w:p w14:paraId="3413E2E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7</w:t>
      </w:r>
    </w:p>
    <w:p w14:paraId="79F3D66F"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Kary umowne</w:t>
      </w:r>
    </w:p>
    <w:p w14:paraId="1A765477" w14:textId="77777777" w:rsidR="001C3A10" w:rsidRPr="001C3A10" w:rsidRDefault="001C3A10" w:rsidP="00393FEA">
      <w:pPr>
        <w:spacing w:line="276" w:lineRule="auto"/>
        <w:jc w:val="center"/>
        <w:rPr>
          <w:rFonts w:ascii="Times New Roman" w:hAnsi="Times New Roman"/>
          <w:b/>
          <w:kern w:val="0"/>
        </w:rPr>
      </w:pPr>
    </w:p>
    <w:p w14:paraId="489321B0" w14:textId="77777777"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Strony ustanawiają odpowiedzialność za niewykonanie lub nienależyte wykonanie Umowy w formie kar umownych.</w:t>
      </w:r>
    </w:p>
    <w:p w14:paraId="4F802937" w14:textId="303751FE"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Zamawiający może naliczyć Wykonawcy kary umowne:</w:t>
      </w:r>
    </w:p>
    <w:p w14:paraId="02B9F960"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 wykonaniu przedmiotu umowy – w wysokości 0,5% wynagrodzenia netto określonego w § 5 ust. 1 Umowy za każdy dzień zwłoki, w stosunku do terminu wskazanego w § 2 ust. 1 Umowy – nie więcej jednak niż 10% tego wynagrodzenia,</w:t>
      </w:r>
    </w:p>
    <w:p w14:paraId="33A09BE9" w14:textId="5C0B8F4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Wykonawcy w podjęciu naprawy wad przedmiotu umowy lub usunięcia tych wad w wyniku realizowanych przez Zamawiającego uprawnień gwarancji lub rękojmi – w wysokości 0,5% wynagrodzenia netto określonego w § 5 ust. 1 Umowy za każdy dzień zwłoki</w:t>
      </w:r>
      <w:r w:rsidR="00784BAA">
        <w:rPr>
          <w:rFonts w:ascii="Times New Roman" w:hAnsi="Times New Roman"/>
          <w:kern w:val="0"/>
        </w:rPr>
        <w:t xml:space="preserve"> (za każdą dobę)</w:t>
      </w:r>
      <w:r w:rsidRPr="001C3A10">
        <w:rPr>
          <w:rFonts w:ascii="Times New Roman" w:hAnsi="Times New Roman"/>
          <w:kern w:val="0"/>
        </w:rPr>
        <w:t>, w stosunku do terminów wynikających z regulacji § 3 umowy oraz kart gwarancyjnych – nie więcej jednak niż 10% tego wynagrodzenia,</w:t>
      </w:r>
    </w:p>
    <w:p w14:paraId="338A10CA"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lastRenderedPageBreak/>
        <w:t xml:space="preserve">z tytułu odstąpienia od Umowy z przyczyn występujących po stronie Wykonawcy – w wysokości 20% wynagrodzenia brutto określonego w § 5 ust. 1 Umowy. </w:t>
      </w:r>
    </w:p>
    <w:p w14:paraId="52B2E960"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eastAsia="Calibri" w:hAnsi="Times New Roman"/>
          <w:color w:val="000000"/>
          <w:kern w:val="0"/>
          <w:lang w:eastAsia="en-US"/>
        </w:rPr>
        <w:t xml:space="preserve">3.   </w:t>
      </w:r>
      <w:r w:rsidRPr="001C3A10">
        <w:rPr>
          <w:rFonts w:ascii="Times New Roman" w:eastAsia="Calibri" w:hAnsi="Times New Roman"/>
          <w:color w:val="000000"/>
          <w:kern w:val="0"/>
          <w:lang w:eastAsia="en-US"/>
        </w:rPr>
        <w:tab/>
      </w:r>
      <w:r w:rsidRPr="001C3A10">
        <w:rPr>
          <w:rFonts w:ascii="Times New Roman" w:eastAsia="Calibri" w:hAnsi="Times New Roman"/>
          <w:kern w:val="0"/>
        </w:rPr>
        <w:t xml:space="preserve">Zamawiający zapłaci Wykonawcy karę umowną za odstąpienie od Umowy z przyczyn leżących po stronie Zamawiającego (za wyjątkiem okoliczności, o których mowa w art. 456 ust. 1 ustawy pzp) – w wysokości 20% wynagrodzenia umownego brutto </w:t>
      </w:r>
      <w:r w:rsidRPr="001C3A10">
        <w:rPr>
          <w:rFonts w:ascii="Times New Roman" w:hAnsi="Times New Roman"/>
          <w:kern w:val="0"/>
        </w:rPr>
        <w:t>określonego w § 5 ust. 1 Umowy</w:t>
      </w:r>
      <w:r w:rsidRPr="001C3A10">
        <w:rPr>
          <w:rFonts w:ascii="Times New Roman" w:eastAsia="Calibri" w:hAnsi="Times New Roman"/>
          <w:kern w:val="0"/>
        </w:rPr>
        <w:t>.</w:t>
      </w:r>
    </w:p>
    <w:p w14:paraId="34AFF97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Naliczone Wykonawcy kary umowne, o których mowa w ust. 2 lit. a), mogą być potrącane z przysługującego Wykonawcy wynagrodzenia, z kolei naliczone kary umowne, na podstawie ust. 2 lit. b) i c), płatne będą przez Wykonawcę w terminie 14 dni od daty ich naliczenia przez Zamawiającego.</w:t>
      </w:r>
    </w:p>
    <w:p w14:paraId="5E02322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 xml:space="preserve">Zamawiający zastrzega sobie prawo dochodzenia odszkodowania uzupełniającego na zasadach ogólnych. </w:t>
      </w:r>
    </w:p>
    <w:p w14:paraId="154AFFE7"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Łączna wysokość kar umownych, o których mowa w ust. 2, którą może dochodzić Zamawiający od Wykonawcy, stanowi maksymalnie 30% wynagrodzenia brutto, o którym mowa w § 5 ust. 1 niniejszej umowy.</w:t>
      </w:r>
    </w:p>
    <w:p w14:paraId="7947EC7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p>
    <w:p w14:paraId="5746E612"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 8</w:t>
      </w:r>
    </w:p>
    <w:p w14:paraId="55F528C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Zabezpieczenie</w:t>
      </w:r>
    </w:p>
    <w:p w14:paraId="3929B415" w14:textId="77777777" w:rsidR="001C3A10" w:rsidRPr="001C3A10" w:rsidRDefault="001C3A10" w:rsidP="00393FEA">
      <w:pPr>
        <w:tabs>
          <w:tab w:val="left" w:pos="426"/>
        </w:tabs>
        <w:spacing w:line="276" w:lineRule="auto"/>
        <w:jc w:val="both"/>
        <w:textDirection w:val="btLr"/>
        <w:textAlignment w:val="top"/>
        <w:outlineLvl w:val="0"/>
        <w:rPr>
          <w:rFonts w:ascii="Times New Roman" w:hAnsi="Times New Roman"/>
          <w:b/>
          <w:bCs/>
          <w:kern w:val="0"/>
          <w:position w:val="-1"/>
          <w:lang w:eastAsia="zh-CN"/>
        </w:rPr>
      </w:pPr>
    </w:p>
    <w:p w14:paraId="0FEE4B0B"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 xml:space="preserve">Ustala się zabezpieczenie należytego wykonania umowy w wysokości </w:t>
      </w:r>
      <w:r w:rsidRPr="001C3A10">
        <w:rPr>
          <w:rFonts w:ascii="Times New Roman" w:hAnsi="Times New Roman"/>
          <w:b/>
          <w:kern w:val="0"/>
          <w:position w:val="-1"/>
          <w:lang w:eastAsia="zh-CN"/>
        </w:rPr>
        <w:t>5 %</w:t>
      </w:r>
      <w:r w:rsidRPr="001C3A10">
        <w:rPr>
          <w:rFonts w:ascii="Times New Roman" w:hAnsi="Times New Roman"/>
          <w:kern w:val="0"/>
          <w:position w:val="-1"/>
          <w:lang w:eastAsia="zh-CN"/>
        </w:rPr>
        <w:t xml:space="preserve"> wynagrodzenia brutto, o którym mowa w § 12 ust. 1 niniejszej umowy, tj. kwotę ___________ PLN (słownie złotych: _______________________).</w:t>
      </w:r>
    </w:p>
    <w:p w14:paraId="43C1AE6D"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W dniu podpisania umowy Wykonawca wniósł ustaloną w ust. 1 kwotę zabezpieczenia należytego wykonania umowy w formie _________________________ .</w:t>
      </w:r>
    </w:p>
    <w:p w14:paraId="784D65BC"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b/>
          <w:kern w:val="0"/>
          <w:position w:val="-1"/>
          <w:lang w:eastAsia="zh-CN"/>
        </w:rPr>
        <w:tab/>
        <w:t>Niedopełnienie powyższego obowiązku będzie skutkować odstąpieniem Zamawiającego od czynności zawarcia umowy z przyczyn leżących po stronie Wykonawcy oraz zatrzymaniem wadium.</w:t>
      </w:r>
      <w:r w:rsidRPr="001C3A10">
        <w:rPr>
          <w:rFonts w:ascii="Times New Roman" w:hAnsi="Times New Roman"/>
          <w:kern w:val="0"/>
          <w:position w:val="-1"/>
          <w:lang w:eastAsia="zh-CN"/>
        </w:rPr>
        <w:t xml:space="preserve">   </w:t>
      </w:r>
    </w:p>
    <w:p w14:paraId="4C44CAD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3. </w:t>
      </w:r>
      <w:r w:rsidRPr="001C3A10">
        <w:rPr>
          <w:rFonts w:ascii="Times New Roman" w:hAnsi="Times New Roman"/>
          <w:kern w:val="0"/>
          <w:position w:val="-1"/>
          <w:lang w:eastAsia="zh-CN"/>
        </w:rPr>
        <w:tab/>
        <w:t>Zabezpieczenie należytego wykonania umowy będzie zwrócone Wykonawcy w terminach i wysokościach jak niżej:</w:t>
      </w:r>
    </w:p>
    <w:p w14:paraId="0626898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70% kwoty zabezpieczenia w terminie 30 dni od daty potwierdzenia usunięcia wad stwierdzonych przy odbiorze końcowym,</w:t>
      </w:r>
    </w:p>
    <w:p w14:paraId="0F76B758"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30% kwoty zabezpieczenia w 15. dniu po upływie okresu rękojmi za wady lub gwarancji, liczonych zgodnie z postanowieniami umowy.</w:t>
      </w:r>
    </w:p>
    <w:p w14:paraId="58646064"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4.</w:t>
      </w:r>
      <w:r w:rsidRPr="001C3A10">
        <w:rPr>
          <w:rFonts w:ascii="Times New Roman" w:hAnsi="Times New Roman"/>
          <w:kern w:val="0"/>
          <w:position w:val="-1"/>
          <w:lang w:eastAsia="zh-CN"/>
        </w:rPr>
        <w:tab/>
        <w:t>Zamawiający wstrzyma się ze zwrotem części zabezpieczenia należytego wykonania umowy, o której mowa w ust. 3 pkt 2), w przypadku, kiedy Wykonawca nie usunął w terminie wad stwierdzonych w trakcie odbioru, przed upływem okresu rękojmi lub gwarancji jakości lub jest w trakcie usuwania tych wad.</w:t>
      </w:r>
    </w:p>
    <w:p w14:paraId="2F1050F1" w14:textId="77777777" w:rsidR="00393FEA" w:rsidRPr="001C3A10" w:rsidRDefault="00393FEA" w:rsidP="00393FEA">
      <w:pPr>
        <w:tabs>
          <w:tab w:val="left" w:pos="426"/>
        </w:tabs>
        <w:spacing w:line="276" w:lineRule="auto"/>
        <w:jc w:val="both"/>
        <w:textDirection w:val="btLr"/>
        <w:textAlignment w:val="top"/>
        <w:outlineLvl w:val="0"/>
        <w:rPr>
          <w:rFonts w:ascii="Times New Roman" w:hAnsi="Times New Roman"/>
          <w:kern w:val="0"/>
          <w:position w:val="-1"/>
          <w:lang w:eastAsia="zh-CN"/>
        </w:rPr>
      </w:pPr>
    </w:p>
    <w:p w14:paraId="3A919F8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9</w:t>
      </w:r>
    </w:p>
    <w:p w14:paraId="7FA2491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Odstąpienie od Umowy</w:t>
      </w:r>
    </w:p>
    <w:p w14:paraId="0FDB275E" w14:textId="77777777" w:rsidR="001C3A10" w:rsidRPr="001C3A10" w:rsidRDefault="001C3A10" w:rsidP="00393FEA">
      <w:pPr>
        <w:spacing w:line="276" w:lineRule="auto"/>
        <w:ind w:left="426" w:hanging="426"/>
        <w:jc w:val="center"/>
        <w:rPr>
          <w:rFonts w:ascii="Times New Roman" w:hAnsi="Times New Roman"/>
          <w:b/>
          <w:kern w:val="0"/>
        </w:rPr>
      </w:pPr>
    </w:p>
    <w:p w14:paraId="6581E82F"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Strony postanawiają, że przysługuje im prawo odstąpienia od umowy w przypadkach określonych w niniejszym paragrafie. Umowa ulega rozwiązaniu w dniu doręczenia drugiej stronie pisma informującego o odstąpieniu wraz z uzasadnieniem.</w:t>
      </w:r>
    </w:p>
    <w:p w14:paraId="43B54544"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Zamawiający może odstąpić od umowy:</w:t>
      </w:r>
    </w:p>
    <w:p w14:paraId="1C2F14A7"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kern w:val="0"/>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55380111"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jeżeli zachodzi co najmniej jedna z następujących okoliczności:</w:t>
      </w:r>
    </w:p>
    <w:p w14:paraId="608DBE11"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a) </w:t>
      </w:r>
      <w:r w:rsidRPr="001C3A10">
        <w:rPr>
          <w:rFonts w:ascii="Times New Roman" w:hAnsi="Times New Roman"/>
          <w:color w:val="000000"/>
          <w:kern w:val="0"/>
        </w:rPr>
        <w:tab/>
        <w:t>dokonano zmiany umowy z naruszeniem art. 454 i art. 455 ustawy pzp,</w:t>
      </w:r>
    </w:p>
    <w:p w14:paraId="38C18AA9"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lastRenderedPageBreak/>
        <w:t xml:space="preserve">b) </w:t>
      </w:r>
      <w:r w:rsidRPr="001C3A10">
        <w:rPr>
          <w:rFonts w:ascii="Times New Roman" w:hAnsi="Times New Roman"/>
          <w:color w:val="000000"/>
          <w:kern w:val="0"/>
        </w:rPr>
        <w:tab/>
        <w:t>Wykonawca w chwili zawarcia umowy podlegał wykluczeniu na podstawie art. 108 ustawy pzp,</w:t>
      </w:r>
    </w:p>
    <w:p w14:paraId="73F1523A"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c) </w:t>
      </w:r>
      <w:r w:rsidRPr="001C3A10">
        <w:rPr>
          <w:rFonts w:ascii="Times New Roman" w:hAnsi="Times New Roman"/>
          <w:color w:val="000000"/>
          <w:kern w:val="0"/>
        </w:rPr>
        <w:tab/>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0BEC7D4D"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 xml:space="preserve">ze skutkiem natychmiastowym, w przypadku zwłoki wykonawcy w dostawie przedmiotu umowy przekraczającego 30 dni – po uprzednim pisemnym wezwaniu Wykonawcy do wykonania dostawy, </w:t>
      </w:r>
    </w:p>
    <w:p w14:paraId="0A8F9AC3" w14:textId="77777777" w:rsidR="001C3A10" w:rsidRPr="001C3A10" w:rsidRDefault="001C3A10" w:rsidP="00393FEA">
      <w:pPr>
        <w:numPr>
          <w:ilvl w:val="0"/>
          <w:numId w:val="39"/>
        </w:numPr>
        <w:autoSpaceDE w:val="0"/>
        <w:autoSpaceDN w:val="0"/>
        <w:adjustRightInd w:val="0"/>
        <w:spacing w:line="276" w:lineRule="auto"/>
        <w:ind w:left="851" w:hanging="425"/>
        <w:jc w:val="both"/>
        <w:rPr>
          <w:rFonts w:ascii="Times New Roman" w:eastAsia="Calibri" w:hAnsi="Times New Roman"/>
          <w:b/>
          <w:color w:val="000000"/>
          <w:kern w:val="0"/>
          <w:lang w:eastAsia="en-US"/>
        </w:rPr>
      </w:pPr>
      <w:r w:rsidRPr="001C3A10">
        <w:rPr>
          <w:rFonts w:ascii="Times New Roman" w:hAnsi="Times New Roman"/>
          <w:color w:val="000000"/>
          <w:kern w:val="0"/>
        </w:rPr>
        <w:t>ze skutkiem natychmiastowym, jeżeli Wykonawca wykonuje przedmiot umowy w sposób rażąco niezgodny z niniejszą umową – po uprzednim pisemnym wezwaniu Wykonawcy do przestrzegania postanowień umownych.</w:t>
      </w:r>
    </w:p>
    <w:p w14:paraId="4230EFA0"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W przypadkach, o których mowa w ust. 2 pkt 1) lub 2), Wykonawca może żądać wyłącznie wynagrodzenia należnego z tytułu wykonania części Umowy.</w:t>
      </w:r>
    </w:p>
    <w:p w14:paraId="6A659D39" w14:textId="77777777" w:rsidR="001C3A10" w:rsidRPr="001C3A10" w:rsidRDefault="001C3A10" w:rsidP="00393FEA">
      <w:pPr>
        <w:spacing w:line="276" w:lineRule="auto"/>
        <w:jc w:val="center"/>
        <w:rPr>
          <w:rFonts w:ascii="Times New Roman" w:hAnsi="Times New Roman"/>
          <w:b/>
          <w:kern w:val="0"/>
        </w:rPr>
      </w:pPr>
    </w:p>
    <w:p w14:paraId="574D7437"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10</w:t>
      </w:r>
    </w:p>
    <w:p w14:paraId="51703A0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Cesja i przetwarzanie danych</w:t>
      </w:r>
    </w:p>
    <w:p w14:paraId="596EBC10" w14:textId="77777777" w:rsidR="001C3A10" w:rsidRPr="001C3A10" w:rsidRDefault="001C3A10" w:rsidP="00393FEA">
      <w:pPr>
        <w:spacing w:line="276" w:lineRule="auto"/>
        <w:jc w:val="center"/>
        <w:rPr>
          <w:rFonts w:ascii="Times New Roman" w:hAnsi="Times New Roman"/>
          <w:b/>
          <w:kern w:val="0"/>
        </w:rPr>
      </w:pPr>
    </w:p>
    <w:p w14:paraId="0831A162" w14:textId="77777777" w:rsidR="001C3A10" w:rsidRPr="001C3A10" w:rsidRDefault="001C3A10" w:rsidP="00393FEA">
      <w:pPr>
        <w:numPr>
          <w:ilvl w:val="0"/>
          <w:numId w:val="35"/>
        </w:numPr>
        <w:tabs>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nie może przenieść wierzytelności wynikających z niniejszej Umowy na osoby trzecie bez uprzedniej pisemnej zgody Zamawiającego. </w:t>
      </w:r>
      <w:r w:rsidRPr="001C3A10">
        <w:rPr>
          <w:rFonts w:ascii="Times New Roman" w:hAnsi="Times New Roman"/>
          <w:color w:val="000000"/>
          <w:kern w:val="0"/>
        </w:rPr>
        <w:t>Jakakolwiek cesja dokonana bez takiej zgody nie będzie ważna i stanowić będzie istotne naruszenie postanowień niniejszej Umowy. Dla uniknięcia jakichkolwiek wątpliwości, Strony ustalają, że powyższy zakaz zmiany wierzyciela wierzytelności Wykonawcy bez pisemnej, uprzedniej zgody Zamawiającego dotyczy również wszelkich innych niż cesja czynności prawnych Wykonawcy, których rezultatem może być wejście osoby trzeciej w prawa wierzyciela lub przejęcie przez osobę trzecią praw wierzyciela (np. w rezultacie poręczenia, zastawu). Zmiana wierzyciela w rezultacie takich czynności nie będzie skuteczna wobec Zamawiającego w zakresie, w jakim nie wyraził na nią pisemnej, uprzedniej zgody.</w:t>
      </w:r>
    </w:p>
    <w:p w14:paraId="7308F1D5" w14:textId="65089D55" w:rsidR="001C3A10" w:rsidRPr="001C3A10" w:rsidRDefault="001C3A10" w:rsidP="00393FEA">
      <w:pPr>
        <w:numPr>
          <w:ilvl w:val="0"/>
          <w:numId w:val="35"/>
        </w:numPr>
        <w:tabs>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oświadcza, że znany jest mu fakt, iż </w:t>
      </w:r>
      <w:r w:rsidRPr="001C3A10">
        <w:rPr>
          <w:rFonts w:ascii="Times New Roman" w:hAnsi="Times New Roman"/>
          <w:color w:val="000000"/>
          <w:kern w:val="0"/>
        </w:rPr>
        <w:t>treść niniejszej umowy stanowi informację publiczną w rozumieniu art. 1 ust. 1 ustawy z dnia 6 września 2001 r. o dostępie do informacji publicznej (</w:t>
      </w:r>
      <w:r w:rsidR="00FD636D" w:rsidRPr="00FD636D">
        <w:rPr>
          <w:rFonts w:ascii="Times New Roman" w:hAnsi="Times New Roman"/>
          <w:color w:val="000000"/>
          <w:kern w:val="0"/>
        </w:rPr>
        <w:t>t.j. Dz. U. z 2022 r. poz. 902</w:t>
      </w:r>
      <w:r w:rsidRPr="001C3A10">
        <w:rPr>
          <w:rFonts w:ascii="Times New Roman" w:hAnsi="Times New Roman"/>
          <w:color w:val="000000"/>
          <w:kern w:val="0"/>
        </w:rPr>
        <w:t>) oraz wyraża zgodę na przetwarzanie jego danych osobowych zawartych w niniejszej umowie obejmujących firmę/imię i nazwisko, zakres zawartej umowy oraz w szczególności informacje o wynagrodzeniu, jakie otrzymał z tytułu wykonania niniejszej umowy na potrzeby udostępniania informacji publicznej poprzez Biuletyn Informacji Publicznej oraz na podstawie wniosków o udostępnienie informacji publicznej.</w:t>
      </w:r>
    </w:p>
    <w:p w14:paraId="6FDE73F4" w14:textId="77777777" w:rsidR="00393FEA" w:rsidRPr="001C3A10" w:rsidRDefault="00393FEA" w:rsidP="00393FEA">
      <w:pPr>
        <w:spacing w:line="276" w:lineRule="auto"/>
        <w:jc w:val="center"/>
        <w:rPr>
          <w:rFonts w:ascii="Times New Roman" w:hAnsi="Times New Roman"/>
          <w:b/>
          <w:kern w:val="0"/>
        </w:rPr>
      </w:pPr>
    </w:p>
    <w:p w14:paraId="5F5748BD"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11</w:t>
      </w:r>
    </w:p>
    <w:p w14:paraId="328E5BE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Zmiany Umowy</w:t>
      </w:r>
    </w:p>
    <w:p w14:paraId="1A69175F" w14:textId="77777777" w:rsidR="001C3A10" w:rsidRPr="001C3A10" w:rsidRDefault="001C3A10" w:rsidP="00393FEA">
      <w:pPr>
        <w:spacing w:line="276" w:lineRule="auto"/>
        <w:jc w:val="center"/>
        <w:rPr>
          <w:rFonts w:ascii="Times New Roman" w:hAnsi="Times New Roman"/>
          <w:b/>
          <w:kern w:val="0"/>
        </w:rPr>
      </w:pPr>
    </w:p>
    <w:p w14:paraId="4CB2588D"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Zmiana postanowień zawartej Umowy może nastąpić za zgodą obu Stron, na piśmie pod rygorem nieważności. Przewiduje się możliwość dokonania zmian w Umowie na warunkach określonych w ust. 2 - 6 poniżej. Wystąpienie którejkolwiek z poniższych okoliczności nie stanowi zobowiązania Stron do wprowadzenia zmiany.</w:t>
      </w:r>
    </w:p>
    <w:p w14:paraId="70FBE62C"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Zakazuje się istotnych zmian postanowień zawartej Umowy, o których mowa w 454 ust. 2 ustawy pzp, chyba że zmiana będzie dotyczyła następujących postanowień Umowy:</w:t>
      </w:r>
    </w:p>
    <w:p w14:paraId="0ABA14B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 xml:space="preserve">zmiany wymaganego terminu wykonania przedmiotu Umowy wskazanego w § 2 ust 1 niniejszej Umowy, z tym zastrzeżeniem, iż zmiana tego terminu może być dokonana wyłącznie w przypadku zaistnienia okoliczności niezależnych od Wykonawcy, których nie był on w stanie przewidzieć na etapie składania oferty; </w:t>
      </w:r>
    </w:p>
    <w:p w14:paraId="1FBA0F65"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lastRenderedPageBreak/>
        <w:t xml:space="preserve">2) </w:t>
      </w:r>
      <w:r w:rsidRPr="001C3A10">
        <w:rPr>
          <w:rFonts w:ascii="Times New Roman" w:hAnsi="Times New Roman"/>
          <w:kern w:val="0"/>
        </w:rPr>
        <w:tab/>
        <w:t>zmiany zakresu rzeczowego Umowy, w tym rezygnacja z części zamówienia, przy czym minimalny zakres świadczenie Wykonawcy nie może być niższy od 75% całości Umowy;</w:t>
      </w:r>
    </w:p>
    <w:p w14:paraId="3FED57C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zmiany umówionego wynagrodzenia, w związku z zaistnieniem okoliczności, o których mowa w pkt 2) powyżej;</w:t>
      </w:r>
    </w:p>
    <w:p w14:paraId="0F4D4F14"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zastąpienie zakresu planowanych do wykonania dostaw/usług innym zakresem dostaw/usług przy zachowaniu wymogów jakościowych zawartych w wymaganiach Zamawiającego;</w:t>
      </w:r>
    </w:p>
    <w:p w14:paraId="23DF675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zmiany sposobu realizacji umowy;</w:t>
      </w:r>
    </w:p>
    <w:p w14:paraId="4C8B58F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zmiana danych związanych z obsługą administracyjno-organizacyjną umowy (np. zmiana numeru rachunku bankowego);</w:t>
      </w:r>
    </w:p>
    <w:p w14:paraId="18E164C3"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7) </w:t>
      </w:r>
      <w:r w:rsidRPr="001C3A10">
        <w:rPr>
          <w:rFonts w:ascii="Times New Roman" w:hAnsi="Times New Roman"/>
          <w:kern w:val="0"/>
        </w:rPr>
        <w:tab/>
        <w:t>zmiany danych teleadresowych;</w:t>
      </w:r>
    </w:p>
    <w:p w14:paraId="19E33C92" w14:textId="77777777" w:rsidR="001C3A10" w:rsidRPr="001C3A10" w:rsidRDefault="001C3A10" w:rsidP="00393FEA">
      <w:pPr>
        <w:spacing w:line="276" w:lineRule="auto"/>
        <w:ind w:left="851" w:hanging="425"/>
        <w:jc w:val="both"/>
        <w:rPr>
          <w:rFonts w:ascii="Times New Roman" w:hAnsi="Times New Roman"/>
          <w:kern w:val="0"/>
        </w:rPr>
      </w:pPr>
      <w:r w:rsidRPr="001C3A10">
        <w:rPr>
          <w:rFonts w:ascii="Times New Roman" w:hAnsi="Times New Roman"/>
          <w:kern w:val="0"/>
        </w:rPr>
        <w:t xml:space="preserve">8)  </w:t>
      </w:r>
      <w:r w:rsidRPr="001C3A10">
        <w:rPr>
          <w:rFonts w:ascii="Times New Roman" w:hAnsi="Times New Roman"/>
          <w:kern w:val="0"/>
        </w:rPr>
        <w:tab/>
        <w:t>zmian wynikających z wytycznych dotyczących realizowanego Projektu.</w:t>
      </w:r>
    </w:p>
    <w:p w14:paraId="3D977B9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Zmiany mogą być dokonane na skutek zaistnienia następujących zdarzeń:</w:t>
      </w:r>
    </w:p>
    <w:p w14:paraId="776C2AEF"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wystąpienia zmian powszechnie obowiązujących przepisów prawa w zakresie mającym wpływ na realizację przedmiotu umowy,</w:t>
      </w:r>
    </w:p>
    <w:p w14:paraId="0BB81B0C"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wyniknięcia rozbieżności lub niejasności w rozumieniu pojęć użytych w umowie, których nie można usunąć w inny sposób, a zmiana będzie umożliwiać usunięcie rozbieżności i doprecyzowanie umowy w celu jednoznacznej interpretacji jej zapisów przez strony,</w:t>
      </w:r>
    </w:p>
    <w:p w14:paraId="30F25787" w14:textId="07092282"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 zasad finansowania zadania wynikająca ze zmian w planie finansowym bądź budżecie Zamawiającego</w:t>
      </w:r>
      <w:r w:rsidR="001E163E">
        <w:rPr>
          <w:rFonts w:ascii="Times New Roman" w:hAnsi="Times New Roman"/>
          <w:kern w:val="0"/>
        </w:rPr>
        <w:t xml:space="preserve"> </w:t>
      </w:r>
      <w:r w:rsidRPr="001C3A10">
        <w:rPr>
          <w:rFonts w:ascii="Times New Roman" w:hAnsi="Times New Roman"/>
          <w:kern w:val="0"/>
        </w:rPr>
        <w:t>lub konieczności dostosowania warunków płatności do otrzymanej promesy lub innego dokumentu, który stanowi źródło dofinansowania zamówienia,</w:t>
      </w:r>
    </w:p>
    <w:p w14:paraId="5C14AA69"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 xml:space="preserve">wystąpienia konieczności wprowadzenia zmian spowodowanych następującymi okolicznościami: </w:t>
      </w:r>
    </w:p>
    <w:p w14:paraId="1FDA6C3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działania siły wyższej utrudniającej i uniemożliwiającej wykonanie przedmiotu umowy zgodnie z jej postanowieniami (przez siłę wyższa uważa się okoliczności będące poza rozsądną kontrolą każdej ze stron, które powstały po zawarciu umowy, a których żadna ze stron nie mogła przewidzieć w szczególności takie jak: wojna, działania wojenne, pożar, powódź, trzęsienie ziemi, inne klęski żywiołowe, skrajnie niekorzystne warunki atmosferyczne, zarządzenie i zakazy wydane przez władze oraz strajki),</w:t>
      </w:r>
    </w:p>
    <w:p w14:paraId="19764D4E" w14:textId="047D7FDD"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wystąpienia warunków atmosferycznych odbiegających od typowych, uniemożliwiających prowadzenie dostaw lub przeprowadzenie rozruchowych i/lub sprawdzeń lub dokonywanie odbiorów dostarczanych urządzeń,</w:t>
      </w:r>
    </w:p>
    <w:p w14:paraId="6A805C36"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rezygnacji przez zamawiającego z realizacji części przedmiotu umowy,</w:t>
      </w:r>
    </w:p>
    <w:p w14:paraId="595E6A4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 xml:space="preserve">wystąpienia innej okoliczności niemożliwej do przewidzenia w dniu zawarcia umowy, uniemożliwiającej wykonanie umowy w określonym pierwotnie terminie lub zakresie. </w:t>
      </w:r>
    </w:p>
    <w:p w14:paraId="161FAD1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Warunkiem dokonania zmian, o których mowa w ust. 2, jest złożenie wniosku przez stronę inicjującą zmianę zawierającego:</w:t>
      </w:r>
    </w:p>
    <w:p w14:paraId="583F0A0A"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opis propozycji zmiany,</w:t>
      </w:r>
    </w:p>
    <w:p w14:paraId="0571099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uzasadnienie zmiany,</w:t>
      </w:r>
    </w:p>
    <w:p w14:paraId="5C888A5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 xml:space="preserve">obliczenie kosztów zmiany zgodnie z zasadami określonymi w umowie, jeżeli zmiana będzie miała wpływ na wynagrodzenie Wykonawcy. </w:t>
      </w:r>
    </w:p>
    <w:p w14:paraId="7D2F1752"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 xml:space="preserve">Dokonanie zmian wskazanych w niniejszym paragrafie wymaga podpisania aneksu do umowy, z zastrzeżeniem wyjątków wskazanych w treści umowy. </w:t>
      </w:r>
    </w:p>
    <w:p w14:paraId="129E9316" w14:textId="77777777" w:rsid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Zmiana wysokości wynagrodzenia obowiązywać będzie od dnia podpisania aneksu, o którym mowa w ust. 5.</w:t>
      </w:r>
    </w:p>
    <w:p w14:paraId="33F5B876" w14:textId="77777777" w:rsidR="00393FEA" w:rsidRPr="001C3A10" w:rsidRDefault="00393FEA" w:rsidP="00393FEA">
      <w:pPr>
        <w:spacing w:line="276" w:lineRule="auto"/>
        <w:jc w:val="both"/>
        <w:rPr>
          <w:rFonts w:ascii="Times New Roman" w:hAnsi="Times New Roman"/>
          <w:kern w:val="0"/>
        </w:rPr>
      </w:pPr>
    </w:p>
    <w:p w14:paraId="687D74D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12</w:t>
      </w:r>
    </w:p>
    <w:p w14:paraId="2FF8C270"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Postanowienia końcowe</w:t>
      </w:r>
    </w:p>
    <w:p w14:paraId="75480419" w14:textId="77777777" w:rsidR="001C3A10" w:rsidRPr="001C3A10" w:rsidRDefault="001C3A10" w:rsidP="00393FEA">
      <w:pPr>
        <w:spacing w:line="276" w:lineRule="auto"/>
        <w:jc w:val="center"/>
        <w:rPr>
          <w:rFonts w:ascii="Times New Roman" w:hAnsi="Times New Roman"/>
          <w:b/>
          <w:kern w:val="0"/>
        </w:rPr>
      </w:pPr>
    </w:p>
    <w:p w14:paraId="66D222DF"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W sprawach nie uregulowanych mniejszą umową stosuje się ogólnie obowiązujące przepisy w szczególności Kodeksu cywilnego i ustawy z dnia 11 września 2019 r. Prawo zamówień publicznych.</w:t>
      </w:r>
    </w:p>
    <w:p w14:paraId="2690C584"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lastRenderedPageBreak/>
        <w:t>Strony zobowiązują się do poddania w pierwszej kolejności ewentualnych sporów o roszczenia cywilnoprawne w sprawach, w których zawarcie ugody jest dopuszczalne, mediacjom lub innemu polubownemu rozwiązaniu sporu przed Sądem Polubownym przy Prokuratorii Generalnej Rzeczypospolitej Polskiej, wybranym mediatorem albo osobą prowadzącą inne polubowne rozwiązanie sporu.</w:t>
      </w:r>
    </w:p>
    <w:p w14:paraId="1AF62023"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bCs/>
          <w:iCs/>
          <w:kern w:val="0"/>
        </w:rPr>
      </w:pPr>
      <w:r w:rsidRPr="001C3A10">
        <w:rPr>
          <w:rFonts w:ascii="Times New Roman" w:hAnsi="Times New Roman"/>
          <w:kern w:val="0"/>
        </w:rPr>
        <w:t>Spory nierozstrzygnięte lub nie mogące zostać rozstrzygnięte w sposób wskazany w ust. 2, będą rozstrzygane przez sąd powszechny właściwy dla siedziby Zamawiającego.</w:t>
      </w:r>
    </w:p>
    <w:p w14:paraId="6F3BA79E"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bCs/>
          <w:iCs/>
          <w:kern w:val="0"/>
        </w:rPr>
      </w:pPr>
      <w:r w:rsidRPr="001C3A10">
        <w:rPr>
          <w:rFonts w:ascii="Times New Roman" w:hAnsi="Times New Roman"/>
          <w:kern w:val="0"/>
        </w:rPr>
        <w:t>Integralną część Umowy stanowią następujące załączniki:</w:t>
      </w:r>
    </w:p>
    <w:p w14:paraId="5E9A4E7C"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1 – oferta Wykonawcy z dnia ………………. roku oraz Specyfikacja Warunków Zamówienia;</w:t>
      </w:r>
    </w:p>
    <w:p w14:paraId="60C1CF13"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2 – Wzór karty gwarancji jakości.</w:t>
      </w:r>
    </w:p>
    <w:p w14:paraId="0631F88D" w14:textId="30C0B2D2"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 xml:space="preserve">Umowę sporządzono w </w:t>
      </w:r>
      <w:r w:rsidR="00393FEA">
        <w:rPr>
          <w:rFonts w:ascii="Times New Roman" w:hAnsi="Times New Roman"/>
          <w:kern w:val="0"/>
        </w:rPr>
        <w:t>3</w:t>
      </w:r>
      <w:r w:rsidRPr="001C3A10">
        <w:rPr>
          <w:rFonts w:ascii="Times New Roman" w:hAnsi="Times New Roman"/>
          <w:kern w:val="0"/>
        </w:rPr>
        <w:t xml:space="preserve"> jednobrzmiących egzemplarzach, w tym </w:t>
      </w:r>
      <w:r w:rsidR="00393FEA">
        <w:rPr>
          <w:rFonts w:ascii="Times New Roman" w:hAnsi="Times New Roman"/>
          <w:kern w:val="0"/>
        </w:rPr>
        <w:t>2</w:t>
      </w:r>
      <w:r w:rsidRPr="001C3A10">
        <w:rPr>
          <w:rFonts w:ascii="Times New Roman" w:hAnsi="Times New Roman"/>
          <w:kern w:val="0"/>
        </w:rPr>
        <w:t xml:space="preserve"> dla Zamawiającego a jeden dla Wykonawcy.</w:t>
      </w:r>
      <w:bookmarkStart w:id="2" w:name="a140"/>
      <w:bookmarkStart w:id="3" w:name="_Za%252525252525252525252525252525252525"/>
      <w:bookmarkEnd w:id="2"/>
      <w:bookmarkEnd w:id="3"/>
    </w:p>
    <w:p w14:paraId="4618FB3C"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476B079C" w14:textId="77777777" w:rsidR="001C3A10" w:rsidRPr="001C3A10" w:rsidRDefault="001C3A10" w:rsidP="00393FEA">
      <w:pPr>
        <w:autoSpaceDE w:val="0"/>
        <w:autoSpaceDN w:val="0"/>
        <w:adjustRightInd w:val="0"/>
        <w:spacing w:line="276" w:lineRule="auto"/>
        <w:rPr>
          <w:rFonts w:ascii="Times New Roman" w:eastAsia="Calibri" w:hAnsi="Times New Roman"/>
          <w:b/>
          <w:color w:val="000000"/>
          <w:kern w:val="0"/>
          <w:lang w:eastAsia="en-US"/>
        </w:rPr>
      </w:pPr>
      <w:r w:rsidRPr="001C3A10">
        <w:rPr>
          <w:rFonts w:ascii="Times New Roman" w:eastAsia="Calibri" w:hAnsi="Times New Roman"/>
          <w:color w:val="000000"/>
          <w:kern w:val="0"/>
          <w:lang w:eastAsia="en-US"/>
        </w:rPr>
        <w:t xml:space="preserve">        </w:t>
      </w:r>
      <w:r w:rsidRPr="001C3A10">
        <w:rPr>
          <w:rFonts w:ascii="Times New Roman" w:eastAsia="Calibri" w:hAnsi="Times New Roman"/>
          <w:b/>
          <w:color w:val="000000"/>
          <w:kern w:val="0"/>
          <w:lang w:eastAsia="en-US"/>
        </w:rPr>
        <w:t>Zamawiający                                                                                                       Wykonawca</w:t>
      </w:r>
    </w:p>
    <w:p w14:paraId="700FCB34"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28F37A6F"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1FACC792" w14:textId="77777777" w:rsid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A826DEE" w14:textId="77777777" w:rsidR="00393FEA" w:rsidRDefault="00393FEA" w:rsidP="00393FEA">
      <w:pPr>
        <w:autoSpaceDE w:val="0"/>
        <w:autoSpaceDN w:val="0"/>
        <w:adjustRightInd w:val="0"/>
        <w:spacing w:line="276" w:lineRule="auto"/>
        <w:rPr>
          <w:rFonts w:ascii="Times New Roman" w:eastAsia="Calibri" w:hAnsi="Times New Roman"/>
          <w:color w:val="000000"/>
          <w:kern w:val="0"/>
          <w:lang w:eastAsia="en-US"/>
        </w:rPr>
      </w:pPr>
    </w:p>
    <w:p w14:paraId="6EB95ED2"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7FA37DF8"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1AC0CCF8"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6E2711ED"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3828F71B" w14:textId="77777777" w:rsidR="001E163E" w:rsidRDefault="001E163E" w:rsidP="00393FEA">
      <w:pPr>
        <w:autoSpaceDE w:val="0"/>
        <w:autoSpaceDN w:val="0"/>
        <w:adjustRightInd w:val="0"/>
        <w:spacing w:line="276" w:lineRule="auto"/>
        <w:rPr>
          <w:rFonts w:ascii="Times New Roman" w:eastAsia="Calibri" w:hAnsi="Times New Roman"/>
          <w:color w:val="000000"/>
          <w:kern w:val="0"/>
          <w:lang w:eastAsia="en-US"/>
        </w:rPr>
      </w:pPr>
    </w:p>
    <w:p w14:paraId="2F874B61"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207EC08B"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4C019B57"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4AC9C987"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09ADF161"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51BC4B6E"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73E3D6F0"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195FFDE5"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034CE70C"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4C7C8DD2"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46829CE6"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2CDD3674"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45804F3C"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6F9903A8"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745316AE"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5BFF7CCD"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53242D8C"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0E13A07A"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778DC5EB"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26EAC8A7"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2FAF3C9A"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601747E3"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0F7670F4"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713B6EE1"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3FF4392F" w14:textId="77777777" w:rsidR="004C081F" w:rsidRDefault="004C081F" w:rsidP="00393FEA">
      <w:pPr>
        <w:autoSpaceDE w:val="0"/>
        <w:autoSpaceDN w:val="0"/>
        <w:adjustRightInd w:val="0"/>
        <w:spacing w:line="276" w:lineRule="auto"/>
        <w:rPr>
          <w:rFonts w:ascii="Times New Roman" w:eastAsia="Calibri" w:hAnsi="Times New Roman"/>
          <w:color w:val="000000"/>
          <w:kern w:val="0"/>
          <w:lang w:eastAsia="en-US"/>
        </w:rPr>
      </w:pPr>
    </w:p>
    <w:p w14:paraId="2D142D87"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20D9EAD9" w14:textId="77777777" w:rsidR="001C3A10" w:rsidRPr="001C3A10" w:rsidRDefault="001C3A10" w:rsidP="00393FEA">
      <w:pPr>
        <w:spacing w:line="276" w:lineRule="auto"/>
        <w:rPr>
          <w:rFonts w:ascii="Times New Roman" w:hAnsi="Times New Roman"/>
          <w:b/>
          <w:kern w:val="0"/>
        </w:rPr>
      </w:pPr>
      <w:r w:rsidRPr="001C3A10">
        <w:rPr>
          <w:rFonts w:ascii="Times New Roman" w:hAnsi="Times New Roman"/>
          <w:b/>
          <w:kern w:val="0"/>
        </w:rPr>
        <w:lastRenderedPageBreak/>
        <w:t>Załącznik nr 2 do Umowy</w:t>
      </w:r>
    </w:p>
    <w:p w14:paraId="6313562E" w14:textId="77777777" w:rsidR="001C3A10" w:rsidRPr="001C3A10" w:rsidRDefault="001C3A10" w:rsidP="00393FEA">
      <w:pPr>
        <w:spacing w:line="276" w:lineRule="auto"/>
        <w:rPr>
          <w:rFonts w:ascii="Times New Roman" w:hAnsi="Times New Roman"/>
          <w:b/>
          <w:kern w:val="0"/>
        </w:rPr>
      </w:pPr>
    </w:p>
    <w:p w14:paraId="77DE0A4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xml:space="preserve">WZÓR KARTY GWARANCJI JAKOŚCI </w:t>
      </w:r>
    </w:p>
    <w:p w14:paraId="1C3C873B" w14:textId="77777777" w:rsidR="001C3A10" w:rsidRPr="001C3A10" w:rsidRDefault="001C3A10" w:rsidP="00393FEA">
      <w:pPr>
        <w:spacing w:line="276" w:lineRule="auto"/>
        <w:rPr>
          <w:rFonts w:ascii="Times New Roman" w:hAnsi="Times New Roman"/>
          <w:b/>
          <w:kern w:val="0"/>
        </w:rPr>
      </w:pPr>
    </w:p>
    <w:p w14:paraId="591CA2A5" w14:textId="6C6B5233"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r>
      <w:r w:rsidR="00393FEA" w:rsidRPr="00393FEA">
        <w:rPr>
          <w:rFonts w:ascii="Times New Roman" w:hAnsi="Times New Roman"/>
          <w:kern w:val="0"/>
        </w:rPr>
        <w:t xml:space="preserve">Wymagany okres gwarancji na przedmiot dostawy, wskazany w Umowie Nr </w:t>
      </w:r>
      <w:r w:rsidR="00FD636D" w:rsidRPr="004C26B3">
        <w:rPr>
          <w:rFonts w:ascii="Times New Roman" w:hAnsi="Times New Roman"/>
          <w:kern w:val="0"/>
        </w:rPr>
        <w:t>………………</w:t>
      </w:r>
      <w:r w:rsidR="00393FEA" w:rsidRPr="00393FEA">
        <w:rPr>
          <w:rFonts w:ascii="Times New Roman" w:hAnsi="Times New Roman"/>
          <w:kern w:val="0"/>
        </w:rPr>
        <w:t xml:space="preserve"> z dnia ………………. roku, oraz ich części zamienne, będące przedmiotem zamówienia, wynosi </w:t>
      </w:r>
      <w:r w:rsidR="004C081F">
        <w:rPr>
          <w:rFonts w:ascii="Times New Roman" w:hAnsi="Times New Roman"/>
          <w:b/>
          <w:kern w:val="0"/>
        </w:rPr>
        <w:t>…….</w:t>
      </w:r>
      <w:r w:rsidR="00393FEA" w:rsidRPr="00393FEA">
        <w:rPr>
          <w:rFonts w:ascii="Times New Roman" w:hAnsi="Times New Roman"/>
          <w:b/>
          <w:kern w:val="0"/>
        </w:rPr>
        <w:t xml:space="preserve"> </w:t>
      </w:r>
      <w:r w:rsidR="004C081F">
        <w:rPr>
          <w:rFonts w:ascii="Times New Roman" w:hAnsi="Times New Roman"/>
          <w:b/>
          <w:kern w:val="0"/>
        </w:rPr>
        <w:t>miesięcy</w:t>
      </w:r>
      <w:r w:rsidR="00393FEA" w:rsidRPr="00393FEA">
        <w:rPr>
          <w:rFonts w:ascii="Times New Roman" w:hAnsi="Times New Roman"/>
          <w:kern w:val="0"/>
        </w:rPr>
        <w:t xml:space="preserve"> od daty dokonania ich odbioru, a dla wymienianych elementów </w:t>
      </w:r>
      <w:r w:rsidR="00784BAA">
        <w:rPr>
          <w:rFonts w:ascii="Times New Roman" w:hAnsi="Times New Roman"/>
          <w:kern w:val="0"/>
        </w:rPr>
        <w:t>sprzętu</w:t>
      </w:r>
      <w:r w:rsidR="00F005CE">
        <w:rPr>
          <w:rFonts w:ascii="Times New Roman" w:hAnsi="Times New Roman"/>
          <w:kern w:val="0"/>
        </w:rPr>
        <w:t xml:space="preserve">, </w:t>
      </w:r>
      <w:r w:rsidR="00393FEA" w:rsidRPr="00393FEA">
        <w:rPr>
          <w:rFonts w:ascii="Times New Roman" w:hAnsi="Times New Roman"/>
          <w:kern w:val="0"/>
        </w:rPr>
        <w:t>urządzeń lub ich części od dnia ich wymiany. Niezależnie od uprawnień przysługujących Zamawiającemu z tytułu udzielonej gwarancji jakości, Zamawiającemu służyć będą uprawnienia z tytułu rękojmi za wady fizyczne.</w:t>
      </w:r>
    </w:p>
    <w:p w14:paraId="3A988755" w14:textId="6FED1DB9"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r>
      <w:r w:rsidR="00393FEA" w:rsidRPr="00393FEA">
        <w:rPr>
          <w:rFonts w:ascii="Times New Roman" w:hAnsi="Times New Roman"/>
          <w:kern w:val="0"/>
        </w:rPr>
        <w:t xml:space="preserve">Wykonawca gwarantuje dostawę fabrycznie nowych, nieużywanych </w:t>
      </w:r>
      <w:r w:rsidR="00784BAA">
        <w:rPr>
          <w:rFonts w:ascii="Times New Roman" w:hAnsi="Times New Roman"/>
          <w:kern w:val="0"/>
        </w:rPr>
        <w:t>sprzętów</w:t>
      </w:r>
      <w:r w:rsidR="00F005CE" w:rsidRPr="00F005CE">
        <w:rPr>
          <w:rFonts w:ascii="Times New Roman" w:hAnsi="Times New Roman"/>
          <w:kern w:val="0"/>
        </w:rPr>
        <w:t>, urządzeń</w:t>
      </w:r>
      <w:r w:rsidR="00393FEA" w:rsidRPr="00393FEA">
        <w:rPr>
          <w:rFonts w:ascii="Times New Roman" w:hAnsi="Times New Roman"/>
          <w:kern w:val="0"/>
        </w:rPr>
        <w:t>, o których mowa w ust. 1, a także części zamiennych (jeżeli dotyczy), które pozbawione są ujawnionych wad w rozwiązaniach technicznych, produkcyjnych lub materiałowych.</w:t>
      </w:r>
    </w:p>
    <w:p w14:paraId="088C973B"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Realizacja uprawnień z tytułu gwarancji jakości odbywać się będzie, na poniżej podanych warunkach, które traktować należy jako wymogi minimalne:</w:t>
      </w:r>
    </w:p>
    <w:p w14:paraId="149273A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na podstawie niniejszej gwarancji Zamawiający ma prawo żądać usunięcia wad, awarii i usterek oraz wyrównania szkód spowodowanych ich istnieniem, w drodze polubownej od Wykonawcy, określając termin ich usunięcia, nie dłuższy jednak niż 7 dni. Po bezskutecznym upływie określonego terminu, może żądać ustalenia na drodze sądowej istnienia powyższego obowiązku lub zlecić usunięcie wad i szkód na koszt Wykonawcy innemu podmiotowi (pokrywając powstałą należność w pierwszej kolejności z kwoty zabezpieczenia roszczeń z tytułu rękojmi za wady). Zamawiającego nie obciąża dowód, z jakich przyczyn powstała wada, awaria lub usterka w zrealizowanym przez Wykonawcę przedmiocie gwarancji;</w:t>
      </w:r>
    </w:p>
    <w:p w14:paraId="516A75A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w przypadku wystąpienia (ujawnienia) wady w okresie gwarancji Zamawiający zobowiązany jest zawiadomić pisemnie Wykonawcę w terminie 7 dni roboczych od daty jej wystąpienia (wykrycia);</w:t>
      </w:r>
    </w:p>
    <w:p w14:paraId="7C3047CE"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usunięcie wad powinno być stwierdzone protokolarnie;</w:t>
      </w:r>
    </w:p>
    <w:p w14:paraId="633F964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Wykonawca przystąpi niezwłocznie do usuwania nieprzewidzianych wad zgłoszonych w okresie gwarancji;</w:t>
      </w:r>
    </w:p>
    <w:p w14:paraId="19743586" w14:textId="2782A560"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gwarancja obejmuje uszkodzenia wskutek wadliwego wykonawstwa, montażu lub instalacji</w:t>
      </w:r>
      <w:r w:rsidR="00CF330F">
        <w:rPr>
          <w:rFonts w:ascii="Times New Roman" w:hAnsi="Times New Roman"/>
          <w:kern w:val="0"/>
        </w:rPr>
        <w:t xml:space="preserve"> </w:t>
      </w:r>
      <w:r w:rsidR="00CF330F">
        <w:rPr>
          <w:rFonts w:ascii="Times New Roman" w:hAnsi="Times New Roman"/>
          <w:bCs/>
          <w:iCs/>
          <w:kern w:val="0"/>
        </w:rPr>
        <w:t>(o ile dotyczy)</w:t>
      </w:r>
      <w:r w:rsidRPr="001C3A10">
        <w:rPr>
          <w:rFonts w:ascii="Times New Roman" w:hAnsi="Times New Roman"/>
          <w:kern w:val="0"/>
        </w:rPr>
        <w:t>, w tym także nieprzestrzegania warunków Umowy z Zamawiającym albo ukrytej wady materiałowej;</w:t>
      </w:r>
    </w:p>
    <w:p w14:paraId="1A361D77" w14:textId="076F3A61"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gwarancja dla dostarczon</w:t>
      </w:r>
      <w:r w:rsidR="00F005CE">
        <w:rPr>
          <w:rFonts w:ascii="Times New Roman" w:hAnsi="Times New Roman"/>
          <w:kern w:val="0"/>
        </w:rPr>
        <w:t>ych</w:t>
      </w:r>
      <w:r w:rsidRPr="001C3A10">
        <w:rPr>
          <w:rFonts w:ascii="Times New Roman" w:hAnsi="Times New Roman"/>
          <w:kern w:val="0"/>
        </w:rPr>
        <w:t xml:space="preserve"> </w:t>
      </w:r>
      <w:r w:rsidR="00784BAA">
        <w:rPr>
          <w:rFonts w:ascii="Times New Roman" w:hAnsi="Times New Roman"/>
          <w:bCs/>
          <w:kern w:val="0"/>
        </w:rPr>
        <w:t>sprzętów</w:t>
      </w:r>
      <w:r w:rsidR="00F005CE" w:rsidRPr="00F005CE">
        <w:rPr>
          <w:rFonts w:ascii="Times New Roman" w:hAnsi="Times New Roman"/>
          <w:bCs/>
          <w:kern w:val="0"/>
        </w:rPr>
        <w:t xml:space="preserve">, urządzeń </w:t>
      </w:r>
      <w:r w:rsidRPr="001C3A10">
        <w:rPr>
          <w:rFonts w:ascii="Times New Roman" w:hAnsi="Times New Roman"/>
          <w:kern w:val="0"/>
        </w:rPr>
        <w:t>nie obejmuje roszczeń z tytułu uszkodzeń i wad wynikłych na skutek:</w:t>
      </w:r>
    </w:p>
    <w:p w14:paraId="29151228"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niewłaściwego lub niezgodnego z instrukcją obsługi działania użytkownika, niewłaściwego przechowywania lub konserwacji,</w:t>
      </w:r>
    </w:p>
    <w:p w14:paraId="28665DA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niewłaściwej obsługi lub niezgodnej z przekazaną przez Wykonawcę instrukcją,</w:t>
      </w:r>
    </w:p>
    <w:p w14:paraId="7A239054"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samowolnych napraw, przeróbek lub zmian konstrukcyjnych dokonanych przez użytkownika lub inne nieupoważnione osoby,</w:t>
      </w:r>
    </w:p>
    <w:p w14:paraId="4164DD5A"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uszkodzenia przez tzw. siły wyższe (w szczególności wyładowania atmosferyczne, powódź, pożar, zbyt wysokie napięcie elektryczne, wpływy chemiczne),</w:t>
      </w:r>
    </w:p>
    <w:p w14:paraId="558CA2D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 xml:space="preserve">e) </w:t>
      </w:r>
      <w:r w:rsidRPr="001C3A10">
        <w:rPr>
          <w:rFonts w:ascii="Times New Roman" w:hAnsi="Times New Roman"/>
          <w:kern w:val="0"/>
        </w:rPr>
        <w:tab/>
        <w:t>uszkodzeń związanych z nieprawidłową eksploatacją, przekroczenie podanych wartości konstrukcyjnych i eksploatacyjnych, stosowania niewłaściwych materiałów eksploatacyjnych.</w:t>
      </w:r>
    </w:p>
    <w:p w14:paraId="0F4F96C1"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B5727A0"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343D79D2" w14:textId="35772EA1" w:rsidR="009025B7" w:rsidRPr="001C3A10" w:rsidRDefault="009025B7" w:rsidP="00393FEA">
      <w:pPr>
        <w:widowControl w:val="0"/>
        <w:suppressAutoHyphens/>
        <w:spacing w:line="276" w:lineRule="auto"/>
        <w:jc w:val="center"/>
        <w:rPr>
          <w:rFonts w:ascii="Times New Roman" w:hAnsi="Times New Roman"/>
        </w:rPr>
      </w:pPr>
    </w:p>
    <w:p w14:paraId="37F6217B" w14:textId="77777777" w:rsidR="001C3A10" w:rsidRPr="001C3A10" w:rsidRDefault="001C3A10" w:rsidP="00393FEA">
      <w:pPr>
        <w:widowControl w:val="0"/>
        <w:suppressAutoHyphens/>
        <w:spacing w:line="276" w:lineRule="auto"/>
        <w:jc w:val="center"/>
        <w:rPr>
          <w:rFonts w:ascii="Times New Roman" w:hAnsi="Times New Roman"/>
        </w:rPr>
      </w:pPr>
    </w:p>
    <w:sectPr w:rsidR="001C3A10" w:rsidRPr="001C3A10" w:rsidSect="00F7218E">
      <w:footerReference w:type="default" r:id="rId8"/>
      <w:headerReference w:type="first" r:id="rId9"/>
      <w:pgSz w:w="11906" w:h="16838"/>
      <w:pgMar w:top="1134" w:right="1276" w:bottom="1134" w:left="1418" w:header="425" w:footer="845"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C2AB1" w14:textId="77777777" w:rsidR="00AE409E" w:rsidRDefault="00AE409E">
      <w:r>
        <w:separator/>
      </w:r>
    </w:p>
  </w:endnote>
  <w:endnote w:type="continuationSeparator" w:id="0">
    <w:p w14:paraId="189AB598" w14:textId="77777777" w:rsidR="00AE409E" w:rsidRDefault="00AE4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55F5" w14:textId="32D120F7" w:rsidR="00C11EC8" w:rsidRPr="009761FB" w:rsidRDefault="00B96BD4" w:rsidP="00EB6E7A">
    <w:pPr>
      <w:jc w:val="right"/>
      <w:rPr>
        <w:rFonts w:asciiTheme="minorHAnsi" w:hAnsiTheme="minorHAnsi" w:cstheme="minorHAnsi"/>
        <w:sz w:val="16"/>
        <w:szCs w:val="16"/>
      </w:rPr>
    </w:pPr>
    <w:r w:rsidRPr="009761FB">
      <w:rPr>
        <w:rFonts w:asciiTheme="minorHAnsi" w:hAnsiTheme="minorHAnsi" w:cstheme="minorHAnsi"/>
        <w:sz w:val="16"/>
        <w:szCs w:val="16"/>
      </w:rPr>
      <w:t xml:space="preserve">Strona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PAGE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1</w:t>
    </w:r>
    <w:r w:rsidR="00DD7677" w:rsidRPr="009761FB">
      <w:rPr>
        <w:rFonts w:asciiTheme="minorHAnsi" w:hAnsiTheme="minorHAnsi" w:cstheme="minorHAnsi"/>
        <w:sz w:val="16"/>
        <w:szCs w:val="16"/>
      </w:rPr>
      <w:fldChar w:fldCharType="end"/>
    </w:r>
    <w:r w:rsidRPr="009761FB">
      <w:rPr>
        <w:rFonts w:asciiTheme="minorHAnsi" w:hAnsiTheme="minorHAnsi" w:cstheme="minorHAnsi"/>
        <w:sz w:val="16"/>
        <w:szCs w:val="16"/>
      </w:rPr>
      <w:t xml:space="preserve"> z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NUMPAGES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5</w:t>
    </w:r>
    <w:r w:rsidR="00DD7677" w:rsidRPr="009761FB">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76DD5" w14:textId="77777777" w:rsidR="00AE409E" w:rsidRDefault="00AE409E">
      <w:r>
        <w:separator/>
      </w:r>
    </w:p>
  </w:footnote>
  <w:footnote w:type="continuationSeparator" w:id="0">
    <w:p w14:paraId="0C00F55E" w14:textId="77777777" w:rsidR="00AE409E" w:rsidRDefault="00AE409E">
      <w:r>
        <w:continuationSeparator/>
      </w:r>
    </w:p>
  </w:footnote>
  <w:footnote w:id="1">
    <w:p w14:paraId="12DD8D02" w14:textId="20CA5E5A" w:rsidR="00784BAA" w:rsidRPr="00784BAA" w:rsidRDefault="00784BAA">
      <w:pPr>
        <w:pStyle w:val="Tekstprzypisudolnego"/>
        <w:rPr>
          <w:rFonts w:ascii="Times New Roman" w:hAnsi="Times New Roman"/>
        </w:rPr>
      </w:pPr>
      <w:r>
        <w:rPr>
          <w:rStyle w:val="Odwoanieprzypisudolnego"/>
        </w:rPr>
        <w:footnoteRef/>
      </w:r>
      <w:r>
        <w:t xml:space="preserve"> </w:t>
      </w:r>
      <w:r>
        <w:rPr>
          <w:rFonts w:ascii="Times New Roman" w:hAnsi="Times New Roman"/>
        </w:rPr>
        <w:t>Wypełnić dla danej części zamówienia.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2F3D" w14:textId="104E9A3F" w:rsidR="007B059D" w:rsidRDefault="007B059D">
    <w:pPr>
      <w:pStyle w:val="Nagwek"/>
    </w:pPr>
    <w:r w:rsidRPr="007B059D">
      <w:rPr>
        <w:rFonts w:ascii="Times New Roman" w:hAnsi="Times New Roman"/>
        <w:noProof/>
        <w:kern w:val="0"/>
        <w:sz w:val="20"/>
        <w:szCs w:val="24"/>
      </w:rPr>
      <w:drawing>
        <wp:anchor distT="0" distB="0" distL="114300" distR="114300" simplePos="0" relativeHeight="251659264" behindDoc="0" locked="0" layoutInCell="1" allowOverlap="1" wp14:anchorId="32800F65" wp14:editId="52783F9E">
          <wp:simplePos x="0" y="0"/>
          <wp:positionH relativeFrom="margin">
            <wp:align>center</wp:align>
          </wp:positionH>
          <wp:positionV relativeFrom="paragraph">
            <wp:posOffset>-213995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68C00EA0"/>
    <w:name w:val="WW8Num9"/>
    <w:lvl w:ilvl="0">
      <w:start w:val="1"/>
      <w:numFmt w:val="decimal"/>
      <w:lvlText w:val="%1."/>
      <w:lvlJc w:val="left"/>
      <w:pPr>
        <w:tabs>
          <w:tab w:val="num" w:pos="-568"/>
        </w:tabs>
        <w:ind w:left="502" w:hanging="360"/>
      </w:pPr>
      <w:rPr>
        <w:rFonts w:eastAsia="SimSun"/>
        <w:i w:val="0"/>
        <w:sz w:val="24"/>
        <w:szCs w:val="22"/>
      </w:rPr>
    </w:lvl>
  </w:abstractNum>
  <w:abstractNum w:abstractNumId="1"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2" w15:restartNumberingAfterBreak="0">
    <w:nsid w:val="0019692A"/>
    <w:multiLevelType w:val="hybridMultilevel"/>
    <w:tmpl w:val="717C0C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3E92E66"/>
    <w:multiLevelType w:val="hybridMultilevel"/>
    <w:tmpl w:val="8A2A00D6"/>
    <w:lvl w:ilvl="0" w:tplc="3C700DA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027C13"/>
    <w:multiLevelType w:val="hybridMultilevel"/>
    <w:tmpl w:val="853E211E"/>
    <w:lvl w:ilvl="0" w:tplc="0415000F">
      <w:start w:val="1"/>
      <w:numFmt w:val="decimal"/>
      <w:lvlText w:val="%1."/>
      <w:lvlJc w:val="left"/>
      <w:pPr>
        <w:ind w:left="360" w:hanging="360"/>
      </w:pPr>
    </w:lvl>
    <w:lvl w:ilvl="1" w:tplc="D4844F94">
      <w:start w:val="1"/>
      <w:numFmt w:val="lowerLetter"/>
      <w:lvlText w:val="%2)"/>
      <w:lvlJc w:val="left"/>
      <w:pPr>
        <w:ind w:left="1425" w:hanging="705"/>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7CE20EB"/>
    <w:multiLevelType w:val="hybridMultilevel"/>
    <w:tmpl w:val="0616F3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FF306D8"/>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103B6681"/>
    <w:multiLevelType w:val="hybridMultilevel"/>
    <w:tmpl w:val="0C8EDD9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D32E5D"/>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1F2E9A"/>
    <w:multiLevelType w:val="singleLevel"/>
    <w:tmpl w:val="5662571E"/>
    <w:lvl w:ilvl="0">
      <w:start w:val="1"/>
      <w:numFmt w:val="decimal"/>
      <w:lvlText w:val="%1. "/>
      <w:legacy w:legacy="1" w:legacySpace="0" w:legacyIndent="283"/>
      <w:lvlJc w:val="left"/>
      <w:pPr>
        <w:ind w:left="567" w:hanging="283"/>
      </w:pPr>
      <w:rPr>
        <w:rFonts w:ascii="Times New Roman" w:hAnsi="Times New Roman" w:hint="default"/>
        <w:b w:val="0"/>
        <w:i w:val="0"/>
        <w:sz w:val="24"/>
        <w:u w:val="none"/>
      </w:rPr>
    </w:lvl>
  </w:abstractNum>
  <w:abstractNum w:abstractNumId="11" w15:restartNumberingAfterBreak="0">
    <w:nsid w:val="18F94ADD"/>
    <w:multiLevelType w:val="hybridMultilevel"/>
    <w:tmpl w:val="F238140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B01193F"/>
    <w:multiLevelType w:val="multilevel"/>
    <w:tmpl w:val="7A44E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3B80740"/>
    <w:multiLevelType w:val="multilevel"/>
    <w:tmpl w:val="CAC688F4"/>
    <w:lvl w:ilvl="0">
      <w:start w:val="13"/>
      <w:numFmt w:val="decimal"/>
      <w:lvlText w:val="%1."/>
      <w:lvlJc w:val="left"/>
      <w:pPr>
        <w:ind w:left="360" w:hanging="360"/>
      </w:pPr>
      <w:rPr>
        <w:rFonts w:hint="default"/>
        <w:b w:val="0"/>
        <w:sz w:val="22"/>
      </w:rPr>
    </w:lvl>
    <w:lvl w:ilvl="1">
      <w:start w:val="1"/>
      <w:numFmt w:val="lowerLetter"/>
      <w:lvlText w:val="%2."/>
      <w:lvlJc w:val="left"/>
      <w:pPr>
        <w:ind w:left="1440" w:hanging="360"/>
      </w:pPr>
      <w:rPr>
        <w:rFonts w:hint="default"/>
      </w:rPr>
    </w:lvl>
    <w:lvl w:ilvl="2">
      <w:start w:val="1"/>
      <w:numFmt w:val="decimal"/>
      <w:lvlText w:val="%3)"/>
      <w:lvlJc w:val="left"/>
      <w:pPr>
        <w:ind w:left="2307"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5F4369E"/>
    <w:multiLevelType w:val="multilevel"/>
    <w:tmpl w:val="FC749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D166948"/>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ED4266D"/>
    <w:multiLevelType w:val="hybridMultilevel"/>
    <w:tmpl w:val="95264AB8"/>
    <w:lvl w:ilvl="0" w:tplc="04150011">
      <w:start w:val="1"/>
      <w:numFmt w:val="decimal"/>
      <w:lvlText w:val="%1)"/>
      <w:lvlJc w:val="left"/>
      <w:pPr>
        <w:ind w:left="1078" w:hanging="360"/>
      </w:pPr>
    </w:lvl>
    <w:lvl w:ilvl="1" w:tplc="04150019">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17" w15:restartNumberingAfterBreak="0">
    <w:nsid w:val="2FB15964"/>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1927781"/>
    <w:multiLevelType w:val="hybridMultilevel"/>
    <w:tmpl w:val="BF885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A5421D"/>
    <w:multiLevelType w:val="hybridMultilevel"/>
    <w:tmpl w:val="4B183312"/>
    <w:lvl w:ilvl="0" w:tplc="3BDE121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2938D4"/>
    <w:multiLevelType w:val="hybridMultilevel"/>
    <w:tmpl w:val="D752DD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8927F1"/>
    <w:multiLevelType w:val="multilevel"/>
    <w:tmpl w:val="B598F56A"/>
    <w:lvl w:ilvl="0">
      <w:start w:val="4"/>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39A8115C"/>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BE86EE9"/>
    <w:multiLevelType w:val="hybridMultilevel"/>
    <w:tmpl w:val="91AAB6E2"/>
    <w:lvl w:ilvl="0" w:tplc="A2A2B2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C914EF5"/>
    <w:multiLevelType w:val="hybridMultilevel"/>
    <w:tmpl w:val="C6DA1C7C"/>
    <w:lvl w:ilvl="0" w:tplc="04150011">
      <w:start w:val="1"/>
      <w:numFmt w:val="decimal"/>
      <w:lvlText w:val="%1)"/>
      <w:lvlJc w:val="left"/>
      <w:pPr>
        <w:ind w:left="644" w:hanging="360"/>
      </w:pPr>
      <w:rPr>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3D133D57"/>
    <w:multiLevelType w:val="hybridMultilevel"/>
    <w:tmpl w:val="443AF92E"/>
    <w:lvl w:ilvl="0" w:tplc="FE140024">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4BD03E28"/>
    <w:multiLevelType w:val="hybridMultilevel"/>
    <w:tmpl w:val="A45CF790"/>
    <w:lvl w:ilvl="0" w:tplc="7CDEE564">
      <w:start w:val="6"/>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F709EE"/>
    <w:multiLevelType w:val="hybridMultilevel"/>
    <w:tmpl w:val="0DB08F86"/>
    <w:lvl w:ilvl="0" w:tplc="92507478">
      <w:start w:val="1"/>
      <w:numFmt w:val="decimal"/>
      <w:lvlText w:val="%1."/>
      <w:lvlJc w:val="left"/>
      <w:pPr>
        <w:ind w:left="717"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9" w15:restartNumberingAfterBreak="0">
    <w:nsid w:val="545B5DCD"/>
    <w:multiLevelType w:val="hybridMultilevel"/>
    <w:tmpl w:val="8F1209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555974CE"/>
    <w:multiLevelType w:val="hybridMultilevel"/>
    <w:tmpl w:val="AE56CB18"/>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556715B8"/>
    <w:multiLevelType w:val="hybridMultilevel"/>
    <w:tmpl w:val="E5F6B774"/>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360"/>
        </w:tabs>
        <w:ind w:left="-360" w:hanging="360"/>
      </w:pPr>
      <w:rPr>
        <w:rFonts w:cs="Times New Roman"/>
      </w:rPr>
    </w:lvl>
    <w:lvl w:ilvl="2" w:tplc="0415001B" w:tentative="1">
      <w:start w:val="1"/>
      <w:numFmt w:val="lowerRoman"/>
      <w:lvlText w:val="%3."/>
      <w:lvlJc w:val="right"/>
      <w:pPr>
        <w:tabs>
          <w:tab w:val="num" w:pos="360"/>
        </w:tabs>
        <w:ind w:left="360" w:hanging="180"/>
      </w:pPr>
      <w:rPr>
        <w:rFonts w:cs="Times New Roman"/>
      </w:rPr>
    </w:lvl>
    <w:lvl w:ilvl="3" w:tplc="0415000F" w:tentative="1">
      <w:start w:val="1"/>
      <w:numFmt w:val="decimal"/>
      <w:lvlText w:val="%4."/>
      <w:lvlJc w:val="left"/>
      <w:pPr>
        <w:tabs>
          <w:tab w:val="num" w:pos="1080"/>
        </w:tabs>
        <w:ind w:left="1080" w:hanging="360"/>
      </w:pPr>
      <w:rPr>
        <w:rFonts w:cs="Times New Roman"/>
      </w:rPr>
    </w:lvl>
    <w:lvl w:ilvl="4" w:tplc="04150019" w:tentative="1">
      <w:start w:val="1"/>
      <w:numFmt w:val="lowerLetter"/>
      <w:lvlText w:val="%5."/>
      <w:lvlJc w:val="left"/>
      <w:pPr>
        <w:tabs>
          <w:tab w:val="num" w:pos="1800"/>
        </w:tabs>
        <w:ind w:left="1800" w:hanging="360"/>
      </w:pPr>
      <w:rPr>
        <w:rFonts w:cs="Times New Roman"/>
      </w:rPr>
    </w:lvl>
    <w:lvl w:ilvl="5" w:tplc="0415001B" w:tentative="1">
      <w:start w:val="1"/>
      <w:numFmt w:val="lowerRoman"/>
      <w:lvlText w:val="%6."/>
      <w:lvlJc w:val="right"/>
      <w:pPr>
        <w:tabs>
          <w:tab w:val="num" w:pos="2520"/>
        </w:tabs>
        <w:ind w:left="2520" w:hanging="180"/>
      </w:pPr>
      <w:rPr>
        <w:rFonts w:cs="Times New Roman"/>
      </w:rPr>
    </w:lvl>
    <w:lvl w:ilvl="6" w:tplc="0415000F" w:tentative="1">
      <w:start w:val="1"/>
      <w:numFmt w:val="decimal"/>
      <w:lvlText w:val="%7."/>
      <w:lvlJc w:val="left"/>
      <w:pPr>
        <w:tabs>
          <w:tab w:val="num" w:pos="3240"/>
        </w:tabs>
        <w:ind w:left="3240" w:hanging="360"/>
      </w:pPr>
      <w:rPr>
        <w:rFonts w:cs="Times New Roman"/>
      </w:rPr>
    </w:lvl>
    <w:lvl w:ilvl="7" w:tplc="04150019" w:tentative="1">
      <w:start w:val="1"/>
      <w:numFmt w:val="lowerLetter"/>
      <w:lvlText w:val="%8."/>
      <w:lvlJc w:val="left"/>
      <w:pPr>
        <w:tabs>
          <w:tab w:val="num" w:pos="3960"/>
        </w:tabs>
        <w:ind w:left="3960" w:hanging="360"/>
      </w:pPr>
      <w:rPr>
        <w:rFonts w:cs="Times New Roman"/>
      </w:rPr>
    </w:lvl>
    <w:lvl w:ilvl="8" w:tplc="0415001B" w:tentative="1">
      <w:start w:val="1"/>
      <w:numFmt w:val="lowerRoman"/>
      <w:lvlText w:val="%9."/>
      <w:lvlJc w:val="right"/>
      <w:pPr>
        <w:tabs>
          <w:tab w:val="num" w:pos="4680"/>
        </w:tabs>
        <w:ind w:left="4680" w:hanging="180"/>
      </w:pPr>
      <w:rPr>
        <w:rFonts w:cs="Times New Roman"/>
      </w:rPr>
    </w:lvl>
  </w:abstractNum>
  <w:abstractNum w:abstractNumId="32" w15:restartNumberingAfterBreak="0">
    <w:nsid w:val="57CA2A50"/>
    <w:multiLevelType w:val="hybridMultilevel"/>
    <w:tmpl w:val="4DAE79C8"/>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B521F44"/>
    <w:multiLevelType w:val="hybridMultilevel"/>
    <w:tmpl w:val="765AEEB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5C920CB8"/>
    <w:multiLevelType w:val="hybridMultilevel"/>
    <w:tmpl w:val="4964041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BCE0B6E"/>
    <w:multiLevelType w:val="hybridMultilevel"/>
    <w:tmpl w:val="F432BE7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DF9035B4">
      <w:start w:val="1"/>
      <w:numFmt w:val="decimal"/>
      <w:lvlText w:val="%3."/>
      <w:lvlJc w:val="left"/>
      <w:pPr>
        <w:ind w:left="2670" w:hanging="69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C303CA8"/>
    <w:multiLevelType w:val="multilevel"/>
    <w:tmpl w:val="83C236AA"/>
    <w:lvl w:ilvl="0">
      <w:start w:val="1"/>
      <w:numFmt w:val="decimal"/>
      <w:lvlText w:val="%1."/>
      <w:lvlJc w:val="left"/>
      <w:pPr>
        <w:ind w:left="360" w:hanging="360"/>
      </w:pPr>
      <w:rPr>
        <w:b w:val="0"/>
        <w:sz w:val="24"/>
      </w:rPr>
    </w:lvl>
    <w:lvl w:ilvl="1">
      <w:start w:val="1"/>
      <w:numFmt w:val="lowerLetter"/>
      <w:lvlText w:val="%2."/>
      <w:lvlJc w:val="left"/>
      <w:pPr>
        <w:ind w:left="1440" w:hanging="360"/>
      </w:pPr>
    </w:lvl>
    <w:lvl w:ilvl="2">
      <w:start w:val="1"/>
      <w:numFmt w:val="lowerLetter"/>
      <w:lvlText w:val="%3)"/>
      <w:lvlJc w:val="left"/>
      <w:pPr>
        <w:ind w:left="2307"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BD697A"/>
    <w:multiLevelType w:val="multilevel"/>
    <w:tmpl w:val="B77EDC48"/>
    <w:lvl w:ilvl="0">
      <w:start w:val="1"/>
      <w:numFmt w:val="decimal"/>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FF135E6"/>
    <w:multiLevelType w:val="hybridMultilevel"/>
    <w:tmpl w:val="C9C06920"/>
    <w:lvl w:ilvl="0" w:tplc="67CC6FC8">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4E1C0B"/>
    <w:multiLevelType w:val="hybridMultilevel"/>
    <w:tmpl w:val="7626FB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71895F48"/>
    <w:multiLevelType w:val="hybridMultilevel"/>
    <w:tmpl w:val="5D38C612"/>
    <w:lvl w:ilvl="0" w:tplc="04150011">
      <w:start w:val="1"/>
      <w:numFmt w:val="decimal"/>
      <w:lvlText w:val="%1)"/>
      <w:lvlJc w:val="left"/>
      <w:pPr>
        <w:ind w:left="1002" w:hanging="360"/>
      </w:pPr>
      <w:rPr>
        <w:rFonts w:hint="default"/>
      </w:rPr>
    </w:lvl>
    <w:lvl w:ilvl="1" w:tplc="FFFFFFFF" w:tentative="1">
      <w:start w:val="1"/>
      <w:numFmt w:val="bullet"/>
      <w:lvlText w:val="o"/>
      <w:lvlJc w:val="left"/>
      <w:pPr>
        <w:ind w:left="1722" w:hanging="360"/>
      </w:pPr>
      <w:rPr>
        <w:rFonts w:ascii="Courier New" w:hAnsi="Courier New" w:cs="Courier New" w:hint="default"/>
      </w:rPr>
    </w:lvl>
    <w:lvl w:ilvl="2" w:tplc="FFFFFFFF" w:tentative="1">
      <w:start w:val="1"/>
      <w:numFmt w:val="bullet"/>
      <w:lvlText w:val=""/>
      <w:lvlJc w:val="left"/>
      <w:pPr>
        <w:ind w:left="2442" w:hanging="360"/>
      </w:pPr>
      <w:rPr>
        <w:rFonts w:ascii="Wingdings" w:hAnsi="Wingdings" w:hint="default"/>
      </w:rPr>
    </w:lvl>
    <w:lvl w:ilvl="3" w:tplc="FFFFFFFF" w:tentative="1">
      <w:start w:val="1"/>
      <w:numFmt w:val="bullet"/>
      <w:lvlText w:val=""/>
      <w:lvlJc w:val="left"/>
      <w:pPr>
        <w:ind w:left="3162" w:hanging="360"/>
      </w:pPr>
      <w:rPr>
        <w:rFonts w:ascii="Symbol" w:hAnsi="Symbol" w:hint="default"/>
      </w:rPr>
    </w:lvl>
    <w:lvl w:ilvl="4" w:tplc="FFFFFFFF" w:tentative="1">
      <w:start w:val="1"/>
      <w:numFmt w:val="bullet"/>
      <w:lvlText w:val="o"/>
      <w:lvlJc w:val="left"/>
      <w:pPr>
        <w:ind w:left="3882" w:hanging="360"/>
      </w:pPr>
      <w:rPr>
        <w:rFonts w:ascii="Courier New" w:hAnsi="Courier New" w:cs="Courier New" w:hint="default"/>
      </w:rPr>
    </w:lvl>
    <w:lvl w:ilvl="5" w:tplc="FFFFFFFF" w:tentative="1">
      <w:start w:val="1"/>
      <w:numFmt w:val="bullet"/>
      <w:lvlText w:val=""/>
      <w:lvlJc w:val="left"/>
      <w:pPr>
        <w:ind w:left="4602" w:hanging="360"/>
      </w:pPr>
      <w:rPr>
        <w:rFonts w:ascii="Wingdings" w:hAnsi="Wingdings" w:hint="default"/>
      </w:rPr>
    </w:lvl>
    <w:lvl w:ilvl="6" w:tplc="FFFFFFFF" w:tentative="1">
      <w:start w:val="1"/>
      <w:numFmt w:val="bullet"/>
      <w:lvlText w:val=""/>
      <w:lvlJc w:val="left"/>
      <w:pPr>
        <w:ind w:left="5322" w:hanging="360"/>
      </w:pPr>
      <w:rPr>
        <w:rFonts w:ascii="Symbol" w:hAnsi="Symbol" w:hint="default"/>
      </w:rPr>
    </w:lvl>
    <w:lvl w:ilvl="7" w:tplc="FFFFFFFF" w:tentative="1">
      <w:start w:val="1"/>
      <w:numFmt w:val="bullet"/>
      <w:lvlText w:val="o"/>
      <w:lvlJc w:val="left"/>
      <w:pPr>
        <w:ind w:left="6042" w:hanging="360"/>
      </w:pPr>
      <w:rPr>
        <w:rFonts w:ascii="Courier New" w:hAnsi="Courier New" w:cs="Courier New" w:hint="default"/>
      </w:rPr>
    </w:lvl>
    <w:lvl w:ilvl="8" w:tplc="FFFFFFFF" w:tentative="1">
      <w:start w:val="1"/>
      <w:numFmt w:val="bullet"/>
      <w:lvlText w:val=""/>
      <w:lvlJc w:val="left"/>
      <w:pPr>
        <w:ind w:left="6762" w:hanging="360"/>
      </w:pPr>
      <w:rPr>
        <w:rFonts w:ascii="Wingdings" w:hAnsi="Wingdings" w:hint="default"/>
      </w:rPr>
    </w:lvl>
  </w:abstractNum>
  <w:abstractNum w:abstractNumId="41" w15:restartNumberingAfterBreak="0">
    <w:nsid w:val="74314E6A"/>
    <w:multiLevelType w:val="multilevel"/>
    <w:tmpl w:val="10E22848"/>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2" w15:restartNumberingAfterBreak="0">
    <w:nsid w:val="7AE755A4"/>
    <w:multiLevelType w:val="hybridMultilevel"/>
    <w:tmpl w:val="7FCC4F26"/>
    <w:lvl w:ilvl="0" w:tplc="B78285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C78695D"/>
    <w:multiLevelType w:val="hybridMultilevel"/>
    <w:tmpl w:val="4686F5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350212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4542971">
    <w:abstractNumId w:val="22"/>
  </w:num>
  <w:num w:numId="3" w16cid:durableId="1250432033">
    <w:abstractNumId w:val="42"/>
  </w:num>
  <w:num w:numId="4" w16cid:durableId="1712025483">
    <w:abstractNumId w:val="25"/>
  </w:num>
  <w:num w:numId="5" w16cid:durableId="1617371097">
    <w:abstractNumId w:val="38"/>
  </w:num>
  <w:num w:numId="6" w16cid:durableId="1826436834">
    <w:abstractNumId w:val="16"/>
  </w:num>
  <w:num w:numId="7" w16cid:durableId="1720588505">
    <w:abstractNumId w:val="28"/>
  </w:num>
  <w:num w:numId="8" w16cid:durableId="1549679741">
    <w:abstractNumId w:val="20"/>
  </w:num>
  <w:num w:numId="9" w16cid:durableId="694961213">
    <w:abstractNumId w:val="26"/>
  </w:num>
  <w:num w:numId="10" w16cid:durableId="1561940301">
    <w:abstractNumId w:val="27"/>
  </w:num>
  <w:num w:numId="11" w16cid:durableId="1928685602">
    <w:abstractNumId w:val="13"/>
  </w:num>
  <w:num w:numId="12" w16cid:durableId="1903520313">
    <w:abstractNumId w:val="17"/>
  </w:num>
  <w:num w:numId="13" w16cid:durableId="1598127395">
    <w:abstractNumId w:val="14"/>
  </w:num>
  <w:num w:numId="14" w16cid:durableId="428698458">
    <w:abstractNumId w:val="12"/>
  </w:num>
  <w:num w:numId="15" w16cid:durableId="1197741317">
    <w:abstractNumId w:val="43"/>
  </w:num>
  <w:num w:numId="16" w16cid:durableId="555820830">
    <w:abstractNumId w:val="18"/>
  </w:num>
  <w:num w:numId="17" w16cid:durableId="1662079231">
    <w:abstractNumId w:val="3"/>
  </w:num>
  <w:num w:numId="18" w16cid:durableId="395471943">
    <w:abstractNumId w:val="34"/>
  </w:num>
  <w:num w:numId="19" w16cid:durableId="898173963">
    <w:abstractNumId w:val="21"/>
  </w:num>
  <w:num w:numId="20" w16cid:durableId="953100731">
    <w:abstractNumId w:val="19"/>
  </w:num>
  <w:num w:numId="21" w16cid:durableId="655694173">
    <w:abstractNumId w:val="8"/>
  </w:num>
  <w:num w:numId="22" w16cid:durableId="61147206">
    <w:abstractNumId w:val="9"/>
  </w:num>
  <w:num w:numId="23" w16cid:durableId="1600874040">
    <w:abstractNumId w:val="37"/>
  </w:num>
  <w:num w:numId="24" w16cid:durableId="198595520">
    <w:abstractNumId w:val="40"/>
  </w:num>
  <w:num w:numId="25" w16cid:durableId="264312604">
    <w:abstractNumId w:val="30"/>
  </w:num>
  <w:num w:numId="26" w16cid:durableId="1118639845">
    <w:abstractNumId w:val="7"/>
  </w:num>
  <w:num w:numId="27" w16cid:durableId="22949558">
    <w:abstractNumId w:val="36"/>
  </w:num>
  <w:num w:numId="28" w16cid:durableId="1921713953">
    <w:abstractNumId w:val="5"/>
  </w:num>
  <w:num w:numId="29" w16cid:durableId="531000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8415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47467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35577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9897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59746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6598883">
    <w:abstractNumId w:val="41"/>
  </w:num>
  <w:num w:numId="36" w16cid:durableId="1487475020">
    <w:abstractNumId w:val="10"/>
  </w:num>
  <w:num w:numId="37" w16cid:durableId="255090839">
    <w:abstractNumId w:val="6"/>
  </w:num>
  <w:num w:numId="38" w16cid:durableId="630480813">
    <w:abstractNumId w:val="23"/>
  </w:num>
  <w:num w:numId="39" w16cid:durableId="546917367">
    <w:abstractNumId w:val="24"/>
  </w:num>
  <w:num w:numId="40" w16cid:durableId="90012860">
    <w:abstractNumId w:val="2"/>
  </w:num>
  <w:num w:numId="41" w16cid:durableId="1914461733">
    <w:abstractNumId w:val="32"/>
  </w:num>
  <w:num w:numId="42" w16cid:durableId="928662008">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C5"/>
    <w:rsid w:val="00011881"/>
    <w:rsid w:val="000230C1"/>
    <w:rsid w:val="00046700"/>
    <w:rsid w:val="00050531"/>
    <w:rsid w:val="00057F59"/>
    <w:rsid w:val="00072793"/>
    <w:rsid w:val="000764FD"/>
    <w:rsid w:val="000937FD"/>
    <w:rsid w:val="000C24D5"/>
    <w:rsid w:val="000C407C"/>
    <w:rsid w:val="000E22A3"/>
    <w:rsid w:val="000E6FC5"/>
    <w:rsid w:val="000F3B4D"/>
    <w:rsid w:val="0011043A"/>
    <w:rsid w:val="001169D2"/>
    <w:rsid w:val="00117F26"/>
    <w:rsid w:val="0012377B"/>
    <w:rsid w:val="00124C56"/>
    <w:rsid w:val="00125D70"/>
    <w:rsid w:val="001274B9"/>
    <w:rsid w:val="0013001E"/>
    <w:rsid w:val="00133872"/>
    <w:rsid w:val="00144A8B"/>
    <w:rsid w:val="0015034A"/>
    <w:rsid w:val="00150505"/>
    <w:rsid w:val="00182C5F"/>
    <w:rsid w:val="00183525"/>
    <w:rsid w:val="00193DF7"/>
    <w:rsid w:val="00194F83"/>
    <w:rsid w:val="001A1AF1"/>
    <w:rsid w:val="001B7064"/>
    <w:rsid w:val="001C3A10"/>
    <w:rsid w:val="001E163E"/>
    <w:rsid w:val="0021376B"/>
    <w:rsid w:val="002232C2"/>
    <w:rsid w:val="00231F05"/>
    <w:rsid w:val="00232869"/>
    <w:rsid w:val="002370F2"/>
    <w:rsid w:val="0024280D"/>
    <w:rsid w:val="00247468"/>
    <w:rsid w:val="00252D89"/>
    <w:rsid w:val="00255EA4"/>
    <w:rsid w:val="002616A1"/>
    <w:rsid w:val="00270DDB"/>
    <w:rsid w:val="002718CA"/>
    <w:rsid w:val="002A4EAD"/>
    <w:rsid w:val="002A5490"/>
    <w:rsid w:val="002C19EA"/>
    <w:rsid w:val="002C371E"/>
    <w:rsid w:val="002D4B1E"/>
    <w:rsid w:val="002F1441"/>
    <w:rsid w:val="002F1F0F"/>
    <w:rsid w:val="003068F2"/>
    <w:rsid w:val="00312D27"/>
    <w:rsid w:val="00323601"/>
    <w:rsid w:val="003437DB"/>
    <w:rsid w:val="00350ED5"/>
    <w:rsid w:val="00355D08"/>
    <w:rsid w:val="00363E14"/>
    <w:rsid w:val="00372917"/>
    <w:rsid w:val="003901EB"/>
    <w:rsid w:val="00393AEA"/>
    <w:rsid w:val="00393FD6"/>
    <w:rsid w:val="00393FEA"/>
    <w:rsid w:val="00394039"/>
    <w:rsid w:val="0039645C"/>
    <w:rsid w:val="00396E2B"/>
    <w:rsid w:val="003A3B92"/>
    <w:rsid w:val="003A6724"/>
    <w:rsid w:val="003D2E2C"/>
    <w:rsid w:val="003D300A"/>
    <w:rsid w:val="003D5289"/>
    <w:rsid w:val="003E7194"/>
    <w:rsid w:val="004133DB"/>
    <w:rsid w:val="00415B38"/>
    <w:rsid w:val="00426BA8"/>
    <w:rsid w:val="00427E25"/>
    <w:rsid w:val="0044068D"/>
    <w:rsid w:val="00441998"/>
    <w:rsid w:val="0045583A"/>
    <w:rsid w:val="00457FD4"/>
    <w:rsid w:val="00461C45"/>
    <w:rsid w:val="0047342F"/>
    <w:rsid w:val="00475AC3"/>
    <w:rsid w:val="00477964"/>
    <w:rsid w:val="004917FE"/>
    <w:rsid w:val="004A106D"/>
    <w:rsid w:val="004A3799"/>
    <w:rsid w:val="004C081F"/>
    <w:rsid w:val="004C26B3"/>
    <w:rsid w:val="004C7EE7"/>
    <w:rsid w:val="004E290A"/>
    <w:rsid w:val="0050236A"/>
    <w:rsid w:val="00505BDC"/>
    <w:rsid w:val="00532400"/>
    <w:rsid w:val="00541B55"/>
    <w:rsid w:val="00542A59"/>
    <w:rsid w:val="00543269"/>
    <w:rsid w:val="00543447"/>
    <w:rsid w:val="005468C0"/>
    <w:rsid w:val="00550031"/>
    <w:rsid w:val="0056768F"/>
    <w:rsid w:val="005A1406"/>
    <w:rsid w:val="005A5FCE"/>
    <w:rsid w:val="005B22B4"/>
    <w:rsid w:val="005B7848"/>
    <w:rsid w:val="005C0262"/>
    <w:rsid w:val="005C16D9"/>
    <w:rsid w:val="005C429F"/>
    <w:rsid w:val="005C5122"/>
    <w:rsid w:val="005D34AE"/>
    <w:rsid w:val="005D6424"/>
    <w:rsid w:val="005D6D41"/>
    <w:rsid w:val="005E2345"/>
    <w:rsid w:val="005E3460"/>
    <w:rsid w:val="005E34DF"/>
    <w:rsid w:val="005E5D3A"/>
    <w:rsid w:val="005E5EB9"/>
    <w:rsid w:val="006064E8"/>
    <w:rsid w:val="00612BF0"/>
    <w:rsid w:val="00617809"/>
    <w:rsid w:val="00642DEF"/>
    <w:rsid w:val="00660D0F"/>
    <w:rsid w:val="006641FB"/>
    <w:rsid w:val="00664296"/>
    <w:rsid w:val="0067576D"/>
    <w:rsid w:val="00682D9F"/>
    <w:rsid w:val="006842FB"/>
    <w:rsid w:val="006A0274"/>
    <w:rsid w:val="006A6B09"/>
    <w:rsid w:val="006B4FB1"/>
    <w:rsid w:val="006B562C"/>
    <w:rsid w:val="006C0955"/>
    <w:rsid w:val="006F06FA"/>
    <w:rsid w:val="006F11A5"/>
    <w:rsid w:val="00712E90"/>
    <w:rsid w:val="00716155"/>
    <w:rsid w:val="00734A42"/>
    <w:rsid w:val="00736658"/>
    <w:rsid w:val="00742FAD"/>
    <w:rsid w:val="007463FC"/>
    <w:rsid w:val="007469C0"/>
    <w:rsid w:val="00747637"/>
    <w:rsid w:val="00752201"/>
    <w:rsid w:val="007559D4"/>
    <w:rsid w:val="0075710F"/>
    <w:rsid w:val="00762DDC"/>
    <w:rsid w:val="00764604"/>
    <w:rsid w:val="00766F03"/>
    <w:rsid w:val="0077750A"/>
    <w:rsid w:val="00784BAA"/>
    <w:rsid w:val="0079240E"/>
    <w:rsid w:val="007954FA"/>
    <w:rsid w:val="007B059D"/>
    <w:rsid w:val="007B1729"/>
    <w:rsid w:val="007D53C2"/>
    <w:rsid w:val="007E27F8"/>
    <w:rsid w:val="007E6F1B"/>
    <w:rsid w:val="007F67A5"/>
    <w:rsid w:val="00813393"/>
    <w:rsid w:val="00824E8E"/>
    <w:rsid w:val="008364D0"/>
    <w:rsid w:val="008410FD"/>
    <w:rsid w:val="008436E1"/>
    <w:rsid w:val="00855663"/>
    <w:rsid w:val="00883A3D"/>
    <w:rsid w:val="00883B8B"/>
    <w:rsid w:val="00891B29"/>
    <w:rsid w:val="008967A6"/>
    <w:rsid w:val="008A1A54"/>
    <w:rsid w:val="008D5B95"/>
    <w:rsid w:val="008E46C3"/>
    <w:rsid w:val="008F1923"/>
    <w:rsid w:val="009025B7"/>
    <w:rsid w:val="009050C3"/>
    <w:rsid w:val="00912575"/>
    <w:rsid w:val="00912A62"/>
    <w:rsid w:val="0093590E"/>
    <w:rsid w:val="009426BF"/>
    <w:rsid w:val="00943F10"/>
    <w:rsid w:val="009734B0"/>
    <w:rsid w:val="009761FB"/>
    <w:rsid w:val="00991C3B"/>
    <w:rsid w:val="00997F7C"/>
    <w:rsid w:val="009A4D87"/>
    <w:rsid w:val="009B73E5"/>
    <w:rsid w:val="009C17FC"/>
    <w:rsid w:val="009D5F0E"/>
    <w:rsid w:val="009E2903"/>
    <w:rsid w:val="009E61FB"/>
    <w:rsid w:val="009F41D7"/>
    <w:rsid w:val="00A14B13"/>
    <w:rsid w:val="00A239FF"/>
    <w:rsid w:val="00A42BC4"/>
    <w:rsid w:val="00A451A1"/>
    <w:rsid w:val="00A54E21"/>
    <w:rsid w:val="00A665B4"/>
    <w:rsid w:val="00A67582"/>
    <w:rsid w:val="00AA0192"/>
    <w:rsid w:val="00AA3A44"/>
    <w:rsid w:val="00AA69EC"/>
    <w:rsid w:val="00AB048B"/>
    <w:rsid w:val="00AB2B13"/>
    <w:rsid w:val="00AD1333"/>
    <w:rsid w:val="00AE409E"/>
    <w:rsid w:val="00AE7A3B"/>
    <w:rsid w:val="00AF73EA"/>
    <w:rsid w:val="00B004D7"/>
    <w:rsid w:val="00B0282A"/>
    <w:rsid w:val="00B04D72"/>
    <w:rsid w:val="00B122E1"/>
    <w:rsid w:val="00B40F05"/>
    <w:rsid w:val="00B415F0"/>
    <w:rsid w:val="00B52F64"/>
    <w:rsid w:val="00B5720E"/>
    <w:rsid w:val="00B61F3C"/>
    <w:rsid w:val="00B73987"/>
    <w:rsid w:val="00B760E4"/>
    <w:rsid w:val="00B8354B"/>
    <w:rsid w:val="00B86B5F"/>
    <w:rsid w:val="00B96BD4"/>
    <w:rsid w:val="00BA14AF"/>
    <w:rsid w:val="00BA4723"/>
    <w:rsid w:val="00BB6FDA"/>
    <w:rsid w:val="00BC35BF"/>
    <w:rsid w:val="00BC6A96"/>
    <w:rsid w:val="00BD176F"/>
    <w:rsid w:val="00BD2D57"/>
    <w:rsid w:val="00C0129F"/>
    <w:rsid w:val="00C05552"/>
    <w:rsid w:val="00C11EC8"/>
    <w:rsid w:val="00C21009"/>
    <w:rsid w:val="00C30C4F"/>
    <w:rsid w:val="00C31C06"/>
    <w:rsid w:val="00C53390"/>
    <w:rsid w:val="00C575DA"/>
    <w:rsid w:val="00C70023"/>
    <w:rsid w:val="00C76198"/>
    <w:rsid w:val="00C9160E"/>
    <w:rsid w:val="00C95A6E"/>
    <w:rsid w:val="00CB1D51"/>
    <w:rsid w:val="00CD12A3"/>
    <w:rsid w:val="00CD7757"/>
    <w:rsid w:val="00CE0D13"/>
    <w:rsid w:val="00CF2DF1"/>
    <w:rsid w:val="00CF330F"/>
    <w:rsid w:val="00CF7368"/>
    <w:rsid w:val="00D02207"/>
    <w:rsid w:val="00D10BCC"/>
    <w:rsid w:val="00D13CB8"/>
    <w:rsid w:val="00D13F22"/>
    <w:rsid w:val="00D20BB2"/>
    <w:rsid w:val="00D268B5"/>
    <w:rsid w:val="00D30AB5"/>
    <w:rsid w:val="00D43327"/>
    <w:rsid w:val="00D5392B"/>
    <w:rsid w:val="00D57374"/>
    <w:rsid w:val="00D577AF"/>
    <w:rsid w:val="00D62346"/>
    <w:rsid w:val="00D66552"/>
    <w:rsid w:val="00D66856"/>
    <w:rsid w:val="00D71653"/>
    <w:rsid w:val="00D8408E"/>
    <w:rsid w:val="00D922F1"/>
    <w:rsid w:val="00DA524D"/>
    <w:rsid w:val="00DA5449"/>
    <w:rsid w:val="00DC081C"/>
    <w:rsid w:val="00DC2B24"/>
    <w:rsid w:val="00DC7D11"/>
    <w:rsid w:val="00DD2CAB"/>
    <w:rsid w:val="00DD3CFA"/>
    <w:rsid w:val="00DD7677"/>
    <w:rsid w:val="00DE61A7"/>
    <w:rsid w:val="00DF26A7"/>
    <w:rsid w:val="00DF59DB"/>
    <w:rsid w:val="00E14C9E"/>
    <w:rsid w:val="00E329F5"/>
    <w:rsid w:val="00E43DC6"/>
    <w:rsid w:val="00E50316"/>
    <w:rsid w:val="00E571F8"/>
    <w:rsid w:val="00E84A77"/>
    <w:rsid w:val="00EA6D14"/>
    <w:rsid w:val="00EB4202"/>
    <w:rsid w:val="00EB6E7A"/>
    <w:rsid w:val="00EC007E"/>
    <w:rsid w:val="00EC1074"/>
    <w:rsid w:val="00ED694C"/>
    <w:rsid w:val="00EE4868"/>
    <w:rsid w:val="00EE57CC"/>
    <w:rsid w:val="00EF301C"/>
    <w:rsid w:val="00F005CE"/>
    <w:rsid w:val="00F249D6"/>
    <w:rsid w:val="00F35AEA"/>
    <w:rsid w:val="00F35F12"/>
    <w:rsid w:val="00F36115"/>
    <w:rsid w:val="00F37406"/>
    <w:rsid w:val="00F460E3"/>
    <w:rsid w:val="00F5054A"/>
    <w:rsid w:val="00F532E2"/>
    <w:rsid w:val="00F7218E"/>
    <w:rsid w:val="00F9235C"/>
    <w:rsid w:val="00FA4565"/>
    <w:rsid w:val="00FB0631"/>
    <w:rsid w:val="00FD0770"/>
    <w:rsid w:val="00FD46F6"/>
    <w:rsid w:val="00FD636D"/>
    <w:rsid w:val="00FF60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E6094"/>
  <w15:docId w15:val="{BDD9E75E-588D-4765-B0F5-D4581430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B96BD4"/>
    <w:pPr>
      <w:spacing w:after="0" w:line="240" w:lineRule="auto"/>
    </w:pPr>
    <w:rPr>
      <w:rFonts w:ascii="Arial Narrow" w:eastAsia="Times New Roman" w:hAnsi="Arial Narrow" w:cs="Times New Roman"/>
      <w:kern w:val="28"/>
      <w:lang w:eastAsia="pl-PL"/>
    </w:rPr>
  </w:style>
  <w:style w:type="paragraph" w:styleId="Nagwek1">
    <w:name w:val="heading 1"/>
    <w:aliases w:val="numer paragrafu"/>
    <w:basedOn w:val="Listanumerowana"/>
    <w:next w:val="paragrafnumeracja"/>
    <w:link w:val="Nagwek1Znak"/>
    <w:qFormat/>
    <w:rsid w:val="00B96BD4"/>
    <w:pPr>
      <w:keepNext/>
      <w:spacing w:before="240" w:after="60"/>
      <w:ind w:left="567" w:hanging="567"/>
      <w:contextualSpacing w:val="0"/>
      <w:jc w:val="center"/>
      <w:outlineLvl w:val="0"/>
    </w:pPr>
    <w:rPr>
      <w:b/>
    </w:rPr>
  </w:style>
  <w:style w:type="paragraph" w:styleId="Nagwek2">
    <w:name w:val="heading 2"/>
    <w:basedOn w:val="Normalny"/>
    <w:next w:val="Normalny"/>
    <w:link w:val="Nagwek2Znak"/>
    <w:uiPriority w:val="9"/>
    <w:semiHidden/>
    <w:unhideWhenUsed/>
    <w:qFormat/>
    <w:rsid w:val="002C37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umer paragrafu Znak"/>
    <w:basedOn w:val="Domylnaczcionkaakapitu"/>
    <w:link w:val="Nagwek1"/>
    <w:rsid w:val="00B96BD4"/>
    <w:rPr>
      <w:rFonts w:ascii="Arial Narrow" w:eastAsia="Times New Roman" w:hAnsi="Arial Narrow" w:cs="Times New Roman"/>
      <w:b/>
      <w:kern w:val="28"/>
      <w:lang w:eastAsia="pl-PL"/>
    </w:rPr>
  </w:style>
  <w:style w:type="paragraph" w:styleId="Tekstpodstawowy">
    <w:name w:val="Body Text"/>
    <w:basedOn w:val="Normalny"/>
    <w:link w:val="TekstpodstawowyZnak"/>
    <w:semiHidden/>
    <w:rsid w:val="00B96BD4"/>
    <w:pPr>
      <w:spacing w:before="100" w:beforeAutospacing="1" w:after="100" w:afterAutospacing="1"/>
      <w:jc w:val="both"/>
    </w:pPr>
  </w:style>
  <w:style w:type="character" w:customStyle="1" w:styleId="TekstpodstawowyZnak">
    <w:name w:val="Tekst podstawowy Znak"/>
    <w:basedOn w:val="Domylnaczcionkaakapitu"/>
    <w:link w:val="Tekstpodstawowy"/>
    <w:semiHidden/>
    <w:rsid w:val="00B96BD4"/>
    <w:rPr>
      <w:rFonts w:ascii="Arial Narrow" w:eastAsia="Times New Roman" w:hAnsi="Arial Narrow" w:cs="Times New Roman"/>
      <w:kern w:val="28"/>
      <w:lang w:eastAsia="pl-PL"/>
    </w:rPr>
  </w:style>
  <w:style w:type="paragraph" w:customStyle="1" w:styleId="paragrafnumeracja">
    <w:name w:val="paragraf_numeracja"/>
    <w:basedOn w:val="Listanumerowana"/>
    <w:rsid w:val="00B96BD4"/>
    <w:pPr>
      <w:spacing w:before="120" w:after="120"/>
      <w:contextualSpacing w:val="0"/>
      <w:jc w:val="both"/>
    </w:pPr>
  </w:style>
  <w:style w:type="paragraph" w:customStyle="1" w:styleId="podpisumowa">
    <w:name w:val="podpis  umowa"/>
    <w:basedOn w:val="Zwykytekst"/>
    <w:next w:val="Zwykytekst"/>
    <w:rsid w:val="00B96BD4"/>
    <w:pPr>
      <w:jc w:val="center"/>
    </w:pPr>
    <w:rPr>
      <w:rFonts w:ascii="Arial Narrow" w:hAnsi="Arial Narrow"/>
      <w:b/>
      <w:sz w:val="22"/>
    </w:rPr>
  </w:style>
  <w:style w:type="paragraph" w:styleId="Zwykytekst">
    <w:name w:val="Plain Text"/>
    <w:basedOn w:val="Normalny"/>
    <w:link w:val="ZwykytekstZnak"/>
    <w:semiHidden/>
    <w:rsid w:val="00B96BD4"/>
    <w:rPr>
      <w:rFonts w:ascii="Courier New" w:hAnsi="Courier New" w:cs="Courier New"/>
      <w:sz w:val="20"/>
      <w:szCs w:val="20"/>
    </w:rPr>
  </w:style>
  <w:style w:type="character" w:customStyle="1" w:styleId="ZwykytekstZnak">
    <w:name w:val="Zwykły tekst Znak"/>
    <w:basedOn w:val="Domylnaczcionkaakapitu"/>
    <w:link w:val="Zwykytekst"/>
    <w:semiHidden/>
    <w:rsid w:val="00B96BD4"/>
    <w:rPr>
      <w:rFonts w:ascii="Courier New" w:eastAsia="Times New Roman" w:hAnsi="Courier New" w:cs="Courier New"/>
      <w:kern w:val="28"/>
      <w:sz w:val="20"/>
      <w:szCs w:val="20"/>
      <w:lang w:eastAsia="pl-PL"/>
    </w:rPr>
  </w:style>
  <w:style w:type="paragraph" w:styleId="Nagwek">
    <w:name w:val="header"/>
    <w:basedOn w:val="Normalny"/>
    <w:link w:val="NagwekZnak"/>
    <w:uiPriority w:val="99"/>
    <w:rsid w:val="00B96BD4"/>
    <w:pPr>
      <w:tabs>
        <w:tab w:val="center" w:pos="4536"/>
        <w:tab w:val="right" w:pos="9072"/>
      </w:tabs>
    </w:pPr>
  </w:style>
  <w:style w:type="character" w:customStyle="1" w:styleId="NagwekZnak">
    <w:name w:val="Nagłówek Znak"/>
    <w:basedOn w:val="Domylnaczcionkaakapitu"/>
    <w:link w:val="Nagwek"/>
    <w:uiPriority w:val="99"/>
    <w:rsid w:val="00B96BD4"/>
    <w:rPr>
      <w:rFonts w:ascii="Arial Narrow" w:eastAsia="Times New Roman" w:hAnsi="Arial Narrow" w:cs="Times New Roman"/>
      <w:kern w:val="28"/>
      <w:lang w:eastAsia="pl-PL"/>
    </w:rPr>
  </w:style>
  <w:style w:type="paragraph" w:styleId="Tytu">
    <w:name w:val="Title"/>
    <w:basedOn w:val="Normalny"/>
    <w:link w:val="TytuZnak"/>
    <w:qFormat/>
    <w:rsid w:val="00B96BD4"/>
    <w:pPr>
      <w:spacing w:after="240"/>
      <w:jc w:val="center"/>
      <w:outlineLvl w:val="0"/>
    </w:pPr>
    <w:rPr>
      <w:rFonts w:cs="Arial"/>
      <w:b/>
      <w:bCs/>
      <w:sz w:val="24"/>
      <w:szCs w:val="32"/>
    </w:rPr>
  </w:style>
  <w:style w:type="character" w:customStyle="1" w:styleId="TytuZnak">
    <w:name w:val="Tytuł Znak"/>
    <w:basedOn w:val="Domylnaczcionkaakapitu"/>
    <w:link w:val="Tytu"/>
    <w:rsid w:val="00B96BD4"/>
    <w:rPr>
      <w:rFonts w:ascii="Arial Narrow" w:eastAsia="Times New Roman" w:hAnsi="Arial Narrow" w:cs="Arial"/>
      <w:b/>
      <w:bCs/>
      <w:kern w:val="28"/>
      <w:sz w:val="24"/>
      <w:szCs w:val="32"/>
      <w:lang w:eastAsia="pl-PL"/>
    </w:rPr>
  </w:style>
  <w:style w:type="character" w:styleId="Pogrubienie">
    <w:name w:val="Strong"/>
    <w:qFormat/>
    <w:rsid w:val="00B96BD4"/>
    <w:rPr>
      <w:b/>
      <w:bCs/>
    </w:rPr>
  </w:style>
  <w:style w:type="paragraph" w:styleId="Akapitzlist">
    <w:name w:val="List Paragraph"/>
    <w:aliases w:val="Numerowanie,List Paragraph,Akapit z listą BS,Kolorowa lista — akcent 11,L1,Akapit z listą5,sw tekst"/>
    <w:basedOn w:val="Normalny"/>
    <w:link w:val="AkapitzlistZnak"/>
    <w:uiPriority w:val="34"/>
    <w:qFormat/>
    <w:rsid w:val="00B96BD4"/>
    <w:pPr>
      <w:spacing w:after="200" w:line="276" w:lineRule="auto"/>
      <w:ind w:left="720"/>
      <w:contextualSpacing/>
    </w:pPr>
    <w:rPr>
      <w:rFonts w:ascii="Calibri" w:eastAsia="Calibri" w:hAnsi="Calibri"/>
      <w:kern w:val="0"/>
      <w:lang w:eastAsia="en-US"/>
    </w:rPr>
  </w:style>
  <w:style w:type="character" w:customStyle="1" w:styleId="AkapitzlistZnak">
    <w:name w:val="Akapit z listą Znak"/>
    <w:aliases w:val="Numerowanie Znak,List Paragraph Znak,Akapit z listą BS Znak,Kolorowa lista — akcent 11 Znak,L1 Znak,Akapit z listą5 Znak,sw tekst Znak"/>
    <w:link w:val="Akapitzlist"/>
    <w:uiPriority w:val="34"/>
    <w:qFormat/>
    <w:locked/>
    <w:rsid w:val="00B96BD4"/>
    <w:rPr>
      <w:rFonts w:ascii="Calibri" w:eastAsia="Calibri" w:hAnsi="Calibri" w:cs="Times New Roman"/>
    </w:rPr>
  </w:style>
  <w:style w:type="paragraph" w:styleId="Listanumerowana">
    <w:name w:val="List Number"/>
    <w:basedOn w:val="Normalny"/>
    <w:uiPriority w:val="99"/>
    <w:semiHidden/>
    <w:unhideWhenUsed/>
    <w:rsid w:val="00B96BD4"/>
    <w:pPr>
      <w:tabs>
        <w:tab w:val="num" w:pos="284"/>
      </w:tabs>
      <w:ind w:left="283" w:hanging="283"/>
      <w:contextualSpacing/>
    </w:pPr>
  </w:style>
  <w:style w:type="character" w:customStyle="1" w:styleId="CharStyle20">
    <w:name w:val="CharStyle20"/>
    <w:qFormat/>
    <w:rsid w:val="00991C3B"/>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rPr>
  </w:style>
  <w:style w:type="paragraph" w:styleId="Stopka">
    <w:name w:val="footer"/>
    <w:basedOn w:val="Normalny"/>
    <w:link w:val="StopkaZnak"/>
    <w:uiPriority w:val="99"/>
    <w:unhideWhenUsed/>
    <w:rsid w:val="00372917"/>
    <w:pPr>
      <w:tabs>
        <w:tab w:val="center" w:pos="4536"/>
        <w:tab w:val="right" w:pos="9072"/>
      </w:tabs>
    </w:pPr>
  </w:style>
  <w:style w:type="character" w:customStyle="1" w:styleId="StopkaZnak">
    <w:name w:val="Stopka Znak"/>
    <w:basedOn w:val="Domylnaczcionkaakapitu"/>
    <w:link w:val="Stopka"/>
    <w:uiPriority w:val="99"/>
    <w:rsid w:val="00372917"/>
    <w:rPr>
      <w:rFonts w:ascii="Arial Narrow" w:eastAsia="Times New Roman" w:hAnsi="Arial Narrow" w:cs="Times New Roman"/>
      <w:kern w:val="28"/>
      <w:lang w:eastAsia="pl-PL"/>
    </w:rPr>
  </w:style>
  <w:style w:type="character" w:styleId="Odwoaniedokomentarza">
    <w:name w:val="annotation reference"/>
    <w:basedOn w:val="Domylnaczcionkaakapitu"/>
    <w:uiPriority w:val="99"/>
    <w:semiHidden/>
    <w:unhideWhenUsed/>
    <w:rsid w:val="006064E8"/>
    <w:rPr>
      <w:sz w:val="16"/>
      <w:szCs w:val="16"/>
    </w:rPr>
  </w:style>
  <w:style w:type="paragraph" w:styleId="Tekstkomentarza">
    <w:name w:val="annotation text"/>
    <w:basedOn w:val="Normalny"/>
    <w:link w:val="TekstkomentarzaZnak"/>
    <w:uiPriority w:val="99"/>
    <w:semiHidden/>
    <w:unhideWhenUsed/>
    <w:rsid w:val="006064E8"/>
    <w:pPr>
      <w:spacing w:after="160"/>
    </w:pPr>
    <w:rPr>
      <w:rFonts w:asciiTheme="minorHAnsi" w:eastAsiaTheme="minorHAnsi" w:hAnsiTheme="minorHAnsi" w:cstheme="minorBidi"/>
      <w:kern w:val="0"/>
      <w:sz w:val="20"/>
      <w:szCs w:val="20"/>
      <w:lang w:eastAsia="en-US"/>
    </w:rPr>
  </w:style>
  <w:style w:type="character" w:customStyle="1" w:styleId="TekstkomentarzaZnak">
    <w:name w:val="Tekst komentarza Znak"/>
    <w:basedOn w:val="Domylnaczcionkaakapitu"/>
    <w:link w:val="Tekstkomentarza"/>
    <w:uiPriority w:val="99"/>
    <w:semiHidden/>
    <w:rsid w:val="006064E8"/>
    <w:rPr>
      <w:sz w:val="20"/>
      <w:szCs w:val="20"/>
    </w:rPr>
  </w:style>
  <w:style w:type="paragraph" w:styleId="Tekstdymka">
    <w:name w:val="Balloon Text"/>
    <w:basedOn w:val="Normalny"/>
    <w:link w:val="TekstdymkaZnak"/>
    <w:uiPriority w:val="99"/>
    <w:semiHidden/>
    <w:unhideWhenUsed/>
    <w:rsid w:val="006064E8"/>
    <w:rPr>
      <w:rFonts w:ascii="Tahoma" w:hAnsi="Tahoma" w:cs="Tahoma"/>
      <w:sz w:val="16"/>
      <w:szCs w:val="16"/>
    </w:rPr>
  </w:style>
  <w:style w:type="character" w:customStyle="1" w:styleId="TekstdymkaZnak">
    <w:name w:val="Tekst dymka Znak"/>
    <w:basedOn w:val="Domylnaczcionkaakapitu"/>
    <w:link w:val="Tekstdymka"/>
    <w:uiPriority w:val="99"/>
    <w:semiHidden/>
    <w:rsid w:val="006064E8"/>
    <w:rPr>
      <w:rFonts w:ascii="Tahoma" w:eastAsia="Times New Roman" w:hAnsi="Tahoma" w:cs="Tahoma"/>
      <w:kern w:val="28"/>
      <w:sz w:val="16"/>
      <w:szCs w:val="16"/>
      <w:lang w:eastAsia="pl-PL"/>
    </w:rPr>
  </w:style>
  <w:style w:type="character" w:styleId="Hipercze">
    <w:name w:val="Hyperlink"/>
    <w:basedOn w:val="Domylnaczcionkaakapitu"/>
    <w:uiPriority w:val="99"/>
    <w:unhideWhenUsed/>
    <w:rsid w:val="00DC081C"/>
    <w:rPr>
      <w:color w:val="0000FF" w:themeColor="hyperlink"/>
      <w:u w:val="single"/>
    </w:rPr>
  </w:style>
  <w:style w:type="character" w:customStyle="1" w:styleId="Bodytext">
    <w:name w:val="Body text_"/>
    <w:basedOn w:val="Domylnaczcionkaakapitu"/>
    <w:link w:val="Tekstpodstawowy3"/>
    <w:locked/>
    <w:rsid w:val="00682D9F"/>
    <w:rPr>
      <w:rFonts w:ascii="Calibri" w:eastAsia="Calibri" w:hAnsi="Calibri" w:cs="Calibri"/>
      <w:sz w:val="20"/>
      <w:szCs w:val="20"/>
      <w:shd w:val="clear" w:color="auto" w:fill="FFFFFF"/>
    </w:rPr>
  </w:style>
  <w:style w:type="paragraph" w:customStyle="1" w:styleId="Tekstpodstawowy3">
    <w:name w:val="Tekst podstawowy3"/>
    <w:basedOn w:val="Normalny"/>
    <w:link w:val="Bodytext"/>
    <w:rsid w:val="00682D9F"/>
    <w:pPr>
      <w:widowControl w:val="0"/>
      <w:shd w:val="clear" w:color="auto" w:fill="FFFFFF"/>
      <w:spacing w:after="360" w:line="384" w:lineRule="exact"/>
      <w:ind w:hanging="720"/>
      <w:jc w:val="center"/>
    </w:pPr>
    <w:rPr>
      <w:rFonts w:ascii="Calibri" w:eastAsia="Calibri" w:hAnsi="Calibri" w:cs="Calibri"/>
      <w:kern w:val="0"/>
      <w:sz w:val="20"/>
      <w:szCs w:val="20"/>
      <w:lang w:eastAsia="en-US"/>
    </w:rPr>
  </w:style>
  <w:style w:type="table" w:styleId="Tabela-Siatka">
    <w:name w:val="Table Grid"/>
    <w:basedOn w:val="Standardowy"/>
    <w:uiPriority w:val="59"/>
    <w:rsid w:val="00942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CF7368"/>
    <w:pPr>
      <w:suppressAutoHyphens/>
      <w:spacing w:after="200"/>
      <w:ind w:left="720"/>
      <w:contextualSpacing/>
    </w:pPr>
    <w:rPr>
      <w:rFonts w:ascii="Times New Roman" w:hAnsi="Times New Roman"/>
      <w:kern w:val="0"/>
      <w:sz w:val="20"/>
      <w:szCs w:val="20"/>
      <w:lang w:eastAsia="zh-CN"/>
    </w:rPr>
  </w:style>
  <w:style w:type="character" w:customStyle="1" w:styleId="Nagwek2Znak">
    <w:name w:val="Nagłówek 2 Znak"/>
    <w:basedOn w:val="Domylnaczcionkaakapitu"/>
    <w:link w:val="Nagwek2"/>
    <w:uiPriority w:val="9"/>
    <w:semiHidden/>
    <w:rsid w:val="002C371E"/>
    <w:rPr>
      <w:rFonts w:asciiTheme="majorHAnsi" w:eastAsiaTheme="majorEastAsia" w:hAnsiTheme="majorHAnsi" w:cstheme="majorBidi"/>
      <w:b/>
      <w:bCs/>
      <w:color w:val="4F81BD" w:themeColor="accent1"/>
      <w:kern w:val="28"/>
      <w:sz w:val="26"/>
      <w:szCs w:val="26"/>
      <w:lang w:eastAsia="pl-PL"/>
    </w:rPr>
  </w:style>
  <w:style w:type="paragraph" w:styleId="Tematkomentarza">
    <w:name w:val="annotation subject"/>
    <w:basedOn w:val="Tekstkomentarza"/>
    <w:next w:val="Tekstkomentarza"/>
    <w:link w:val="TematkomentarzaZnak"/>
    <w:uiPriority w:val="99"/>
    <w:semiHidden/>
    <w:unhideWhenUsed/>
    <w:rsid w:val="00231F05"/>
    <w:pPr>
      <w:spacing w:after="0"/>
    </w:pPr>
    <w:rPr>
      <w:rFonts w:ascii="Arial Narrow" w:eastAsia="Times New Roman" w:hAnsi="Arial Narrow" w:cs="Times New Roman"/>
      <w:b/>
      <w:bCs/>
      <w:kern w:val="28"/>
      <w:lang w:eastAsia="pl-PL"/>
    </w:rPr>
  </w:style>
  <w:style w:type="character" w:customStyle="1" w:styleId="TematkomentarzaZnak">
    <w:name w:val="Temat komentarza Znak"/>
    <w:basedOn w:val="TekstkomentarzaZnak"/>
    <w:link w:val="Tematkomentarza"/>
    <w:uiPriority w:val="99"/>
    <w:semiHidden/>
    <w:rsid w:val="00231F05"/>
    <w:rPr>
      <w:rFonts w:ascii="Arial Narrow" w:eastAsia="Times New Roman" w:hAnsi="Arial Narrow" w:cs="Times New Roman"/>
      <w:b/>
      <w:bCs/>
      <w:kern w:val="28"/>
      <w:sz w:val="20"/>
      <w:szCs w:val="20"/>
      <w:lang w:eastAsia="pl-PL"/>
    </w:rPr>
  </w:style>
  <w:style w:type="paragraph" w:customStyle="1" w:styleId="Heading">
    <w:name w:val="Heading"/>
    <w:basedOn w:val="Normalny"/>
    <w:rsid w:val="0079240E"/>
    <w:pPr>
      <w:widowControl w:val="0"/>
      <w:suppressLineNumbers/>
      <w:tabs>
        <w:tab w:val="center" w:pos="4831"/>
        <w:tab w:val="right" w:pos="9662"/>
      </w:tabs>
      <w:suppressAutoHyphens/>
      <w:autoSpaceDN w:val="0"/>
      <w:textAlignment w:val="baseline"/>
    </w:pPr>
    <w:rPr>
      <w:rFonts w:ascii="Times New Roman" w:eastAsia="SimSun" w:hAnsi="Times New Roman" w:cs="Mangal"/>
      <w:kern w:val="3"/>
      <w:sz w:val="24"/>
      <w:szCs w:val="24"/>
      <w:lang w:eastAsia="zh-CN" w:bidi="hi-IN"/>
    </w:rPr>
  </w:style>
  <w:style w:type="character" w:styleId="Nierozpoznanawzmianka">
    <w:name w:val="Unresolved Mention"/>
    <w:basedOn w:val="Domylnaczcionkaakapitu"/>
    <w:uiPriority w:val="99"/>
    <w:semiHidden/>
    <w:unhideWhenUsed/>
    <w:rsid w:val="00F5054A"/>
    <w:rPr>
      <w:color w:val="605E5C"/>
      <w:shd w:val="clear" w:color="auto" w:fill="E1DFDD"/>
    </w:rPr>
  </w:style>
  <w:style w:type="paragraph" w:styleId="Tekstpodstawowy2">
    <w:name w:val="Body Text 2"/>
    <w:basedOn w:val="Normalny"/>
    <w:link w:val="Tekstpodstawowy2Znak"/>
    <w:rsid w:val="00B0282A"/>
    <w:pPr>
      <w:widowControl w:val="0"/>
      <w:autoSpaceDE w:val="0"/>
      <w:autoSpaceDN w:val="0"/>
      <w:adjustRightInd w:val="0"/>
      <w:spacing w:after="120" w:line="480" w:lineRule="auto"/>
    </w:pPr>
    <w:rPr>
      <w:rFonts w:ascii="Times New Roman" w:hAnsi="Times New Roman"/>
      <w:kern w:val="0"/>
      <w:sz w:val="20"/>
      <w:szCs w:val="20"/>
    </w:rPr>
  </w:style>
  <w:style w:type="character" w:customStyle="1" w:styleId="Tekstpodstawowy2Znak">
    <w:name w:val="Tekst podstawowy 2 Znak"/>
    <w:basedOn w:val="Domylnaczcionkaakapitu"/>
    <w:link w:val="Tekstpodstawowy2"/>
    <w:rsid w:val="00B0282A"/>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1C3A10"/>
    <w:rPr>
      <w:sz w:val="20"/>
      <w:szCs w:val="20"/>
    </w:rPr>
  </w:style>
  <w:style w:type="character" w:customStyle="1" w:styleId="TekstprzypisudolnegoZnak">
    <w:name w:val="Tekst przypisu dolnego Znak"/>
    <w:basedOn w:val="Domylnaczcionkaakapitu"/>
    <w:link w:val="Tekstprzypisudolnego"/>
    <w:uiPriority w:val="99"/>
    <w:semiHidden/>
    <w:rsid w:val="001C3A10"/>
    <w:rPr>
      <w:rFonts w:ascii="Arial Narrow" w:eastAsia="Times New Roman" w:hAnsi="Arial Narrow" w:cs="Times New Roman"/>
      <w:kern w:val="28"/>
      <w:sz w:val="20"/>
      <w:szCs w:val="20"/>
      <w:lang w:eastAsia="pl-PL"/>
    </w:rPr>
  </w:style>
  <w:style w:type="character" w:styleId="Odwoanieprzypisudolnego">
    <w:name w:val="footnote reference"/>
    <w:uiPriority w:val="99"/>
    <w:semiHidden/>
    <w:unhideWhenUsed/>
    <w:rsid w:val="001C3A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8292">
      <w:bodyDiv w:val="1"/>
      <w:marLeft w:val="0"/>
      <w:marRight w:val="0"/>
      <w:marTop w:val="0"/>
      <w:marBottom w:val="0"/>
      <w:divBdr>
        <w:top w:val="none" w:sz="0" w:space="0" w:color="auto"/>
        <w:left w:val="none" w:sz="0" w:space="0" w:color="auto"/>
        <w:bottom w:val="none" w:sz="0" w:space="0" w:color="auto"/>
        <w:right w:val="none" w:sz="0" w:space="0" w:color="auto"/>
      </w:divBdr>
    </w:div>
    <w:div w:id="65223302">
      <w:bodyDiv w:val="1"/>
      <w:marLeft w:val="0"/>
      <w:marRight w:val="0"/>
      <w:marTop w:val="0"/>
      <w:marBottom w:val="0"/>
      <w:divBdr>
        <w:top w:val="none" w:sz="0" w:space="0" w:color="auto"/>
        <w:left w:val="none" w:sz="0" w:space="0" w:color="auto"/>
        <w:bottom w:val="none" w:sz="0" w:space="0" w:color="auto"/>
        <w:right w:val="none" w:sz="0" w:space="0" w:color="auto"/>
      </w:divBdr>
    </w:div>
    <w:div w:id="198859629">
      <w:bodyDiv w:val="1"/>
      <w:marLeft w:val="0"/>
      <w:marRight w:val="0"/>
      <w:marTop w:val="0"/>
      <w:marBottom w:val="0"/>
      <w:divBdr>
        <w:top w:val="none" w:sz="0" w:space="0" w:color="auto"/>
        <w:left w:val="none" w:sz="0" w:space="0" w:color="auto"/>
        <w:bottom w:val="none" w:sz="0" w:space="0" w:color="auto"/>
        <w:right w:val="none" w:sz="0" w:space="0" w:color="auto"/>
      </w:divBdr>
    </w:div>
    <w:div w:id="582497385">
      <w:bodyDiv w:val="1"/>
      <w:marLeft w:val="0"/>
      <w:marRight w:val="0"/>
      <w:marTop w:val="0"/>
      <w:marBottom w:val="0"/>
      <w:divBdr>
        <w:top w:val="none" w:sz="0" w:space="0" w:color="auto"/>
        <w:left w:val="none" w:sz="0" w:space="0" w:color="auto"/>
        <w:bottom w:val="none" w:sz="0" w:space="0" w:color="auto"/>
        <w:right w:val="none" w:sz="0" w:space="0" w:color="auto"/>
      </w:divBdr>
    </w:div>
    <w:div w:id="617417782">
      <w:bodyDiv w:val="1"/>
      <w:marLeft w:val="0"/>
      <w:marRight w:val="0"/>
      <w:marTop w:val="0"/>
      <w:marBottom w:val="0"/>
      <w:divBdr>
        <w:top w:val="none" w:sz="0" w:space="0" w:color="auto"/>
        <w:left w:val="none" w:sz="0" w:space="0" w:color="auto"/>
        <w:bottom w:val="none" w:sz="0" w:space="0" w:color="auto"/>
        <w:right w:val="none" w:sz="0" w:space="0" w:color="auto"/>
      </w:divBdr>
    </w:div>
    <w:div w:id="730538395">
      <w:bodyDiv w:val="1"/>
      <w:marLeft w:val="0"/>
      <w:marRight w:val="0"/>
      <w:marTop w:val="0"/>
      <w:marBottom w:val="0"/>
      <w:divBdr>
        <w:top w:val="none" w:sz="0" w:space="0" w:color="auto"/>
        <w:left w:val="none" w:sz="0" w:space="0" w:color="auto"/>
        <w:bottom w:val="none" w:sz="0" w:space="0" w:color="auto"/>
        <w:right w:val="none" w:sz="0" w:space="0" w:color="auto"/>
      </w:divBdr>
    </w:div>
    <w:div w:id="761413197">
      <w:bodyDiv w:val="1"/>
      <w:marLeft w:val="0"/>
      <w:marRight w:val="0"/>
      <w:marTop w:val="0"/>
      <w:marBottom w:val="0"/>
      <w:divBdr>
        <w:top w:val="none" w:sz="0" w:space="0" w:color="auto"/>
        <w:left w:val="none" w:sz="0" w:space="0" w:color="auto"/>
        <w:bottom w:val="none" w:sz="0" w:space="0" w:color="auto"/>
        <w:right w:val="none" w:sz="0" w:space="0" w:color="auto"/>
      </w:divBdr>
    </w:div>
    <w:div w:id="820119982">
      <w:bodyDiv w:val="1"/>
      <w:marLeft w:val="0"/>
      <w:marRight w:val="0"/>
      <w:marTop w:val="0"/>
      <w:marBottom w:val="0"/>
      <w:divBdr>
        <w:top w:val="none" w:sz="0" w:space="0" w:color="auto"/>
        <w:left w:val="none" w:sz="0" w:space="0" w:color="auto"/>
        <w:bottom w:val="none" w:sz="0" w:space="0" w:color="auto"/>
        <w:right w:val="none" w:sz="0" w:space="0" w:color="auto"/>
      </w:divBdr>
    </w:div>
    <w:div w:id="889657445">
      <w:bodyDiv w:val="1"/>
      <w:marLeft w:val="0"/>
      <w:marRight w:val="0"/>
      <w:marTop w:val="0"/>
      <w:marBottom w:val="0"/>
      <w:divBdr>
        <w:top w:val="none" w:sz="0" w:space="0" w:color="auto"/>
        <w:left w:val="none" w:sz="0" w:space="0" w:color="auto"/>
        <w:bottom w:val="none" w:sz="0" w:space="0" w:color="auto"/>
        <w:right w:val="none" w:sz="0" w:space="0" w:color="auto"/>
      </w:divBdr>
    </w:div>
    <w:div w:id="989484809">
      <w:bodyDiv w:val="1"/>
      <w:marLeft w:val="0"/>
      <w:marRight w:val="0"/>
      <w:marTop w:val="0"/>
      <w:marBottom w:val="0"/>
      <w:divBdr>
        <w:top w:val="none" w:sz="0" w:space="0" w:color="auto"/>
        <w:left w:val="none" w:sz="0" w:space="0" w:color="auto"/>
        <w:bottom w:val="none" w:sz="0" w:space="0" w:color="auto"/>
        <w:right w:val="none" w:sz="0" w:space="0" w:color="auto"/>
      </w:divBdr>
    </w:div>
    <w:div w:id="1063412374">
      <w:bodyDiv w:val="1"/>
      <w:marLeft w:val="0"/>
      <w:marRight w:val="0"/>
      <w:marTop w:val="0"/>
      <w:marBottom w:val="0"/>
      <w:divBdr>
        <w:top w:val="none" w:sz="0" w:space="0" w:color="auto"/>
        <w:left w:val="none" w:sz="0" w:space="0" w:color="auto"/>
        <w:bottom w:val="none" w:sz="0" w:space="0" w:color="auto"/>
        <w:right w:val="none" w:sz="0" w:space="0" w:color="auto"/>
      </w:divBdr>
    </w:div>
    <w:div w:id="1101493306">
      <w:bodyDiv w:val="1"/>
      <w:marLeft w:val="0"/>
      <w:marRight w:val="0"/>
      <w:marTop w:val="0"/>
      <w:marBottom w:val="0"/>
      <w:divBdr>
        <w:top w:val="none" w:sz="0" w:space="0" w:color="auto"/>
        <w:left w:val="none" w:sz="0" w:space="0" w:color="auto"/>
        <w:bottom w:val="none" w:sz="0" w:space="0" w:color="auto"/>
        <w:right w:val="none" w:sz="0" w:space="0" w:color="auto"/>
      </w:divBdr>
      <w:divsChild>
        <w:div w:id="1837527450">
          <w:marLeft w:val="0"/>
          <w:marRight w:val="0"/>
          <w:marTop w:val="0"/>
          <w:marBottom w:val="0"/>
          <w:divBdr>
            <w:top w:val="none" w:sz="0" w:space="0" w:color="auto"/>
            <w:left w:val="none" w:sz="0" w:space="0" w:color="auto"/>
            <w:bottom w:val="none" w:sz="0" w:space="0" w:color="auto"/>
            <w:right w:val="none" w:sz="0" w:space="0" w:color="auto"/>
          </w:divBdr>
        </w:div>
      </w:divsChild>
    </w:div>
    <w:div w:id="1272203255">
      <w:bodyDiv w:val="1"/>
      <w:marLeft w:val="0"/>
      <w:marRight w:val="0"/>
      <w:marTop w:val="0"/>
      <w:marBottom w:val="0"/>
      <w:divBdr>
        <w:top w:val="none" w:sz="0" w:space="0" w:color="auto"/>
        <w:left w:val="none" w:sz="0" w:space="0" w:color="auto"/>
        <w:bottom w:val="none" w:sz="0" w:space="0" w:color="auto"/>
        <w:right w:val="none" w:sz="0" w:space="0" w:color="auto"/>
      </w:divBdr>
    </w:div>
    <w:div w:id="1290404674">
      <w:bodyDiv w:val="1"/>
      <w:marLeft w:val="0"/>
      <w:marRight w:val="0"/>
      <w:marTop w:val="0"/>
      <w:marBottom w:val="0"/>
      <w:divBdr>
        <w:top w:val="none" w:sz="0" w:space="0" w:color="auto"/>
        <w:left w:val="none" w:sz="0" w:space="0" w:color="auto"/>
        <w:bottom w:val="none" w:sz="0" w:space="0" w:color="auto"/>
        <w:right w:val="none" w:sz="0" w:space="0" w:color="auto"/>
      </w:divBdr>
    </w:div>
    <w:div w:id="1429501764">
      <w:bodyDiv w:val="1"/>
      <w:marLeft w:val="0"/>
      <w:marRight w:val="0"/>
      <w:marTop w:val="0"/>
      <w:marBottom w:val="0"/>
      <w:divBdr>
        <w:top w:val="none" w:sz="0" w:space="0" w:color="auto"/>
        <w:left w:val="none" w:sz="0" w:space="0" w:color="auto"/>
        <w:bottom w:val="none" w:sz="0" w:space="0" w:color="auto"/>
        <w:right w:val="none" w:sz="0" w:space="0" w:color="auto"/>
      </w:divBdr>
    </w:div>
    <w:div w:id="1825509601">
      <w:bodyDiv w:val="1"/>
      <w:marLeft w:val="0"/>
      <w:marRight w:val="0"/>
      <w:marTop w:val="0"/>
      <w:marBottom w:val="0"/>
      <w:divBdr>
        <w:top w:val="none" w:sz="0" w:space="0" w:color="auto"/>
        <w:left w:val="none" w:sz="0" w:space="0" w:color="auto"/>
        <w:bottom w:val="none" w:sz="0" w:space="0" w:color="auto"/>
        <w:right w:val="none" w:sz="0" w:space="0" w:color="auto"/>
      </w:divBdr>
    </w:div>
    <w:div w:id="1864511074">
      <w:bodyDiv w:val="1"/>
      <w:marLeft w:val="0"/>
      <w:marRight w:val="0"/>
      <w:marTop w:val="0"/>
      <w:marBottom w:val="0"/>
      <w:divBdr>
        <w:top w:val="none" w:sz="0" w:space="0" w:color="auto"/>
        <w:left w:val="none" w:sz="0" w:space="0" w:color="auto"/>
        <w:bottom w:val="none" w:sz="0" w:space="0" w:color="auto"/>
        <w:right w:val="none" w:sz="0" w:space="0" w:color="auto"/>
      </w:divBdr>
    </w:div>
    <w:div w:id="1903906045">
      <w:bodyDiv w:val="1"/>
      <w:marLeft w:val="0"/>
      <w:marRight w:val="0"/>
      <w:marTop w:val="0"/>
      <w:marBottom w:val="0"/>
      <w:divBdr>
        <w:top w:val="none" w:sz="0" w:space="0" w:color="auto"/>
        <w:left w:val="none" w:sz="0" w:space="0" w:color="auto"/>
        <w:bottom w:val="none" w:sz="0" w:space="0" w:color="auto"/>
        <w:right w:val="none" w:sz="0" w:space="0" w:color="auto"/>
      </w:divBdr>
      <w:divsChild>
        <w:div w:id="785350184">
          <w:marLeft w:val="0"/>
          <w:marRight w:val="0"/>
          <w:marTop w:val="0"/>
          <w:marBottom w:val="0"/>
          <w:divBdr>
            <w:top w:val="none" w:sz="0" w:space="0" w:color="auto"/>
            <w:left w:val="none" w:sz="0" w:space="0" w:color="auto"/>
            <w:bottom w:val="none" w:sz="0" w:space="0" w:color="auto"/>
            <w:right w:val="none" w:sz="0" w:space="0" w:color="auto"/>
          </w:divBdr>
          <w:divsChild>
            <w:div w:id="683941054">
              <w:marLeft w:val="0"/>
              <w:marRight w:val="0"/>
              <w:marTop w:val="0"/>
              <w:marBottom w:val="0"/>
              <w:divBdr>
                <w:top w:val="none" w:sz="0" w:space="0" w:color="auto"/>
                <w:left w:val="none" w:sz="0" w:space="0" w:color="auto"/>
                <w:bottom w:val="none" w:sz="0" w:space="0" w:color="auto"/>
                <w:right w:val="none" w:sz="0" w:space="0" w:color="auto"/>
              </w:divBdr>
              <w:divsChild>
                <w:div w:id="389424909">
                  <w:marLeft w:val="0"/>
                  <w:marRight w:val="0"/>
                  <w:marTop w:val="0"/>
                  <w:marBottom w:val="0"/>
                  <w:divBdr>
                    <w:top w:val="none" w:sz="0" w:space="0" w:color="auto"/>
                    <w:left w:val="none" w:sz="0" w:space="0" w:color="auto"/>
                    <w:bottom w:val="none" w:sz="0" w:space="0" w:color="auto"/>
                    <w:right w:val="none" w:sz="0" w:space="0" w:color="auto"/>
                  </w:divBdr>
                  <w:divsChild>
                    <w:div w:id="1070807610">
                      <w:marLeft w:val="0"/>
                      <w:marRight w:val="0"/>
                      <w:marTop w:val="0"/>
                      <w:marBottom w:val="0"/>
                      <w:divBdr>
                        <w:top w:val="none" w:sz="0" w:space="0" w:color="auto"/>
                        <w:left w:val="none" w:sz="0" w:space="0" w:color="auto"/>
                        <w:bottom w:val="none" w:sz="0" w:space="0" w:color="auto"/>
                        <w:right w:val="none" w:sz="0" w:space="0" w:color="auto"/>
                      </w:divBdr>
                    </w:div>
                    <w:div w:id="1829979700">
                      <w:marLeft w:val="0"/>
                      <w:marRight w:val="0"/>
                      <w:marTop w:val="0"/>
                      <w:marBottom w:val="0"/>
                      <w:divBdr>
                        <w:top w:val="none" w:sz="0" w:space="0" w:color="auto"/>
                        <w:left w:val="none" w:sz="0" w:space="0" w:color="auto"/>
                        <w:bottom w:val="none" w:sz="0" w:space="0" w:color="auto"/>
                        <w:right w:val="none" w:sz="0" w:space="0" w:color="auto"/>
                      </w:divBdr>
                    </w:div>
                    <w:div w:id="1200438109">
                      <w:marLeft w:val="0"/>
                      <w:marRight w:val="0"/>
                      <w:marTop w:val="0"/>
                      <w:marBottom w:val="0"/>
                      <w:divBdr>
                        <w:top w:val="none" w:sz="0" w:space="0" w:color="auto"/>
                        <w:left w:val="none" w:sz="0" w:space="0" w:color="auto"/>
                        <w:bottom w:val="none" w:sz="0" w:space="0" w:color="auto"/>
                        <w:right w:val="none" w:sz="0" w:space="0" w:color="auto"/>
                      </w:divBdr>
                    </w:div>
                    <w:div w:id="1803648586">
                      <w:marLeft w:val="0"/>
                      <w:marRight w:val="0"/>
                      <w:marTop w:val="0"/>
                      <w:marBottom w:val="0"/>
                      <w:divBdr>
                        <w:top w:val="none" w:sz="0" w:space="0" w:color="auto"/>
                        <w:left w:val="none" w:sz="0" w:space="0" w:color="auto"/>
                        <w:bottom w:val="none" w:sz="0" w:space="0" w:color="auto"/>
                        <w:right w:val="none" w:sz="0" w:space="0" w:color="auto"/>
                      </w:divBdr>
                    </w:div>
                    <w:div w:id="127363558">
                      <w:marLeft w:val="0"/>
                      <w:marRight w:val="0"/>
                      <w:marTop w:val="0"/>
                      <w:marBottom w:val="0"/>
                      <w:divBdr>
                        <w:top w:val="none" w:sz="0" w:space="0" w:color="auto"/>
                        <w:left w:val="none" w:sz="0" w:space="0" w:color="auto"/>
                        <w:bottom w:val="none" w:sz="0" w:space="0" w:color="auto"/>
                        <w:right w:val="none" w:sz="0" w:space="0" w:color="auto"/>
                      </w:divBdr>
                    </w:div>
                    <w:div w:id="1093477645">
                      <w:marLeft w:val="0"/>
                      <w:marRight w:val="0"/>
                      <w:marTop w:val="0"/>
                      <w:marBottom w:val="0"/>
                      <w:divBdr>
                        <w:top w:val="none" w:sz="0" w:space="0" w:color="auto"/>
                        <w:left w:val="none" w:sz="0" w:space="0" w:color="auto"/>
                        <w:bottom w:val="none" w:sz="0" w:space="0" w:color="auto"/>
                        <w:right w:val="none" w:sz="0" w:space="0" w:color="auto"/>
                      </w:divBdr>
                    </w:div>
                    <w:div w:id="2094932195">
                      <w:marLeft w:val="0"/>
                      <w:marRight w:val="0"/>
                      <w:marTop w:val="0"/>
                      <w:marBottom w:val="0"/>
                      <w:divBdr>
                        <w:top w:val="none" w:sz="0" w:space="0" w:color="auto"/>
                        <w:left w:val="none" w:sz="0" w:space="0" w:color="auto"/>
                        <w:bottom w:val="none" w:sz="0" w:space="0" w:color="auto"/>
                        <w:right w:val="none" w:sz="0" w:space="0" w:color="auto"/>
                      </w:divBdr>
                    </w:div>
                    <w:div w:id="667053273">
                      <w:marLeft w:val="0"/>
                      <w:marRight w:val="0"/>
                      <w:marTop w:val="0"/>
                      <w:marBottom w:val="0"/>
                      <w:divBdr>
                        <w:top w:val="none" w:sz="0" w:space="0" w:color="auto"/>
                        <w:left w:val="none" w:sz="0" w:space="0" w:color="auto"/>
                        <w:bottom w:val="none" w:sz="0" w:space="0" w:color="auto"/>
                        <w:right w:val="none" w:sz="0" w:space="0" w:color="auto"/>
                      </w:divBdr>
                    </w:div>
                    <w:div w:id="19932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FC048-5907-4649-BB9A-0701341A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11</Pages>
  <Words>4703</Words>
  <Characters>28219</Characters>
  <Application>Microsoft Office Word</Application>
  <DocSecurity>0</DocSecurity>
  <Lines>235</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ZZP.Kruszyński Bartłomiej</cp:lastModifiedBy>
  <cp:revision>24</cp:revision>
  <dcterms:created xsi:type="dcterms:W3CDTF">2021-10-08T10:20:00Z</dcterms:created>
  <dcterms:modified xsi:type="dcterms:W3CDTF">2026-06-03T10:08:00Z</dcterms:modified>
</cp:coreProperties>
</file>