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F0" w:rsidRDefault="00A06FF0" w:rsidP="00A06FF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bookmarkStart w:id="0" w:name="_GoBack"/>
      <w:bookmarkEnd w:id="0"/>
      <w:r w:rsidRPr="008D0FE3">
        <w:rPr>
          <w:rFonts w:eastAsia="Times New Roman"/>
          <w:sz w:val="22"/>
          <w:szCs w:val="22"/>
          <w:lang w:eastAsia="pl-PL"/>
        </w:rPr>
        <w:t xml:space="preserve">  </w:t>
      </w:r>
      <w:r>
        <w:rPr>
          <w:rFonts w:eastAsia="Times New Roman"/>
          <w:sz w:val="22"/>
          <w:szCs w:val="22"/>
          <w:lang w:eastAsia="pl-PL"/>
        </w:rPr>
        <w:t xml:space="preserve">                          Bobowicko, dn. 13.09.2022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:rsidR="00A06FF0" w:rsidRPr="005C2AE0" w:rsidRDefault="00A06FF0" w:rsidP="00A06FF0">
      <w:pPr>
        <w:jc w:val="left"/>
      </w:pPr>
      <w:r>
        <w:rPr>
          <w:rFonts w:eastAsia="Times New Roman"/>
          <w:sz w:val="22"/>
          <w:szCs w:val="22"/>
          <w:lang w:eastAsia="pl-PL"/>
        </w:rPr>
        <w:t xml:space="preserve">Numer sprawy: </w:t>
      </w:r>
      <w:r w:rsidRPr="003A700C">
        <w:rPr>
          <w:color w:val="000000"/>
        </w:rPr>
        <w:t>ZS CKR.DD-</w:t>
      </w:r>
      <w:r>
        <w:rPr>
          <w:color w:val="000000"/>
        </w:rPr>
        <w:t>26</w:t>
      </w:r>
      <w:r w:rsidRPr="003A700C">
        <w:rPr>
          <w:color w:val="000000"/>
        </w:rPr>
        <w:t>-</w:t>
      </w:r>
      <w:r>
        <w:rPr>
          <w:color w:val="000000"/>
        </w:rPr>
        <w:t>4</w:t>
      </w:r>
      <w:r w:rsidRPr="003A700C">
        <w:rPr>
          <w:color w:val="000000"/>
        </w:rPr>
        <w:t>/202</w:t>
      </w:r>
      <w:r>
        <w:rPr>
          <w:color w:val="000000"/>
        </w:rPr>
        <w:t>2</w:t>
      </w:r>
    </w:p>
    <w:p w:rsidR="00A06FF0" w:rsidRDefault="00A06FF0" w:rsidP="00A06FF0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:rsidR="00A06FF0" w:rsidRDefault="00A06FF0" w:rsidP="00A06FF0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:rsidR="00A06FF0" w:rsidRPr="008D0FE3" w:rsidRDefault="00A06FF0" w:rsidP="00A06FF0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A06FF0" w:rsidRPr="00F244D5" w:rsidRDefault="00A06FF0" w:rsidP="00A06FF0">
      <w:pPr>
        <w:autoSpaceDE w:val="0"/>
        <w:adjustRightInd w:val="0"/>
        <w:jc w:val="both"/>
        <w:rPr>
          <w:b/>
          <w:bCs/>
          <w:sz w:val="28"/>
          <w:szCs w:val="28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>
        <w:rPr>
          <w:rFonts w:eastAsia="Times New Roman"/>
          <w:sz w:val="22"/>
          <w:szCs w:val="22"/>
          <w:lang w:eastAsia="pl-PL"/>
        </w:rPr>
        <w:t>blicznych (t .j. : Dz. U. z 2021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>
        <w:rPr>
          <w:rFonts w:eastAsia="Times New Roman"/>
          <w:sz w:val="22"/>
          <w:szCs w:val="22"/>
          <w:lang w:eastAsia="pl-PL"/>
        </w:rPr>
        <w:t>poz. 1129</w:t>
      </w:r>
      <w:r w:rsidRPr="001A4B29">
        <w:rPr>
          <w:rFonts w:eastAsia="Times New Roman"/>
          <w:sz w:val="22"/>
          <w:szCs w:val="22"/>
          <w:lang w:eastAsia="pl-PL"/>
        </w:rPr>
        <w:t xml:space="preserve">) Dyrektor Zespołu Szkół Centrum Kształcenie Rolniczego w Bobowicku zawiadamia, że w wyniku postepowania o udzielenie zamówienia publicznego na realizacje zamówienia pn. </w:t>
      </w:r>
      <w:r>
        <w:rPr>
          <w:b/>
          <w:bCs/>
          <w:sz w:val="28"/>
          <w:szCs w:val="28"/>
        </w:rPr>
        <w:t xml:space="preserve">Dostawa ciągnika rolniczego do nauki jazdy dla Zespołu Szkół Centrum Kształcenia Rolniczego im. Zesłańców Sybiru w Bobowicku </w:t>
      </w:r>
    </w:p>
    <w:p w:rsidR="00A06FF0" w:rsidRPr="00DF0924" w:rsidRDefault="00A06FF0" w:rsidP="00A06FF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wyboru, jako najkorzystniejszej  oferty złożonej przez : </w:t>
      </w:r>
    </w:p>
    <w:p w:rsidR="00A06FF0" w:rsidRPr="002D6B99" w:rsidRDefault="00A06FF0" w:rsidP="00A06FF0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A06FF0" w:rsidRPr="00F244D5" w:rsidRDefault="00A06FF0" w:rsidP="00A06FF0">
      <w:pPr>
        <w:pStyle w:val="Default"/>
        <w:jc w:val="center"/>
      </w:pPr>
      <w:proofErr w:type="spellStart"/>
      <w:r w:rsidRPr="00F244D5">
        <w:t>Raitech</w:t>
      </w:r>
      <w:proofErr w:type="spellEnd"/>
      <w:r w:rsidRPr="00F244D5">
        <w:t xml:space="preserve"> sp. z o.o., 86-061 Brzoza</w:t>
      </w:r>
    </w:p>
    <w:p w:rsidR="00A06FF0" w:rsidRPr="00F244D5" w:rsidRDefault="00A06FF0" w:rsidP="00A06FF0">
      <w:pPr>
        <w:pStyle w:val="Default"/>
        <w:jc w:val="center"/>
      </w:pPr>
      <w:r w:rsidRPr="00F244D5">
        <w:t>Ul. Bydgoska 41</w:t>
      </w:r>
    </w:p>
    <w:p w:rsidR="00A06FF0" w:rsidRPr="00F244D5" w:rsidRDefault="00A06FF0" w:rsidP="00A06FF0">
      <w:pPr>
        <w:pStyle w:val="Default"/>
        <w:jc w:val="center"/>
      </w:pPr>
      <w:r w:rsidRPr="00F244D5">
        <w:t>Tel. 52-381-04-15</w:t>
      </w:r>
    </w:p>
    <w:p w:rsidR="00A06FF0" w:rsidRPr="00F244D5" w:rsidRDefault="000B4168" w:rsidP="00A06FF0">
      <w:pPr>
        <w:pStyle w:val="Default"/>
        <w:jc w:val="center"/>
      </w:pPr>
      <w:hyperlink r:id="rId4" w:history="1">
        <w:r w:rsidR="00A06FF0" w:rsidRPr="00F244D5">
          <w:rPr>
            <w:rStyle w:val="Hipercze"/>
          </w:rPr>
          <w:t>raitech@raitech.pl</w:t>
        </w:r>
      </w:hyperlink>
    </w:p>
    <w:p w:rsidR="00A06FF0" w:rsidRPr="00F244D5" w:rsidRDefault="00A06FF0" w:rsidP="00A06FF0">
      <w:pPr>
        <w:pStyle w:val="Default"/>
        <w:jc w:val="center"/>
      </w:pPr>
      <w:r w:rsidRPr="00F244D5">
        <w:t>NIP 953-21-88-486 REGON 091570360</w:t>
      </w:r>
    </w:p>
    <w:p w:rsidR="00A06FF0" w:rsidRPr="00F244D5" w:rsidRDefault="00A06FF0" w:rsidP="00A06FF0">
      <w:pPr>
        <w:rPr>
          <w:sz w:val="28"/>
          <w:szCs w:val="28"/>
        </w:rPr>
      </w:pPr>
    </w:p>
    <w:p w:rsidR="00A06FF0" w:rsidRDefault="00A06FF0" w:rsidP="00A06FF0">
      <w:pPr>
        <w:pStyle w:val="Default"/>
        <w:jc w:val="center"/>
      </w:pPr>
    </w:p>
    <w:p w:rsidR="00A06FF0" w:rsidRDefault="00A06FF0" w:rsidP="00A06FF0">
      <w:pPr>
        <w:pStyle w:val="Bezodstpw"/>
        <w:rPr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2052"/>
        <w:gridCol w:w="2193"/>
        <w:gridCol w:w="992"/>
      </w:tblGrid>
      <w:tr w:rsidR="00A06FF0" w:rsidRPr="00D56C9C" w:rsidTr="00DF20F5">
        <w:trPr>
          <w:cantSplit/>
          <w:trHeight w:val="611"/>
        </w:trPr>
        <w:tc>
          <w:tcPr>
            <w:tcW w:w="637" w:type="dxa"/>
            <w:vAlign w:val="center"/>
          </w:tcPr>
          <w:p w:rsidR="00A06FF0" w:rsidRPr="005C0D6F" w:rsidRDefault="00A06FF0" w:rsidP="00DF20F5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A06FF0" w:rsidRPr="00D56C9C" w:rsidRDefault="00A06FF0" w:rsidP="00DF20F5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2052" w:type="dxa"/>
            <w:vAlign w:val="center"/>
          </w:tcPr>
          <w:p w:rsidR="00A06FF0" w:rsidRPr="00D56C9C" w:rsidRDefault="00A06FF0" w:rsidP="00DF20F5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93" w:type="dxa"/>
            <w:vAlign w:val="center"/>
          </w:tcPr>
          <w:p w:rsidR="00A06FF0" w:rsidRPr="00D56C9C" w:rsidRDefault="00A06FF0" w:rsidP="00DF20F5">
            <w:pPr>
              <w:rPr>
                <w:b/>
              </w:rPr>
            </w:pPr>
            <w:r>
              <w:rPr>
                <w:b/>
              </w:rPr>
              <w:t>Termin wykonania/  okres gwarancji</w:t>
            </w:r>
          </w:p>
        </w:tc>
        <w:tc>
          <w:tcPr>
            <w:tcW w:w="992" w:type="dxa"/>
            <w:vAlign w:val="center"/>
          </w:tcPr>
          <w:p w:rsidR="00A06FF0" w:rsidRPr="00D56C9C" w:rsidRDefault="00A06FF0" w:rsidP="00DF20F5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A06FF0" w:rsidRPr="00D56C9C" w:rsidTr="00DF20F5">
        <w:trPr>
          <w:cantSplit/>
          <w:trHeight w:val="1004"/>
        </w:trPr>
        <w:tc>
          <w:tcPr>
            <w:tcW w:w="637" w:type="dxa"/>
            <w:vAlign w:val="center"/>
          </w:tcPr>
          <w:p w:rsidR="00A06FF0" w:rsidRPr="00F806E4" w:rsidRDefault="00A06FF0" w:rsidP="00DF20F5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06FF0" w:rsidRPr="00F244D5" w:rsidRDefault="00A06FF0" w:rsidP="00DF20F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244D5">
              <w:rPr>
                <w:sz w:val="22"/>
                <w:szCs w:val="22"/>
              </w:rPr>
              <w:t>Raitech</w:t>
            </w:r>
            <w:proofErr w:type="spellEnd"/>
            <w:r w:rsidRPr="00F244D5">
              <w:rPr>
                <w:sz w:val="22"/>
                <w:szCs w:val="22"/>
              </w:rPr>
              <w:t xml:space="preserve"> sp. z o.o., 86-061 Brzoza</w:t>
            </w:r>
          </w:p>
          <w:p w:rsidR="00A06FF0" w:rsidRPr="00F244D5" w:rsidRDefault="00A06FF0" w:rsidP="00DF20F5">
            <w:pPr>
              <w:pStyle w:val="Default"/>
              <w:rPr>
                <w:sz w:val="22"/>
                <w:szCs w:val="22"/>
              </w:rPr>
            </w:pPr>
            <w:r w:rsidRPr="00F244D5">
              <w:rPr>
                <w:sz w:val="22"/>
                <w:szCs w:val="22"/>
              </w:rPr>
              <w:t>Ul. Bydgoska 41</w:t>
            </w:r>
          </w:p>
          <w:p w:rsidR="00A06FF0" w:rsidRPr="00F244D5" w:rsidRDefault="00A06FF0" w:rsidP="00DF20F5">
            <w:pPr>
              <w:pStyle w:val="Default"/>
              <w:rPr>
                <w:sz w:val="22"/>
                <w:szCs w:val="22"/>
              </w:rPr>
            </w:pPr>
            <w:r w:rsidRPr="00F244D5">
              <w:rPr>
                <w:sz w:val="22"/>
                <w:szCs w:val="22"/>
              </w:rPr>
              <w:t>Tel. 52-381-04-15</w:t>
            </w:r>
          </w:p>
          <w:p w:rsidR="00A06FF0" w:rsidRPr="00F244D5" w:rsidRDefault="00A06FF0" w:rsidP="00DF20F5">
            <w:pPr>
              <w:pStyle w:val="Default"/>
              <w:rPr>
                <w:sz w:val="22"/>
                <w:szCs w:val="22"/>
              </w:rPr>
            </w:pPr>
            <w:r w:rsidRPr="00F244D5">
              <w:rPr>
                <w:sz w:val="22"/>
                <w:szCs w:val="22"/>
              </w:rPr>
              <w:t>raitech@raitech.pl</w:t>
            </w:r>
          </w:p>
          <w:p w:rsidR="00A06FF0" w:rsidRPr="002D6B99" w:rsidRDefault="00A06FF0" w:rsidP="00DF20F5">
            <w:pPr>
              <w:pStyle w:val="Default"/>
              <w:rPr>
                <w:sz w:val="22"/>
                <w:szCs w:val="22"/>
              </w:rPr>
            </w:pPr>
            <w:r w:rsidRPr="00F244D5">
              <w:rPr>
                <w:sz w:val="22"/>
                <w:szCs w:val="22"/>
              </w:rPr>
              <w:t>NIP 953-21-88-486</w:t>
            </w:r>
          </w:p>
        </w:tc>
        <w:tc>
          <w:tcPr>
            <w:tcW w:w="2052" w:type="dxa"/>
            <w:vAlign w:val="center"/>
          </w:tcPr>
          <w:p w:rsidR="00A06FF0" w:rsidRPr="007E6A48" w:rsidRDefault="00A06FF0" w:rsidP="00DF2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A06FF0" w:rsidRPr="007E6A48" w:rsidRDefault="00A06FF0" w:rsidP="00DF2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A06FF0" w:rsidRPr="00F806E4" w:rsidRDefault="00A06FF0" w:rsidP="00DF2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 0</w:t>
            </w:r>
          </w:p>
        </w:tc>
        <w:tc>
          <w:tcPr>
            <w:tcW w:w="992" w:type="dxa"/>
            <w:vAlign w:val="center"/>
          </w:tcPr>
          <w:p w:rsidR="00A06FF0" w:rsidRPr="00F806E4" w:rsidRDefault="00A06FF0" w:rsidP="00DF2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06FF0" w:rsidRPr="00D56C9C" w:rsidTr="00DF20F5">
        <w:trPr>
          <w:cantSplit/>
          <w:trHeight w:val="1004"/>
        </w:trPr>
        <w:tc>
          <w:tcPr>
            <w:tcW w:w="637" w:type="dxa"/>
            <w:vAlign w:val="center"/>
          </w:tcPr>
          <w:p w:rsidR="00A06FF0" w:rsidRPr="00F806E4" w:rsidRDefault="00A06FF0" w:rsidP="00DF2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06FF0" w:rsidRDefault="00A06FF0" w:rsidP="00DF20F5">
            <w:pPr>
              <w:jc w:val="left"/>
            </w:pPr>
            <w:proofErr w:type="spellStart"/>
            <w:r w:rsidRPr="00DF1EA7">
              <w:t>Agromep</w:t>
            </w:r>
            <w:proofErr w:type="spellEnd"/>
            <w:r w:rsidRPr="00DF1EA7">
              <w:t>. S.A., 64-100 Kościan</w:t>
            </w:r>
          </w:p>
          <w:p w:rsidR="00A06FF0" w:rsidRDefault="00A06FF0" w:rsidP="00DF20F5">
            <w:pPr>
              <w:jc w:val="left"/>
            </w:pPr>
            <w:r>
              <w:t>Ul. Gostyńska 71</w:t>
            </w:r>
          </w:p>
          <w:p w:rsidR="00A06FF0" w:rsidRDefault="00A06FF0" w:rsidP="00DF20F5">
            <w:pPr>
              <w:jc w:val="left"/>
            </w:pPr>
            <w:r>
              <w:t>Tel. 655110908</w:t>
            </w:r>
          </w:p>
          <w:p w:rsidR="00A06FF0" w:rsidRDefault="000B4168" w:rsidP="00DF20F5">
            <w:pPr>
              <w:jc w:val="left"/>
            </w:pPr>
            <w:hyperlink r:id="rId5" w:history="1">
              <w:r w:rsidR="00A06FF0" w:rsidRPr="006A7744">
                <w:rPr>
                  <w:rStyle w:val="Hipercze"/>
                </w:rPr>
                <w:t>biuro@agromep.pl</w:t>
              </w:r>
            </w:hyperlink>
          </w:p>
          <w:p w:rsidR="00A06FF0" w:rsidRPr="00DF1EA7" w:rsidRDefault="00A06FF0" w:rsidP="00DF20F5">
            <w:pPr>
              <w:jc w:val="left"/>
            </w:pPr>
            <w:r>
              <w:t>NIP 698-173-63-98</w:t>
            </w:r>
          </w:p>
          <w:p w:rsidR="00A06FF0" w:rsidRPr="00F244D5" w:rsidRDefault="00A06FF0" w:rsidP="00DF20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A06FF0" w:rsidRPr="007E6A48" w:rsidRDefault="00A06FF0" w:rsidP="00DF2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49,05</w:t>
            </w:r>
          </w:p>
        </w:tc>
        <w:tc>
          <w:tcPr>
            <w:tcW w:w="2193" w:type="dxa"/>
            <w:vAlign w:val="center"/>
          </w:tcPr>
          <w:p w:rsidR="00A06FF0" w:rsidRDefault="00A06FF0" w:rsidP="00DF2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992" w:type="dxa"/>
            <w:vAlign w:val="center"/>
          </w:tcPr>
          <w:p w:rsidR="00A06FF0" w:rsidRDefault="00A06FF0" w:rsidP="00DF2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49,05</w:t>
            </w:r>
          </w:p>
        </w:tc>
      </w:tr>
    </w:tbl>
    <w:p w:rsidR="00B745D2" w:rsidRDefault="00B745D2"/>
    <w:sectPr w:rsidR="00B7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F0"/>
    <w:rsid w:val="000B4168"/>
    <w:rsid w:val="000F432C"/>
    <w:rsid w:val="00A06FF0"/>
    <w:rsid w:val="00B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6BA2-6C31-4636-B03C-33B982DB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FF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FF0"/>
    <w:rPr>
      <w:color w:val="0000FF"/>
      <w:u w:val="single"/>
    </w:rPr>
  </w:style>
  <w:style w:type="paragraph" w:styleId="Bezodstpw">
    <w:name w:val="No Spacing"/>
    <w:uiPriority w:val="1"/>
    <w:qFormat/>
    <w:rsid w:val="00A06FF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6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6FF0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6FF0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agromep.pl" TargetMode="External"/><Relationship Id="rId4" Type="http://schemas.openxmlformats.org/officeDocument/2006/relationships/hyperlink" Target="mailto:raitech@raite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Główna księgowa</cp:lastModifiedBy>
  <cp:revision>2</cp:revision>
  <cp:lastPrinted>2022-09-14T06:58:00Z</cp:lastPrinted>
  <dcterms:created xsi:type="dcterms:W3CDTF">2022-09-14T06:58:00Z</dcterms:created>
  <dcterms:modified xsi:type="dcterms:W3CDTF">2022-09-14T06:58:00Z</dcterms:modified>
</cp:coreProperties>
</file>