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240447" w:rsidRPr="007C1BFE" w14:paraId="7EF04A72" w14:textId="77777777" w:rsidTr="00833F0F">
        <w:trPr>
          <w:trHeight w:val="711"/>
        </w:trPr>
        <w:tc>
          <w:tcPr>
            <w:tcW w:w="9287" w:type="dxa"/>
            <w:vAlign w:val="center"/>
          </w:tcPr>
          <w:p w14:paraId="591B148D" w14:textId="34FF9C64" w:rsidR="00240447" w:rsidRPr="007C1BFE" w:rsidRDefault="00240447" w:rsidP="00CF0B11">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i/>
                <w:sz w:val="24"/>
                <w:szCs w:val="24"/>
                <w:lang w:eastAsia="pl-PL"/>
              </w:rPr>
              <w:t xml:space="preserve">Sygnatura sprawy: </w:t>
            </w:r>
            <w:r w:rsidR="002E05AC">
              <w:rPr>
                <w:rFonts w:ascii="Times New Roman" w:eastAsia="Times New Roman" w:hAnsi="Times New Roman" w:cs="Times New Roman"/>
                <w:i/>
                <w:sz w:val="24"/>
                <w:szCs w:val="24"/>
                <w:lang w:eastAsia="pl-PL"/>
              </w:rPr>
              <w:t>ZS CKR.DD-</w:t>
            </w:r>
            <w:r w:rsidR="00281CF8">
              <w:rPr>
                <w:rFonts w:ascii="Times New Roman" w:eastAsia="Times New Roman" w:hAnsi="Times New Roman" w:cs="Times New Roman"/>
                <w:i/>
                <w:sz w:val="24"/>
                <w:szCs w:val="24"/>
                <w:lang w:eastAsia="pl-PL"/>
              </w:rPr>
              <w:t>26</w:t>
            </w:r>
            <w:r w:rsidR="002E05AC" w:rsidRPr="004C2E6E">
              <w:rPr>
                <w:rFonts w:ascii="Times New Roman" w:eastAsia="Times New Roman" w:hAnsi="Times New Roman" w:cs="Times New Roman"/>
                <w:i/>
                <w:sz w:val="24"/>
                <w:szCs w:val="24"/>
                <w:lang w:eastAsia="pl-PL"/>
              </w:rPr>
              <w:t>-</w:t>
            </w:r>
            <w:r w:rsidR="00083F77">
              <w:rPr>
                <w:rFonts w:ascii="Times New Roman" w:eastAsia="Times New Roman" w:hAnsi="Times New Roman" w:cs="Times New Roman"/>
                <w:i/>
                <w:sz w:val="24"/>
                <w:szCs w:val="24"/>
                <w:lang w:eastAsia="pl-PL"/>
              </w:rPr>
              <w:t>5</w:t>
            </w:r>
            <w:r w:rsidRPr="004C2E6E">
              <w:rPr>
                <w:rFonts w:ascii="Times New Roman" w:eastAsia="Times New Roman" w:hAnsi="Times New Roman" w:cs="Times New Roman"/>
                <w:i/>
                <w:sz w:val="24"/>
                <w:szCs w:val="24"/>
                <w:lang w:eastAsia="pl-PL"/>
              </w:rPr>
              <w:t>/202</w:t>
            </w:r>
            <w:r w:rsidR="00083F77">
              <w:rPr>
                <w:rFonts w:ascii="Times New Roman" w:eastAsia="Times New Roman" w:hAnsi="Times New Roman" w:cs="Times New Roman"/>
                <w:i/>
                <w:sz w:val="24"/>
                <w:szCs w:val="24"/>
                <w:lang w:eastAsia="pl-PL"/>
              </w:rPr>
              <w:t>2</w:t>
            </w:r>
            <w:r w:rsidRPr="007C1BFE">
              <w:rPr>
                <w:rFonts w:ascii="Times New Roman" w:eastAsia="Times New Roman" w:hAnsi="Times New Roman" w:cs="Times New Roman"/>
                <w:sz w:val="24"/>
                <w:szCs w:val="24"/>
                <w:lang w:eastAsia="pl-PL"/>
              </w:rPr>
              <w:tab/>
              <w:t xml:space="preserve">                                          </w:t>
            </w:r>
          </w:p>
        </w:tc>
      </w:tr>
    </w:tbl>
    <w:p w14:paraId="636506D3" w14:textId="77777777" w:rsidR="00240447" w:rsidRPr="007C1BFE" w:rsidRDefault="00240447" w:rsidP="00240447">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9"/>
      </w:tblGrid>
      <w:tr w:rsidR="00240447" w:rsidRPr="007C1BFE" w14:paraId="31A295BC" w14:textId="77777777" w:rsidTr="00833F0F">
        <w:trPr>
          <w:trHeight w:val="1160"/>
        </w:trPr>
        <w:tc>
          <w:tcPr>
            <w:tcW w:w="9249" w:type="dxa"/>
            <w:shd w:val="clear" w:color="auto" w:fill="A0A0A0"/>
            <w:vAlign w:val="center"/>
          </w:tcPr>
          <w:p w14:paraId="35C3BFD1" w14:textId="1C5AA63E" w:rsidR="00240447" w:rsidRPr="007C1BFE" w:rsidRDefault="007272C9" w:rsidP="00833F0F">
            <w:pPr>
              <w:spacing w:after="0" w:line="240" w:lineRule="auto"/>
              <w:jc w:val="center"/>
              <w:rPr>
                <w:rFonts w:ascii="Times New Roman" w:eastAsia="Times New Roman" w:hAnsi="Times New Roman" w:cs="Times New Roman"/>
                <w:sz w:val="24"/>
                <w:szCs w:val="24"/>
                <w:lang w:eastAsia="pl-PL"/>
              </w:rPr>
            </w:pPr>
            <w:bookmarkStart w:id="0" w:name="OLE_LINK3"/>
            <w:r w:rsidRPr="007C1BFE">
              <w:rPr>
                <w:rFonts w:ascii="Times New Roman" w:eastAsia="Times New Roman" w:hAnsi="Times New Roman" w:cs="Times New Roman"/>
                <w:sz w:val="24"/>
                <w:szCs w:val="24"/>
                <w:lang w:eastAsia="pl-PL"/>
              </w:rPr>
              <w:t xml:space="preserve">SPECYFIKACJA </w:t>
            </w:r>
            <w:r w:rsidR="00240447" w:rsidRPr="007C1BFE">
              <w:rPr>
                <w:rFonts w:ascii="Times New Roman" w:eastAsia="Times New Roman" w:hAnsi="Times New Roman" w:cs="Times New Roman"/>
                <w:sz w:val="24"/>
                <w:szCs w:val="24"/>
                <w:lang w:eastAsia="pl-PL"/>
              </w:rPr>
              <w:t xml:space="preserve"> WARUNKÓW  ZAMÓWIENIA</w:t>
            </w:r>
          </w:p>
        </w:tc>
      </w:tr>
      <w:tr w:rsidR="00240447" w:rsidRPr="007C1BFE" w14:paraId="23DB3ACD" w14:textId="77777777" w:rsidTr="00833F0F">
        <w:trPr>
          <w:trHeight w:val="2426"/>
        </w:trPr>
        <w:tc>
          <w:tcPr>
            <w:tcW w:w="9249" w:type="dxa"/>
            <w:vAlign w:val="center"/>
          </w:tcPr>
          <w:p w14:paraId="45571AD9" w14:textId="77777777" w:rsidR="00240447" w:rsidRPr="007C1BFE" w:rsidRDefault="00240447" w:rsidP="00833F0F">
            <w:pPr>
              <w:spacing w:before="120" w:after="0" w:line="240" w:lineRule="auto"/>
              <w:jc w:val="center"/>
              <w:outlineLvl w:val="0"/>
              <w:rPr>
                <w:rFonts w:ascii="Times New Roman" w:hAnsi="Times New Roman" w:cs="Times New Roman"/>
                <w:bCs/>
                <w:kern w:val="28"/>
                <w:sz w:val="24"/>
                <w:szCs w:val="24"/>
                <w:lang w:eastAsia="pl-PL"/>
              </w:rPr>
            </w:pPr>
            <w:bookmarkStart w:id="1" w:name="OLE_LINK2"/>
            <w:r w:rsidRPr="007C1BFE">
              <w:rPr>
                <w:rFonts w:ascii="Times New Roman" w:hAnsi="Times New Roman" w:cs="Times New Roman"/>
                <w:bCs/>
                <w:kern w:val="28"/>
                <w:sz w:val="24"/>
                <w:szCs w:val="24"/>
                <w:lang w:eastAsia="pl-PL"/>
              </w:rPr>
              <w:t>ZAMAWIAJĄCY:</w:t>
            </w:r>
          </w:p>
          <w:p w14:paraId="39ADD099"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p w14:paraId="5C284849"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1069F609"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4C105EC2"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2B1007C1"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21063156"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59F68E4"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1"/>
            <w:r w:rsidRPr="007C1BFE">
              <w:rPr>
                <w:rFonts w:ascii="Times New Roman" w:hAnsi="Times New Roman" w:cs="Times New Roman"/>
                <w:b/>
                <w:sz w:val="24"/>
                <w:szCs w:val="24"/>
              </w:rPr>
              <w:t>Międzyrzecz</w:t>
            </w:r>
          </w:p>
          <w:p w14:paraId="4F87B297"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34EDCC61" w14:textId="77777777" w:rsidTr="00833F0F">
        <w:trPr>
          <w:trHeight w:val="69"/>
        </w:trPr>
        <w:tc>
          <w:tcPr>
            <w:tcW w:w="9249" w:type="dxa"/>
            <w:tcBorders>
              <w:left w:val="nil"/>
              <w:right w:val="nil"/>
            </w:tcBorders>
            <w:vAlign w:val="center"/>
          </w:tcPr>
          <w:p w14:paraId="2C6B8C30"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35F7FBE0" w14:textId="77777777" w:rsidTr="00833F0F">
        <w:trPr>
          <w:trHeight w:val="5263"/>
        </w:trPr>
        <w:tc>
          <w:tcPr>
            <w:tcW w:w="9249" w:type="dxa"/>
            <w:vAlign w:val="center"/>
          </w:tcPr>
          <w:p w14:paraId="21C66EE5"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54990FDF"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0F02BF32" w14:textId="77777777" w:rsidR="00240447" w:rsidRPr="007C1BFE" w:rsidRDefault="00240447" w:rsidP="00833F0F">
            <w:pPr>
              <w:autoSpaceDE w:val="0"/>
              <w:adjustRightInd w:val="0"/>
              <w:spacing w:after="0" w:line="240" w:lineRule="auto"/>
              <w:rPr>
                <w:rFonts w:ascii="Times New Roman" w:eastAsia="Times New Roman" w:hAnsi="Times New Roman" w:cs="Times New Roman"/>
                <w:sz w:val="24"/>
                <w:szCs w:val="24"/>
                <w:lang w:eastAsia="pl-PL"/>
              </w:rPr>
            </w:pPr>
          </w:p>
          <w:p w14:paraId="776DAB31" w14:textId="097E3200"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w:t>
            </w:r>
            <w:r w:rsidR="00D94ADC">
              <w:rPr>
                <w:rFonts w:ascii="Times New Roman" w:eastAsia="Times New Roman" w:hAnsi="Times New Roman" w:cs="Times New Roman"/>
                <w:sz w:val="24"/>
                <w:szCs w:val="24"/>
                <w:lang w:eastAsia="pl-PL"/>
              </w:rPr>
              <w:t xml:space="preserve"> oraz w związku z </w:t>
            </w:r>
            <w:r w:rsidR="00D94ADC" w:rsidRPr="007C1BFE">
              <w:rPr>
                <w:rFonts w:ascii="Times New Roman" w:eastAsia="Times New Roman" w:hAnsi="Times New Roman" w:cs="Times New Roman"/>
                <w:sz w:val="24"/>
                <w:szCs w:val="24"/>
                <w:lang w:eastAsia="pl-PL"/>
              </w:rPr>
              <w:t xml:space="preserve"> art. 359 pkt. 2  </w:t>
            </w:r>
            <w:r w:rsidRPr="007C1BFE">
              <w:rPr>
                <w:rFonts w:ascii="Times New Roman" w:eastAsia="Times New Roman" w:hAnsi="Times New Roman" w:cs="Times New Roman"/>
                <w:sz w:val="24"/>
                <w:szCs w:val="24"/>
                <w:lang w:eastAsia="pl-PL"/>
              </w:rPr>
              <w:t xml:space="preserve"> ustawy z dnia 11 września 2019 r. Prawo zamówień publicznych (Dz.U. z 20</w:t>
            </w:r>
            <w:r w:rsidR="003A2295">
              <w:rPr>
                <w:rFonts w:ascii="Times New Roman" w:eastAsia="Times New Roman" w:hAnsi="Times New Roman" w:cs="Times New Roman"/>
                <w:sz w:val="24"/>
                <w:szCs w:val="24"/>
                <w:lang w:eastAsia="pl-PL"/>
              </w:rPr>
              <w:t>21</w:t>
            </w:r>
            <w:r w:rsidRPr="007C1BFE">
              <w:rPr>
                <w:rFonts w:ascii="Times New Roman" w:eastAsia="Times New Roman" w:hAnsi="Times New Roman" w:cs="Times New Roman"/>
                <w:sz w:val="24"/>
                <w:szCs w:val="24"/>
                <w:lang w:eastAsia="pl-PL"/>
              </w:rPr>
              <w:t xml:space="preserve"> r., poz. </w:t>
            </w:r>
            <w:r w:rsidR="003A2295">
              <w:rPr>
                <w:rFonts w:ascii="Times New Roman" w:eastAsia="Times New Roman" w:hAnsi="Times New Roman" w:cs="Times New Roman"/>
                <w:sz w:val="24"/>
                <w:szCs w:val="24"/>
                <w:lang w:eastAsia="pl-PL"/>
              </w:rPr>
              <w:t>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454D6253"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4"/>
                <w:szCs w:val="24"/>
                <w:lang w:eastAsia="pl-PL"/>
              </w:rPr>
            </w:pPr>
          </w:p>
          <w:p w14:paraId="44C1D6CE" w14:textId="7C541642" w:rsidR="00240447" w:rsidRPr="007C1BFE" w:rsidRDefault="003149E8" w:rsidP="009A3DF8">
            <w:pPr>
              <w:autoSpaceDE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w:t>
            </w:r>
            <w:r w:rsidR="003A2295">
              <w:rPr>
                <w:rFonts w:ascii="Times New Roman" w:eastAsia="Times New Roman" w:hAnsi="Times New Roman" w:cs="Times New Roman"/>
                <w:sz w:val="24"/>
                <w:szCs w:val="24"/>
                <w:lang w:eastAsia="pl-PL"/>
              </w:rPr>
              <w:t xml:space="preserve"> </w:t>
            </w:r>
            <w:r w:rsidR="009A3DF8">
              <w:rPr>
                <w:rFonts w:ascii="Times New Roman" w:eastAsia="Times New Roman" w:hAnsi="Times New Roman" w:cs="Times New Roman"/>
                <w:sz w:val="24"/>
                <w:szCs w:val="24"/>
                <w:lang w:eastAsia="pl-PL"/>
              </w:rPr>
              <w:t>MONITORA INTERAKTYWNEGO DO</w:t>
            </w:r>
            <w:r w:rsidR="0039694C">
              <w:rPr>
                <w:rFonts w:ascii="Times New Roman" w:eastAsia="Times New Roman" w:hAnsi="Times New Roman" w:cs="Times New Roman"/>
                <w:sz w:val="24"/>
                <w:szCs w:val="24"/>
                <w:lang w:eastAsia="pl-PL"/>
              </w:rPr>
              <w:t xml:space="preserve"> ZESPO</w:t>
            </w:r>
            <w:r w:rsidR="009A3DF8">
              <w:rPr>
                <w:rFonts w:ascii="Times New Roman" w:eastAsia="Times New Roman" w:hAnsi="Times New Roman" w:cs="Times New Roman"/>
                <w:sz w:val="24"/>
                <w:szCs w:val="24"/>
                <w:lang w:eastAsia="pl-PL"/>
              </w:rPr>
              <w:t>ŁU</w:t>
            </w:r>
            <w:r w:rsidR="0039694C">
              <w:rPr>
                <w:rFonts w:ascii="Times New Roman" w:eastAsia="Times New Roman" w:hAnsi="Times New Roman" w:cs="Times New Roman"/>
                <w:sz w:val="24"/>
                <w:szCs w:val="24"/>
                <w:lang w:eastAsia="pl-PL"/>
              </w:rPr>
              <w:t xml:space="preserve"> SZKÓŁ CENTRUM KSZTAŁCENIA ROLNICZEGO IM. ZESŁAŃCÓW SYBIRU W BOBOWICKU</w:t>
            </w:r>
          </w:p>
          <w:p w14:paraId="5B5A6FB5" w14:textId="77777777" w:rsidR="00240447" w:rsidRPr="007C1BFE" w:rsidRDefault="00240447" w:rsidP="009A3DF8">
            <w:pPr>
              <w:spacing w:after="0" w:line="240" w:lineRule="auto"/>
              <w:jc w:val="center"/>
              <w:rPr>
                <w:rFonts w:ascii="Times New Roman" w:eastAsia="Times New Roman" w:hAnsi="Times New Roman" w:cs="Times New Roman"/>
                <w:sz w:val="24"/>
                <w:szCs w:val="24"/>
                <w:lang w:eastAsia="pl-PL"/>
              </w:rPr>
            </w:pPr>
          </w:p>
          <w:p w14:paraId="377C488C"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16A08F9F" w14:textId="77777777" w:rsidTr="00833F0F">
        <w:trPr>
          <w:trHeight w:val="250"/>
        </w:trPr>
        <w:tc>
          <w:tcPr>
            <w:tcW w:w="9249" w:type="dxa"/>
            <w:tcBorders>
              <w:left w:val="nil"/>
              <w:right w:val="nil"/>
            </w:tcBorders>
            <w:vAlign w:val="center"/>
          </w:tcPr>
          <w:p w14:paraId="05869220"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5280A2FB" w14:textId="77777777" w:rsidTr="00833F0F">
        <w:trPr>
          <w:trHeight w:val="3440"/>
        </w:trPr>
        <w:tc>
          <w:tcPr>
            <w:tcW w:w="9249" w:type="dxa"/>
            <w:vAlign w:val="center"/>
          </w:tcPr>
          <w:p w14:paraId="28B290DE"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656C60C6"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09C97AC1"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1176E408"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1916B6F0"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1774D93A"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78BE36D8"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3D3933BB" w14:textId="78609176" w:rsidR="00240447" w:rsidRPr="007C1BFE" w:rsidRDefault="00240447" w:rsidP="00240447">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Zatwierdzam, Bobowicko,</w:t>
            </w:r>
            <w:r w:rsidR="00833F0F" w:rsidRPr="007C1BFE">
              <w:rPr>
                <w:rFonts w:ascii="Times New Roman" w:eastAsia="Times New Roman" w:hAnsi="Times New Roman" w:cs="Times New Roman"/>
                <w:sz w:val="24"/>
                <w:szCs w:val="24"/>
                <w:lang w:eastAsia="pl-PL"/>
              </w:rPr>
              <w:t xml:space="preserve"> dnia    </w:t>
            </w:r>
            <w:r w:rsidR="00083F77">
              <w:rPr>
                <w:rFonts w:ascii="Times New Roman" w:eastAsia="Times New Roman" w:hAnsi="Times New Roman" w:cs="Times New Roman"/>
                <w:sz w:val="24"/>
                <w:szCs w:val="24"/>
                <w:lang w:eastAsia="pl-PL"/>
              </w:rPr>
              <w:t>07</w:t>
            </w:r>
            <w:r w:rsidR="00CF0B11" w:rsidRPr="00CF0B11">
              <w:rPr>
                <w:rFonts w:ascii="Times New Roman" w:eastAsia="Times New Roman" w:hAnsi="Times New Roman" w:cs="Times New Roman"/>
                <w:sz w:val="24"/>
                <w:szCs w:val="24"/>
                <w:lang w:eastAsia="pl-PL"/>
              </w:rPr>
              <w:t>.1</w:t>
            </w:r>
            <w:r w:rsidR="00083F77">
              <w:rPr>
                <w:rFonts w:ascii="Times New Roman" w:eastAsia="Times New Roman" w:hAnsi="Times New Roman" w:cs="Times New Roman"/>
                <w:sz w:val="24"/>
                <w:szCs w:val="24"/>
                <w:lang w:eastAsia="pl-PL"/>
              </w:rPr>
              <w:t>0</w:t>
            </w:r>
            <w:r w:rsidR="00CF0B11" w:rsidRPr="00CF0B11">
              <w:rPr>
                <w:rFonts w:ascii="Times New Roman" w:eastAsia="Times New Roman" w:hAnsi="Times New Roman" w:cs="Times New Roman"/>
                <w:sz w:val="24"/>
                <w:szCs w:val="24"/>
                <w:lang w:eastAsia="pl-PL"/>
              </w:rPr>
              <w:t>.</w:t>
            </w:r>
            <w:r w:rsidRPr="00CF0B11">
              <w:rPr>
                <w:rFonts w:ascii="Times New Roman" w:eastAsia="Times New Roman" w:hAnsi="Times New Roman" w:cs="Times New Roman"/>
                <w:sz w:val="24"/>
                <w:szCs w:val="24"/>
                <w:lang w:eastAsia="pl-PL"/>
              </w:rPr>
              <w:t>202</w:t>
            </w:r>
            <w:r w:rsidR="00083F77">
              <w:rPr>
                <w:rFonts w:ascii="Times New Roman" w:eastAsia="Times New Roman" w:hAnsi="Times New Roman" w:cs="Times New Roman"/>
                <w:sz w:val="24"/>
                <w:szCs w:val="24"/>
                <w:lang w:eastAsia="pl-PL"/>
              </w:rPr>
              <w:t>2</w:t>
            </w:r>
            <w:r w:rsidRPr="00CF0B11">
              <w:rPr>
                <w:rFonts w:ascii="Times New Roman" w:eastAsia="Times New Roman" w:hAnsi="Times New Roman" w:cs="Times New Roman"/>
                <w:sz w:val="24"/>
                <w:szCs w:val="24"/>
                <w:lang w:eastAsia="pl-PL"/>
              </w:rPr>
              <w:t xml:space="preserve"> </w:t>
            </w:r>
            <w:r w:rsidRPr="007C1BFE">
              <w:rPr>
                <w:rFonts w:ascii="Times New Roman" w:eastAsia="Times New Roman" w:hAnsi="Times New Roman" w:cs="Times New Roman"/>
                <w:sz w:val="24"/>
                <w:szCs w:val="24"/>
                <w:lang w:eastAsia="pl-PL"/>
              </w:rPr>
              <w:t>r.</w:t>
            </w:r>
          </w:p>
          <w:p w14:paraId="56827409" w14:textId="77777777" w:rsidR="00240447" w:rsidRPr="007C1BFE" w:rsidRDefault="00240447" w:rsidP="00833F0F">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65AA54B5" w14:textId="77777777" w:rsidR="00240447" w:rsidRPr="007C1BFE" w:rsidRDefault="00240447" w:rsidP="00240447">
            <w:pPr>
              <w:spacing w:after="0"/>
              <w:rPr>
                <w:rFonts w:ascii="Times New Roman" w:eastAsia="Times New Roman" w:hAnsi="Times New Roman" w:cs="Times New Roman"/>
                <w:b/>
                <w:sz w:val="24"/>
                <w:szCs w:val="24"/>
                <w:lang w:eastAsia="pl-PL"/>
              </w:rPr>
            </w:pPr>
          </w:p>
        </w:tc>
      </w:tr>
    </w:tbl>
    <w:bookmarkEnd w:id="0"/>
    <w:p w14:paraId="67BEF56E" w14:textId="7EDC00E4" w:rsidR="005E00BF" w:rsidRDefault="00240447" w:rsidP="00240447">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47CB8BFF" w14:textId="77777777" w:rsidR="007C1BFE" w:rsidRDefault="007C1BFE" w:rsidP="00240447">
      <w:pPr>
        <w:pStyle w:val="Standard"/>
        <w:tabs>
          <w:tab w:val="left" w:pos="1105"/>
        </w:tabs>
        <w:spacing w:after="0" w:line="240" w:lineRule="auto"/>
        <w:rPr>
          <w:rFonts w:ascii="Times New Roman" w:eastAsia="Calibri" w:hAnsi="Times New Roman" w:cs="Times New Roman"/>
          <w:lang w:eastAsia="pl-PL"/>
        </w:rPr>
      </w:pPr>
    </w:p>
    <w:p w14:paraId="66C697B7" w14:textId="77777777" w:rsidR="007C1BFE" w:rsidRPr="00AC0D84" w:rsidRDefault="007C1BFE" w:rsidP="00240447">
      <w:pPr>
        <w:pStyle w:val="Standard"/>
        <w:tabs>
          <w:tab w:val="left" w:pos="1105"/>
        </w:tabs>
        <w:spacing w:after="0" w:line="240" w:lineRule="auto"/>
        <w:rPr>
          <w:rFonts w:ascii="Times New Roman" w:eastAsia="Calibri" w:hAnsi="Times New Roman" w:cs="Times New Roman"/>
          <w:lang w:eastAsia="pl-PL"/>
        </w:rPr>
      </w:pPr>
    </w:p>
    <w:p w14:paraId="0D8EA2BF" w14:textId="3881E512" w:rsidR="0028360B" w:rsidRPr="00AC0D84" w:rsidRDefault="0028360B"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ZAMAWIAJĄCY</w:t>
      </w:r>
    </w:p>
    <w:p w14:paraId="22A648B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9"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042B5C88"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7A2DB2">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08AF161C" w14:textId="24663E6E" w:rsidR="00240447" w:rsidRPr="0092419E" w:rsidRDefault="00833F0F" w:rsidP="00240447">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10" w:history="1">
        <w:r w:rsidR="00460970" w:rsidRPr="00AC0D84">
          <w:rPr>
            <w:rStyle w:val="Hipercze"/>
            <w:rFonts w:ascii="Times New Roman" w:hAnsi="Times New Roman"/>
            <w:color w:val="auto"/>
          </w:rPr>
          <w:t>www.miniportal.gov.pl</w:t>
        </w:r>
      </w:hyperlink>
      <w:r>
        <w:rPr>
          <w:rStyle w:val="Hipercze"/>
          <w:rFonts w:ascii="Times New Roman" w:hAnsi="Times New Roman"/>
          <w:color w:val="auto"/>
        </w:rPr>
        <w:t xml:space="preserve"> </w:t>
      </w:r>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92419E">
        <w:rPr>
          <w:rFonts w:ascii="Times New Roman" w:hAnsi="Times New Roman" w:cs="Times New Roman"/>
        </w:rPr>
        <w:t xml:space="preserve"> </w:t>
      </w:r>
      <w:r w:rsidR="0092419E" w:rsidRPr="0092419E">
        <w:rPr>
          <w:rFonts w:ascii="Times New Roman" w:hAnsi="Times New Roman" w:cs="Times New Roman"/>
        </w:rPr>
        <w:t>https://www.e-</w:t>
      </w:r>
      <w:r w:rsidR="0092419E">
        <w:rPr>
          <w:rFonts w:ascii="Times New Roman" w:hAnsi="Times New Roman" w:cs="Times New Roman"/>
        </w:rPr>
        <w:t>bip.org.pl/zsckrbobowicko</w:t>
      </w:r>
    </w:p>
    <w:p w14:paraId="4B055F5F" w14:textId="77777777"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7AA7F706"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art. 275 ust. 1</w:t>
      </w:r>
      <w:r w:rsidR="00D94ADC">
        <w:rPr>
          <w:rFonts w:ascii="Times New Roman" w:hAnsi="Times New Roman" w:cs="Times New Roman"/>
        </w:rPr>
        <w:t xml:space="preserve"> oraz w związku </w:t>
      </w:r>
      <w:r w:rsidR="00D94ADC" w:rsidRPr="007C1BFE">
        <w:rPr>
          <w:rFonts w:ascii="Times New Roman" w:eastAsia="Times New Roman" w:hAnsi="Times New Roman" w:cs="Times New Roman"/>
          <w:sz w:val="24"/>
          <w:szCs w:val="24"/>
          <w:lang w:eastAsia="pl-PL"/>
        </w:rPr>
        <w:t xml:space="preserve">z art. 359 pkt. 2  </w:t>
      </w:r>
      <w:r w:rsidR="00ED6D14" w:rsidRPr="00AC0D84">
        <w:rPr>
          <w:rFonts w:ascii="Times New Roman" w:hAnsi="Times New Roman" w:cs="Times New Roman"/>
        </w:rPr>
        <w:t xml:space="preserve"> </w:t>
      </w:r>
      <w:r w:rsidRPr="00AC0D84">
        <w:rPr>
          <w:rFonts w:ascii="Times New Roman" w:hAnsi="Times New Roman" w:cs="Times New Roman"/>
        </w:rPr>
        <w:t>ustawy z dnia 11 września 2019 r. Prawo z</w:t>
      </w:r>
      <w:r w:rsidR="00D94ADC">
        <w:rPr>
          <w:rFonts w:ascii="Times New Roman" w:hAnsi="Times New Roman" w:cs="Times New Roman"/>
        </w:rPr>
        <w:t>amówień publicznych (Dz.U. z 2021 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P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6D2B64B8" w14:textId="0A66B8C1" w:rsidR="008A3397" w:rsidRPr="009A3DF8" w:rsidRDefault="008D7C5E" w:rsidP="00DC384C">
      <w:pPr>
        <w:pStyle w:val="Standard"/>
        <w:numPr>
          <w:ilvl w:val="0"/>
          <w:numId w:val="81"/>
        </w:numPr>
        <w:tabs>
          <w:tab w:val="left" w:pos="9498"/>
        </w:tabs>
        <w:spacing w:after="0" w:line="240" w:lineRule="auto"/>
        <w:jc w:val="both"/>
        <w:rPr>
          <w:rFonts w:ascii="Times New Roman" w:hAnsi="Times New Roman" w:cs="Times New Roman"/>
          <w:u w:val="single"/>
        </w:rPr>
      </w:pPr>
      <w:r w:rsidRPr="009A3DF8">
        <w:rPr>
          <w:rFonts w:ascii="Times New Roman" w:hAnsi="Times New Roman" w:cs="Times New Roman"/>
        </w:rPr>
        <w:t xml:space="preserve">Przedmiotem zamówienia jest </w:t>
      </w:r>
      <w:r w:rsidR="00D94ADC" w:rsidRPr="009A3DF8">
        <w:rPr>
          <w:rFonts w:ascii="Times New Roman" w:hAnsi="Times New Roman" w:cs="Times New Roman"/>
        </w:rPr>
        <w:t xml:space="preserve">dostawa </w:t>
      </w:r>
      <w:r w:rsidR="009A3DF8" w:rsidRPr="009A3DF8">
        <w:rPr>
          <w:rFonts w:ascii="Times New Roman" w:hAnsi="Times New Roman" w:cs="Times New Roman"/>
        </w:rPr>
        <w:t>monitorów interaktywnych do</w:t>
      </w:r>
      <w:r w:rsidR="00784C32" w:rsidRPr="009A3DF8">
        <w:rPr>
          <w:rFonts w:ascii="Times New Roman" w:hAnsi="Times New Roman" w:cs="Times New Roman"/>
        </w:rPr>
        <w:t xml:space="preserve"> Zespo</w:t>
      </w:r>
      <w:r w:rsidR="009A3DF8" w:rsidRPr="009A3DF8">
        <w:rPr>
          <w:rFonts w:ascii="Times New Roman" w:hAnsi="Times New Roman" w:cs="Times New Roman"/>
        </w:rPr>
        <w:t>łu</w:t>
      </w:r>
      <w:r w:rsidR="00784C32" w:rsidRPr="009A3DF8">
        <w:rPr>
          <w:rFonts w:ascii="Times New Roman" w:hAnsi="Times New Roman" w:cs="Times New Roman"/>
        </w:rPr>
        <w:t xml:space="preserve"> Szkół Centrum Kształcenia Rolniczego im. Zesłańców Sybiru w Bobowicku</w:t>
      </w:r>
      <w:r w:rsidR="009A3DF8" w:rsidRPr="009A3DF8">
        <w:rPr>
          <w:rFonts w:ascii="Times New Roman" w:hAnsi="Times New Roman" w:cs="Times New Roman"/>
        </w:rPr>
        <w:t>.</w:t>
      </w:r>
      <w:r w:rsidR="008A3397" w:rsidRPr="009A3DF8">
        <w:rPr>
          <w:rFonts w:ascii="Times New Roman" w:hAnsi="Times New Roman" w:cs="Times New Roman"/>
        </w:rPr>
        <w:t xml:space="preserve"> </w:t>
      </w:r>
    </w:p>
    <w:p w14:paraId="012E6D7F" w14:textId="77777777" w:rsidR="008A3397" w:rsidRPr="00274482" w:rsidRDefault="008A3397" w:rsidP="008A3397">
      <w:pPr>
        <w:pStyle w:val="Standard"/>
        <w:tabs>
          <w:tab w:val="left" w:pos="9498"/>
        </w:tabs>
        <w:spacing w:after="0" w:line="240" w:lineRule="auto"/>
        <w:ind w:left="720"/>
        <w:jc w:val="both"/>
        <w:rPr>
          <w:rFonts w:ascii="Times New Roman" w:hAnsi="Times New Roman" w:cs="Times New Roman"/>
        </w:rPr>
      </w:pPr>
      <w:r w:rsidRPr="00274482">
        <w:rPr>
          <w:rFonts w:ascii="Times New Roman" w:hAnsi="Times New Roman" w:cs="Times New Roman"/>
          <w:u w:val="single"/>
        </w:rPr>
        <w:t xml:space="preserve">Szczegółowy  opis  przedmiotu  </w:t>
      </w:r>
      <w:r>
        <w:rPr>
          <w:rFonts w:ascii="Times New Roman" w:hAnsi="Times New Roman" w:cs="Times New Roman"/>
          <w:u w:val="single"/>
        </w:rPr>
        <w:t xml:space="preserve">zamówienia </w:t>
      </w:r>
      <w:r w:rsidRPr="00274482">
        <w:rPr>
          <w:rFonts w:ascii="Times New Roman" w:hAnsi="Times New Roman" w:cs="Times New Roman"/>
          <w:u w:val="single"/>
        </w:rPr>
        <w:t>z</w:t>
      </w:r>
      <w:r>
        <w:rPr>
          <w:rFonts w:ascii="Times New Roman" w:hAnsi="Times New Roman" w:cs="Times New Roman"/>
          <w:u w:val="single"/>
        </w:rPr>
        <w:t>awiera załącznik nr 1 do SWZ.</w:t>
      </w:r>
    </w:p>
    <w:p w14:paraId="6D91A03B" w14:textId="77777777" w:rsidR="004C2E6E" w:rsidRDefault="004C2E6E" w:rsidP="004C2E6E">
      <w:pPr>
        <w:pStyle w:val="Standard"/>
        <w:tabs>
          <w:tab w:val="left" w:pos="9498"/>
        </w:tabs>
        <w:spacing w:after="0" w:line="240" w:lineRule="auto"/>
        <w:ind w:left="720"/>
        <w:rPr>
          <w:rFonts w:ascii="Times New Roman" w:hAnsi="Times New Roman" w:cs="Times New Roman"/>
        </w:rPr>
      </w:pPr>
    </w:p>
    <w:p w14:paraId="2954FE0B" w14:textId="51C27668" w:rsidR="0068017C" w:rsidRDefault="0068017C"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Zamawiający </w:t>
      </w:r>
      <w:r w:rsidRPr="0068017C">
        <w:rPr>
          <w:rFonts w:ascii="Times New Roman" w:eastAsia="Times New Roman" w:hAnsi="Times New Roman" w:cs="Times New Roman"/>
          <w:b/>
          <w:bCs/>
          <w:u w:val="single"/>
        </w:rPr>
        <w:t>nie dopuszcza</w:t>
      </w:r>
      <w:r>
        <w:rPr>
          <w:rFonts w:ascii="Times New Roman" w:eastAsia="Times New Roman" w:hAnsi="Times New Roman" w:cs="Times New Roman"/>
          <w:bCs/>
        </w:rPr>
        <w:t xml:space="preserve"> możliwości składania ofert wariantowych.</w:t>
      </w:r>
    </w:p>
    <w:p w14:paraId="50969021" w14:textId="77777777" w:rsidR="00AD713D" w:rsidRPr="00AD713D" w:rsidRDefault="008D7C5E" w:rsidP="009372F9">
      <w:pPr>
        <w:pStyle w:val="Standard"/>
        <w:numPr>
          <w:ilvl w:val="0"/>
          <w:numId w:val="81"/>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 xml:space="preserve">(CPV): </w:t>
      </w:r>
    </w:p>
    <w:p w14:paraId="5C456538" w14:textId="027C2E04" w:rsidR="00B27916" w:rsidRDefault="00B27916"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30200000-1 – urządzenie komputerowe</w:t>
      </w:r>
    </w:p>
    <w:p w14:paraId="11868750" w14:textId="06F36E8D" w:rsidR="006A32D2" w:rsidRDefault="00B27916"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 xml:space="preserve">30230000-0 </w:t>
      </w:r>
      <w:r w:rsidR="006A32D2">
        <w:rPr>
          <w:rFonts w:ascii="Times New Roman" w:hAnsi="Times New Roman" w:cs="Times New Roman"/>
          <w:b/>
          <w:bCs/>
        </w:rPr>
        <w:t>– sprzęt związany z komputerami</w:t>
      </w:r>
    </w:p>
    <w:p w14:paraId="3D5A0F8C" w14:textId="5F4913B9" w:rsidR="00B27916" w:rsidRDefault="006A32D2"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 xml:space="preserve">30231300-0 </w:t>
      </w:r>
      <w:r w:rsidR="00B27916">
        <w:rPr>
          <w:rFonts w:ascii="Times New Roman" w:hAnsi="Times New Roman" w:cs="Times New Roman"/>
          <w:b/>
          <w:bCs/>
        </w:rPr>
        <w:t>– sprzęt związany z komputerami</w:t>
      </w:r>
    </w:p>
    <w:p w14:paraId="5B16BDE5" w14:textId="010E8358" w:rsidR="006A32D2" w:rsidRDefault="006A32D2"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48000000-8 – pakiety oprogramowania i systemy informatyczne.</w:t>
      </w:r>
    </w:p>
    <w:p w14:paraId="540E6A4A" w14:textId="3CDDC3D0" w:rsidR="00DA7757" w:rsidRPr="00AC0D84" w:rsidRDefault="00DA7757" w:rsidP="009372F9">
      <w:pPr>
        <w:pStyle w:val="Standard"/>
        <w:numPr>
          <w:ilvl w:val="0"/>
          <w:numId w:val="81"/>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w:t>
      </w:r>
      <w:r w:rsidR="007A2DB2">
        <w:rPr>
          <w:rFonts w:ascii="Times New Roman" w:hAnsi="Times New Roman" w:cs="Times New Roman"/>
          <w:bCs/>
        </w:rPr>
        <w:br/>
      </w:r>
      <w:r w:rsidR="00AC44A3" w:rsidRPr="00AC0D84">
        <w:rPr>
          <w:rFonts w:ascii="Times New Roman" w:hAnsi="Times New Roman" w:cs="Times New Roman"/>
          <w:bCs/>
        </w:rPr>
        <w:t>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27C4130D"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2A5ED8">
        <w:rPr>
          <w:rFonts w:ascii="Times New Roman" w:hAnsi="Times New Roman" w:cs="Times New Roman"/>
          <w:b/>
          <w:bCs/>
          <w:u w:val="single"/>
        </w:rPr>
        <w:t>18.11</w:t>
      </w:r>
      <w:r w:rsidR="00D14760" w:rsidRPr="00AC0D84">
        <w:rPr>
          <w:rFonts w:ascii="Times New Roman" w:hAnsi="Times New Roman" w:cs="Times New Roman"/>
          <w:b/>
          <w:bCs/>
          <w:u w:val="single"/>
        </w:rPr>
        <w:t>.202</w:t>
      </w:r>
      <w:r w:rsidR="002A5ED8">
        <w:rPr>
          <w:rFonts w:ascii="Times New Roman" w:hAnsi="Times New Roman" w:cs="Times New Roman"/>
          <w:b/>
          <w:bCs/>
          <w:u w:val="single"/>
        </w:rPr>
        <w:t>2</w:t>
      </w:r>
      <w:r w:rsidR="00ED6D14" w:rsidRPr="00AC0D84">
        <w:rPr>
          <w:rFonts w:ascii="Times New Roman" w:hAnsi="Times New Roman" w:cs="Times New Roman"/>
          <w:b/>
          <w:bCs/>
          <w:u w:val="single"/>
        </w:rPr>
        <w:t xml:space="preserve"> r.</w:t>
      </w:r>
      <w:r w:rsidRPr="00AC0D84">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49D038D" w:rsidR="005B06E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nr </w:t>
      </w:r>
      <w:r w:rsidR="00B85338" w:rsidRPr="00AC0D84">
        <w:rPr>
          <w:rFonts w:ascii="Times New Roman" w:hAnsi="Times New Roman" w:cs="Times New Roman"/>
        </w:rPr>
        <w:t>5</w:t>
      </w:r>
      <w:r w:rsidR="00543ED4" w:rsidRPr="00AC0D84">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Wraz </w:t>
      </w:r>
      <w:r w:rsidR="007A2DB2">
        <w:rPr>
          <w:rFonts w:ascii="Times New Roman" w:hAnsi="Times New Roman" w:cs="Times New Roman"/>
        </w:rPr>
        <w:br/>
      </w:r>
      <w:r w:rsidR="00E2106F" w:rsidRPr="00AC0D84">
        <w:rPr>
          <w:rFonts w:ascii="Times New Roman" w:hAnsi="Times New Roman" w:cs="Times New Roman"/>
        </w:rPr>
        <w:t>z projektowanymi postanowieniami umowy udostępnia się projektowane postanowienia umowy powierzenia danych osobowych.</w:t>
      </w:r>
    </w:p>
    <w:p w14:paraId="069DFCC9" w14:textId="77777777" w:rsidR="007A2DB2" w:rsidRPr="00AC0D84" w:rsidRDefault="007A2DB2" w:rsidP="00AC0D84">
      <w:pPr>
        <w:pStyle w:val="Standard"/>
        <w:tabs>
          <w:tab w:val="left" w:pos="9498"/>
        </w:tabs>
        <w:spacing w:after="0" w:line="240" w:lineRule="auto"/>
        <w:ind w:left="426"/>
        <w:jc w:val="both"/>
        <w:rPr>
          <w:rFonts w:ascii="Times New Roman" w:hAnsi="Times New Roman" w:cs="Times New Roman"/>
        </w:rPr>
      </w:pPr>
    </w:p>
    <w:p w14:paraId="49D94073" w14:textId="77777777" w:rsidR="005B06E9" w:rsidRPr="00AC0D84"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19127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proofErr w:type="spellStart"/>
      <w:r w:rsidRPr="00AC0D84">
        <w:rPr>
          <w:rFonts w:ascii="Times New Roman" w:hAnsi="Times New Roman" w:cs="Times New Roman"/>
        </w:rPr>
        <w:t>ePUAPu</w:t>
      </w:r>
      <w:proofErr w:type="spellEnd"/>
      <w:r w:rsidR="007A2DB2">
        <w:rPr>
          <w:rFonts w:ascii="Times New Roman" w:hAnsi="Times New Roman" w:cs="Times New Roman"/>
        </w:rPr>
        <w:t xml:space="preserve"> </w:t>
      </w:r>
      <w:r w:rsidRPr="00AC0D84">
        <w:rPr>
          <w:rFonts w:ascii="Times New Roman" w:hAnsi="Times New Roman" w:cs="Times New Roman"/>
        </w:rPr>
        <w:t>https://epuap.gov.pl/wps/portal</w:t>
      </w:r>
    </w:p>
    <w:p w14:paraId="3B63C206" w14:textId="75F7663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w:t>
      </w:r>
      <w:r w:rsidR="007A2DB2">
        <w:rPr>
          <w:rFonts w:ascii="Times New Roman" w:hAnsi="Times New Roman" w:cs="Times New Roman"/>
        </w:rPr>
        <w:br/>
      </w:r>
      <w:r w:rsidRPr="00AC0D84">
        <w:rPr>
          <w:rFonts w:ascii="Times New Roman" w:hAnsi="Times New Roman" w:cs="Times New Roman"/>
        </w:rPr>
        <w:t>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Za datę przekazania oferty, oświadczenia, o którym mowa w art. 125 ust.1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201573"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201573">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3E35D81C" w:rsidR="00903D59"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7A2DB2">
        <w:rPr>
          <w:rFonts w:ascii="Times New Roman" w:hAnsi="Times New Roman" w:cs="Times New Roman"/>
        </w:rPr>
        <w:t>Główna k</w:t>
      </w:r>
      <w:r>
        <w:rPr>
          <w:rFonts w:ascii="Times New Roman" w:hAnsi="Times New Roman" w:cs="Times New Roman"/>
        </w:rPr>
        <w:t>sięgowa- Marzena Stasiak</w:t>
      </w:r>
    </w:p>
    <w:p w14:paraId="5997DF40" w14:textId="77777777" w:rsidR="008A3397" w:rsidRPr="00AC0D84" w:rsidRDefault="008A3397" w:rsidP="00903D59">
      <w:pPr>
        <w:pStyle w:val="Standard"/>
        <w:tabs>
          <w:tab w:val="left" w:pos="9498"/>
        </w:tabs>
        <w:spacing w:after="0" w:line="240" w:lineRule="auto"/>
        <w:ind w:left="426"/>
        <w:jc w:val="both"/>
        <w:rPr>
          <w:rFonts w:ascii="Times New Roman" w:hAnsi="Times New Roman" w:cs="Times New Roman"/>
        </w:rPr>
      </w:pP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59F48FA0" w:rsidR="005B06E9"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r w:rsidR="007A2DB2">
        <w:rPr>
          <w:rFonts w:ascii="Times New Roman" w:hAnsi="Times New Roman" w:cs="Times New Roman"/>
        </w:rPr>
        <w:t>.</w:t>
      </w:r>
    </w:p>
    <w:p w14:paraId="6F98F4CF" w14:textId="3AA0CCE8"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4C5F60F"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w:t>
      </w:r>
      <w:r w:rsidR="007A2DB2">
        <w:rPr>
          <w:rFonts w:ascii="Times New Roman" w:hAnsi="Times New Roman" w:cs="Times New Roman"/>
          <w:b/>
          <w:bCs/>
        </w:rPr>
        <w:t>a</w:t>
      </w:r>
      <w:r w:rsidR="00371B93" w:rsidRPr="00AC0D84">
        <w:rPr>
          <w:rFonts w:ascii="Times New Roman" w:hAnsi="Times New Roman" w:cs="Times New Roman"/>
          <w:b/>
          <w:bCs/>
        </w:rPr>
        <w:t xml:space="preserv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0197412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w:t>
      </w:r>
      <w:r w:rsidR="007A2DB2">
        <w:rPr>
          <w:rFonts w:ascii="Times New Roman" w:hAnsi="Times New Roman" w:cs="Times New Roman"/>
        </w:rPr>
        <w:t>h lub sytuacji polega Wykonawca.</w:t>
      </w:r>
      <w:r w:rsidRPr="00AC0D84">
        <w:rPr>
          <w:rFonts w:ascii="Times New Roman" w:hAnsi="Times New Roman" w:cs="Times New Roman"/>
        </w:rPr>
        <w:t xml:space="preserve"> Wykonawcy wspólnie ubiegający się</w:t>
      </w:r>
      <w:r w:rsidR="00E85570" w:rsidRPr="00AC0D84">
        <w:rPr>
          <w:rFonts w:ascii="Times New Roman" w:hAnsi="Times New Roman" w:cs="Times New Roman"/>
        </w:rPr>
        <w:br/>
      </w:r>
      <w:r w:rsidRPr="00AC0D84">
        <w:rPr>
          <w:rFonts w:ascii="Times New Roman" w:hAnsi="Times New Roman" w:cs="Times New Roman"/>
        </w:rPr>
        <w:lastRenderedPageBreak/>
        <w:t>o udzielen</w:t>
      </w:r>
      <w:r w:rsidR="007A2DB2">
        <w:rPr>
          <w:rFonts w:ascii="Times New Roman" w:hAnsi="Times New Roman" w:cs="Times New Roman"/>
        </w:rPr>
        <w:t>ie zamówienia publicznego albo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6AEC205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7A2DB2">
        <w:rPr>
          <w:rFonts w:ascii="Times New Roman" w:hAnsi="Times New Roman" w:cs="Times New Roman"/>
        </w:rPr>
        <w:br/>
      </w:r>
      <w:r w:rsidRPr="00AC0D84">
        <w:rPr>
          <w:rFonts w:ascii="Times New Roman" w:hAnsi="Times New Roman" w:cs="Times New Roman"/>
        </w:rPr>
        <w:t>iż zastrzeżone informacje stanowią tajemnicę przedsiębiorstwa.</w:t>
      </w:r>
    </w:p>
    <w:p w14:paraId="7989A1C6" w14:textId="7FA28F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7A2DB2">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0073298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w:t>
      </w:r>
      <w:r w:rsidR="007A2DB2">
        <w:rPr>
          <w:rFonts w:ascii="Times New Roman" w:hAnsi="Times New Roman" w:cs="Times New Roman"/>
        </w:rPr>
        <w:t>, że  podlegać będą</w:t>
      </w:r>
      <w:r w:rsidRPr="00AC0D84">
        <w:rPr>
          <w:rFonts w:ascii="Times New Roman" w:hAnsi="Times New Roman" w:cs="Times New Roman"/>
        </w:rPr>
        <w:t xml:space="preserv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3B41EB4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w:t>
      </w:r>
      <w:r w:rsidR="007A2DB2">
        <w:rPr>
          <w:rFonts w:ascii="Times New Roman" w:hAnsi="Times New Roman" w:cs="Times New Roman"/>
        </w:rPr>
        <w:t>i polega Wykonawca, albo przez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ykonawcę.</w:t>
      </w:r>
    </w:p>
    <w:p w14:paraId="5404AD55" w14:textId="1A6C4F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7A2DB2">
        <w:rPr>
          <w:rFonts w:ascii="Times New Roman" w:hAnsi="Times New Roman" w:cs="Times New Roman"/>
        </w:rPr>
        <w:br/>
      </w:r>
      <w:r w:rsidRPr="00AC0D84">
        <w:rPr>
          <w:rFonts w:ascii="Times New Roman" w:hAnsi="Times New Roman" w:cs="Times New Roman"/>
        </w:rPr>
        <w:t>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AC0D84"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7EBDF68B" w14:textId="77777777" w:rsidR="005B06E9" w:rsidRPr="00AC0D84"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42835BA6" w:rsidR="005B06E9" w:rsidRPr="00AC0D84" w:rsidRDefault="008D7C5E" w:rsidP="00D949C2">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Pr="00AC0D84">
        <w:rPr>
          <w:rFonts w:ascii="Times New Roman" w:hAnsi="Times New Roman" w:cs="Times New Roman"/>
          <w:b/>
          <w:bCs/>
        </w:rPr>
        <w:t xml:space="preserve">ałącznik nr </w:t>
      </w:r>
      <w:r w:rsidR="003149E8">
        <w:rPr>
          <w:rFonts w:ascii="Times New Roman" w:hAnsi="Times New Roman" w:cs="Times New Roman"/>
          <w:b/>
          <w:bCs/>
        </w:rPr>
        <w:t>2</w:t>
      </w:r>
      <w:r w:rsidRPr="00AC0D84">
        <w:rPr>
          <w:rFonts w:ascii="Times New Roman" w:hAnsi="Times New Roman" w:cs="Times New Roman"/>
        </w:rPr>
        <w:t xml:space="preserve"> do SWZ</w:t>
      </w:r>
    </w:p>
    <w:p w14:paraId="349C2D33" w14:textId="0498944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Pr="00AC0D84">
        <w:rPr>
          <w:rFonts w:ascii="Times New Roman" w:hAnsi="Times New Roman" w:cs="Times New Roman"/>
          <w:b/>
          <w:bCs/>
        </w:rPr>
        <w:t xml:space="preserve">Oświadczenie Wykonawcy o niepodleganiu wykluczeniu z postępowania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 xml:space="preserve">w </w:t>
      </w:r>
      <w:r w:rsidR="00D949C2">
        <w:rPr>
          <w:rFonts w:ascii="Times New Roman" w:hAnsi="Times New Roman" w:cs="Times New Roman"/>
        </w:rPr>
        <w:t xml:space="preserve"> </w:t>
      </w:r>
      <w:r w:rsidRPr="00AC0D84">
        <w:rPr>
          <w:rFonts w:ascii="Times New Roman" w:hAnsi="Times New Roman" w:cs="Times New Roman"/>
        </w:rPr>
        <w:t>przypadku wspólnego ubiegania się o zamówienie przez Wykonawców, oświadczenie o niepoleganiu wykluczeniu składa każdy z Wykonawców</w:t>
      </w:r>
      <w:r w:rsidR="007A2DB2">
        <w:rPr>
          <w:rFonts w:ascii="Times New Roman" w:hAnsi="Times New Roman" w:cs="Times New Roman"/>
        </w:rPr>
        <w:t xml:space="preserve"> – </w:t>
      </w:r>
      <w:r w:rsidR="007A2DB2" w:rsidRPr="007A2DB2">
        <w:rPr>
          <w:rFonts w:ascii="Times New Roman" w:hAnsi="Times New Roman" w:cs="Times New Roman"/>
          <w:b/>
        </w:rPr>
        <w:t xml:space="preserve">załącznik nr </w:t>
      </w:r>
      <w:r w:rsidR="00905E18">
        <w:rPr>
          <w:rFonts w:ascii="Times New Roman" w:hAnsi="Times New Roman" w:cs="Times New Roman"/>
          <w:b/>
        </w:rPr>
        <w:t>3</w:t>
      </w:r>
      <w:r w:rsidR="007A2DB2">
        <w:rPr>
          <w:rFonts w:ascii="Times New Roman" w:hAnsi="Times New Roman" w:cs="Times New Roman"/>
        </w:rPr>
        <w:t xml:space="preserve"> do SWZ</w:t>
      </w:r>
      <w:r w:rsidRPr="00AC0D84">
        <w:rPr>
          <w:rFonts w:ascii="Times New Roman" w:hAnsi="Times New Roman" w:cs="Times New Roman"/>
        </w:rPr>
        <w:t xml:space="preserve">, </w:t>
      </w:r>
    </w:p>
    <w:p w14:paraId="667ED2F2" w14:textId="20A7035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w przypadku wspólnego ubiegania się o zamówienia przez Wykonawców, oświadczenie o spełnianiu warunków udziału w postępowaniu składa ich pełnomocnik</w:t>
      </w:r>
      <w:r w:rsidR="007A2DB2">
        <w:rPr>
          <w:rFonts w:ascii="Times New Roman" w:hAnsi="Times New Roman" w:cs="Times New Roman"/>
        </w:rPr>
        <w:t xml:space="preserve"> - – </w:t>
      </w:r>
      <w:r w:rsidR="007A2DB2" w:rsidRPr="007A2DB2">
        <w:rPr>
          <w:rFonts w:ascii="Times New Roman" w:hAnsi="Times New Roman" w:cs="Times New Roman"/>
          <w:b/>
        </w:rPr>
        <w:t xml:space="preserve">załącznik nr </w:t>
      </w:r>
      <w:r w:rsidR="00905E18">
        <w:rPr>
          <w:rFonts w:ascii="Times New Roman" w:hAnsi="Times New Roman" w:cs="Times New Roman"/>
          <w:b/>
        </w:rPr>
        <w:t>4</w:t>
      </w:r>
      <w:r w:rsidR="007A2DB2">
        <w:rPr>
          <w:rFonts w:ascii="Times New Roman" w:hAnsi="Times New Roman" w:cs="Times New Roman"/>
        </w:rPr>
        <w:t xml:space="preserve"> do SWZ</w:t>
      </w:r>
    </w:p>
    <w:p w14:paraId="2A6F6A74" w14:textId="77777777" w:rsidR="005B06E9" w:rsidRPr="00AC0D84" w:rsidRDefault="008D7C5E" w:rsidP="00D949C2">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9372F9">
      <w:pPr>
        <w:pStyle w:val="Standard"/>
        <w:numPr>
          <w:ilvl w:val="0"/>
          <w:numId w:val="39"/>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283272AC" w:rsidR="00CE313D" w:rsidRPr="00AC0D84" w:rsidRDefault="00CE313D" w:rsidP="009372F9">
      <w:pPr>
        <w:pStyle w:val="Standard"/>
        <w:numPr>
          <w:ilvl w:val="0"/>
          <w:numId w:val="39"/>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77777777" w:rsidR="005B06E9" w:rsidRPr="00AC0D84"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Zamawiający zaleca ponumerowanie stron oferty</w:t>
      </w:r>
    </w:p>
    <w:p w14:paraId="2B402750" w14:textId="79DC3636" w:rsidR="005B06E9"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7A2DB2">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E85570" w:rsidRPr="00AC0D84">
        <w:rPr>
          <w:rFonts w:ascii="Times New Roman" w:hAnsi="Times New Roman" w:cs="Times New Roman"/>
        </w:rPr>
        <w:br/>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18BD77" w14:textId="77777777" w:rsidR="007A2DB2" w:rsidRPr="00AC0D84" w:rsidRDefault="007A2DB2" w:rsidP="00D949C2">
      <w:pPr>
        <w:pStyle w:val="Standard"/>
        <w:tabs>
          <w:tab w:val="left" w:pos="1134"/>
        </w:tabs>
        <w:spacing w:after="0" w:line="240" w:lineRule="auto"/>
        <w:ind w:left="1134" w:hanging="708"/>
        <w:jc w:val="both"/>
        <w:rPr>
          <w:rFonts w:ascii="Times New Roman" w:hAnsi="Times New Roman" w:cs="Times New Roman"/>
        </w:rPr>
      </w:pPr>
    </w:p>
    <w:p w14:paraId="5730FFCD"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4F0DB19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 xml:space="preserve">1.1.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0293DD9"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7A2DB2">
        <w:rPr>
          <w:rFonts w:ascii="Times New Roman" w:hAnsi="Times New Roman" w:cs="Times New Roman"/>
        </w:rPr>
        <w:br/>
      </w:r>
      <w:r w:rsidR="008D7C5E" w:rsidRPr="00AC0D84">
        <w:rPr>
          <w:rFonts w:ascii="Times New Roman" w:hAnsi="Times New Roman" w:cs="Times New Roman"/>
        </w:rPr>
        <w:t>i zawarcia umowy.</w:t>
      </w:r>
    </w:p>
    <w:p w14:paraId="5CAAF76F" w14:textId="4133DB23" w:rsidR="005B06E9" w:rsidRPr="00AC0D84" w:rsidRDefault="00B85338" w:rsidP="00D949C2">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lastRenderedPageBreak/>
        <w:t xml:space="preserve">11.3.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38BCA950"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38B827F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69366979"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7A2DB2">
        <w:rPr>
          <w:rFonts w:ascii="Times New Roman" w:hAnsi="Times New Roman" w:cs="Times New Roman"/>
        </w:rPr>
        <w:br/>
      </w:r>
      <w:r w:rsidR="008D7C5E" w:rsidRPr="00AC0D84">
        <w:rPr>
          <w:rFonts w:ascii="Times New Roman" w:hAnsi="Times New Roman" w:cs="Times New Roman"/>
        </w:rPr>
        <w:t>we własnym imieniu;</w:t>
      </w:r>
    </w:p>
    <w:p w14:paraId="5F500D28" w14:textId="67793746"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7A2DB2">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2</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5F610FC0"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CB44ED">
        <w:rPr>
          <w:rFonts w:ascii="Times New Roman" w:hAnsi="Times New Roman" w:cs="Times New Roman"/>
          <w:b/>
          <w:u w:val="single"/>
        </w:rPr>
        <w:t xml:space="preserve">  </w:t>
      </w:r>
      <w:r w:rsidR="00AD713D">
        <w:rPr>
          <w:rFonts w:ascii="Times New Roman" w:hAnsi="Times New Roman" w:cs="Times New Roman"/>
          <w:b/>
          <w:u w:val="single"/>
        </w:rPr>
        <w:t>1</w:t>
      </w:r>
      <w:r w:rsidR="00885FEE">
        <w:rPr>
          <w:rFonts w:ascii="Times New Roman" w:hAnsi="Times New Roman" w:cs="Times New Roman"/>
          <w:b/>
          <w:u w:val="single"/>
        </w:rPr>
        <w:t>8</w:t>
      </w:r>
      <w:r w:rsidRPr="00AC0D84">
        <w:rPr>
          <w:rFonts w:ascii="Times New Roman" w:hAnsi="Times New Roman" w:cs="Times New Roman"/>
          <w:b/>
          <w:u w:val="single"/>
        </w:rPr>
        <w:t>.</w:t>
      </w:r>
      <w:r w:rsidR="00AD713D">
        <w:rPr>
          <w:rFonts w:ascii="Times New Roman" w:hAnsi="Times New Roman" w:cs="Times New Roman"/>
          <w:b/>
          <w:u w:val="single"/>
        </w:rPr>
        <w:t>1</w:t>
      </w:r>
      <w:r w:rsidR="002A5ED8">
        <w:rPr>
          <w:rFonts w:ascii="Times New Roman" w:hAnsi="Times New Roman" w:cs="Times New Roman"/>
          <w:b/>
          <w:u w:val="single"/>
        </w:rPr>
        <w:t>0</w:t>
      </w:r>
      <w:r w:rsidRPr="00AC0D84">
        <w:rPr>
          <w:rFonts w:ascii="Times New Roman" w:hAnsi="Times New Roman" w:cs="Times New Roman"/>
          <w:b/>
          <w:u w:val="single"/>
        </w:rPr>
        <w:t>.202</w:t>
      </w:r>
      <w:r w:rsidR="002A5ED8">
        <w:rPr>
          <w:rFonts w:ascii="Times New Roman" w:hAnsi="Times New Roman" w:cs="Times New Roman"/>
          <w:b/>
          <w:u w:val="single"/>
        </w:rPr>
        <w:t>2</w:t>
      </w:r>
      <w:r w:rsidRPr="00AC0D84">
        <w:rPr>
          <w:rFonts w:ascii="Times New Roman" w:hAnsi="Times New Roman" w:cs="Times New Roman"/>
          <w:b/>
          <w:u w:val="single"/>
        </w:rPr>
        <w:t xml:space="preserve">r. do godz. </w:t>
      </w:r>
      <w:r w:rsidR="00CB44ED">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079D0A6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7A2DB2">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gdzie zaznaczono, iż oferty, wnioski o dopuszczenie do udziału w postępowaniu oraz oświadczenie, o którym mowa w art. 125 ust.1 sporządza się, pod rygorem nieważności, </w:t>
      </w:r>
      <w:r w:rsidR="007A2DB2">
        <w:rPr>
          <w:rFonts w:ascii="Times New Roman" w:hAnsi="Times New Roman" w:cs="Times New Roman"/>
        </w:rPr>
        <w:br/>
      </w:r>
      <w:r w:rsidRPr="00AC0D84">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bookmarkStart w:id="2" w:name="_GoBack"/>
      <w:bookmarkEnd w:id="2"/>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6CC07FC2"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AD713D">
        <w:rPr>
          <w:rFonts w:ascii="Times New Roman" w:hAnsi="Times New Roman" w:cs="Times New Roman"/>
          <w:b/>
          <w:u w:val="single"/>
        </w:rPr>
        <w:t>1</w:t>
      </w:r>
      <w:r w:rsidR="00885FEE">
        <w:rPr>
          <w:rFonts w:ascii="Times New Roman" w:hAnsi="Times New Roman" w:cs="Times New Roman"/>
          <w:b/>
          <w:u w:val="single"/>
        </w:rPr>
        <w:t>8</w:t>
      </w:r>
      <w:r w:rsidR="00F27597">
        <w:rPr>
          <w:rFonts w:ascii="Times New Roman" w:hAnsi="Times New Roman" w:cs="Times New Roman"/>
          <w:b/>
          <w:u w:val="single"/>
        </w:rPr>
        <w:t>.</w:t>
      </w:r>
      <w:r w:rsidR="00AD713D">
        <w:rPr>
          <w:rFonts w:ascii="Times New Roman" w:hAnsi="Times New Roman" w:cs="Times New Roman"/>
          <w:b/>
          <w:u w:val="single"/>
        </w:rPr>
        <w:t>1</w:t>
      </w:r>
      <w:r w:rsidR="00027198">
        <w:rPr>
          <w:rFonts w:ascii="Times New Roman" w:hAnsi="Times New Roman" w:cs="Times New Roman"/>
          <w:b/>
          <w:u w:val="single"/>
        </w:rPr>
        <w:t>0</w:t>
      </w:r>
      <w:r w:rsidRPr="00AC0D84">
        <w:rPr>
          <w:rFonts w:ascii="Times New Roman" w:hAnsi="Times New Roman" w:cs="Times New Roman"/>
          <w:b/>
          <w:u w:val="single"/>
        </w:rPr>
        <w:t>.202</w:t>
      </w:r>
      <w:r w:rsidR="00027198">
        <w:rPr>
          <w:rFonts w:ascii="Times New Roman" w:hAnsi="Times New Roman" w:cs="Times New Roman"/>
          <w:b/>
          <w:u w:val="single"/>
        </w:rPr>
        <w:t>2</w:t>
      </w:r>
      <w:r w:rsidRPr="00AC0D84">
        <w:rPr>
          <w:rFonts w:ascii="Times New Roman" w:hAnsi="Times New Roman" w:cs="Times New Roman"/>
          <w:b/>
          <w:u w:val="single"/>
        </w:rPr>
        <w:t xml:space="preserve"> r. do godz. </w:t>
      </w:r>
      <w:r w:rsidR="00AD713D">
        <w:rPr>
          <w:rFonts w:ascii="Times New Roman" w:hAnsi="Times New Roman" w:cs="Times New Roman"/>
          <w:b/>
          <w:u w:val="single"/>
        </w:rPr>
        <w:t>14</w:t>
      </w:r>
      <w:r w:rsidR="007A2DB2">
        <w:rPr>
          <w:rFonts w:ascii="Times New Roman" w:hAnsi="Times New Roman" w:cs="Times New Roman"/>
          <w:b/>
          <w:u w:val="single"/>
        </w:rPr>
        <w:t>.</w:t>
      </w:r>
      <w:r w:rsidR="00885FEE">
        <w:rPr>
          <w:rFonts w:ascii="Times New Roman" w:hAnsi="Times New Roman" w:cs="Times New Roman"/>
          <w:b/>
          <w:u w:val="single"/>
        </w:rPr>
        <w:t>1</w:t>
      </w:r>
      <w:r w:rsidR="008A3397">
        <w:rPr>
          <w:rFonts w:ascii="Times New Roman" w:hAnsi="Times New Roman" w:cs="Times New Roman"/>
          <w:b/>
          <w:u w:val="single"/>
        </w:rPr>
        <w:t>0</w:t>
      </w:r>
      <w:r w:rsidR="00E2106F" w:rsidRPr="00AC0D84">
        <w:rPr>
          <w:rFonts w:ascii="Times New Roman" w:hAnsi="Times New Roman" w:cs="Times New Roman"/>
          <w:bCs/>
        </w:rPr>
        <w:t xml:space="preserve"> poprzez odszyfrowanie ofert </w:t>
      </w:r>
      <w:r w:rsidR="007A2DB2">
        <w:rPr>
          <w:rFonts w:ascii="Times New Roman" w:hAnsi="Times New Roman" w:cs="Times New Roman"/>
          <w:bCs/>
        </w:rPr>
        <w:br/>
      </w:r>
      <w:r w:rsidR="00E2106F" w:rsidRPr="00AC0D84">
        <w:rPr>
          <w:rFonts w:ascii="Times New Roman" w:hAnsi="Times New Roman" w:cs="Times New Roman"/>
          <w:bCs/>
        </w:rPr>
        <w:t xml:space="preserve">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w:t>
      </w:r>
      <w:r w:rsidR="007A2DB2">
        <w:rPr>
          <w:rFonts w:ascii="Times New Roman" w:hAnsi="Times New Roman" w:cs="Times New Roman"/>
        </w:rPr>
        <w:br/>
      </w:r>
      <w:r w:rsidR="00E2106F" w:rsidRPr="00AC0D84">
        <w:rPr>
          <w:rFonts w:ascii="Times New Roman" w:hAnsi="Times New Roman" w:cs="Times New Roman"/>
        </w:rPr>
        <w:t xml:space="preserve">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85DD0F0" w14:textId="77777777" w:rsidR="00CF0B11" w:rsidRPr="00AC0D84" w:rsidRDefault="00CF0B11"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 postępowania o udzielenie zamówienia wyklucza się̨, z zastrzeżeniem art. 110 ust. 2 </w:t>
      </w:r>
      <w:proofErr w:type="spellStart"/>
      <w:r w:rsidRPr="00AC0D84">
        <w:rPr>
          <w:rFonts w:ascii="Times New Roman" w:hAnsi="Times New Roman" w:cs="Times New Roman"/>
        </w:rPr>
        <w:t>pzp</w:t>
      </w:r>
      <w:proofErr w:type="spellEnd"/>
      <w:r w:rsidRPr="00AC0D84">
        <w:rPr>
          <w:rFonts w:ascii="Times New Roman" w:hAnsi="Times New Roman" w:cs="Times New Roman"/>
        </w:rPr>
        <w:t>, 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47E1CBE8"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9E7949">
        <w:rPr>
          <w:rFonts w:ascii="Times New Roman" w:hAnsi="Times New Roman" w:cs="Times New Roman"/>
        </w:rPr>
        <w:br/>
      </w:r>
      <w:r w:rsidRPr="00AC0D84">
        <w:rPr>
          <w:rFonts w:ascii="Times New Roman" w:hAnsi="Times New Roman" w:cs="Times New Roman"/>
        </w:rPr>
        <w:t>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3C5871A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9E7949">
        <w:rPr>
          <w:rFonts w:ascii="Times New Roman" w:hAnsi="Times New Roman" w:cs="Times New Roman"/>
        </w:rPr>
        <w:br/>
      </w:r>
      <w:r w:rsidRPr="00AC0D84">
        <w:rPr>
          <w:rFonts w:ascii="Times New Roman" w:hAnsi="Times New Roman" w:cs="Times New Roman"/>
        </w:rPr>
        <w:t>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280CDC80"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w:t>
      </w:r>
      <w:r w:rsidR="009E7949">
        <w:rPr>
          <w:rFonts w:ascii="Times New Roman" w:hAnsi="Times New Roman" w:cs="Times New Roman"/>
        </w:rPr>
        <w:br/>
      </w:r>
      <w:r w:rsidRPr="00AC0D84">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0335D5C1"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r w:rsidR="009E7949">
        <w:rPr>
          <w:rFonts w:ascii="Times New Roman" w:hAnsi="Times New Roman" w:cs="Times New Roman"/>
        </w:rPr>
        <w:br/>
      </w:r>
      <w:r w:rsidR="00905E18" w:rsidRPr="00AC0D84">
        <w:rPr>
          <w:rFonts w:ascii="Times New Roman" w:hAnsi="Times New Roman" w:cs="Times New Roman"/>
        </w:rPr>
        <w:t>że</w:t>
      </w:r>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9E7949">
        <w:rPr>
          <w:rFonts w:ascii="Times New Roman" w:hAnsi="Times New Roman" w:cs="Times New Roman"/>
        </w:rPr>
        <w:br/>
      </w:r>
      <w:r w:rsidRPr="00AC0D84">
        <w:rPr>
          <w:rFonts w:ascii="Times New Roman" w:hAnsi="Times New Roman" w:cs="Times New Roman"/>
        </w:rPr>
        <w:t>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15B48A5F" w:rsidR="005B06E9" w:rsidRDefault="005B06E9" w:rsidP="00AC0D84">
      <w:pPr>
        <w:pStyle w:val="Standard"/>
        <w:tabs>
          <w:tab w:val="left" w:pos="9498"/>
        </w:tabs>
        <w:spacing w:after="0" w:line="240" w:lineRule="auto"/>
        <w:ind w:left="426" w:hanging="426"/>
        <w:jc w:val="both"/>
        <w:rPr>
          <w:rFonts w:ascii="Times New Roman" w:hAnsi="Times New Roman" w:cs="Times New Roman"/>
        </w:rPr>
      </w:pPr>
    </w:p>
    <w:p w14:paraId="4A2D1057" w14:textId="77777777" w:rsidR="001304C8" w:rsidRPr="00AC0D84" w:rsidRDefault="001304C8"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5F48F02E" w14:textId="77777777" w:rsidR="00905E18" w:rsidRPr="00905E18" w:rsidRDefault="00905E18" w:rsidP="00905E18">
      <w:pPr>
        <w:tabs>
          <w:tab w:val="left" w:pos="9792"/>
        </w:tabs>
        <w:spacing w:after="0" w:line="240" w:lineRule="auto"/>
        <w:ind w:left="709"/>
        <w:jc w:val="both"/>
        <w:rPr>
          <w:rFonts w:ascii="Times New Roman" w:hAnsi="Times New Roman" w:cs="Times New Roman"/>
        </w:rPr>
      </w:pPr>
      <w:r w:rsidRPr="00905E18">
        <w:rPr>
          <w:rFonts w:ascii="Times New Roman" w:hAnsi="Times New Roman" w:cs="Times New Roman"/>
        </w:rPr>
        <w:t xml:space="preserve">Zamawiający nie stawia szczególnych warunków udziału, wystarczające uzna złożenie oświadczenia o spełnieniu warunków udziału. </w:t>
      </w:r>
    </w:p>
    <w:p w14:paraId="266A0FFB" w14:textId="001B622F"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technicznej lub zawodowej</w:t>
      </w:r>
      <w:r w:rsidR="00905E18">
        <w:rPr>
          <w:rFonts w:ascii="Times New Roman" w:hAnsi="Times New Roman" w:cs="Times New Roman"/>
        </w:rPr>
        <w:t>:</w:t>
      </w:r>
      <w:r w:rsidRPr="00AC0D84">
        <w:rPr>
          <w:rFonts w:ascii="Times New Roman" w:hAnsi="Times New Roman" w:cs="Times New Roman"/>
        </w:rPr>
        <w:t xml:space="preserve"> </w:t>
      </w:r>
    </w:p>
    <w:p w14:paraId="69428053" w14:textId="77777777" w:rsidR="00C8439F" w:rsidRPr="00C8439F" w:rsidRDefault="00C8439F" w:rsidP="00C8439F">
      <w:pPr>
        <w:pStyle w:val="Akapitzlist"/>
        <w:tabs>
          <w:tab w:val="left" w:pos="9792"/>
        </w:tabs>
        <w:spacing w:after="0" w:line="240" w:lineRule="auto"/>
        <w:jc w:val="both"/>
        <w:rPr>
          <w:rFonts w:ascii="Times New Roman" w:hAnsi="Times New Roman" w:cs="Times New Roman"/>
        </w:rPr>
      </w:pPr>
      <w:r w:rsidRPr="00C8439F">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5DD6624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poda cenę oferty w Formularzu Ofertowym sporządzonym według wzoru stanowiącego Załącznik Nr </w:t>
      </w:r>
      <w:r w:rsidR="00905E18">
        <w:rPr>
          <w:rFonts w:ascii="Times New Roman" w:hAnsi="Times New Roman" w:cs="Times New Roman"/>
        </w:rPr>
        <w:t>2</w:t>
      </w:r>
      <w:r w:rsidRPr="00AC0D84">
        <w:rPr>
          <w:rFonts w:ascii="Times New Roman" w:hAnsi="Times New Roman" w:cs="Times New Roman"/>
        </w:rPr>
        <w:t xml:space="preserve"> do SWZ,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D29AB8C" w14:textId="177B08B5" w:rsidR="00345F4D" w:rsidRPr="00AC0D84" w:rsidRDefault="00345F4D"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     Każde zadanie traktowane będzie oddzielnie.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2A5C572A"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 xml:space="preserve">Cena </w:t>
      </w:r>
      <w:r w:rsidR="00225ABD">
        <w:rPr>
          <w:rFonts w:ascii="Times New Roman" w:hAnsi="Times New Roman" w:cs="Times New Roman"/>
          <w:b/>
          <w:bCs/>
        </w:rPr>
        <w:t xml:space="preserve">- </w:t>
      </w:r>
      <w:r w:rsidRPr="00AC0D84">
        <w:rPr>
          <w:rFonts w:ascii="Times New Roman" w:hAnsi="Times New Roman" w:cs="Times New Roman"/>
          <w:b/>
          <w:bCs/>
        </w:rPr>
        <w:t>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7D2EA2FA" w14:textId="77777777" w:rsidR="008A3397"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r>
    </w:p>
    <w:p w14:paraId="1A23C608" w14:textId="012F4E54" w:rsidR="005B06E9" w:rsidRPr="00AC0D84"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 xml:space="preserve">       najniższa cena  podana w  złożonych ofertach</w:t>
      </w:r>
    </w:p>
    <w:p w14:paraId="6970F366" w14:textId="540AAC95"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r w:rsidR="0068017C">
        <w:rPr>
          <w:rFonts w:ascii="Times New Roman" w:hAnsi="Times New Roman" w:cs="Times New Roman"/>
          <w:b/>
          <w:bCs/>
        </w:rPr>
        <w:t xml:space="preserve"> (pkt)</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Kryterium nr 2:</w:t>
      </w:r>
    </w:p>
    <w:p w14:paraId="40330402" w14:textId="1E9DE4B9" w:rsidR="0052316B" w:rsidRPr="00AC0D84" w:rsidRDefault="00225ABD" w:rsidP="00AC0D84">
      <w:pPr>
        <w:tabs>
          <w:tab w:val="left" w:pos="9852"/>
        </w:tabs>
        <w:spacing w:after="0" w:line="240" w:lineRule="auto"/>
        <w:jc w:val="both"/>
        <w:rPr>
          <w:rFonts w:ascii="Times New Roman" w:hAnsi="Times New Roman" w:cs="Times New Roman"/>
        </w:rPr>
      </w:pPr>
      <w:r>
        <w:rPr>
          <w:rFonts w:ascii="Times New Roman" w:hAnsi="Times New Roman" w:cs="Times New Roman"/>
          <w:b/>
          <w:bCs/>
        </w:rPr>
        <w:t>Termin dostawy – 40 pkt.</w:t>
      </w:r>
    </w:p>
    <w:p w14:paraId="5F265A74" w14:textId="77777777" w:rsidR="00FB267A" w:rsidRDefault="00225ABD"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termin realizacji </w:t>
      </w:r>
      <w:r w:rsidR="00FB267A">
        <w:rPr>
          <w:rFonts w:ascii="Times New Roman" w:eastAsia="Times New Roman" w:hAnsi="Times New Roman" w:cs="Times New Roman"/>
        </w:rPr>
        <w:t>zamówienia liczony jest w pełnych dniach (kalendarzowych), liczony od dnia po</w:t>
      </w:r>
      <w:r w:rsidR="00FB267A">
        <w:rPr>
          <w:rFonts w:ascii="Times New Roman" w:eastAsia="Times New Roman" w:hAnsi="Times New Roman" w:cs="Times New Roman"/>
        </w:rPr>
        <w:t>d</w:t>
      </w:r>
      <w:r w:rsidR="00FB267A">
        <w:rPr>
          <w:rFonts w:ascii="Times New Roman" w:eastAsia="Times New Roman" w:hAnsi="Times New Roman" w:cs="Times New Roman"/>
        </w:rPr>
        <w:lastRenderedPageBreak/>
        <w:t>pisania umowy.</w:t>
      </w:r>
    </w:p>
    <w:p w14:paraId="06E1A72A" w14:textId="77777777" w:rsidR="00FB267A" w:rsidRDefault="00FB267A" w:rsidP="00AC0D84">
      <w:pPr>
        <w:suppressAutoHyphens w:val="0"/>
        <w:spacing w:after="0" w:line="240" w:lineRule="auto"/>
        <w:jc w:val="both"/>
        <w:rPr>
          <w:rFonts w:ascii="Times New Roman" w:eastAsia="Times New Roman" w:hAnsi="Times New Roman" w:cs="Times New Roman"/>
        </w:rPr>
      </w:pPr>
    </w:p>
    <w:p w14:paraId="4200BBFC" w14:textId="3ADF874C"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Maksymalny termin r</w:t>
      </w:r>
      <w:r w:rsidR="00905E18">
        <w:rPr>
          <w:rFonts w:ascii="Times New Roman" w:eastAsia="Times New Roman" w:hAnsi="Times New Roman" w:cs="Times New Roman"/>
        </w:rPr>
        <w:t xml:space="preserve">ealizacji zamówienia wynosi do </w:t>
      </w:r>
      <w:r w:rsidR="00A03DFC">
        <w:rPr>
          <w:rFonts w:ascii="Times New Roman" w:eastAsia="Times New Roman" w:hAnsi="Times New Roman" w:cs="Times New Roman"/>
        </w:rPr>
        <w:t>18</w:t>
      </w:r>
      <w:r>
        <w:rPr>
          <w:rFonts w:ascii="Times New Roman" w:eastAsia="Times New Roman" w:hAnsi="Times New Roman" w:cs="Times New Roman"/>
        </w:rPr>
        <w:t>.1</w:t>
      </w:r>
      <w:r w:rsidR="00A03DFC">
        <w:rPr>
          <w:rFonts w:ascii="Times New Roman" w:eastAsia="Times New Roman" w:hAnsi="Times New Roman" w:cs="Times New Roman"/>
        </w:rPr>
        <w:t>1</w:t>
      </w:r>
      <w:r>
        <w:rPr>
          <w:rFonts w:ascii="Times New Roman" w:eastAsia="Times New Roman" w:hAnsi="Times New Roman" w:cs="Times New Roman"/>
        </w:rPr>
        <w:t>.202</w:t>
      </w:r>
      <w:r w:rsidR="00A03DFC">
        <w:rPr>
          <w:rFonts w:ascii="Times New Roman" w:eastAsia="Times New Roman" w:hAnsi="Times New Roman" w:cs="Times New Roman"/>
        </w:rPr>
        <w:t>2</w:t>
      </w:r>
      <w:r>
        <w:rPr>
          <w:rFonts w:ascii="Times New Roman" w:eastAsia="Times New Roman" w:hAnsi="Times New Roman" w:cs="Times New Roman"/>
        </w:rPr>
        <w:t>r.</w:t>
      </w:r>
    </w:p>
    <w:p w14:paraId="19D6AAA3" w14:textId="77777777" w:rsidR="00FB267A" w:rsidRDefault="00FB267A" w:rsidP="00AC0D84">
      <w:pPr>
        <w:suppressAutoHyphens w:val="0"/>
        <w:spacing w:after="0" w:line="240" w:lineRule="auto"/>
        <w:jc w:val="both"/>
        <w:rPr>
          <w:rFonts w:ascii="Times New Roman" w:eastAsia="Times New Roman" w:hAnsi="Times New Roman" w:cs="Times New Roman"/>
        </w:rPr>
      </w:pPr>
    </w:p>
    <w:p w14:paraId="0909DD31" w14:textId="77777777"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 oferty zostaną przeliczone zgodnie z podanym poniżej kryterium:</w:t>
      </w:r>
    </w:p>
    <w:p w14:paraId="2C623691" w14:textId="38CBDB5D"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termin dostawy:</w:t>
      </w:r>
    </w:p>
    <w:p w14:paraId="7BDA755E" w14:textId="339234C3"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3</w:t>
      </w:r>
      <w:r w:rsidR="002A5ED8">
        <w:rPr>
          <w:rFonts w:ascii="Times New Roman" w:eastAsia="Times New Roman" w:hAnsi="Times New Roman" w:cs="Times New Roman"/>
        </w:rPr>
        <w:t>1</w:t>
      </w:r>
      <w:r>
        <w:rPr>
          <w:rFonts w:ascii="Times New Roman" w:eastAsia="Times New Roman" w:hAnsi="Times New Roman" w:cs="Times New Roman"/>
        </w:rPr>
        <w:t xml:space="preserve"> </w:t>
      </w:r>
      <w:r w:rsidR="002A5ED8">
        <w:rPr>
          <w:rFonts w:ascii="Times New Roman" w:eastAsia="Times New Roman" w:hAnsi="Times New Roman" w:cs="Times New Roman"/>
        </w:rPr>
        <w:t>października</w:t>
      </w:r>
      <w:r>
        <w:rPr>
          <w:rFonts w:ascii="Times New Roman" w:eastAsia="Times New Roman" w:hAnsi="Times New Roman" w:cs="Times New Roman"/>
        </w:rPr>
        <w:t xml:space="preserve"> 202</w:t>
      </w:r>
      <w:r w:rsidR="002A5ED8">
        <w:rPr>
          <w:rFonts w:ascii="Times New Roman" w:eastAsia="Times New Roman" w:hAnsi="Times New Roman" w:cs="Times New Roman"/>
        </w:rPr>
        <w:t>2</w:t>
      </w:r>
      <w:r>
        <w:rPr>
          <w:rFonts w:ascii="Times New Roman" w:eastAsia="Times New Roman" w:hAnsi="Times New Roman" w:cs="Times New Roman"/>
        </w:rPr>
        <w:t>r. – 40 pkt</w:t>
      </w:r>
    </w:p>
    <w:p w14:paraId="572F0B4E" w14:textId="1BAC7A98"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w:t>
      </w:r>
      <w:r w:rsidR="002A5ED8">
        <w:rPr>
          <w:rFonts w:ascii="Times New Roman" w:eastAsia="Times New Roman" w:hAnsi="Times New Roman" w:cs="Times New Roman"/>
        </w:rPr>
        <w:t>1</w:t>
      </w:r>
      <w:r w:rsidR="00E070D6">
        <w:rPr>
          <w:rFonts w:ascii="Times New Roman" w:eastAsia="Times New Roman" w:hAnsi="Times New Roman" w:cs="Times New Roman"/>
        </w:rPr>
        <w:t>0</w:t>
      </w:r>
      <w:r>
        <w:rPr>
          <w:rFonts w:ascii="Times New Roman" w:eastAsia="Times New Roman" w:hAnsi="Times New Roman" w:cs="Times New Roman"/>
        </w:rPr>
        <w:t xml:space="preserve"> </w:t>
      </w:r>
      <w:r w:rsidR="002A5ED8">
        <w:rPr>
          <w:rFonts w:ascii="Times New Roman" w:eastAsia="Times New Roman" w:hAnsi="Times New Roman" w:cs="Times New Roman"/>
        </w:rPr>
        <w:t>listopada 2022</w:t>
      </w:r>
      <w:r>
        <w:rPr>
          <w:rFonts w:ascii="Times New Roman" w:eastAsia="Times New Roman" w:hAnsi="Times New Roman" w:cs="Times New Roman"/>
        </w:rPr>
        <w:t>r. – 20 pkt</w:t>
      </w:r>
    </w:p>
    <w:p w14:paraId="64D6B9C9" w14:textId="2AEE9704"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w:t>
      </w:r>
      <w:r w:rsidR="00885FEE">
        <w:rPr>
          <w:rFonts w:ascii="Times New Roman" w:eastAsia="Times New Roman" w:hAnsi="Times New Roman" w:cs="Times New Roman"/>
        </w:rPr>
        <w:t>18</w:t>
      </w:r>
      <w:r>
        <w:rPr>
          <w:rFonts w:ascii="Times New Roman" w:eastAsia="Times New Roman" w:hAnsi="Times New Roman" w:cs="Times New Roman"/>
        </w:rPr>
        <w:t xml:space="preserve"> </w:t>
      </w:r>
      <w:r w:rsidR="002A5ED8">
        <w:rPr>
          <w:rFonts w:ascii="Times New Roman" w:eastAsia="Times New Roman" w:hAnsi="Times New Roman" w:cs="Times New Roman"/>
        </w:rPr>
        <w:t>listopada</w:t>
      </w:r>
      <w:r>
        <w:rPr>
          <w:rFonts w:ascii="Times New Roman" w:eastAsia="Times New Roman" w:hAnsi="Times New Roman" w:cs="Times New Roman"/>
        </w:rPr>
        <w:t xml:space="preserve"> 202</w:t>
      </w:r>
      <w:r w:rsidR="002A5ED8">
        <w:rPr>
          <w:rFonts w:ascii="Times New Roman" w:eastAsia="Times New Roman" w:hAnsi="Times New Roman" w:cs="Times New Roman"/>
        </w:rPr>
        <w:t>2</w:t>
      </w:r>
      <w:r>
        <w:rPr>
          <w:rFonts w:ascii="Times New Roman" w:eastAsia="Times New Roman" w:hAnsi="Times New Roman" w:cs="Times New Roman"/>
        </w:rPr>
        <w:t>r. – 0 pkt.</w:t>
      </w:r>
    </w:p>
    <w:p w14:paraId="16C800A3" w14:textId="77777777" w:rsidR="00FB267A" w:rsidRPr="00FB267A" w:rsidRDefault="00FB267A" w:rsidP="00FB267A">
      <w:pPr>
        <w:pStyle w:val="Akapitzlist"/>
        <w:suppressAutoHyphens w:val="0"/>
        <w:spacing w:after="0" w:line="240" w:lineRule="auto"/>
        <w:jc w:val="both"/>
        <w:rPr>
          <w:rFonts w:ascii="Times New Roman" w:eastAsia="Times New Roman" w:hAnsi="Times New Roman" w:cs="Times New Roman"/>
        </w:rPr>
      </w:pPr>
    </w:p>
    <w:p w14:paraId="04AFF4A0" w14:textId="77777777" w:rsidR="009E7949" w:rsidRDefault="009E7949" w:rsidP="00AC0D84">
      <w:pPr>
        <w:suppressAutoHyphens w:val="0"/>
        <w:spacing w:after="0" w:line="240" w:lineRule="auto"/>
        <w:jc w:val="both"/>
        <w:rPr>
          <w:rFonts w:ascii="Times New Roman" w:hAnsi="Times New Roman" w:cs="Times New Roman"/>
          <w:b/>
        </w:rPr>
      </w:pPr>
    </w:p>
    <w:p w14:paraId="24647187" w14:textId="1BE393F6" w:rsidR="009E7949" w:rsidRDefault="009E7949" w:rsidP="00AC0D84">
      <w:pPr>
        <w:suppressAutoHyphens w:val="0"/>
        <w:spacing w:after="0" w:line="240" w:lineRule="auto"/>
        <w:jc w:val="both"/>
        <w:rPr>
          <w:rFonts w:ascii="Times New Roman" w:hAnsi="Times New Roman" w:cs="Times New Roman"/>
          <w:b/>
          <w:vertAlign w:val="subscript"/>
        </w:rPr>
      </w:pPr>
      <w:r>
        <w:rPr>
          <w:rFonts w:ascii="Times New Roman" w:hAnsi="Times New Roman" w:cs="Times New Roman"/>
          <w:b/>
        </w:rPr>
        <w:t>Łączna wartość oferty na zadania K=K</w:t>
      </w:r>
      <w:r w:rsidRPr="009E7949">
        <w:rPr>
          <w:rFonts w:ascii="Times New Roman" w:hAnsi="Times New Roman" w:cs="Times New Roman"/>
          <w:b/>
          <w:vertAlign w:val="subscript"/>
        </w:rPr>
        <w:t>1</w:t>
      </w:r>
      <w:r>
        <w:rPr>
          <w:rFonts w:ascii="Times New Roman" w:hAnsi="Times New Roman" w:cs="Times New Roman"/>
          <w:b/>
        </w:rPr>
        <w:t>+K</w:t>
      </w:r>
      <w:r w:rsidRPr="009E7949">
        <w:rPr>
          <w:rFonts w:ascii="Times New Roman" w:hAnsi="Times New Roman" w:cs="Times New Roman"/>
          <w:b/>
          <w:vertAlign w:val="subscript"/>
        </w:rPr>
        <w:t>2</w:t>
      </w:r>
    </w:p>
    <w:p w14:paraId="6D4850B3" w14:textId="77777777" w:rsidR="009E7949" w:rsidRPr="009E7949" w:rsidRDefault="009E7949" w:rsidP="00AC0D84">
      <w:pPr>
        <w:suppressAutoHyphens w:val="0"/>
        <w:spacing w:after="0" w:line="240" w:lineRule="auto"/>
        <w:jc w:val="both"/>
        <w:rPr>
          <w:rFonts w:ascii="Times New Roman" w:hAnsi="Times New Roman" w:cs="Times New Roman"/>
          <w:b/>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6A22230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00725621">
        <w:rPr>
          <w:rFonts w:ascii="Times New Roman" w:hAnsi="Times New Roman" w:cs="Times New Roman"/>
        </w:rPr>
        <w:t>Spośród złożonych ofert wybrane zostaną te zadania z najwyższą liczbę punktów.</w:t>
      </w:r>
    </w:p>
    <w:p w14:paraId="590EA1B3" w14:textId="3E8E488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 sytuacji, gdy Zamawiający nie będzie mógł dokonać wyboru najkorzystniejszej oferty </w:t>
      </w:r>
      <w:r w:rsidR="00725621">
        <w:rPr>
          <w:rFonts w:ascii="Times New Roman" w:hAnsi="Times New Roman" w:cs="Times New Roman"/>
        </w:rPr>
        <w:br/>
      </w:r>
      <w:r w:rsidRPr="00AC0D84">
        <w:rPr>
          <w:rFonts w:ascii="Times New Roman" w:hAnsi="Times New Roman" w:cs="Times New Roman"/>
        </w:rPr>
        <w:t xml:space="preserve">ze względu na to, że zostały złożone oferty, którym przyznano taką samą liczbę punktów, wezwie on Wykonawców, którzy złożyli te oferty, do złożenia w terminie określonym przez Zamawiającego ofert dodatkowych zawierających nowe propozycje podlegających ocenie </w:t>
      </w:r>
      <w:r w:rsidR="00725621">
        <w:rPr>
          <w:rFonts w:ascii="Times New Roman" w:hAnsi="Times New Roman" w:cs="Times New Roman"/>
        </w:rPr>
        <w:br/>
      </w:r>
      <w:r w:rsidRPr="00AC0D84">
        <w:rPr>
          <w:rFonts w:ascii="Times New Roman" w:hAnsi="Times New Roman" w:cs="Times New Roman"/>
        </w:rPr>
        <w:t>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94A81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 xml:space="preserve">Nr </w:t>
      </w:r>
      <w:r w:rsidR="00905E18">
        <w:rPr>
          <w:rFonts w:ascii="Times New Roman" w:hAnsi="Times New Roman" w:cs="Times New Roman"/>
        </w:rPr>
        <w:t>5</w:t>
      </w:r>
      <w:r w:rsidRPr="00AC0D84">
        <w:rPr>
          <w:rFonts w:ascii="Times New Roman" w:hAnsi="Times New Roman" w:cs="Times New Roman"/>
        </w:rPr>
        <w:t xml:space="preserve">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3DD8AB6D"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3C355BED" w14:textId="66145914" w:rsidR="001304C8" w:rsidRDefault="001304C8" w:rsidP="00AC0D84">
      <w:pPr>
        <w:pStyle w:val="Standard"/>
        <w:tabs>
          <w:tab w:val="left" w:pos="9498"/>
        </w:tabs>
        <w:spacing w:after="0" w:line="240" w:lineRule="auto"/>
        <w:ind w:left="426" w:hanging="426"/>
        <w:jc w:val="both"/>
        <w:rPr>
          <w:rFonts w:ascii="Times New Roman" w:hAnsi="Times New Roman" w:cs="Times New Roman"/>
        </w:rPr>
      </w:pPr>
    </w:p>
    <w:p w14:paraId="35AA4722" w14:textId="77777777" w:rsidR="001304C8" w:rsidRPr="00AC0D84" w:rsidRDefault="001304C8" w:rsidP="00AC0D84">
      <w:pPr>
        <w:pStyle w:val="Standard"/>
        <w:tabs>
          <w:tab w:val="left" w:pos="9498"/>
        </w:tabs>
        <w:spacing w:after="0" w:line="240" w:lineRule="auto"/>
        <w:ind w:left="426" w:hanging="426"/>
        <w:jc w:val="both"/>
        <w:rPr>
          <w:rFonts w:ascii="Times New Roman" w:hAnsi="Times New Roman" w:cs="Times New Roman"/>
        </w:rPr>
      </w:pP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0CE6F21" w14:textId="3FEA3B65" w:rsidR="00905E18" w:rsidRPr="00AC0D84" w:rsidRDefault="00905E18" w:rsidP="00905E18">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zamówienia  - Załącznik Nr </w:t>
      </w:r>
      <w:r>
        <w:rPr>
          <w:rFonts w:ascii="Times New Roman" w:hAnsi="Times New Roman" w:cs="Times New Roman"/>
        </w:rPr>
        <w:t>1</w:t>
      </w:r>
    </w:p>
    <w:p w14:paraId="5C90A5F5" w14:textId="1EAAD6B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 Załącznik Nr </w:t>
      </w:r>
      <w:r w:rsidR="00905E18">
        <w:rPr>
          <w:rFonts w:ascii="Times New Roman" w:hAnsi="Times New Roman" w:cs="Times New Roman"/>
        </w:rPr>
        <w:t>2</w:t>
      </w:r>
    </w:p>
    <w:p w14:paraId="1DE6A7B2" w14:textId="4F83E360"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905E18">
        <w:rPr>
          <w:rFonts w:ascii="Times New Roman" w:hAnsi="Times New Roman" w:cs="Times New Roman"/>
        </w:rPr>
        <w:t>3</w:t>
      </w:r>
    </w:p>
    <w:p w14:paraId="370BE70D" w14:textId="2C2721FA"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905E18">
        <w:rPr>
          <w:rFonts w:ascii="Times New Roman" w:hAnsi="Times New Roman" w:cs="Times New Roman"/>
        </w:rPr>
        <w:t>4</w:t>
      </w:r>
    </w:p>
    <w:p w14:paraId="44472F77" w14:textId="0042E19B" w:rsidR="00905E18" w:rsidRPr="00AC0D84" w:rsidRDefault="00905E18" w:rsidP="00905E18">
      <w:pPr>
        <w:pStyle w:val="Standard"/>
        <w:numPr>
          <w:ilvl w:val="0"/>
          <w:numId w:val="45"/>
        </w:numPr>
        <w:tabs>
          <w:tab w:val="left" w:pos="1135"/>
          <w:tab w:val="left" w:pos="9498"/>
        </w:tabs>
        <w:spacing w:after="0" w:line="240" w:lineRule="auto"/>
        <w:rPr>
          <w:rFonts w:ascii="Times New Roman" w:hAnsi="Times New Roman" w:cs="Times New Roman"/>
        </w:rPr>
      </w:pPr>
      <w:r>
        <w:rPr>
          <w:rFonts w:ascii="Times New Roman" w:hAnsi="Times New Roman" w:cs="Times New Roman"/>
        </w:rPr>
        <w:t>Wzór umowy</w:t>
      </w:r>
      <w:r w:rsidRPr="00AC0D84">
        <w:rPr>
          <w:rFonts w:ascii="Times New Roman" w:hAnsi="Times New Roman" w:cs="Times New Roman"/>
        </w:rPr>
        <w:t xml:space="preserve"> –Załącznik Nr 5</w:t>
      </w:r>
    </w:p>
    <w:p w14:paraId="5C47D8F2" w14:textId="3F4FCC7E"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905E18">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Default="00CE313D" w:rsidP="00AC0D84">
      <w:pPr>
        <w:pStyle w:val="Standard"/>
        <w:spacing w:after="0" w:line="240" w:lineRule="auto"/>
        <w:rPr>
          <w:rFonts w:ascii="Times New Roman" w:eastAsia="Calibri" w:hAnsi="Times New Roman" w:cs="Times New Roman"/>
        </w:rPr>
      </w:pPr>
    </w:p>
    <w:p w14:paraId="5ABF37B6" w14:textId="77777777" w:rsidR="002E05AC" w:rsidRDefault="002E05AC" w:rsidP="00AC0D84">
      <w:pPr>
        <w:pStyle w:val="Standard"/>
        <w:spacing w:after="0" w:line="240" w:lineRule="auto"/>
        <w:rPr>
          <w:rFonts w:ascii="Times New Roman" w:eastAsia="Calibri" w:hAnsi="Times New Roman" w:cs="Times New Roman"/>
        </w:rPr>
      </w:pPr>
    </w:p>
    <w:p w14:paraId="74C9278B" w14:textId="77777777" w:rsidR="002E05AC" w:rsidRDefault="002E05AC" w:rsidP="00AC0D84">
      <w:pPr>
        <w:pStyle w:val="Standard"/>
        <w:spacing w:after="0" w:line="240" w:lineRule="auto"/>
        <w:rPr>
          <w:rFonts w:ascii="Times New Roman" w:eastAsia="Calibri" w:hAnsi="Times New Roman" w:cs="Times New Roman"/>
        </w:rPr>
      </w:pPr>
    </w:p>
    <w:p w14:paraId="63FEE4F2" w14:textId="77777777" w:rsidR="002E05AC" w:rsidRDefault="002E05AC" w:rsidP="00AC0D84">
      <w:pPr>
        <w:pStyle w:val="Standard"/>
        <w:spacing w:after="0" w:line="240" w:lineRule="auto"/>
        <w:rPr>
          <w:rFonts w:ascii="Times New Roman" w:eastAsia="Calibri" w:hAnsi="Times New Roman" w:cs="Times New Roman"/>
        </w:rPr>
      </w:pPr>
    </w:p>
    <w:p w14:paraId="44A21605" w14:textId="77777777" w:rsidR="002E05AC" w:rsidRDefault="002E05AC" w:rsidP="00AC0D84">
      <w:pPr>
        <w:pStyle w:val="Standard"/>
        <w:spacing w:after="0" w:line="240" w:lineRule="auto"/>
        <w:rPr>
          <w:rFonts w:ascii="Times New Roman" w:eastAsia="Calibri" w:hAnsi="Times New Roman" w:cs="Times New Roman"/>
        </w:rPr>
      </w:pPr>
    </w:p>
    <w:p w14:paraId="19338C32" w14:textId="77777777" w:rsidR="002E05AC" w:rsidRDefault="002E05AC" w:rsidP="00AC0D84">
      <w:pPr>
        <w:pStyle w:val="Standard"/>
        <w:spacing w:after="0" w:line="240" w:lineRule="auto"/>
        <w:rPr>
          <w:rFonts w:ascii="Times New Roman" w:eastAsia="Calibri" w:hAnsi="Times New Roman" w:cs="Times New Roman"/>
        </w:rPr>
      </w:pPr>
    </w:p>
    <w:p w14:paraId="69960D7D" w14:textId="77777777" w:rsidR="002E05AC" w:rsidRDefault="002E05AC" w:rsidP="00AC0D84">
      <w:pPr>
        <w:pStyle w:val="Standard"/>
        <w:spacing w:after="0" w:line="240" w:lineRule="auto"/>
        <w:rPr>
          <w:rFonts w:ascii="Times New Roman" w:eastAsia="Calibri" w:hAnsi="Times New Roman" w:cs="Times New Roman"/>
        </w:rPr>
      </w:pPr>
    </w:p>
    <w:p w14:paraId="3FC0B5CC" w14:textId="77777777" w:rsidR="00905E18" w:rsidRDefault="00905E18" w:rsidP="00AC0D84">
      <w:pPr>
        <w:pStyle w:val="Standard"/>
        <w:spacing w:after="0" w:line="240" w:lineRule="auto"/>
        <w:jc w:val="right"/>
        <w:rPr>
          <w:rFonts w:ascii="Times New Roman" w:eastAsia="Calibri" w:hAnsi="Times New Roman" w:cs="Times New Roman"/>
          <w:b/>
          <w:u w:val="single"/>
        </w:rPr>
      </w:pPr>
    </w:p>
    <w:p w14:paraId="5F0B2AB3" w14:textId="77777777" w:rsidR="00905E18" w:rsidRDefault="00905E18" w:rsidP="00AC0D84">
      <w:pPr>
        <w:pStyle w:val="Standard"/>
        <w:spacing w:after="0" w:line="240" w:lineRule="auto"/>
        <w:jc w:val="right"/>
        <w:rPr>
          <w:rFonts w:ascii="Times New Roman" w:eastAsia="Calibri" w:hAnsi="Times New Roman" w:cs="Times New Roman"/>
          <w:b/>
          <w:u w:val="single"/>
        </w:rPr>
      </w:pPr>
    </w:p>
    <w:p w14:paraId="4A71FBD4" w14:textId="77777777" w:rsidR="00905E18" w:rsidRPr="00AC0D84" w:rsidRDefault="00905E18"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Default="00EF79BB" w:rsidP="00AC0D84">
      <w:pPr>
        <w:pStyle w:val="Standard"/>
        <w:spacing w:after="0" w:line="240" w:lineRule="auto"/>
        <w:jc w:val="right"/>
        <w:rPr>
          <w:rFonts w:ascii="Times New Roman" w:eastAsia="Calibri" w:hAnsi="Times New Roman" w:cs="Times New Roman"/>
          <w:b/>
          <w:u w:val="single"/>
        </w:rPr>
      </w:pPr>
    </w:p>
    <w:p w14:paraId="40F1FD9C" w14:textId="77777777" w:rsidR="002232FC" w:rsidRPr="00AC0D84" w:rsidRDefault="002232FC" w:rsidP="00C80C1B">
      <w:pPr>
        <w:pStyle w:val="Standard"/>
        <w:spacing w:after="0" w:line="240" w:lineRule="auto"/>
        <w:rPr>
          <w:rFonts w:ascii="Times New Roman" w:eastAsia="Calibri" w:hAnsi="Times New Roman" w:cs="Times New Roman"/>
          <w:b/>
          <w:u w:val="single"/>
        </w:rPr>
      </w:pPr>
    </w:p>
    <w:sectPr w:rsidR="002232FC" w:rsidRPr="00AC0D84" w:rsidSect="00905E18">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C211" w14:textId="77777777" w:rsidR="001046B6" w:rsidRDefault="001046B6">
      <w:pPr>
        <w:spacing w:after="0" w:line="240" w:lineRule="auto"/>
      </w:pPr>
      <w:r>
        <w:separator/>
      </w:r>
    </w:p>
  </w:endnote>
  <w:endnote w:type="continuationSeparator" w:id="0">
    <w:p w14:paraId="46A5C7F9" w14:textId="77777777" w:rsidR="001046B6" w:rsidRDefault="0010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18220"/>
      <w:docPartObj>
        <w:docPartGallery w:val="Page Numbers (Bottom of Page)"/>
        <w:docPartUnique/>
      </w:docPartObj>
    </w:sdtPr>
    <w:sdtEndPr/>
    <w:sdtContent>
      <w:sdt>
        <w:sdtPr>
          <w:id w:val="860082579"/>
          <w:docPartObj>
            <w:docPartGallery w:val="Page Numbers (Top of Page)"/>
            <w:docPartUnique/>
          </w:docPartObj>
        </w:sdtPr>
        <w:sdtEndPr/>
        <w:sdtContent>
          <w:p w14:paraId="37B8B39F" w14:textId="0F762A78" w:rsidR="00D11581" w:rsidRDefault="00D11581">
            <w:pPr>
              <w:pStyle w:val="Stopka"/>
              <w:jc w:val="right"/>
            </w:pPr>
            <w:r>
              <w:t xml:space="preserve">Strona </w:t>
            </w:r>
            <w:r>
              <w:rPr>
                <w:b/>
                <w:bCs/>
                <w:szCs w:val="24"/>
              </w:rPr>
              <w:fldChar w:fldCharType="begin"/>
            </w:r>
            <w:r>
              <w:rPr>
                <w:b/>
                <w:bCs/>
              </w:rPr>
              <w:instrText>PAGE</w:instrText>
            </w:r>
            <w:r>
              <w:rPr>
                <w:b/>
                <w:bCs/>
                <w:szCs w:val="24"/>
              </w:rPr>
              <w:fldChar w:fldCharType="separate"/>
            </w:r>
            <w:r w:rsidR="00885FEE">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885FEE">
              <w:rPr>
                <w:b/>
                <w:bCs/>
                <w:noProof/>
              </w:rPr>
              <w:t>10</w:t>
            </w:r>
            <w:r>
              <w:rPr>
                <w:b/>
                <w:bCs/>
                <w:szCs w:val="24"/>
              </w:rPr>
              <w:fldChar w:fldCharType="end"/>
            </w:r>
          </w:p>
        </w:sdtContent>
      </w:sdt>
    </w:sdtContent>
  </w:sdt>
  <w:p w14:paraId="4B143C2F" w14:textId="5AC59CA4" w:rsidR="003149E8" w:rsidRPr="00FA0154" w:rsidRDefault="003149E8"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F296" w14:textId="77777777" w:rsidR="001046B6" w:rsidRDefault="001046B6">
      <w:pPr>
        <w:spacing w:after="0" w:line="240" w:lineRule="auto"/>
      </w:pPr>
      <w:r>
        <w:rPr>
          <w:color w:val="000000"/>
        </w:rPr>
        <w:separator/>
      </w:r>
    </w:p>
  </w:footnote>
  <w:footnote w:type="continuationSeparator" w:id="0">
    <w:p w14:paraId="5B8E633C" w14:textId="77777777" w:rsidR="001046B6" w:rsidRDefault="00104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0C0B" w14:textId="6FB0D2A3" w:rsidR="003149E8" w:rsidRDefault="003149E8" w:rsidP="00A14634">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FE"/>
    <w:multiLevelType w:val="singleLevel"/>
    <w:tmpl w:val="6AC222AA"/>
    <w:lvl w:ilvl="0">
      <w:numFmt w:val="bullet"/>
      <w:lvlText w:val="*"/>
      <w:lvlJc w:val="left"/>
    </w:lvl>
  </w:abstractNum>
  <w:abstractNum w:abstractNumId="3">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8">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nsid w:val="06D549A8"/>
    <w:multiLevelType w:val="hybridMultilevel"/>
    <w:tmpl w:val="01EC0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3">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4">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6">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7">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8">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9">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4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5">
    <w:nsid w:val="1769534A"/>
    <w:multiLevelType w:val="hybridMultilevel"/>
    <w:tmpl w:val="B9267334"/>
    <w:lvl w:ilvl="0" w:tplc="6DE20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1">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5">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8">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9">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9B6305"/>
    <w:multiLevelType w:val="singleLevel"/>
    <w:tmpl w:val="1A5A65FA"/>
    <w:lvl w:ilvl="0">
      <w:start w:val="3"/>
      <w:numFmt w:val="decimal"/>
      <w:lvlText w:val="3.%1"/>
      <w:legacy w:legacy="1" w:legacySpace="0" w:legacyIndent="461"/>
      <w:lvlJc w:val="left"/>
      <w:rPr>
        <w:rFonts w:ascii="Times New Roman" w:hAnsi="Times New Roman" w:cs="Times New Roman" w:hint="default"/>
      </w:rPr>
    </w:lvl>
  </w:abstractNum>
  <w:abstractNum w:abstractNumId="72">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3">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4">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5">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2">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3">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5">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1">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3">
    <w:nsid w:val="698D261F"/>
    <w:multiLevelType w:val="hybridMultilevel"/>
    <w:tmpl w:val="4D344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5">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6">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8">
    <w:nsid w:val="75244598"/>
    <w:multiLevelType w:val="hybridMultilevel"/>
    <w:tmpl w:val="E82ED4D8"/>
    <w:lvl w:ilvl="0" w:tplc="FB081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1">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2">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3">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97"/>
  </w:num>
  <w:num w:numId="3">
    <w:abstractNumId w:val="20"/>
  </w:num>
  <w:num w:numId="4">
    <w:abstractNumId w:val="41"/>
  </w:num>
  <w:num w:numId="5">
    <w:abstractNumId w:val="43"/>
  </w:num>
  <w:num w:numId="6">
    <w:abstractNumId w:val="80"/>
  </w:num>
  <w:num w:numId="7">
    <w:abstractNumId w:val="18"/>
  </w:num>
  <w:num w:numId="8">
    <w:abstractNumId w:val="23"/>
  </w:num>
  <w:num w:numId="9">
    <w:abstractNumId w:val="93"/>
  </w:num>
  <w:num w:numId="10">
    <w:abstractNumId w:val="91"/>
  </w:num>
  <w:num w:numId="11">
    <w:abstractNumId w:val="111"/>
  </w:num>
  <w:num w:numId="12">
    <w:abstractNumId w:val="86"/>
  </w:num>
  <w:num w:numId="13">
    <w:abstractNumId w:val="49"/>
  </w:num>
  <w:num w:numId="14">
    <w:abstractNumId w:val="63"/>
  </w:num>
  <w:num w:numId="15">
    <w:abstractNumId w:val="33"/>
  </w:num>
  <w:num w:numId="16">
    <w:abstractNumId w:val="55"/>
  </w:num>
  <w:num w:numId="17">
    <w:abstractNumId w:val="81"/>
  </w:num>
  <w:num w:numId="18">
    <w:abstractNumId w:val="69"/>
  </w:num>
  <w:num w:numId="19">
    <w:abstractNumId w:val="87"/>
  </w:num>
  <w:num w:numId="20">
    <w:abstractNumId w:val="61"/>
  </w:num>
  <w:num w:numId="21">
    <w:abstractNumId w:val="62"/>
  </w:num>
  <w:num w:numId="22">
    <w:abstractNumId w:val="19"/>
  </w:num>
  <w:num w:numId="23">
    <w:abstractNumId w:val="113"/>
    <w:lvlOverride w:ilvl="0">
      <w:lvl w:ilvl="0">
        <w:start w:val="1"/>
        <w:numFmt w:val="decimal"/>
        <w:lvlText w:val="%1."/>
        <w:lvlJc w:val="left"/>
        <w:pPr>
          <w:ind w:left="720" w:hanging="360"/>
        </w:pPr>
        <w:rPr>
          <w:b w:val="0"/>
          <w:bCs w:val="0"/>
        </w:rPr>
      </w:lvl>
    </w:lvlOverride>
  </w:num>
  <w:num w:numId="24">
    <w:abstractNumId w:val="75"/>
  </w:num>
  <w:num w:numId="25">
    <w:abstractNumId w:val="20"/>
    <w:lvlOverride w:ilvl="0">
      <w:startOverride w:val="1"/>
    </w:lvlOverride>
  </w:num>
  <w:num w:numId="26">
    <w:abstractNumId w:val="41"/>
    <w:lvlOverride w:ilvl="0">
      <w:startOverride w:val="1"/>
    </w:lvlOverride>
  </w:num>
  <w:num w:numId="27">
    <w:abstractNumId w:val="99"/>
  </w:num>
  <w:num w:numId="28">
    <w:abstractNumId w:val="23"/>
    <w:lvlOverride w:ilvl="0">
      <w:startOverride w:val="1"/>
    </w:lvlOverride>
  </w:num>
  <w:num w:numId="29">
    <w:abstractNumId w:val="1"/>
  </w:num>
  <w:num w:numId="30">
    <w:abstractNumId w:val="89"/>
  </w:num>
  <w:num w:numId="31">
    <w:abstractNumId w:val="0"/>
  </w:num>
  <w:num w:numId="32">
    <w:abstractNumId w:val="104"/>
  </w:num>
  <w:num w:numId="33">
    <w:abstractNumId w:val="42"/>
  </w:num>
  <w:num w:numId="34">
    <w:abstractNumId w:val="47"/>
  </w:num>
  <w:num w:numId="35">
    <w:abstractNumId w:val="105"/>
  </w:num>
  <w:num w:numId="36">
    <w:abstractNumId w:val="109"/>
  </w:num>
  <w:num w:numId="37">
    <w:abstractNumId w:val="56"/>
  </w:num>
  <w:num w:numId="38">
    <w:abstractNumId w:val="57"/>
  </w:num>
  <w:num w:numId="39">
    <w:abstractNumId w:val="52"/>
  </w:num>
  <w:num w:numId="40">
    <w:abstractNumId w:val="85"/>
  </w:num>
  <w:num w:numId="41">
    <w:abstractNumId w:val="58"/>
  </w:num>
  <w:num w:numId="42">
    <w:abstractNumId w:val="10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72"/>
  </w:num>
  <w:num w:numId="47">
    <w:abstractNumId w:val="68"/>
  </w:num>
  <w:num w:numId="48">
    <w:abstractNumId w:val="25"/>
  </w:num>
  <w:num w:numId="49">
    <w:abstractNumId w:val="53"/>
  </w:num>
  <w:num w:numId="50">
    <w:abstractNumId w:val="76"/>
  </w:num>
  <w:num w:numId="51">
    <w:abstractNumId w:val="79"/>
  </w:num>
  <w:num w:numId="52">
    <w:abstractNumId w:val="107"/>
  </w:num>
  <w:num w:numId="53">
    <w:abstractNumId w:val="78"/>
  </w:num>
  <w:num w:numId="54">
    <w:abstractNumId w:val="40"/>
  </w:num>
  <w:num w:numId="55">
    <w:abstractNumId w:val="48"/>
  </w:num>
  <w:num w:numId="56">
    <w:abstractNumId w:val="59"/>
  </w:num>
  <w:num w:numId="57">
    <w:abstractNumId w:val="60"/>
  </w:num>
  <w:num w:numId="58">
    <w:abstractNumId w:val="29"/>
  </w:num>
  <w:num w:numId="59">
    <w:abstractNumId w:val="92"/>
  </w:num>
  <w:num w:numId="60">
    <w:abstractNumId w:val="26"/>
  </w:num>
  <w:num w:numId="61">
    <w:abstractNumId w:val="90"/>
  </w:num>
  <w:num w:numId="62">
    <w:abstractNumId w:val="38"/>
  </w:num>
  <w:num w:numId="63">
    <w:abstractNumId w:val="51"/>
  </w:num>
  <w:num w:numId="64">
    <w:abstractNumId w:val="44"/>
  </w:num>
  <w:num w:numId="65">
    <w:abstractNumId w:val="66"/>
  </w:num>
  <w:num w:numId="66">
    <w:abstractNumId w:val="46"/>
  </w:num>
  <w:num w:numId="67">
    <w:abstractNumId w:val="50"/>
  </w:num>
  <w:num w:numId="68">
    <w:abstractNumId w:val="24"/>
  </w:num>
  <w:num w:numId="69">
    <w:abstractNumId w:val="54"/>
  </w:num>
  <w:num w:numId="70">
    <w:abstractNumId w:val="94"/>
  </w:num>
  <w:num w:numId="71">
    <w:abstractNumId w:val="28"/>
  </w:num>
  <w:num w:numId="72">
    <w:abstractNumId w:val="17"/>
  </w:num>
  <w:num w:numId="73">
    <w:abstractNumId w:val="31"/>
  </w:num>
  <w:num w:numId="74">
    <w:abstractNumId w:val="96"/>
  </w:num>
  <w:num w:numId="75">
    <w:abstractNumId w:val="34"/>
  </w:num>
  <w:num w:numId="76">
    <w:abstractNumId w:val="106"/>
  </w:num>
  <w:num w:numId="77">
    <w:abstractNumId w:val="82"/>
  </w:num>
  <w:num w:numId="78">
    <w:abstractNumId w:val="113"/>
  </w:num>
  <w:num w:numId="79">
    <w:abstractNumId w:val="70"/>
  </w:num>
  <w:num w:numId="80">
    <w:abstractNumId w:val="88"/>
  </w:num>
  <w:num w:numId="81">
    <w:abstractNumId w:val="108"/>
  </w:num>
  <w:num w:numId="82">
    <w:abstractNumId w:val="112"/>
  </w:num>
  <w:num w:numId="83">
    <w:abstractNumId w:val="74"/>
  </w:num>
  <w:num w:numId="84">
    <w:abstractNumId w:val="37"/>
  </w:num>
  <w:num w:numId="85">
    <w:abstractNumId w:val="37"/>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73"/>
  </w:num>
  <w:num w:numId="87">
    <w:abstractNumId w:val="36"/>
  </w:num>
  <w:num w:numId="88">
    <w:abstractNumId w:val="27"/>
  </w:num>
  <w:num w:numId="89">
    <w:abstractNumId w:val="21"/>
  </w:num>
  <w:num w:numId="90">
    <w:abstractNumId w:val="67"/>
  </w:num>
  <w:num w:numId="91">
    <w:abstractNumId w:val="84"/>
  </w:num>
  <w:num w:numId="92">
    <w:abstractNumId w:val="102"/>
  </w:num>
  <w:num w:numId="93">
    <w:abstractNumId w:val="32"/>
  </w:num>
  <w:num w:numId="94">
    <w:abstractNumId w:val="39"/>
  </w:num>
  <w:num w:numId="95">
    <w:abstractNumId w:val="100"/>
  </w:num>
  <w:num w:numId="96">
    <w:abstractNumId w:val="64"/>
  </w:num>
  <w:num w:numId="97">
    <w:abstractNumId w:val="45"/>
  </w:num>
  <w:num w:numId="98">
    <w:abstractNumId w:val="110"/>
  </w:num>
  <w:num w:numId="99">
    <w:abstractNumId w:val="35"/>
  </w:num>
  <w:num w:numId="100">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01">
    <w:abstractNumId w:val="71"/>
  </w:num>
  <w:num w:numId="102">
    <w:abstractNumId w:val="95"/>
  </w:num>
  <w:num w:numId="103">
    <w:abstractNumId w:val="103"/>
  </w:num>
  <w:num w:numId="104">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272A"/>
    <w:rsid w:val="000039A5"/>
    <w:rsid w:val="0000791A"/>
    <w:rsid w:val="00027198"/>
    <w:rsid w:val="000464D5"/>
    <w:rsid w:val="00062511"/>
    <w:rsid w:val="00083F77"/>
    <w:rsid w:val="000A2DC8"/>
    <w:rsid w:val="000B5277"/>
    <w:rsid w:val="000D0432"/>
    <w:rsid w:val="000D0B00"/>
    <w:rsid w:val="000D7A63"/>
    <w:rsid w:val="000E3870"/>
    <w:rsid w:val="001046B6"/>
    <w:rsid w:val="00117DCF"/>
    <w:rsid w:val="001304C8"/>
    <w:rsid w:val="001618D5"/>
    <w:rsid w:val="0018353F"/>
    <w:rsid w:val="001A76B9"/>
    <w:rsid w:val="001B35F8"/>
    <w:rsid w:val="001B42F1"/>
    <w:rsid w:val="001C7E2E"/>
    <w:rsid w:val="001E0633"/>
    <w:rsid w:val="001F3C25"/>
    <w:rsid w:val="00201573"/>
    <w:rsid w:val="002232FC"/>
    <w:rsid w:val="00225ABD"/>
    <w:rsid w:val="00240447"/>
    <w:rsid w:val="0024340B"/>
    <w:rsid w:val="002600FD"/>
    <w:rsid w:val="00274482"/>
    <w:rsid w:val="00281CF8"/>
    <w:rsid w:val="0028360B"/>
    <w:rsid w:val="002A2AF8"/>
    <w:rsid w:val="002A5ED8"/>
    <w:rsid w:val="002C4336"/>
    <w:rsid w:val="002E05AC"/>
    <w:rsid w:val="002E1F37"/>
    <w:rsid w:val="002F412B"/>
    <w:rsid w:val="002F439A"/>
    <w:rsid w:val="002F44AD"/>
    <w:rsid w:val="002F4803"/>
    <w:rsid w:val="003149E8"/>
    <w:rsid w:val="0031746B"/>
    <w:rsid w:val="00324425"/>
    <w:rsid w:val="003248F5"/>
    <w:rsid w:val="0033454D"/>
    <w:rsid w:val="00345F4D"/>
    <w:rsid w:val="00346915"/>
    <w:rsid w:val="00357D93"/>
    <w:rsid w:val="00364FA1"/>
    <w:rsid w:val="00370645"/>
    <w:rsid w:val="00371B93"/>
    <w:rsid w:val="003740EA"/>
    <w:rsid w:val="0039667F"/>
    <w:rsid w:val="0039694C"/>
    <w:rsid w:val="003A2295"/>
    <w:rsid w:val="003B40DC"/>
    <w:rsid w:val="003C00BB"/>
    <w:rsid w:val="003C3AD2"/>
    <w:rsid w:val="003D4123"/>
    <w:rsid w:val="003E054F"/>
    <w:rsid w:val="003F03F4"/>
    <w:rsid w:val="00404396"/>
    <w:rsid w:val="00407365"/>
    <w:rsid w:val="00417B77"/>
    <w:rsid w:val="004231DA"/>
    <w:rsid w:val="004328FC"/>
    <w:rsid w:val="0044120D"/>
    <w:rsid w:val="00453044"/>
    <w:rsid w:val="00460164"/>
    <w:rsid w:val="00460970"/>
    <w:rsid w:val="00465849"/>
    <w:rsid w:val="004923AE"/>
    <w:rsid w:val="004A03E7"/>
    <w:rsid w:val="004B0728"/>
    <w:rsid w:val="004C2E6E"/>
    <w:rsid w:val="004C553C"/>
    <w:rsid w:val="004C7F2C"/>
    <w:rsid w:val="004D1CCB"/>
    <w:rsid w:val="004D3D6A"/>
    <w:rsid w:val="004D3EE2"/>
    <w:rsid w:val="004F5B6E"/>
    <w:rsid w:val="004F6D9C"/>
    <w:rsid w:val="0052316B"/>
    <w:rsid w:val="005306AE"/>
    <w:rsid w:val="00543ED4"/>
    <w:rsid w:val="00546F9A"/>
    <w:rsid w:val="005731AA"/>
    <w:rsid w:val="005743D7"/>
    <w:rsid w:val="005771DB"/>
    <w:rsid w:val="005B06E9"/>
    <w:rsid w:val="005B3602"/>
    <w:rsid w:val="005C41E9"/>
    <w:rsid w:val="005E00BF"/>
    <w:rsid w:val="005E1F74"/>
    <w:rsid w:val="005E6305"/>
    <w:rsid w:val="00603020"/>
    <w:rsid w:val="006066D1"/>
    <w:rsid w:val="006069F6"/>
    <w:rsid w:val="00607F32"/>
    <w:rsid w:val="00622EC0"/>
    <w:rsid w:val="00652BB4"/>
    <w:rsid w:val="006630A5"/>
    <w:rsid w:val="0068017C"/>
    <w:rsid w:val="00690440"/>
    <w:rsid w:val="0069583E"/>
    <w:rsid w:val="00696F76"/>
    <w:rsid w:val="006A229E"/>
    <w:rsid w:val="006A32D2"/>
    <w:rsid w:val="006A7152"/>
    <w:rsid w:val="006A7FE0"/>
    <w:rsid w:val="006B745A"/>
    <w:rsid w:val="006B78C9"/>
    <w:rsid w:val="006C34FA"/>
    <w:rsid w:val="00715B3B"/>
    <w:rsid w:val="00725621"/>
    <w:rsid w:val="007272C9"/>
    <w:rsid w:val="00741A32"/>
    <w:rsid w:val="00753F77"/>
    <w:rsid w:val="00784C32"/>
    <w:rsid w:val="00797283"/>
    <w:rsid w:val="00797A77"/>
    <w:rsid w:val="007A2DB2"/>
    <w:rsid w:val="007A7190"/>
    <w:rsid w:val="007B52ED"/>
    <w:rsid w:val="007C1BFE"/>
    <w:rsid w:val="007D0C6B"/>
    <w:rsid w:val="007D7703"/>
    <w:rsid w:val="007E17F6"/>
    <w:rsid w:val="007E3296"/>
    <w:rsid w:val="007F74B3"/>
    <w:rsid w:val="008055C0"/>
    <w:rsid w:val="00806BC0"/>
    <w:rsid w:val="00807B83"/>
    <w:rsid w:val="0081638C"/>
    <w:rsid w:val="008177D6"/>
    <w:rsid w:val="0082741D"/>
    <w:rsid w:val="00831EA3"/>
    <w:rsid w:val="00832077"/>
    <w:rsid w:val="0083256A"/>
    <w:rsid w:val="00833F0F"/>
    <w:rsid w:val="00836343"/>
    <w:rsid w:val="00837F35"/>
    <w:rsid w:val="00855DDF"/>
    <w:rsid w:val="00872162"/>
    <w:rsid w:val="00885FEE"/>
    <w:rsid w:val="00893C00"/>
    <w:rsid w:val="008A3397"/>
    <w:rsid w:val="008A709B"/>
    <w:rsid w:val="008B541E"/>
    <w:rsid w:val="008D0027"/>
    <w:rsid w:val="008D7C5E"/>
    <w:rsid w:val="008F6DA8"/>
    <w:rsid w:val="00903D59"/>
    <w:rsid w:val="00904F1E"/>
    <w:rsid w:val="00905E18"/>
    <w:rsid w:val="00920795"/>
    <w:rsid w:val="0092419E"/>
    <w:rsid w:val="009372F9"/>
    <w:rsid w:val="009417DF"/>
    <w:rsid w:val="00942458"/>
    <w:rsid w:val="00942FC3"/>
    <w:rsid w:val="00951186"/>
    <w:rsid w:val="00975639"/>
    <w:rsid w:val="00975B3B"/>
    <w:rsid w:val="00982D7C"/>
    <w:rsid w:val="00987B1C"/>
    <w:rsid w:val="009A3DF8"/>
    <w:rsid w:val="009A7370"/>
    <w:rsid w:val="009B485B"/>
    <w:rsid w:val="009E7949"/>
    <w:rsid w:val="00A03211"/>
    <w:rsid w:val="00A03DFC"/>
    <w:rsid w:val="00A07EC6"/>
    <w:rsid w:val="00A14634"/>
    <w:rsid w:val="00A46D55"/>
    <w:rsid w:val="00A50B23"/>
    <w:rsid w:val="00A7122A"/>
    <w:rsid w:val="00A96B11"/>
    <w:rsid w:val="00A9746A"/>
    <w:rsid w:val="00AA4AD5"/>
    <w:rsid w:val="00AA6F5B"/>
    <w:rsid w:val="00AB3437"/>
    <w:rsid w:val="00AB3D05"/>
    <w:rsid w:val="00AB7177"/>
    <w:rsid w:val="00AC0D84"/>
    <w:rsid w:val="00AC44A3"/>
    <w:rsid w:val="00AC7001"/>
    <w:rsid w:val="00AD1375"/>
    <w:rsid w:val="00AD713D"/>
    <w:rsid w:val="00B16A5B"/>
    <w:rsid w:val="00B27916"/>
    <w:rsid w:val="00B4386D"/>
    <w:rsid w:val="00B506EF"/>
    <w:rsid w:val="00B655AD"/>
    <w:rsid w:val="00B65732"/>
    <w:rsid w:val="00B661AE"/>
    <w:rsid w:val="00B672A6"/>
    <w:rsid w:val="00B72816"/>
    <w:rsid w:val="00B85338"/>
    <w:rsid w:val="00BC432A"/>
    <w:rsid w:val="00BD1DED"/>
    <w:rsid w:val="00BD6680"/>
    <w:rsid w:val="00BF16FD"/>
    <w:rsid w:val="00C052F5"/>
    <w:rsid w:val="00C0580C"/>
    <w:rsid w:val="00C37177"/>
    <w:rsid w:val="00C725B9"/>
    <w:rsid w:val="00C80C1B"/>
    <w:rsid w:val="00C8439F"/>
    <w:rsid w:val="00CA2CEC"/>
    <w:rsid w:val="00CB44ED"/>
    <w:rsid w:val="00CD512E"/>
    <w:rsid w:val="00CD55CC"/>
    <w:rsid w:val="00CE313D"/>
    <w:rsid w:val="00CF0B11"/>
    <w:rsid w:val="00CF2ECE"/>
    <w:rsid w:val="00D11581"/>
    <w:rsid w:val="00D14760"/>
    <w:rsid w:val="00D42EB6"/>
    <w:rsid w:val="00D61ADA"/>
    <w:rsid w:val="00D72896"/>
    <w:rsid w:val="00D949C2"/>
    <w:rsid w:val="00D94ADC"/>
    <w:rsid w:val="00DA7757"/>
    <w:rsid w:val="00DF2935"/>
    <w:rsid w:val="00E070D6"/>
    <w:rsid w:val="00E10F3F"/>
    <w:rsid w:val="00E2106F"/>
    <w:rsid w:val="00E23F48"/>
    <w:rsid w:val="00E42A8A"/>
    <w:rsid w:val="00E505EC"/>
    <w:rsid w:val="00E547CB"/>
    <w:rsid w:val="00E65E69"/>
    <w:rsid w:val="00E71BFC"/>
    <w:rsid w:val="00E72066"/>
    <w:rsid w:val="00E85570"/>
    <w:rsid w:val="00E85E56"/>
    <w:rsid w:val="00EC7545"/>
    <w:rsid w:val="00ED53C3"/>
    <w:rsid w:val="00ED6D14"/>
    <w:rsid w:val="00EF1FE3"/>
    <w:rsid w:val="00EF79BB"/>
    <w:rsid w:val="00F1341C"/>
    <w:rsid w:val="00F27597"/>
    <w:rsid w:val="00F27842"/>
    <w:rsid w:val="00F370DA"/>
    <w:rsid w:val="00F52840"/>
    <w:rsid w:val="00F606F7"/>
    <w:rsid w:val="00F60E8A"/>
    <w:rsid w:val="00F67D6F"/>
    <w:rsid w:val="00F84700"/>
    <w:rsid w:val="00F92B77"/>
    <w:rsid w:val="00FA0154"/>
    <w:rsid w:val="00FA0998"/>
    <w:rsid w:val="00FA31EA"/>
    <w:rsid w:val="00FB1896"/>
    <w:rsid w:val="00FB267A"/>
    <w:rsid w:val="00FD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Tekstzastpczy">
    <w:name w:val="Placeholder Text"/>
    <w:basedOn w:val="Domylnaczcionkaakapitu"/>
    <w:uiPriority w:val="99"/>
    <w:semiHidden/>
    <w:rsid w:val="00FB26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Tekstzastpczy">
    <w:name w:val="Placeholder Text"/>
    <w:basedOn w:val="Domylnaczcionkaakapitu"/>
    <w:uiPriority w:val="99"/>
    <w:semiHidden/>
    <w:rsid w:val="00FB2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ckr-bobowicko@w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iportal.gov.pl" TargetMode="External"/><Relationship Id="rId4" Type="http://schemas.microsoft.com/office/2007/relationships/stylesWithEffects" Target="stylesWithEffects.xml"/><Relationship Id="rId9" Type="http://schemas.openxmlformats.org/officeDocument/2006/relationships/hyperlink" Target="mailto:zsckr-bobowicko@wp.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45DA-7055-49A6-8664-4C44B5CC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7</TotalTime>
  <Pages>10</Pages>
  <Words>4491</Words>
  <Characters>26947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Admin</cp:lastModifiedBy>
  <cp:revision>6</cp:revision>
  <cp:lastPrinted>2021-11-02T08:41:00Z</cp:lastPrinted>
  <dcterms:created xsi:type="dcterms:W3CDTF">2022-10-07T09:32:00Z</dcterms:created>
  <dcterms:modified xsi:type="dcterms:W3CDTF">2022-10-10T09:59:00Z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