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BCD6" w14:textId="759D8B62" w:rsidR="007C3EDD" w:rsidRPr="00D65999" w:rsidRDefault="007C3EDD" w:rsidP="007C3EDD">
      <w:pPr>
        <w:spacing w:before="120"/>
        <w:contextualSpacing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Hlk63331841"/>
      <w:r w:rsidRPr="007C3EDD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07161A">
        <w:rPr>
          <w:rFonts w:ascii="Times New Roman" w:hAnsi="Times New Roman" w:cs="Times New Roman"/>
          <w:sz w:val="18"/>
          <w:szCs w:val="18"/>
        </w:rPr>
        <w:t>7</w:t>
      </w:r>
      <w:r w:rsidRPr="007C3EDD">
        <w:rPr>
          <w:rFonts w:ascii="Times New Roman" w:hAnsi="Times New Roman" w:cs="Times New Roman"/>
          <w:sz w:val="18"/>
          <w:szCs w:val="18"/>
        </w:rPr>
        <w:t xml:space="preserve"> do </w:t>
      </w:r>
      <w:bookmarkEnd w:id="0"/>
      <w:r w:rsidR="002E698D">
        <w:rPr>
          <w:rFonts w:ascii="Times New Roman" w:eastAsia="Arial Unicode MS" w:hAnsi="Times New Roman" w:cs="Times New Roman"/>
          <w:color w:val="000000"/>
          <w:sz w:val="18"/>
          <w:szCs w:val="18"/>
        </w:rPr>
        <w:t>ZS CKR.</w:t>
      </w:r>
      <w:r w:rsidR="002E698D" w:rsidRPr="00D65999">
        <w:rPr>
          <w:rFonts w:ascii="Times New Roman" w:eastAsia="Arial Unicode MS" w:hAnsi="Times New Roman" w:cs="Times New Roman"/>
          <w:sz w:val="18"/>
          <w:szCs w:val="18"/>
        </w:rPr>
        <w:t>DD-2</w:t>
      </w:r>
      <w:r w:rsidR="00E1157A" w:rsidRPr="00D65999">
        <w:rPr>
          <w:rFonts w:ascii="Times New Roman" w:eastAsia="Arial Unicode MS" w:hAnsi="Times New Roman" w:cs="Times New Roman"/>
          <w:sz w:val="18"/>
          <w:szCs w:val="18"/>
        </w:rPr>
        <w:t>6</w:t>
      </w:r>
      <w:r w:rsidR="002E698D" w:rsidRPr="00D65999">
        <w:rPr>
          <w:rFonts w:ascii="Times New Roman" w:eastAsia="Arial Unicode MS" w:hAnsi="Times New Roman" w:cs="Times New Roman"/>
          <w:sz w:val="18"/>
          <w:szCs w:val="18"/>
        </w:rPr>
        <w:t>-</w:t>
      </w:r>
      <w:r w:rsidR="00914BFF">
        <w:rPr>
          <w:rFonts w:ascii="Times New Roman" w:eastAsia="Arial Unicode MS" w:hAnsi="Times New Roman" w:cs="Times New Roman"/>
          <w:sz w:val="18"/>
          <w:szCs w:val="18"/>
        </w:rPr>
        <w:t>7</w:t>
      </w:r>
      <w:r w:rsidRPr="00D65999">
        <w:rPr>
          <w:rFonts w:ascii="Times New Roman" w:eastAsia="Arial Unicode MS" w:hAnsi="Times New Roman" w:cs="Times New Roman"/>
          <w:sz w:val="18"/>
          <w:szCs w:val="18"/>
        </w:rPr>
        <w:t>/202</w:t>
      </w:r>
      <w:r w:rsidR="00E1157A" w:rsidRPr="00D65999">
        <w:rPr>
          <w:rFonts w:ascii="Times New Roman" w:eastAsia="Arial Unicode MS" w:hAnsi="Times New Roman" w:cs="Times New Roman"/>
          <w:sz w:val="18"/>
          <w:szCs w:val="18"/>
        </w:rPr>
        <w:t>2</w:t>
      </w:r>
    </w:p>
    <w:p w14:paraId="749A40CB" w14:textId="77777777" w:rsidR="007C3EDD" w:rsidRDefault="007C3EDD" w:rsidP="00571EE8">
      <w:pPr>
        <w:pStyle w:val="Style5"/>
        <w:widowControl/>
        <w:rPr>
          <w:rStyle w:val="FontStyle11"/>
          <w:rFonts w:ascii="Times New Roman" w:hAnsi="Times New Roman" w:cs="Times New Roman"/>
          <w:sz w:val="20"/>
          <w:szCs w:val="20"/>
        </w:rPr>
      </w:pPr>
    </w:p>
    <w:p w14:paraId="5CB4B0E4" w14:textId="77777777" w:rsidR="004E2F54" w:rsidRPr="007C71DA" w:rsidRDefault="00243671" w:rsidP="00571EE8">
      <w:pPr>
        <w:pStyle w:val="Style5"/>
        <w:widowControl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</w:rPr>
        <w:t>WZÓ</w:t>
      </w:r>
      <w:r w:rsidR="007C71DA">
        <w:rPr>
          <w:rStyle w:val="FontStyle11"/>
          <w:rFonts w:ascii="Times New Roman" w:hAnsi="Times New Roman" w:cs="Times New Roman"/>
          <w:sz w:val="20"/>
          <w:szCs w:val="20"/>
        </w:rPr>
        <w:t>R</w:t>
      </w:r>
    </w:p>
    <w:p w14:paraId="1AF3127E" w14:textId="77777777" w:rsidR="004E2F54" w:rsidRPr="007C71DA" w:rsidRDefault="004E2F54">
      <w:pPr>
        <w:pStyle w:val="Style5"/>
        <w:widowControl/>
        <w:tabs>
          <w:tab w:val="left" w:leader="dot" w:pos="2568"/>
          <w:tab w:val="left" w:leader="dot" w:pos="3730"/>
        </w:tabs>
        <w:spacing w:before="178"/>
        <w:ind w:right="14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Numer umowy</w:t>
      </w: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ab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/</w:t>
      </w: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ab/>
      </w:r>
    </w:p>
    <w:p w14:paraId="7A192251" w14:textId="77777777" w:rsidR="004E2F54" w:rsidRPr="007C71DA" w:rsidRDefault="004E2F54">
      <w:pPr>
        <w:pStyle w:val="Style2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3146869F" w14:textId="77777777" w:rsidR="007C71DA" w:rsidRPr="007C71DA" w:rsidRDefault="007C71DA" w:rsidP="007C71DA">
      <w:pPr>
        <w:widowControl/>
        <w:tabs>
          <w:tab w:val="left" w:leader="dot" w:pos="2990"/>
        </w:tabs>
        <w:spacing w:before="62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Fonts w:ascii="Times New Roman" w:hAnsi="Times New Roman" w:cs="Times New Roman"/>
          <w:color w:val="000000"/>
          <w:sz w:val="20"/>
          <w:szCs w:val="20"/>
        </w:rPr>
        <w:t>Zawarta w dniu</w:t>
      </w:r>
      <w:r w:rsidRPr="007C71DA">
        <w:rPr>
          <w:rFonts w:ascii="Times New Roman" w:hAnsi="Times New Roman" w:cs="Times New Roman"/>
          <w:color w:val="000000"/>
          <w:sz w:val="20"/>
          <w:szCs w:val="20"/>
        </w:rPr>
        <w:tab/>
        <w:t>pomiędzy:</w:t>
      </w:r>
    </w:p>
    <w:p w14:paraId="79A74BB6" w14:textId="77777777" w:rsidR="007C71DA" w:rsidRPr="007C71DA" w:rsidRDefault="007C71DA" w:rsidP="007C71DA">
      <w:pPr>
        <w:widowControl/>
        <w:spacing w:line="240" w:lineRule="exact"/>
        <w:ind w:right="8064"/>
        <w:rPr>
          <w:rFonts w:ascii="Times New Roman" w:hAnsi="Times New Roman" w:cs="Times New Roman"/>
          <w:sz w:val="20"/>
          <w:szCs w:val="20"/>
        </w:rPr>
      </w:pPr>
    </w:p>
    <w:p w14:paraId="22109009" w14:textId="77777777" w:rsidR="007C3EDD" w:rsidRDefault="007C71DA" w:rsidP="007C71DA">
      <w:pPr>
        <w:widowControl/>
        <w:suppressAutoHyphens/>
        <w:autoSpaceDE/>
        <w:autoSpaceDN/>
        <w:adjustRightInd/>
        <w:spacing w:before="120" w:after="200" w:line="276" w:lineRule="auto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en-US"/>
        </w:rPr>
      </w:pPr>
      <w:r w:rsidRPr="007C71DA">
        <w:rPr>
          <w:rFonts w:ascii="Times New Roman" w:hAnsi="Times New Roman" w:cs="Times New Roman"/>
          <w:bCs/>
          <w:kern w:val="3"/>
          <w:sz w:val="20"/>
          <w:szCs w:val="20"/>
          <w:lang w:eastAsia="en-US"/>
        </w:rPr>
        <w:t>Zespołem Szkół Centrum Kształcenia Rolniczego im. Zesłańców Sybiru w Bobowicku,</w:t>
      </w:r>
      <w:r w:rsidR="00571EE8">
        <w:rPr>
          <w:rFonts w:ascii="Times New Roman" w:hAnsi="Times New Roman" w:cs="Times New Roman"/>
          <w:bCs/>
          <w:kern w:val="3"/>
          <w:sz w:val="20"/>
          <w:szCs w:val="20"/>
          <w:lang w:eastAsia="en-US"/>
        </w:rPr>
        <w:t xml:space="preserve"> ul.</w:t>
      </w:r>
      <w:r w:rsidR="007C3EDD">
        <w:rPr>
          <w:rFonts w:ascii="Times New Roman" w:hAnsi="Times New Roman" w:cs="Times New Roman"/>
          <w:bCs/>
          <w:kern w:val="3"/>
          <w:sz w:val="20"/>
          <w:szCs w:val="20"/>
          <w:lang w:eastAsia="en-US"/>
        </w:rPr>
        <w:t xml:space="preserve"> M</w:t>
      </w:r>
      <w:r w:rsidRPr="007C71DA">
        <w:rPr>
          <w:rFonts w:ascii="Times New Roman" w:hAnsi="Times New Roman" w:cs="Times New Roman"/>
          <w:bCs/>
          <w:kern w:val="3"/>
          <w:sz w:val="20"/>
          <w:szCs w:val="20"/>
          <w:lang w:eastAsia="en-US"/>
        </w:rPr>
        <w:t>iędzyrzecka 7a</w:t>
      </w:r>
      <w:r w:rsidR="007C3EDD">
        <w:rPr>
          <w:rFonts w:ascii="Times New Roman" w:hAnsi="Times New Roman" w:cs="Times New Roman"/>
          <w:bCs/>
          <w:kern w:val="3"/>
          <w:sz w:val="20"/>
          <w:szCs w:val="20"/>
          <w:lang w:eastAsia="en-US"/>
        </w:rPr>
        <w:t>,</w:t>
      </w:r>
      <w:r w:rsidR="007C3EDD">
        <w:rPr>
          <w:rFonts w:ascii="Times New Roman" w:hAnsi="Times New Roman" w:cs="Times New Roman"/>
          <w:bCs/>
          <w:kern w:val="3"/>
          <w:sz w:val="20"/>
          <w:szCs w:val="20"/>
          <w:lang w:eastAsia="en-US"/>
        </w:rPr>
        <w:br/>
      </w:r>
      <w:r w:rsidRPr="007C71DA">
        <w:rPr>
          <w:rFonts w:ascii="Times New Roman" w:hAnsi="Times New Roman" w:cs="Times New Roman"/>
          <w:bCs/>
          <w:kern w:val="3"/>
          <w:sz w:val="20"/>
          <w:szCs w:val="20"/>
          <w:lang w:eastAsia="en-US"/>
        </w:rPr>
        <w:t xml:space="preserve"> 66-300 Bobowicko,</w:t>
      </w:r>
      <w:r w:rsidRPr="007C71DA">
        <w:rPr>
          <w:rFonts w:ascii="Times New Roman" w:hAnsi="Times New Roman" w:cs="Times New Roman"/>
          <w:kern w:val="3"/>
          <w:sz w:val="20"/>
          <w:szCs w:val="20"/>
          <w:lang w:eastAsia="en-US"/>
        </w:rPr>
        <w:t xml:space="preserve"> NIP : 596-10-50-881 ; REGON: 000096543, </w:t>
      </w:r>
    </w:p>
    <w:p w14:paraId="70727A1D" w14:textId="77777777" w:rsidR="007C71DA" w:rsidRPr="007C71DA" w:rsidRDefault="007C71DA" w:rsidP="007C71DA">
      <w:pPr>
        <w:widowControl/>
        <w:suppressAutoHyphens/>
        <w:autoSpaceDE/>
        <w:autoSpaceDN/>
        <w:adjustRightInd/>
        <w:spacing w:before="120" w:after="200" w:line="276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0"/>
          <w:szCs w:val="20"/>
          <w:lang w:eastAsia="en-US"/>
        </w:rPr>
      </w:pPr>
      <w:r w:rsidRPr="007C71DA">
        <w:rPr>
          <w:rFonts w:ascii="Times New Roman" w:hAnsi="Times New Roman" w:cs="Times New Roman"/>
          <w:kern w:val="3"/>
          <w:sz w:val="20"/>
          <w:szCs w:val="20"/>
          <w:lang w:eastAsia="en-US"/>
        </w:rPr>
        <w:t xml:space="preserve">zwanym </w:t>
      </w:r>
      <w:r w:rsidRPr="007C71DA">
        <w:rPr>
          <w:rFonts w:ascii="Times New Roman" w:hAnsi="Times New Roman" w:cs="Times New Roman"/>
          <w:kern w:val="3"/>
          <w:sz w:val="20"/>
          <w:szCs w:val="20"/>
          <w:lang w:eastAsia="en-US"/>
        </w:rPr>
        <w:br/>
        <w:t xml:space="preserve">w treści umowy </w:t>
      </w:r>
      <w:r w:rsidRPr="007C71DA">
        <w:rPr>
          <w:rFonts w:ascii="Times New Roman" w:hAnsi="Times New Roman" w:cs="Times New Roman"/>
          <w:b/>
          <w:kern w:val="3"/>
          <w:sz w:val="20"/>
          <w:szCs w:val="20"/>
          <w:lang w:eastAsia="en-US"/>
        </w:rPr>
        <w:t>Zamawiającym</w:t>
      </w:r>
      <w:r w:rsidRPr="007C71DA">
        <w:rPr>
          <w:rFonts w:ascii="Times New Roman" w:hAnsi="Times New Roman" w:cs="Times New Roman"/>
          <w:kern w:val="3"/>
          <w:sz w:val="20"/>
          <w:szCs w:val="20"/>
          <w:lang w:eastAsia="en-US"/>
        </w:rPr>
        <w:t xml:space="preserve">, reprezentowaną przez: </w:t>
      </w:r>
    </w:p>
    <w:p w14:paraId="72C3AA5C" w14:textId="77777777" w:rsidR="007C71DA" w:rsidRPr="007C71DA" w:rsidRDefault="007C71DA" w:rsidP="007C71DA">
      <w:pPr>
        <w:widowControl/>
        <w:suppressAutoHyphens/>
        <w:autoSpaceDE/>
        <w:autoSpaceDN/>
        <w:adjustRightInd/>
        <w:spacing w:after="160" w:line="276" w:lineRule="auto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en-US"/>
        </w:rPr>
      </w:pPr>
      <w:r w:rsidRPr="007C71DA">
        <w:rPr>
          <w:rFonts w:ascii="Times New Roman" w:hAnsi="Times New Roman" w:cs="Times New Roman"/>
          <w:kern w:val="3"/>
          <w:sz w:val="20"/>
          <w:szCs w:val="20"/>
          <w:lang w:eastAsia="en-US"/>
        </w:rPr>
        <w:t>Daniela Drzymałę - Dyrektora</w:t>
      </w:r>
    </w:p>
    <w:p w14:paraId="576B8721" w14:textId="77777777" w:rsidR="007C71DA" w:rsidRPr="007C71DA" w:rsidRDefault="007C71DA" w:rsidP="007C71DA">
      <w:pPr>
        <w:widowControl/>
        <w:tabs>
          <w:tab w:val="left" w:leader="dot" w:pos="7248"/>
        </w:tabs>
        <w:spacing w:before="5" w:line="394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Fonts w:ascii="Times New Roman" w:hAnsi="Times New Roman" w:cs="Times New Roman"/>
          <w:color w:val="000000"/>
          <w:sz w:val="20"/>
          <w:szCs w:val="20"/>
        </w:rPr>
        <w:t>oraz firmą:</w:t>
      </w:r>
      <w:r w:rsidRPr="007C71DA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532BD2A1" w14:textId="77777777" w:rsidR="007C71DA" w:rsidRPr="007C71DA" w:rsidRDefault="007C71DA" w:rsidP="007C71DA">
      <w:pPr>
        <w:widowControl/>
        <w:spacing w:before="5" w:line="394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Fonts w:ascii="Times New Roman" w:hAnsi="Times New Roman" w:cs="Times New Roman"/>
          <w:color w:val="000000"/>
          <w:sz w:val="20"/>
          <w:szCs w:val="20"/>
        </w:rPr>
        <w:t>z siedzibą w</w:t>
      </w:r>
    </w:p>
    <w:p w14:paraId="533C5BEE" w14:textId="77777777" w:rsidR="007C71DA" w:rsidRPr="007C71DA" w:rsidRDefault="007C71DA" w:rsidP="007C71DA">
      <w:pPr>
        <w:widowControl/>
        <w:spacing w:line="398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Fonts w:ascii="Times New Roman" w:hAnsi="Times New Roman" w:cs="Times New Roman"/>
          <w:color w:val="000000"/>
          <w:sz w:val="20"/>
          <w:szCs w:val="20"/>
        </w:rPr>
        <w:t>NIP:</w:t>
      </w:r>
    </w:p>
    <w:p w14:paraId="4D9F9373" w14:textId="77777777" w:rsidR="007C71DA" w:rsidRPr="007C71DA" w:rsidRDefault="007C71DA" w:rsidP="007C71DA">
      <w:pPr>
        <w:widowControl/>
        <w:tabs>
          <w:tab w:val="left" w:leader="dot" w:pos="5630"/>
        </w:tabs>
        <w:spacing w:line="398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Fonts w:ascii="Times New Roman" w:hAnsi="Times New Roman" w:cs="Times New Roman"/>
          <w:color w:val="000000"/>
          <w:sz w:val="20"/>
          <w:szCs w:val="20"/>
        </w:rPr>
        <w:t>działającą na podstawie:</w:t>
      </w:r>
      <w:r w:rsidRPr="007C71DA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7DE88262" w14:textId="77777777" w:rsidR="007C71DA" w:rsidRPr="007C71DA" w:rsidRDefault="007C71DA" w:rsidP="007C71DA">
      <w:pPr>
        <w:widowControl/>
        <w:tabs>
          <w:tab w:val="left" w:leader="dot" w:pos="5587"/>
        </w:tabs>
        <w:spacing w:line="398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Fonts w:ascii="Times New Roman" w:hAnsi="Times New Roman" w:cs="Times New Roman"/>
          <w:color w:val="000000"/>
          <w:sz w:val="20"/>
          <w:szCs w:val="20"/>
        </w:rPr>
        <w:t>którą reprezentuje:</w:t>
      </w:r>
      <w:r w:rsidRPr="007C71DA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5BDEE11C" w14:textId="77777777" w:rsidR="007C71DA" w:rsidRPr="007C71DA" w:rsidRDefault="007C71DA" w:rsidP="007C71DA">
      <w:pPr>
        <w:widowControl/>
        <w:spacing w:line="398" w:lineRule="exact"/>
        <w:ind w:right="-15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Fonts w:ascii="Times New Roman" w:hAnsi="Times New Roman" w:cs="Times New Roman"/>
          <w:color w:val="000000"/>
          <w:sz w:val="20"/>
          <w:szCs w:val="20"/>
        </w:rPr>
        <w:t xml:space="preserve">zwaną w dalszej części </w:t>
      </w:r>
      <w:r w:rsidRPr="007C71D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"Wykonawcą" </w:t>
      </w:r>
      <w:r w:rsidRPr="007C71DA">
        <w:rPr>
          <w:rFonts w:ascii="Times New Roman" w:hAnsi="Times New Roman" w:cs="Times New Roman"/>
          <w:color w:val="000000"/>
          <w:sz w:val="20"/>
          <w:szCs w:val="20"/>
        </w:rPr>
        <w:t>o następującej treści:</w:t>
      </w:r>
    </w:p>
    <w:p w14:paraId="106EE496" w14:textId="4310E5B1" w:rsidR="004E2F54" w:rsidRPr="007C71DA" w:rsidRDefault="004E2F54">
      <w:pPr>
        <w:pStyle w:val="Style2"/>
        <w:widowControl/>
        <w:spacing w:before="13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Niniejsza umowa została zawarta w wyniku postępowania przepro</w:t>
      </w:r>
      <w:r w:rsidR="007C71DA" w:rsidRPr="007C71DA">
        <w:rPr>
          <w:rStyle w:val="FontStyle12"/>
          <w:rFonts w:ascii="Times New Roman" w:hAnsi="Times New Roman" w:cs="Times New Roman"/>
          <w:sz w:val="20"/>
          <w:szCs w:val="20"/>
        </w:rPr>
        <w:t>wadzonego w trybie podstawowym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. Postępowanie przeprowadzono zostało na podstawie przepisów ustawy z dnia 11 września 2019 r. - Prawo zam</w:t>
      </w:r>
      <w:r w:rsidR="004410B6">
        <w:rPr>
          <w:rStyle w:val="FontStyle12"/>
          <w:rFonts w:ascii="Times New Roman" w:hAnsi="Times New Roman" w:cs="Times New Roman"/>
          <w:sz w:val="20"/>
          <w:szCs w:val="20"/>
        </w:rPr>
        <w:t>ówień publicznych (Dz. U. z 202</w:t>
      </w:r>
      <w:r w:rsidR="00914BFF">
        <w:rPr>
          <w:rStyle w:val="FontStyle12"/>
          <w:rFonts w:ascii="Times New Roman" w:hAnsi="Times New Roman" w:cs="Times New Roman"/>
          <w:sz w:val="20"/>
          <w:szCs w:val="20"/>
        </w:rPr>
        <w:t>2</w:t>
      </w:r>
      <w:r w:rsidR="004410B6">
        <w:rPr>
          <w:rStyle w:val="FontStyle12"/>
          <w:rFonts w:ascii="Times New Roman" w:hAnsi="Times New Roman" w:cs="Times New Roman"/>
          <w:sz w:val="20"/>
          <w:szCs w:val="20"/>
        </w:rPr>
        <w:t xml:space="preserve"> r. poz. 1</w:t>
      </w:r>
      <w:r w:rsidR="00914BFF">
        <w:rPr>
          <w:rStyle w:val="FontStyle12"/>
          <w:rFonts w:ascii="Times New Roman" w:hAnsi="Times New Roman" w:cs="Times New Roman"/>
          <w:sz w:val="20"/>
          <w:szCs w:val="20"/>
        </w:rPr>
        <w:t>710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ze zm.) - dalej p.z.p.</w:t>
      </w:r>
    </w:p>
    <w:p w14:paraId="09441A2C" w14:textId="77777777" w:rsidR="004E2F54" w:rsidRPr="007C71DA" w:rsidRDefault="004E2F54">
      <w:pPr>
        <w:pStyle w:val="Style2"/>
        <w:widowControl/>
        <w:spacing w:before="163" w:line="240" w:lineRule="auto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Pomiędzy Zamawiającym i Wykonawcą została zawarta umowa o następującej treści:</w:t>
      </w:r>
    </w:p>
    <w:p w14:paraId="14ACCEFF" w14:textId="77777777" w:rsidR="004E2F54" w:rsidRPr="007C71DA" w:rsidRDefault="004E2F54" w:rsidP="007C71DA">
      <w:pPr>
        <w:pStyle w:val="Style5"/>
        <w:widowControl/>
        <w:spacing w:line="240" w:lineRule="exact"/>
        <w:ind w:right="38"/>
        <w:jc w:val="left"/>
        <w:rPr>
          <w:rFonts w:ascii="Times New Roman" w:hAnsi="Times New Roman" w:cs="Times New Roman"/>
          <w:sz w:val="20"/>
          <w:szCs w:val="20"/>
        </w:rPr>
      </w:pPr>
    </w:p>
    <w:p w14:paraId="448DCB47" w14:textId="77777777" w:rsidR="004E2F54" w:rsidRPr="007C71DA" w:rsidRDefault="004E2F54">
      <w:pPr>
        <w:pStyle w:val="Style5"/>
        <w:widowControl/>
        <w:spacing w:before="101"/>
        <w:ind w:right="38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§ 1</w:t>
      </w:r>
    </w:p>
    <w:p w14:paraId="0EBC36F1" w14:textId="77777777" w:rsidR="004E2F54" w:rsidRPr="007C71DA" w:rsidRDefault="004E2F54">
      <w:pPr>
        <w:pStyle w:val="Style5"/>
        <w:widowControl/>
        <w:spacing w:before="130"/>
        <w:ind w:right="10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Przedmiot umowy i zasady realizacji</w:t>
      </w:r>
    </w:p>
    <w:p w14:paraId="65946E5A" w14:textId="77777777" w:rsidR="0007161A" w:rsidRPr="00795C7B" w:rsidRDefault="004E2F54" w:rsidP="00795C7B">
      <w:pPr>
        <w:pStyle w:val="Akapitzlist"/>
        <w:numPr>
          <w:ilvl w:val="0"/>
          <w:numId w:val="57"/>
        </w:numPr>
        <w:spacing w:line="264" w:lineRule="auto"/>
        <w:ind w:left="426" w:hanging="426"/>
        <w:jc w:val="both"/>
        <w:rPr>
          <w:rStyle w:val="FontStyle12"/>
          <w:rFonts w:ascii="Times New Roman" w:hAnsi="Times New Roman" w:cs="Times New Roman"/>
          <w:sz w:val="20"/>
          <w:szCs w:val="20"/>
        </w:rPr>
      </w:pPr>
      <w:r w:rsidRPr="00795C7B">
        <w:rPr>
          <w:rStyle w:val="FontStyle12"/>
          <w:rFonts w:ascii="Times New Roman" w:hAnsi="Times New Roman" w:cs="Times New Roman"/>
          <w:sz w:val="20"/>
          <w:szCs w:val="20"/>
        </w:rPr>
        <w:t xml:space="preserve">Przedmiotem niniejszej umowy jest wykonanie zadania: </w:t>
      </w:r>
      <w:bookmarkStart w:id="1" w:name="_Hlk63332142"/>
      <w:r w:rsidR="00CF282F" w:rsidRPr="00795C7B">
        <w:rPr>
          <w:rFonts w:ascii="Times New Roman" w:hAnsi="Times New Roman" w:cs="Times New Roman"/>
          <w:b/>
          <w:bCs/>
          <w:sz w:val="20"/>
          <w:szCs w:val="20"/>
        </w:rPr>
        <w:t xml:space="preserve">„Dostawa </w:t>
      </w:r>
      <w:r w:rsidR="00795C7B" w:rsidRPr="00795C7B">
        <w:rPr>
          <w:rFonts w:ascii="Times New Roman" w:hAnsi="Times New Roman" w:cs="Times New Roman"/>
          <w:b/>
          <w:bCs/>
          <w:sz w:val="20"/>
          <w:szCs w:val="20"/>
        </w:rPr>
        <w:t xml:space="preserve">maszyny rolniczej dla Zespołu </w:t>
      </w:r>
      <w:r w:rsidR="00CF282F" w:rsidRPr="00795C7B">
        <w:rPr>
          <w:rFonts w:ascii="Times New Roman" w:hAnsi="Times New Roman" w:cs="Times New Roman"/>
          <w:b/>
          <w:bCs/>
          <w:sz w:val="20"/>
          <w:szCs w:val="20"/>
        </w:rPr>
        <w:t>Szkół Centrum Kształcenia Rolniczego im. Zesłańców Sybiru w</w:t>
      </w:r>
      <w:r w:rsidR="00CF282F" w:rsidRPr="00795C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282F" w:rsidRPr="00795C7B">
        <w:rPr>
          <w:rFonts w:ascii="Times New Roman" w:hAnsi="Times New Roman" w:cs="Times New Roman"/>
          <w:b/>
          <w:bCs/>
          <w:sz w:val="20"/>
          <w:szCs w:val="20"/>
        </w:rPr>
        <w:t>Bobowicku”</w:t>
      </w:r>
      <w:r w:rsidR="00CF282F" w:rsidRPr="00795C7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bookmarkEnd w:id="1"/>
      <w:r w:rsidRPr="00795C7B">
        <w:rPr>
          <w:rStyle w:val="FontStyle12"/>
          <w:rFonts w:ascii="Times New Roman" w:hAnsi="Times New Roman" w:cs="Times New Roman"/>
          <w:sz w:val="20"/>
          <w:szCs w:val="20"/>
        </w:rPr>
        <w:t xml:space="preserve">- zgodnie z dokumentami </w:t>
      </w:r>
      <w:r w:rsidR="0007161A" w:rsidRPr="00795C7B">
        <w:rPr>
          <w:rStyle w:val="FontStyle12"/>
          <w:rFonts w:ascii="Times New Roman" w:hAnsi="Times New Roman" w:cs="Times New Roman"/>
          <w:sz w:val="20"/>
          <w:szCs w:val="20"/>
        </w:rPr>
        <w:t>z</w:t>
      </w:r>
      <w:r w:rsidRPr="00795C7B">
        <w:rPr>
          <w:rStyle w:val="FontStyle12"/>
          <w:rFonts w:ascii="Times New Roman" w:hAnsi="Times New Roman" w:cs="Times New Roman"/>
          <w:sz w:val="20"/>
          <w:szCs w:val="20"/>
        </w:rPr>
        <w:t>amówienia</w:t>
      </w:r>
      <w:r w:rsidR="0007161A" w:rsidRPr="00795C7B">
        <w:rPr>
          <w:rStyle w:val="FontStyle12"/>
          <w:rFonts w:ascii="Times New Roman" w:hAnsi="Times New Roman" w:cs="Times New Roman"/>
          <w:sz w:val="20"/>
          <w:szCs w:val="20"/>
        </w:rPr>
        <w:t>.</w:t>
      </w:r>
    </w:p>
    <w:p w14:paraId="0A5A5262" w14:textId="77777777" w:rsidR="004E2F54" w:rsidRDefault="004E2F54" w:rsidP="00CF282F">
      <w:pPr>
        <w:pStyle w:val="Akapitzlist"/>
        <w:numPr>
          <w:ilvl w:val="0"/>
          <w:numId w:val="57"/>
        </w:numPr>
        <w:ind w:left="426" w:hanging="426"/>
        <w:jc w:val="both"/>
        <w:rPr>
          <w:rStyle w:val="FontStyle12"/>
          <w:rFonts w:ascii="Times New Roman" w:hAnsi="Times New Roman" w:cs="Times New Roman"/>
          <w:sz w:val="20"/>
          <w:szCs w:val="20"/>
        </w:rPr>
      </w:pPr>
      <w:r w:rsidRPr="0007161A">
        <w:rPr>
          <w:rStyle w:val="FontStyle12"/>
          <w:rFonts w:ascii="Times New Roman" w:hAnsi="Times New Roman" w:cs="Times New Roman"/>
          <w:sz w:val="20"/>
          <w:szCs w:val="20"/>
        </w:rPr>
        <w:t>Przedmiot zamówienia będzie realizowany zgodnie z ofertą Wykonawcy.</w:t>
      </w:r>
    </w:p>
    <w:p w14:paraId="46172B5B" w14:textId="77777777" w:rsidR="00571EE8" w:rsidRPr="0007161A" w:rsidRDefault="00571EE8" w:rsidP="00CF282F">
      <w:pPr>
        <w:pStyle w:val="Akapitzlist"/>
        <w:numPr>
          <w:ilvl w:val="0"/>
          <w:numId w:val="57"/>
        </w:numPr>
        <w:ind w:left="426" w:hanging="426"/>
        <w:jc w:val="both"/>
        <w:rPr>
          <w:rStyle w:val="FontStyle12"/>
          <w:rFonts w:ascii="Times New Roman" w:hAnsi="Times New Roman" w:cs="Times New Roman"/>
          <w:sz w:val="20"/>
          <w:szCs w:val="20"/>
        </w:rPr>
      </w:pPr>
      <w:r w:rsidRPr="0007161A">
        <w:rPr>
          <w:rStyle w:val="FontStyle12"/>
          <w:rFonts w:ascii="Times New Roman" w:hAnsi="Times New Roman" w:cs="Times New Roman"/>
          <w:sz w:val="20"/>
          <w:szCs w:val="20"/>
        </w:rPr>
        <w:t xml:space="preserve">Wykonawca zobowiązuje się do realizacji niniejszej umowy zgodnie z zasadami wiedzy technicznej </w:t>
      </w:r>
      <w:r w:rsidR="007C3EDD" w:rsidRPr="0007161A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07161A">
        <w:rPr>
          <w:rStyle w:val="FontStyle12"/>
          <w:rFonts w:ascii="Times New Roman" w:hAnsi="Times New Roman" w:cs="Times New Roman"/>
          <w:sz w:val="20"/>
          <w:szCs w:val="20"/>
        </w:rPr>
        <w:t>i obowiązującymi w Rzeczypospolitej Polskiej przepisami prawa powszechnie obowiązującego.</w:t>
      </w:r>
    </w:p>
    <w:p w14:paraId="01E70CEB" w14:textId="77777777" w:rsidR="00571EE8" w:rsidRPr="007C71DA" w:rsidRDefault="00571EE8" w:rsidP="00CF282F">
      <w:pPr>
        <w:pStyle w:val="Style3"/>
        <w:widowControl/>
        <w:numPr>
          <w:ilvl w:val="0"/>
          <w:numId w:val="57"/>
        </w:numPr>
        <w:tabs>
          <w:tab w:val="left" w:pos="394"/>
        </w:tabs>
        <w:spacing w:line="240" w:lineRule="auto"/>
        <w:ind w:right="10" w:hanging="72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Zamawiający i Wykonawca wybrany w postępowaniu o udzielenie zamówienia obowiązani są współdziałać przy wykonaniu umowy w sprawie zamówienia publicznego w celu należytej realizacji zamówienia.</w:t>
      </w:r>
    </w:p>
    <w:p w14:paraId="17E73218" w14:textId="77777777" w:rsidR="00571EE8" w:rsidRPr="007C71DA" w:rsidRDefault="00571EE8" w:rsidP="00571EE8">
      <w:pPr>
        <w:pStyle w:val="Style4"/>
        <w:widowControl/>
        <w:spacing w:before="187" w:line="240" w:lineRule="auto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§ 2</w:t>
      </w:r>
    </w:p>
    <w:p w14:paraId="1B798855" w14:textId="77777777" w:rsidR="00571EE8" w:rsidRPr="007C71DA" w:rsidRDefault="00571EE8" w:rsidP="00571EE8">
      <w:pPr>
        <w:pStyle w:val="Style5"/>
        <w:widowControl/>
        <w:spacing w:before="139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Oświadczenie Wykonawcy</w:t>
      </w:r>
    </w:p>
    <w:p w14:paraId="206FE58B" w14:textId="77777777" w:rsidR="00571EE8" w:rsidRPr="00571EE8" w:rsidRDefault="00571EE8" w:rsidP="00571EE8">
      <w:pPr>
        <w:pStyle w:val="Style3"/>
        <w:widowControl/>
        <w:numPr>
          <w:ilvl w:val="0"/>
          <w:numId w:val="3"/>
        </w:numPr>
        <w:tabs>
          <w:tab w:val="left" w:pos="394"/>
        </w:tabs>
        <w:spacing w:before="173" w:line="240" w:lineRule="auto"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oświadcza, że przed podpisaniem niniejszej umowy:</w:t>
      </w:r>
    </w:p>
    <w:p w14:paraId="7FC5D5F7" w14:textId="77777777" w:rsidR="00571EE8" w:rsidRPr="007C71DA" w:rsidRDefault="00571EE8" w:rsidP="00571EE8">
      <w:pPr>
        <w:pStyle w:val="Style3"/>
        <w:widowControl/>
        <w:numPr>
          <w:ilvl w:val="0"/>
          <w:numId w:val="4"/>
        </w:numPr>
        <w:tabs>
          <w:tab w:val="left" w:pos="792"/>
        </w:tabs>
        <w:spacing w:before="130" w:line="264" w:lineRule="exact"/>
        <w:ind w:left="792" w:hanging="38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zapoznał się i akceptuje do wykonania przedmiot umowy określony w § 1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,</w:t>
      </w:r>
    </w:p>
    <w:p w14:paraId="63AE6814" w14:textId="77777777" w:rsidR="00571EE8" w:rsidRPr="007C71DA" w:rsidRDefault="00571EE8" w:rsidP="00571EE8">
      <w:pPr>
        <w:pStyle w:val="Style3"/>
        <w:widowControl/>
        <w:numPr>
          <w:ilvl w:val="0"/>
          <w:numId w:val="4"/>
        </w:numPr>
        <w:tabs>
          <w:tab w:val="left" w:pos="792"/>
        </w:tabs>
        <w:spacing w:line="264" w:lineRule="exact"/>
        <w:ind w:left="792" w:hanging="38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stwierdził, że 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dostawa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, któr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ma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być wykonan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jest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technicznie wykonaln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, a wiedza i zdobyte informacje eliminują ryzyka związane z niewykonaniem przedmiotu umowy bądź nienależytym wykonaniem z przyczyn dających się ustalić przed przystąpieniem do realizacji przedmiotu umowy.</w:t>
      </w:r>
    </w:p>
    <w:p w14:paraId="34DBB124" w14:textId="77777777" w:rsidR="00571EE8" w:rsidRPr="007C71DA" w:rsidRDefault="00571EE8" w:rsidP="00571EE8">
      <w:pPr>
        <w:pStyle w:val="Style3"/>
        <w:widowControl/>
        <w:numPr>
          <w:ilvl w:val="0"/>
          <w:numId w:val="5"/>
        </w:numPr>
        <w:tabs>
          <w:tab w:val="left" w:pos="394"/>
        </w:tabs>
        <w:spacing w:before="120" w:line="264" w:lineRule="exact"/>
        <w:ind w:left="394" w:right="1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oświadcza, iż posiada wiedzę, doświadczenie i środki niezbędne do realizacji przedmiotu umowy.</w:t>
      </w:r>
    </w:p>
    <w:p w14:paraId="6B277ECD" w14:textId="77777777" w:rsidR="00571EE8" w:rsidRPr="007C71DA" w:rsidRDefault="00571EE8" w:rsidP="00571EE8">
      <w:pPr>
        <w:pStyle w:val="Style3"/>
        <w:widowControl/>
        <w:numPr>
          <w:ilvl w:val="0"/>
          <w:numId w:val="5"/>
        </w:numPr>
        <w:tabs>
          <w:tab w:val="left" w:pos="394"/>
        </w:tabs>
        <w:spacing w:before="120" w:line="264" w:lineRule="exact"/>
        <w:ind w:left="394" w:right="1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oświadcza, iż nie jest stroną żadnej umowy, na mocy której zawarcie i wykonanie niniejszej umowy wymagałoby zgody osoby trzeciej oraz zobowiązuje się do niezawierania umów, których wykonanie uczyniłoby całkowicie lub częściowo niemożliwym wykonanie niniejszej umowy, lub wykonanie niniejszej umowy w sposób należyty.</w:t>
      </w:r>
    </w:p>
    <w:p w14:paraId="65387EAC" w14:textId="77777777" w:rsidR="00571EE8" w:rsidRPr="007C71DA" w:rsidRDefault="00571EE8" w:rsidP="00571EE8">
      <w:pPr>
        <w:pStyle w:val="Style4"/>
        <w:widowControl/>
        <w:spacing w:before="187" w:line="240" w:lineRule="auto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lastRenderedPageBreak/>
        <w:t>§ 3</w:t>
      </w:r>
    </w:p>
    <w:p w14:paraId="43608498" w14:textId="77777777" w:rsidR="00571EE8" w:rsidRPr="007C71DA" w:rsidRDefault="00571EE8" w:rsidP="00571EE8">
      <w:pPr>
        <w:pStyle w:val="Style4"/>
        <w:widowControl/>
        <w:spacing w:before="139" w:line="240" w:lineRule="auto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Czas trwania umowy</w:t>
      </w:r>
    </w:p>
    <w:p w14:paraId="68CB9B93" w14:textId="77777777" w:rsidR="00571EE8" w:rsidRPr="007C71DA" w:rsidRDefault="00571EE8" w:rsidP="00571EE8">
      <w:pPr>
        <w:pStyle w:val="Style3"/>
        <w:widowControl/>
        <w:numPr>
          <w:ilvl w:val="0"/>
          <w:numId w:val="6"/>
        </w:numPr>
        <w:tabs>
          <w:tab w:val="left" w:pos="394"/>
          <w:tab w:val="left" w:leader="dot" w:pos="7704"/>
        </w:tabs>
        <w:spacing w:before="173" w:line="240" w:lineRule="auto"/>
        <w:ind w:firstLine="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zobowiązuje się wykonać całość przedmiotu umowy w terminie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ab/>
        <w:t>dni od dnia zawarcia</w:t>
      </w:r>
    </w:p>
    <w:p w14:paraId="661C46DE" w14:textId="77777777" w:rsidR="00571EE8" w:rsidRPr="007C71DA" w:rsidRDefault="00571EE8" w:rsidP="00571EE8">
      <w:pPr>
        <w:pStyle w:val="Style2"/>
        <w:widowControl/>
        <w:tabs>
          <w:tab w:val="left" w:leader="dot" w:pos="3072"/>
        </w:tabs>
        <w:spacing w:before="53" w:line="240" w:lineRule="auto"/>
        <w:ind w:left="408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umowy tj. do dnia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ab/>
        <w:t>r. Przez zakończenie całości przedmiotu umowy rozumie się wykonanie</w:t>
      </w:r>
    </w:p>
    <w:p w14:paraId="65D7A523" w14:textId="77777777" w:rsidR="00571EE8" w:rsidRPr="007C71DA" w:rsidRDefault="00571EE8" w:rsidP="00571EE8">
      <w:pPr>
        <w:pStyle w:val="Style2"/>
        <w:widowControl/>
        <w:spacing w:before="10"/>
        <w:ind w:left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wszystkich 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dostaw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określonych w dokumentacji stanowiącej załącznik do SWZ, dokonanie końcowego odbioru 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oraz wykonanie wszystkich pozostałych obowiązków wynikających z postanowień niniejszej umowy, </w:t>
      </w:r>
      <w:r w:rsidR="004B238D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 szczególności </w:t>
      </w:r>
      <w:r w:rsidRPr="004B238D">
        <w:rPr>
          <w:rStyle w:val="FontStyle12"/>
          <w:rFonts w:ascii="Times New Roman" w:hAnsi="Times New Roman" w:cs="Times New Roman"/>
          <w:color w:val="auto"/>
          <w:sz w:val="20"/>
          <w:szCs w:val="20"/>
        </w:rPr>
        <w:t xml:space="preserve">wskazanych w § </w:t>
      </w:r>
      <w:r w:rsidR="004B238D" w:rsidRPr="004B238D">
        <w:rPr>
          <w:rStyle w:val="FontStyle12"/>
          <w:rFonts w:ascii="Times New Roman" w:hAnsi="Times New Roman" w:cs="Times New Roman"/>
          <w:color w:val="auto"/>
          <w:sz w:val="20"/>
          <w:szCs w:val="20"/>
        </w:rPr>
        <w:t>9</w:t>
      </w:r>
      <w:r w:rsidRPr="004B238D">
        <w:rPr>
          <w:rStyle w:val="FontStyle12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Umowy.</w:t>
      </w:r>
    </w:p>
    <w:p w14:paraId="1CE71E89" w14:textId="77777777" w:rsidR="00571EE8" w:rsidRPr="007C71DA" w:rsidRDefault="00571EE8" w:rsidP="00571EE8">
      <w:pPr>
        <w:pStyle w:val="Style4"/>
        <w:widowControl/>
        <w:spacing w:before="91" w:line="240" w:lineRule="auto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§ 4</w:t>
      </w:r>
    </w:p>
    <w:p w14:paraId="698B3A0B" w14:textId="77777777" w:rsidR="00571EE8" w:rsidRPr="007C71DA" w:rsidRDefault="00571EE8" w:rsidP="00571EE8">
      <w:pPr>
        <w:pStyle w:val="Style4"/>
        <w:widowControl/>
        <w:spacing w:line="384" w:lineRule="exact"/>
        <w:ind w:right="5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Obowiązki Wykonawcy</w:t>
      </w:r>
    </w:p>
    <w:p w14:paraId="1D3EB4C1" w14:textId="77777777" w:rsidR="00571EE8" w:rsidRPr="007C71DA" w:rsidRDefault="00571EE8" w:rsidP="00406A98">
      <w:pPr>
        <w:pStyle w:val="Style2"/>
        <w:widowControl/>
        <w:spacing w:line="240" w:lineRule="auto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1.   Do obowiązków Wykonawcy należy w szczególności:</w:t>
      </w:r>
    </w:p>
    <w:p w14:paraId="09A91427" w14:textId="77777777" w:rsidR="00571EE8" w:rsidRPr="007C71DA" w:rsidRDefault="00571EE8" w:rsidP="00406A98">
      <w:pPr>
        <w:pStyle w:val="Style3"/>
        <w:widowControl/>
        <w:numPr>
          <w:ilvl w:val="0"/>
          <w:numId w:val="15"/>
        </w:numPr>
        <w:tabs>
          <w:tab w:val="left" w:pos="792"/>
        </w:tabs>
        <w:spacing w:line="240" w:lineRule="auto"/>
        <w:ind w:left="394"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Rozpoczęcie oraz wykonanie i przekazanie Zamawiającemu całego przedmiotu umowy.</w:t>
      </w:r>
    </w:p>
    <w:p w14:paraId="3676CCF2" w14:textId="77777777" w:rsidR="00571EE8" w:rsidRPr="007C71DA" w:rsidRDefault="0007161A" w:rsidP="00406A98">
      <w:pPr>
        <w:pStyle w:val="Style3"/>
        <w:widowControl/>
        <w:tabs>
          <w:tab w:val="left" w:pos="782"/>
        </w:tabs>
        <w:spacing w:line="240" w:lineRule="auto"/>
        <w:ind w:left="782" w:hanging="384"/>
        <w:rPr>
          <w:rStyle w:val="FontStyle12"/>
          <w:rFonts w:ascii="Times New Roman" w:hAnsi="Times New Roman" w:cs="Times New Roman"/>
          <w:sz w:val="20"/>
          <w:szCs w:val="20"/>
        </w:rPr>
      </w:pPr>
      <w:r>
        <w:rPr>
          <w:rStyle w:val="FontStyle12"/>
          <w:rFonts w:ascii="Times New Roman" w:hAnsi="Times New Roman" w:cs="Times New Roman"/>
          <w:sz w:val="20"/>
          <w:szCs w:val="20"/>
        </w:rPr>
        <w:t>b</w:t>
      </w:r>
      <w:r w:rsidR="00571EE8" w:rsidRPr="007C71DA">
        <w:rPr>
          <w:rStyle w:val="FontStyle12"/>
          <w:rFonts w:ascii="Times New Roman" w:hAnsi="Times New Roman" w:cs="Times New Roman"/>
          <w:sz w:val="20"/>
          <w:szCs w:val="20"/>
        </w:rPr>
        <w:t>)</w:t>
      </w:r>
      <w:r w:rsidR="00571EE8" w:rsidRPr="007C71DA">
        <w:rPr>
          <w:rStyle w:val="FontStyle12"/>
          <w:rFonts w:ascii="Times New Roman" w:hAnsi="Times New Roman" w:cs="Times New Roman"/>
          <w:sz w:val="20"/>
          <w:szCs w:val="20"/>
        </w:rPr>
        <w:tab/>
        <w:t xml:space="preserve">Przekazanie Zamawiającemu po zakończeniu </w:t>
      </w:r>
      <w:r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="00571EE8"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kompletu dokumentów: certyfikatów i deklaracji</w:t>
      </w:r>
      <w:r w:rsidR="00571EE8" w:rsidRPr="007C71DA">
        <w:rPr>
          <w:rStyle w:val="FontStyle12"/>
          <w:rFonts w:ascii="Times New Roman" w:hAnsi="Times New Roman" w:cs="Times New Roman"/>
          <w:sz w:val="20"/>
          <w:szCs w:val="20"/>
        </w:rPr>
        <w:br/>
        <w:t xml:space="preserve">zgodności, atestów </w:t>
      </w:r>
      <w:r>
        <w:rPr>
          <w:rStyle w:val="FontStyle12"/>
          <w:rFonts w:ascii="Times New Roman" w:hAnsi="Times New Roman" w:cs="Times New Roman"/>
          <w:sz w:val="20"/>
          <w:szCs w:val="20"/>
        </w:rPr>
        <w:t>itp.</w:t>
      </w:r>
    </w:p>
    <w:p w14:paraId="06A14346" w14:textId="77777777" w:rsidR="00571EE8" w:rsidRPr="007C71DA" w:rsidRDefault="0007161A" w:rsidP="00406A98">
      <w:pPr>
        <w:pStyle w:val="Style1"/>
        <w:widowControl/>
        <w:spacing w:line="240" w:lineRule="auto"/>
        <w:ind w:left="408"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>
        <w:rPr>
          <w:rStyle w:val="FontStyle12"/>
          <w:rFonts w:ascii="Times New Roman" w:hAnsi="Times New Roman" w:cs="Times New Roman"/>
          <w:sz w:val="20"/>
          <w:szCs w:val="20"/>
        </w:rPr>
        <w:t>c</w:t>
      </w:r>
      <w:r w:rsidR="00571EE8" w:rsidRPr="007C71DA">
        <w:rPr>
          <w:rStyle w:val="FontStyle12"/>
          <w:rFonts w:ascii="Times New Roman" w:hAnsi="Times New Roman" w:cs="Times New Roman"/>
          <w:sz w:val="20"/>
          <w:szCs w:val="20"/>
        </w:rPr>
        <w:t>)   Podejmowanie wszystkich działań w celu zapobiegania wypadkom, powstaniu szkód osób trzecich.</w:t>
      </w:r>
    </w:p>
    <w:p w14:paraId="739E825C" w14:textId="77777777" w:rsidR="00571EE8" w:rsidRPr="007C71DA" w:rsidRDefault="00571EE8" w:rsidP="00406A98">
      <w:pPr>
        <w:pStyle w:val="Style3"/>
        <w:widowControl/>
        <w:numPr>
          <w:ilvl w:val="0"/>
          <w:numId w:val="17"/>
        </w:numPr>
        <w:tabs>
          <w:tab w:val="left" w:pos="384"/>
        </w:tabs>
        <w:spacing w:before="120" w:line="240" w:lineRule="auto"/>
        <w:ind w:left="384" w:right="10" w:hanging="38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zobowiązuje się we własnym zakresie zabezpieczyć i chronić przed zniszczeniem wykonan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ą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dostawę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do czasu 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jej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odbioru (końcowego) przez Zamawiającego.</w:t>
      </w:r>
    </w:p>
    <w:p w14:paraId="22FBEA86" w14:textId="77777777" w:rsidR="00571EE8" w:rsidRPr="007C71DA" w:rsidRDefault="00571EE8" w:rsidP="00571EE8">
      <w:pPr>
        <w:pStyle w:val="Style3"/>
        <w:widowControl/>
        <w:numPr>
          <w:ilvl w:val="0"/>
          <w:numId w:val="17"/>
        </w:numPr>
        <w:tabs>
          <w:tab w:val="left" w:pos="384"/>
        </w:tabs>
        <w:spacing w:before="120" w:line="264" w:lineRule="exact"/>
        <w:ind w:left="384" w:right="5" w:hanging="38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Wykonawca ponosi całkowitą i wyłączną odpowiedzialność za szkody wyrządzone Zamawiającemu lub osobom trzecim będące skutkiem 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 xml:space="preserve">realizacji dostawy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przez Wykonawcę.</w:t>
      </w:r>
    </w:p>
    <w:p w14:paraId="3560EE1F" w14:textId="77777777" w:rsidR="00571EE8" w:rsidRPr="007C71DA" w:rsidRDefault="00571EE8" w:rsidP="00103A3D">
      <w:pPr>
        <w:pStyle w:val="Style4"/>
        <w:widowControl/>
        <w:spacing w:before="187" w:line="240" w:lineRule="auto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 xml:space="preserve">§ </w:t>
      </w:r>
      <w:r w:rsidR="007273C4">
        <w:rPr>
          <w:rStyle w:val="FontStyle11"/>
          <w:rFonts w:ascii="Times New Roman" w:hAnsi="Times New Roman" w:cs="Times New Roman"/>
          <w:sz w:val="20"/>
          <w:szCs w:val="20"/>
        </w:rPr>
        <w:t>5</w:t>
      </w:r>
    </w:p>
    <w:p w14:paraId="629BF420" w14:textId="77777777" w:rsidR="00571EE8" w:rsidRPr="007C71DA" w:rsidRDefault="00571EE8" w:rsidP="00571EE8">
      <w:pPr>
        <w:pStyle w:val="Style4"/>
        <w:widowControl/>
        <w:spacing w:before="139" w:line="240" w:lineRule="auto"/>
        <w:ind w:right="5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Wynagrodzenie Wykonawcy</w:t>
      </w:r>
    </w:p>
    <w:p w14:paraId="13F159CD" w14:textId="77777777" w:rsidR="00571EE8" w:rsidRPr="007C71DA" w:rsidRDefault="00571EE8" w:rsidP="007273C4">
      <w:pPr>
        <w:pStyle w:val="Style1"/>
        <w:widowControl/>
        <w:spacing w:before="134" w:line="264" w:lineRule="exact"/>
        <w:ind w:left="384" w:hanging="38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1. Za wykonanie całości 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objęt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>ej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przedmiotem zamówienia, treścią niniejszej umowy, a także za wykonywanie wszelkich innych obowiązków wynikających z umowy,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Wykonawca   otrzyma   ryczałtowe  wynagrodzenie  w   kwocie: </w:t>
      </w:r>
      <w:r w:rsidR="008B3E63">
        <w:rPr>
          <w:rStyle w:val="FontStyle12"/>
          <w:rFonts w:ascii="Times New Roman" w:hAnsi="Times New Roman" w:cs="Times New Roman"/>
          <w:sz w:val="20"/>
          <w:szCs w:val="20"/>
        </w:rPr>
        <w:t>…………………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zł  brutto, słownie: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 xml:space="preserve"> ……..….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zł brutto.</w:t>
      </w:r>
    </w:p>
    <w:p w14:paraId="2D0ECFB6" w14:textId="77777777" w:rsidR="00571EE8" w:rsidRPr="007C71DA" w:rsidRDefault="00571EE8" w:rsidP="00571EE8">
      <w:pPr>
        <w:pStyle w:val="Style3"/>
        <w:widowControl/>
        <w:numPr>
          <w:ilvl w:val="0"/>
          <w:numId w:val="18"/>
        </w:numPr>
        <w:tabs>
          <w:tab w:val="left" w:pos="394"/>
        </w:tabs>
        <w:spacing w:before="120" w:line="264" w:lineRule="exact"/>
        <w:ind w:left="39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Wynagrodzenie, o którym mowa w ust. 1 dotyczy całościowej realizacji przedmiotu umowy wraz z wszelkimi kosztami związanymi z odbiorem końcowym </w:t>
      </w:r>
      <w:r w:rsidR="004B238D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włączając w to próby, sprawdzenia (oznakowanie, pomiary, ekspertyzy, itp.) oraz rozruch.</w:t>
      </w:r>
    </w:p>
    <w:p w14:paraId="2C434279" w14:textId="77777777" w:rsidR="00571EE8" w:rsidRPr="007C71DA" w:rsidRDefault="00571EE8" w:rsidP="00571EE8">
      <w:pPr>
        <w:pStyle w:val="Style4"/>
        <w:widowControl/>
        <w:spacing w:before="187" w:line="240" w:lineRule="auto"/>
        <w:ind w:right="5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 xml:space="preserve">§ </w:t>
      </w:r>
      <w:r w:rsidR="007273C4">
        <w:rPr>
          <w:rStyle w:val="FontStyle11"/>
          <w:rFonts w:ascii="Times New Roman" w:hAnsi="Times New Roman" w:cs="Times New Roman"/>
          <w:sz w:val="20"/>
          <w:szCs w:val="20"/>
        </w:rPr>
        <w:t>6</w:t>
      </w:r>
    </w:p>
    <w:p w14:paraId="2B59EF21" w14:textId="77777777" w:rsidR="00571EE8" w:rsidRPr="007C71DA" w:rsidRDefault="00571EE8" w:rsidP="00571EE8">
      <w:pPr>
        <w:pStyle w:val="Style4"/>
        <w:widowControl/>
        <w:spacing w:before="130" w:line="240" w:lineRule="auto"/>
        <w:ind w:right="10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Warunki płatności</w:t>
      </w:r>
    </w:p>
    <w:p w14:paraId="3437904B" w14:textId="77777777" w:rsidR="00571EE8" w:rsidRPr="007C71DA" w:rsidRDefault="00571EE8" w:rsidP="00571EE8">
      <w:pPr>
        <w:pStyle w:val="Style3"/>
        <w:widowControl/>
        <w:numPr>
          <w:ilvl w:val="0"/>
          <w:numId w:val="19"/>
        </w:numPr>
        <w:tabs>
          <w:tab w:val="left" w:pos="394"/>
        </w:tabs>
        <w:spacing w:before="130" w:line="264" w:lineRule="exact"/>
        <w:ind w:left="39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Podstawą wystawienia końcowej faktury VAT przez Wykonawcę oraz zapłaty należności przez Zamawiającego będzie protokół odbioru końcowego 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, zatwierdzony pisemnie przez Zamawiającego, a także przekazanie Zamawiającemu wszelkich niezbędnych certyfikatów, deklaracji zgodności i atestów 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>itp.</w:t>
      </w:r>
    </w:p>
    <w:p w14:paraId="52A755C7" w14:textId="77777777" w:rsidR="00571EE8" w:rsidRPr="007C71DA" w:rsidRDefault="00571EE8" w:rsidP="00571EE8">
      <w:pPr>
        <w:pStyle w:val="Style3"/>
        <w:widowControl/>
        <w:numPr>
          <w:ilvl w:val="0"/>
          <w:numId w:val="19"/>
        </w:numPr>
        <w:tabs>
          <w:tab w:val="left" w:pos="394"/>
        </w:tabs>
        <w:spacing w:before="115" w:line="269" w:lineRule="exact"/>
        <w:ind w:left="394" w:right="1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Rozliczenie końcowe nastąpi na podstawie faktury końcowej wystawionej w oparciu o protokół odbioru końcowego przedmiotu umowy.</w:t>
      </w:r>
    </w:p>
    <w:p w14:paraId="78928689" w14:textId="77777777" w:rsidR="00571EE8" w:rsidRPr="007C71DA" w:rsidRDefault="00571EE8" w:rsidP="00571EE8">
      <w:pPr>
        <w:pStyle w:val="Style3"/>
        <w:widowControl/>
        <w:numPr>
          <w:ilvl w:val="0"/>
          <w:numId w:val="19"/>
        </w:numPr>
        <w:tabs>
          <w:tab w:val="left" w:pos="394"/>
        </w:tabs>
        <w:spacing w:before="120" w:line="264" w:lineRule="exact"/>
        <w:ind w:left="394" w:right="1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Warunkiem zapłaty należności z tytułu faktury końcowej, jest usunięcie przez Wykonawcę stwierdzonych przy odbiorze końcowym wad i usterek i usunięcie niekompletności dokumentacji, w przypadku jej zaistnienia.</w:t>
      </w:r>
    </w:p>
    <w:p w14:paraId="28402E68" w14:textId="77777777" w:rsidR="00571EE8" w:rsidRPr="007C71DA" w:rsidRDefault="00571EE8" w:rsidP="00571EE8">
      <w:pPr>
        <w:pStyle w:val="Style3"/>
        <w:widowControl/>
        <w:numPr>
          <w:ilvl w:val="0"/>
          <w:numId w:val="19"/>
        </w:numPr>
        <w:tabs>
          <w:tab w:val="left" w:pos="394"/>
        </w:tabs>
        <w:spacing w:before="120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Faktura końcowa będzie płatna do </w:t>
      </w:r>
      <w:r w:rsidR="00CF282F">
        <w:rPr>
          <w:rStyle w:val="FontStyle12"/>
          <w:rFonts w:ascii="Times New Roman" w:hAnsi="Times New Roman" w:cs="Times New Roman"/>
          <w:sz w:val="20"/>
          <w:szCs w:val="20"/>
        </w:rPr>
        <w:t>14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dni od daty doręczenia prawidłowo wystawionej faktury, z zastrzeżeniem </w:t>
      </w:r>
      <w:r w:rsidR="008B3E63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ust. 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>3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.</w:t>
      </w:r>
    </w:p>
    <w:p w14:paraId="41411057" w14:textId="77777777" w:rsidR="00571EE8" w:rsidRPr="007C71DA" w:rsidRDefault="00571EE8" w:rsidP="00571EE8">
      <w:pPr>
        <w:pStyle w:val="Style3"/>
        <w:widowControl/>
        <w:numPr>
          <w:ilvl w:val="0"/>
          <w:numId w:val="19"/>
        </w:numPr>
        <w:tabs>
          <w:tab w:val="left" w:pos="394"/>
        </w:tabs>
        <w:spacing w:before="168" w:line="240" w:lineRule="auto"/>
        <w:ind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Faktura końcowa niepotwierdzona ostatecznym protokołem odbioru </w:t>
      </w:r>
      <w:r w:rsidR="004B238D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zostanie odesłana.</w:t>
      </w:r>
    </w:p>
    <w:p w14:paraId="781CBB29" w14:textId="77777777" w:rsidR="00571EE8" w:rsidRPr="007C71DA" w:rsidRDefault="00571EE8" w:rsidP="00571EE8">
      <w:pPr>
        <w:pStyle w:val="Style3"/>
        <w:widowControl/>
        <w:numPr>
          <w:ilvl w:val="0"/>
          <w:numId w:val="19"/>
        </w:numPr>
        <w:tabs>
          <w:tab w:val="left" w:pos="394"/>
        </w:tabs>
        <w:spacing w:before="173" w:line="240" w:lineRule="auto"/>
        <w:ind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Za dzień dokonania zapłaty przyjmuje się dzień obciążenia rachunku bankowego Zamawiającego.</w:t>
      </w:r>
    </w:p>
    <w:p w14:paraId="014500C5" w14:textId="77777777" w:rsidR="00571EE8" w:rsidRPr="007C71DA" w:rsidRDefault="00571EE8" w:rsidP="00571EE8">
      <w:pPr>
        <w:pStyle w:val="Style3"/>
        <w:widowControl/>
        <w:numPr>
          <w:ilvl w:val="0"/>
          <w:numId w:val="19"/>
        </w:numPr>
        <w:tabs>
          <w:tab w:val="left" w:pos="394"/>
        </w:tabs>
        <w:spacing w:before="130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Jednocześnie Zamawiający oświadcza, a Wykonawca wyraża zgodę na to, że płatność zrealizowana zostanie tylko </w:t>
      </w:r>
      <w:r w:rsidR="008B3E63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i wyłącznie na wskazany w fakturze rachunek bankowy w drodze Mechanizmu Podzielonej Płatności, o którym mowa w art 108a ust. 2 ustawy z dnia 11 marca 2004 r. o podatku od towarów i usług (t. j. Dz. U. z 2020r. poz. 106 ze zm.). W przypadku braku możliwości realizacji takiego rodzaju płatności, leżącej po stronie Wykonawcy, zostanie ona zrealizowana wyłącznie na rachunek bankowy Wykonawcy widniejący w Wykazie podmiotów zarejestrowanych jako podatnicy VAT, niezarejestrowanych oraz wykreślonych i przywróconych do rejestru VAT, o którym mowa w art. 96b ust 1 ustawy z dnia 11 marca 2004 r. o podatku od towarów i usług (t. j. Dz. U. z 2020r.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lastRenderedPageBreak/>
        <w:t>poz. 106 ze zm.). Termin płatności w takim przypadku biegnie od chwili poinformowania Zamawiającego przez Wykonawcę o rachunku spełniającym w/w wymaganie.</w:t>
      </w:r>
    </w:p>
    <w:p w14:paraId="4F3B3632" w14:textId="77777777" w:rsidR="007C3EDD" w:rsidRDefault="007C3EDD" w:rsidP="00571EE8">
      <w:pPr>
        <w:pStyle w:val="Style4"/>
        <w:widowControl/>
        <w:spacing w:line="240" w:lineRule="auto"/>
        <w:ind w:right="14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</w:p>
    <w:p w14:paraId="2D9AF196" w14:textId="77777777" w:rsidR="00103A3D" w:rsidRDefault="00103A3D" w:rsidP="00571EE8">
      <w:pPr>
        <w:pStyle w:val="Style4"/>
        <w:widowControl/>
        <w:spacing w:line="240" w:lineRule="auto"/>
        <w:ind w:right="14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</w:rPr>
        <w:t>§</w:t>
      </w:r>
      <w:r w:rsidR="007273C4">
        <w:rPr>
          <w:rStyle w:val="FontStyle11"/>
          <w:rFonts w:ascii="Times New Roman" w:hAnsi="Times New Roman" w:cs="Times New Roman"/>
          <w:sz w:val="20"/>
          <w:szCs w:val="20"/>
        </w:rPr>
        <w:t xml:space="preserve"> 7</w:t>
      </w:r>
    </w:p>
    <w:p w14:paraId="2C32C922" w14:textId="77777777" w:rsidR="00571EE8" w:rsidRPr="007C71DA" w:rsidRDefault="00571EE8" w:rsidP="0085419E">
      <w:pPr>
        <w:pStyle w:val="Style4"/>
        <w:widowControl/>
        <w:spacing w:before="178" w:line="240" w:lineRule="auto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Ubezpieczenie</w:t>
      </w:r>
    </w:p>
    <w:p w14:paraId="335AD553" w14:textId="77777777" w:rsidR="00571EE8" w:rsidRPr="007C71DA" w:rsidRDefault="00571EE8" w:rsidP="007D0EFE">
      <w:pPr>
        <w:pStyle w:val="Style3"/>
        <w:widowControl/>
        <w:numPr>
          <w:ilvl w:val="0"/>
          <w:numId w:val="21"/>
        </w:numPr>
        <w:tabs>
          <w:tab w:val="left" w:pos="394"/>
        </w:tabs>
        <w:spacing w:before="130" w:line="264" w:lineRule="exact"/>
        <w:ind w:left="39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oświadcza, że posiada ubezpieczenie od odpowiedzialności cywilnej z tytułu prowadzonej działalności na kwotę nie mniejszą niż wartość realizowanej umowy.</w:t>
      </w:r>
    </w:p>
    <w:p w14:paraId="3EB69EEE" w14:textId="77777777" w:rsidR="00103A3D" w:rsidRDefault="0085419E" w:rsidP="00103A3D">
      <w:pPr>
        <w:pStyle w:val="Style3"/>
        <w:widowControl/>
        <w:tabs>
          <w:tab w:val="left" w:pos="394"/>
        </w:tabs>
        <w:spacing w:before="120" w:line="264" w:lineRule="exact"/>
        <w:ind w:left="394" w:firstLine="0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</w:rPr>
        <w:t xml:space="preserve">§ </w:t>
      </w:r>
      <w:r w:rsidR="007273C4">
        <w:rPr>
          <w:rStyle w:val="FontStyle11"/>
          <w:rFonts w:ascii="Times New Roman" w:hAnsi="Times New Roman" w:cs="Times New Roman"/>
          <w:sz w:val="20"/>
          <w:szCs w:val="20"/>
        </w:rPr>
        <w:t>8</w:t>
      </w:r>
    </w:p>
    <w:p w14:paraId="7EFBD8C3" w14:textId="77777777" w:rsidR="00571EE8" w:rsidRPr="00103A3D" w:rsidRDefault="00571EE8" w:rsidP="00103A3D">
      <w:pPr>
        <w:pStyle w:val="Style3"/>
        <w:widowControl/>
        <w:tabs>
          <w:tab w:val="left" w:pos="394"/>
        </w:tabs>
        <w:spacing w:before="120" w:line="264" w:lineRule="exact"/>
        <w:ind w:left="394" w:firstLine="0"/>
        <w:jc w:val="center"/>
        <w:rPr>
          <w:rStyle w:val="FontStyle11"/>
          <w:rFonts w:ascii="Times New Roman" w:hAnsi="Times New Roman" w:cs="Times New Roman"/>
          <w:b w:val="0"/>
          <w:bCs w:val="0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 xml:space="preserve">Odbiór </w:t>
      </w:r>
      <w:r w:rsidR="007273C4">
        <w:rPr>
          <w:rStyle w:val="FontStyle11"/>
          <w:rFonts w:ascii="Times New Roman" w:hAnsi="Times New Roman" w:cs="Times New Roman"/>
          <w:sz w:val="20"/>
          <w:szCs w:val="20"/>
        </w:rPr>
        <w:t>dostawy</w:t>
      </w:r>
    </w:p>
    <w:p w14:paraId="1EB7BBE9" w14:textId="77777777" w:rsidR="00103A3D" w:rsidRPr="007C71DA" w:rsidRDefault="00103A3D" w:rsidP="00103A3D">
      <w:pPr>
        <w:pStyle w:val="Style3"/>
        <w:widowControl/>
        <w:numPr>
          <w:ilvl w:val="0"/>
          <w:numId w:val="23"/>
        </w:numPr>
        <w:tabs>
          <w:tab w:val="left" w:pos="394"/>
        </w:tabs>
        <w:spacing w:before="120" w:line="264" w:lineRule="exact"/>
        <w:ind w:left="39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Niezależnie od obowiązków, o których mowa w ust. 2, o fakcie zakończenia wykonywania 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 xml:space="preserve">dostawy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Wykonawca niezwłocznie informuje Zamawiającego, który w terminie do 5 dni wyznaczy datę rozpoczęcia procedury odbiorowej wykonania 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.</w:t>
      </w:r>
    </w:p>
    <w:p w14:paraId="09B091EB" w14:textId="77777777" w:rsidR="00103A3D" w:rsidRPr="007C71DA" w:rsidRDefault="00103A3D" w:rsidP="00103A3D">
      <w:pPr>
        <w:pStyle w:val="Style3"/>
        <w:widowControl/>
        <w:numPr>
          <w:ilvl w:val="0"/>
          <w:numId w:val="23"/>
        </w:numPr>
        <w:tabs>
          <w:tab w:val="left" w:pos="394"/>
        </w:tabs>
        <w:spacing w:before="120" w:line="264" w:lineRule="exact"/>
        <w:ind w:left="394" w:right="1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zobowiązany jest do zawiadomienia Zamawiającego o usunięciu wad oraz zgłoszenia gotowości odbioru zakwestionowan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>ej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uprzednio 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. </w:t>
      </w:r>
    </w:p>
    <w:p w14:paraId="55DAA7A8" w14:textId="77777777" w:rsidR="00103A3D" w:rsidRPr="007C71DA" w:rsidRDefault="00103A3D" w:rsidP="00103A3D">
      <w:pPr>
        <w:pStyle w:val="Style3"/>
        <w:widowControl/>
        <w:numPr>
          <w:ilvl w:val="0"/>
          <w:numId w:val="23"/>
        </w:numPr>
        <w:tabs>
          <w:tab w:val="left" w:pos="394"/>
        </w:tabs>
        <w:spacing w:before="125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Zamawiający może podjąć decyzję o przerwaniu czynności odbioru, jeżeli w czasie tych czynności ujawniono istnienie wady lub braki w dokumentacji, aż do czasu ich usunięcia.</w:t>
      </w:r>
    </w:p>
    <w:p w14:paraId="405EB637" w14:textId="77777777" w:rsidR="00103A3D" w:rsidRPr="00103A3D" w:rsidRDefault="00103A3D" w:rsidP="00103A3D">
      <w:pPr>
        <w:pStyle w:val="Style3"/>
        <w:widowControl/>
        <w:numPr>
          <w:ilvl w:val="0"/>
          <w:numId w:val="23"/>
        </w:numPr>
        <w:tabs>
          <w:tab w:val="left" w:pos="394"/>
        </w:tabs>
        <w:spacing w:before="120" w:line="264" w:lineRule="exact"/>
        <w:ind w:left="394" w:right="5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przypadku, gdy usterki</w:t>
      </w:r>
      <w:r w:rsidR="007D0EFE">
        <w:rPr>
          <w:rStyle w:val="FontStyle12"/>
          <w:rFonts w:ascii="Times New Roman" w:hAnsi="Times New Roman" w:cs="Times New Roman"/>
          <w:sz w:val="20"/>
          <w:szCs w:val="20"/>
        </w:rPr>
        <w:t>, wady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nie dadzą się usunąć Zamawiającemu przysługiwać będzie prawo </w:t>
      </w:r>
      <w:r w:rsidR="007D0EFE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do proporcjonalnego obniżenia wynagrodzenia bądź do odstąpienia od umowy.</w:t>
      </w:r>
    </w:p>
    <w:p w14:paraId="0C814230" w14:textId="77777777" w:rsidR="007D0EFE" w:rsidRDefault="0085419E" w:rsidP="007D0EFE">
      <w:pPr>
        <w:pStyle w:val="Style5"/>
        <w:widowControl/>
        <w:tabs>
          <w:tab w:val="left" w:pos="5812"/>
        </w:tabs>
        <w:spacing w:before="120" w:line="264" w:lineRule="exact"/>
        <w:ind w:left="4321" w:right="4099"/>
        <w:rPr>
          <w:rStyle w:val="FontStyle11"/>
          <w:rFonts w:ascii="Times New Roman" w:hAnsi="Times New Roman" w:cs="Times New Roman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</w:rPr>
        <w:t xml:space="preserve">§ </w:t>
      </w:r>
      <w:r w:rsidR="007D0EFE">
        <w:rPr>
          <w:rStyle w:val="FontStyle11"/>
          <w:rFonts w:ascii="Times New Roman" w:hAnsi="Times New Roman" w:cs="Times New Roman"/>
          <w:sz w:val="20"/>
          <w:szCs w:val="20"/>
        </w:rPr>
        <w:t>9</w:t>
      </w:r>
    </w:p>
    <w:p w14:paraId="55D4D59F" w14:textId="77777777" w:rsidR="00103A3D" w:rsidRPr="007C71DA" w:rsidRDefault="00103A3D" w:rsidP="007D0EFE">
      <w:pPr>
        <w:pStyle w:val="Style5"/>
        <w:widowControl/>
        <w:tabs>
          <w:tab w:val="left" w:pos="5812"/>
        </w:tabs>
        <w:spacing w:before="120" w:line="264" w:lineRule="exact"/>
        <w:ind w:left="4320" w:right="4100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Gwarancja</w:t>
      </w:r>
    </w:p>
    <w:p w14:paraId="611418B7" w14:textId="77777777" w:rsidR="00103A3D" w:rsidRPr="007C71DA" w:rsidRDefault="00103A3D" w:rsidP="007D0EFE">
      <w:pPr>
        <w:pStyle w:val="Style3"/>
        <w:widowControl/>
        <w:numPr>
          <w:ilvl w:val="0"/>
          <w:numId w:val="25"/>
        </w:numPr>
        <w:tabs>
          <w:tab w:val="left" w:pos="398"/>
        </w:tabs>
        <w:spacing w:before="106" w:line="264" w:lineRule="exact"/>
        <w:ind w:left="398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udziela Zamawiającemu gwarancji na przedmiot zamówienia oraz wszelkie urządzenia objęte przedmiotem zamówienia.</w:t>
      </w:r>
    </w:p>
    <w:p w14:paraId="5B050A28" w14:textId="77777777" w:rsidR="00103A3D" w:rsidRPr="007C71DA" w:rsidRDefault="00103A3D" w:rsidP="007D0EFE">
      <w:pPr>
        <w:pStyle w:val="Style3"/>
        <w:widowControl/>
        <w:numPr>
          <w:ilvl w:val="0"/>
          <w:numId w:val="25"/>
        </w:numPr>
        <w:tabs>
          <w:tab w:val="left" w:pos="398"/>
          <w:tab w:val="left" w:leader="dot" w:pos="8746"/>
        </w:tabs>
        <w:spacing w:before="163" w:line="240" w:lineRule="auto"/>
        <w:ind w:right="5" w:firstLine="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Okres gwarancyjny liczony jest od daty odbioru końcowego bez wad oraz usterek i wynosi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ab/>
        <w:t>miesięcy.</w:t>
      </w:r>
    </w:p>
    <w:p w14:paraId="6B638D06" w14:textId="77777777" w:rsidR="00103A3D" w:rsidRPr="007C71DA" w:rsidRDefault="00103A3D" w:rsidP="007D0EFE">
      <w:pPr>
        <w:pStyle w:val="Style2"/>
        <w:widowControl/>
        <w:spacing w:before="53" w:line="240" w:lineRule="auto"/>
        <w:ind w:left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Jeżeli na poszczególne urządzenia udzielona jest gwarancja producenta na okres dłuższy</w:t>
      </w:r>
      <w:r w:rsidR="007D0EFE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niż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ab/>
        <w:t xml:space="preserve">miesięcy, okres </w:t>
      </w:r>
      <w:r w:rsidR="007D0EFE">
        <w:rPr>
          <w:rStyle w:val="FontStyle12"/>
          <w:rFonts w:ascii="Times New Roman" w:hAnsi="Times New Roman" w:cs="Times New Roman"/>
          <w:sz w:val="20"/>
          <w:szCs w:val="20"/>
        </w:rPr>
        <w:t>g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warancji udzielonej przez Wykonawcę odpowiada okresowi gwarancji udzielonej</w:t>
      </w:r>
      <w:r w:rsidR="007D0EFE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przez producenta.</w:t>
      </w:r>
    </w:p>
    <w:p w14:paraId="65261FFB" w14:textId="77777777" w:rsidR="00103A3D" w:rsidRPr="007C71DA" w:rsidRDefault="00103A3D" w:rsidP="007D0EFE">
      <w:pPr>
        <w:pStyle w:val="Style3"/>
        <w:widowControl/>
        <w:numPr>
          <w:ilvl w:val="0"/>
          <w:numId w:val="26"/>
        </w:numPr>
        <w:tabs>
          <w:tab w:val="left" w:pos="394"/>
        </w:tabs>
        <w:spacing w:before="130" w:line="264" w:lineRule="exact"/>
        <w:ind w:left="39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obowiązany jest poinformować Zamawiającego czy i na jakie urządzenia obowiązuje gwarancja producenta z podaniem okresu na jaki została ona udzielona, a także przedstawić Zamawiającemu karty gwarancyjne.</w:t>
      </w:r>
    </w:p>
    <w:p w14:paraId="02A5C351" w14:textId="77777777" w:rsidR="00103A3D" w:rsidRPr="007C71DA" w:rsidRDefault="00103A3D" w:rsidP="00103A3D">
      <w:pPr>
        <w:pStyle w:val="Style3"/>
        <w:widowControl/>
        <w:numPr>
          <w:ilvl w:val="0"/>
          <w:numId w:val="26"/>
        </w:numPr>
        <w:tabs>
          <w:tab w:val="left" w:pos="394"/>
        </w:tabs>
        <w:spacing w:before="120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zobowiązuje się do usunięcia wad i usterek na własny koszt, w najkrótszym możliwym terminie uwzględniającym techniczne możliwości ich usunięcia, jednak nie dłuższym niż termin określony przez Zamawiającego pisemnie.</w:t>
      </w:r>
    </w:p>
    <w:p w14:paraId="2C42B9D1" w14:textId="77777777" w:rsidR="00103A3D" w:rsidRPr="007C71DA" w:rsidRDefault="00103A3D" w:rsidP="00103A3D">
      <w:pPr>
        <w:pStyle w:val="Style3"/>
        <w:widowControl/>
        <w:numPr>
          <w:ilvl w:val="0"/>
          <w:numId w:val="26"/>
        </w:numPr>
        <w:tabs>
          <w:tab w:val="left" w:pos="394"/>
        </w:tabs>
        <w:spacing w:before="120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 przypadku nie usunięcia przez Wykonawcę wad i usterek we wskazanym w ust. 4 niniejszego paragrafu terminie, od chwili upływu tego terminu Wykonawca będzie podlegał z tego tytułu karom umownym zgodnie </w:t>
      </w:r>
      <w:r w:rsidR="007D0EFE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z </w:t>
      </w:r>
      <w:r w:rsidRPr="004B238D">
        <w:rPr>
          <w:rStyle w:val="FontStyle12"/>
          <w:rFonts w:ascii="Times New Roman" w:hAnsi="Times New Roman" w:cs="Times New Roman"/>
          <w:color w:val="auto"/>
          <w:sz w:val="20"/>
          <w:szCs w:val="20"/>
        </w:rPr>
        <w:t>postanowieniami § 1</w:t>
      </w:r>
      <w:r w:rsidR="004B238D" w:rsidRPr="004B238D">
        <w:rPr>
          <w:rStyle w:val="FontStyle12"/>
          <w:rFonts w:ascii="Times New Roman" w:hAnsi="Times New Roman" w:cs="Times New Roman"/>
          <w:color w:val="auto"/>
          <w:sz w:val="20"/>
          <w:szCs w:val="20"/>
        </w:rPr>
        <w:t>0</w:t>
      </w:r>
      <w:r w:rsidRPr="004B238D">
        <w:rPr>
          <w:rStyle w:val="FontStyle12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niniejszej umowy. W takim przypadku Zamawiający ma prawo, po uprzednim powiadomieniu Wykonawcy pisemnie usunąć wady i usterki własnym staraniem, a poniesionymi kosztami w całości obciążyć Wykonawcę, w szczególności poprzez zaspokojenie się z kwoty, o której mowa </w:t>
      </w:r>
      <w:r w:rsidR="007D0EFE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4B238D">
        <w:rPr>
          <w:rStyle w:val="FontStyle12"/>
          <w:rFonts w:ascii="Times New Roman" w:hAnsi="Times New Roman" w:cs="Times New Roman"/>
          <w:color w:val="auto"/>
          <w:sz w:val="20"/>
          <w:szCs w:val="20"/>
        </w:rPr>
        <w:t xml:space="preserve">w § </w:t>
      </w:r>
      <w:r w:rsidR="004B238D" w:rsidRPr="004B238D">
        <w:rPr>
          <w:rStyle w:val="FontStyle12"/>
          <w:rFonts w:ascii="Times New Roman" w:hAnsi="Times New Roman" w:cs="Times New Roman"/>
          <w:color w:val="auto"/>
          <w:sz w:val="20"/>
          <w:szCs w:val="20"/>
        </w:rPr>
        <w:t xml:space="preserve">7 </w:t>
      </w:r>
      <w:r w:rsidRPr="004B238D">
        <w:rPr>
          <w:rStyle w:val="FontStyle12"/>
          <w:rFonts w:ascii="Times New Roman" w:hAnsi="Times New Roman" w:cs="Times New Roman"/>
          <w:color w:val="auto"/>
          <w:sz w:val="20"/>
          <w:szCs w:val="20"/>
        </w:rPr>
        <w:t xml:space="preserve">niniejszej umowy. W przypadku, gdy koszty usunięcia usterek przewyższą wartość tej kwoty, Zamawiający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dodatkowo obciąży Wykonawcę poniesionymi kosztami, a Wykonawca będzie zobowiązany do ich zapłaty </w:t>
      </w:r>
      <w:r w:rsidR="007D0EFE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terminie 7 dni od daty przekazania mu wystawionej przez Zamawiającego faktury VAT</w:t>
      </w:r>
    </w:p>
    <w:p w14:paraId="16DF5408" w14:textId="77777777" w:rsidR="00406A98" w:rsidRDefault="00406A98" w:rsidP="00103A3D">
      <w:pPr>
        <w:pStyle w:val="Bezodstpw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</w:p>
    <w:p w14:paraId="10A77DDE" w14:textId="77777777" w:rsidR="00103A3D" w:rsidRDefault="0085419E" w:rsidP="00103A3D">
      <w:pPr>
        <w:pStyle w:val="Bezodstpw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</w:rPr>
        <w:t>§ 1</w:t>
      </w:r>
      <w:r w:rsidR="007D0EFE">
        <w:rPr>
          <w:rStyle w:val="FontStyle11"/>
          <w:rFonts w:ascii="Times New Roman" w:hAnsi="Times New Roman" w:cs="Times New Roman"/>
          <w:sz w:val="20"/>
          <w:szCs w:val="20"/>
        </w:rPr>
        <w:t>0</w:t>
      </w:r>
    </w:p>
    <w:p w14:paraId="049461A7" w14:textId="77777777" w:rsidR="00103A3D" w:rsidRPr="007C71DA" w:rsidRDefault="00103A3D" w:rsidP="00103A3D">
      <w:pPr>
        <w:pStyle w:val="Bezodstpw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Kary umowne</w:t>
      </w:r>
    </w:p>
    <w:p w14:paraId="4B72F964" w14:textId="77777777" w:rsidR="00103A3D" w:rsidRPr="007C71DA" w:rsidRDefault="00103A3D" w:rsidP="00103A3D">
      <w:pPr>
        <w:pStyle w:val="Style1"/>
        <w:widowControl/>
        <w:spacing w:before="120" w:line="240" w:lineRule="auto"/>
        <w:ind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1.   Wykonawca zapłaci Zamawiającemu następujące kary umowne:</w:t>
      </w:r>
    </w:p>
    <w:p w14:paraId="14D6543D" w14:textId="77777777" w:rsidR="00103A3D" w:rsidRPr="007C71DA" w:rsidRDefault="00103A3D" w:rsidP="00103A3D">
      <w:pPr>
        <w:pStyle w:val="Style3"/>
        <w:widowControl/>
        <w:numPr>
          <w:ilvl w:val="0"/>
          <w:numId w:val="29"/>
        </w:numPr>
        <w:tabs>
          <w:tab w:val="left" w:pos="787"/>
        </w:tabs>
        <w:spacing w:before="130" w:line="264" w:lineRule="exact"/>
        <w:ind w:left="787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 przypadku odstąpienia od umowy lub jej rozwiązania przez którąkolwiek ze stron z przyczyn leżących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po stronie Wykonawcy - 15 % wartości wynagrodzenia umownego brutto,</w:t>
      </w:r>
    </w:p>
    <w:p w14:paraId="7D6A52A4" w14:textId="77777777" w:rsidR="00103A3D" w:rsidRPr="007C71DA" w:rsidRDefault="00103A3D" w:rsidP="00103A3D">
      <w:pPr>
        <w:pStyle w:val="Style3"/>
        <w:widowControl/>
        <w:numPr>
          <w:ilvl w:val="0"/>
          <w:numId w:val="29"/>
        </w:numPr>
        <w:tabs>
          <w:tab w:val="left" w:pos="787"/>
        </w:tabs>
        <w:spacing w:before="120" w:line="264" w:lineRule="exact"/>
        <w:ind w:left="787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lastRenderedPageBreak/>
        <w:t xml:space="preserve">za każdy dzień zwłoki w wykonaniu przedmiotu umowy w terminie </w:t>
      </w:r>
      <w:r w:rsidRPr="004B238D">
        <w:rPr>
          <w:rStyle w:val="FontStyle12"/>
          <w:rFonts w:ascii="Times New Roman" w:hAnsi="Times New Roman" w:cs="Times New Roman"/>
          <w:color w:val="auto"/>
          <w:sz w:val="20"/>
          <w:szCs w:val="20"/>
        </w:rPr>
        <w:t xml:space="preserve">wskazanym w § 3 ust. 1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umowy -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wysokości 0,5% wartości umownego wynagrodzenia brutto, nie więcej niż w sumie 30% wynagrodzenia brutto,</w:t>
      </w:r>
    </w:p>
    <w:p w14:paraId="72F15D67" w14:textId="77777777" w:rsidR="00103A3D" w:rsidRPr="007C71DA" w:rsidRDefault="00103A3D" w:rsidP="00103A3D">
      <w:pPr>
        <w:pStyle w:val="Style3"/>
        <w:widowControl/>
        <w:numPr>
          <w:ilvl w:val="0"/>
          <w:numId w:val="29"/>
        </w:numPr>
        <w:tabs>
          <w:tab w:val="left" w:pos="787"/>
        </w:tabs>
        <w:spacing w:before="120" w:line="264" w:lineRule="exact"/>
        <w:ind w:left="787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za nieterminowe (bez względu na przyczynę) usunięcie wad i usterek, do usunięcia których Wykonawca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jest zobowiązany z tytułu udzielonej gwarancji lub rękojmi - 0,5% wartości wynagrodzenia umownego brutto za każdy dzień zwłoki w stosunku do terminu, w którym miało nastąpić usunięcie wady, nie więcej niż w sumie 30% wynagrodzenia brutto,</w:t>
      </w:r>
    </w:p>
    <w:p w14:paraId="30993420" w14:textId="77777777" w:rsidR="00103A3D" w:rsidRPr="007C71DA" w:rsidRDefault="00103A3D" w:rsidP="00103A3D">
      <w:pPr>
        <w:pStyle w:val="Style3"/>
        <w:widowControl/>
        <w:numPr>
          <w:ilvl w:val="0"/>
          <w:numId w:val="29"/>
        </w:numPr>
        <w:tabs>
          <w:tab w:val="left" w:pos="787"/>
        </w:tabs>
        <w:spacing w:before="120" w:line="264" w:lineRule="exact"/>
        <w:ind w:left="787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za wykonywanie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przez podwykonawców bez zgody Zamawiającego w wysokości 10 % wynagrodzenia umownego brutto,</w:t>
      </w:r>
    </w:p>
    <w:p w14:paraId="00718546" w14:textId="77777777" w:rsidR="00103A3D" w:rsidRPr="007C71DA" w:rsidRDefault="00103A3D" w:rsidP="00103A3D">
      <w:pPr>
        <w:pStyle w:val="Style3"/>
        <w:widowControl/>
        <w:numPr>
          <w:ilvl w:val="0"/>
          <w:numId w:val="29"/>
        </w:numPr>
        <w:tabs>
          <w:tab w:val="left" w:pos="787"/>
        </w:tabs>
        <w:spacing w:before="125" w:line="264" w:lineRule="exact"/>
        <w:ind w:left="787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 przypadku braku zapłaty lub nieterminowej zapłaty wynagrodzenia należnego podwykonawcom lub dalszym podwykonawcom w wysokości 0,5% wartości umownego wynagrodzenia brutto za każdy dzień opóźnienia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zapłacie,</w:t>
      </w:r>
    </w:p>
    <w:p w14:paraId="1E127326" w14:textId="77777777" w:rsidR="00103A3D" w:rsidRPr="007C71DA" w:rsidRDefault="00103A3D" w:rsidP="00103A3D">
      <w:pPr>
        <w:pStyle w:val="Style3"/>
        <w:widowControl/>
        <w:numPr>
          <w:ilvl w:val="0"/>
          <w:numId w:val="29"/>
        </w:numPr>
        <w:tabs>
          <w:tab w:val="left" w:pos="787"/>
        </w:tabs>
        <w:spacing w:before="120" w:line="264" w:lineRule="exact"/>
        <w:ind w:left="787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 przypadku nieprzedłożenia do zaakceptowania projektu umowy o podwykonawstwo, której przedmiotem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br/>
        <w:t>jest dostawa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, lub projektu jej zmiany w wysokości 0,5% wartości umownego wynagrodzenia brutto za każdy dzień opóźnienia w przedłożeniu do zaakceptowania projektu umowy o podwykonawstwo,</w:t>
      </w:r>
    </w:p>
    <w:p w14:paraId="44D82C6E" w14:textId="77777777" w:rsidR="00103A3D" w:rsidRPr="007C71DA" w:rsidRDefault="00103A3D" w:rsidP="00103A3D">
      <w:pPr>
        <w:pStyle w:val="Style3"/>
        <w:widowControl/>
        <w:tabs>
          <w:tab w:val="left" w:pos="787"/>
        </w:tabs>
        <w:spacing w:before="120" w:line="264" w:lineRule="exact"/>
        <w:ind w:left="787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i)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ab/>
        <w:t xml:space="preserve">w przypadku nieprzedłożenia poświadczonej za zgodność z oryginałem kopii umowy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o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podwykonawstwo lub jej zmiany w wysokości 0,5% wartości umownego wynagrodzenia brutto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za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każdy dzień opóźnienia w przedłożeniu poświadczonej za zgodność z oryginałem kopii umowy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o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podwykonawstwo lub jej zmiany,</w:t>
      </w:r>
    </w:p>
    <w:p w14:paraId="342D6312" w14:textId="77777777" w:rsidR="0085419E" w:rsidRPr="007C71DA" w:rsidRDefault="0085419E" w:rsidP="0085419E">
      <w:pPr>
        <w:pStyle w:val="Style1"/>
        <w:widowControl/>
        <w:spacing w:line="264" w:lineRule="exact"/>
        <w:ind w:left="792" w:hanging="422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j) w przypadku braku zmiany umowy o podwykonawstwo w zakresie terminu zapłaty - niezgodnej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 postanowieniami treści umowy i specyfikacji istotnych warunków zamówienia - w wysokości 0,5% wartości umownego wynagrodzenia brutto za każdy dzień opóźnienia w zmianie umowy o podwykonawstwo w zakresie terminu zapłaty,</w:t>
      </w:r>
    </w:p>
    <w:p w14:paraId="4C3E894C" w14:textId="77777777" w:rsidR="0085419E" w:rsidRPr="007C71DA" w:rsidRDefault="0085419E" w:rsidP="0085419E">
      <w:pPr>
        <w:pStyle w:val="Style3"/>
        <w:widowControl/>
        <w:numPr>
          <w:ilvl w:val="0"/>
          <w:numId w:val="30"/>
        </w:numPr>
        <w:tabs>
          <w:tab w:val="left" w:pos="394"/>
        </w:tabs>
        <w:spacing w:before="125" w:line="264" w:lineRule="exact"/>
        <w:ind w:left="394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Kary umowne określone w ust. 1 lit. b), c) niniejszego paragrafu ulegają podwojeniu przy opóźnieniu wynoszącym powyżej 10 dni.</w:t>
      </w:r>
    </w:p>
    <w:p w14:paraId="162607B2" w14:textId="77777777" w:rsidR="0085419E" w:rsidRPr="007C71DA" w:rsidRDefault="0085419E" w:rsidP="0085419E">
      <w:pPr>
        <w:pStyle w:val="Style3"/>
        <w:widowControl/>
        <w:numPr>
          <w:ilvl w:val="0"/>
          <w:numId w:val="30"/>
        </w:numPr>
        <w:tabs>
          <w:tab w:val="left" w:pos="394"/>
        </w:tabs>
        <w:spacing w:line="384" w:lineRule="exact"/>
        <w:ind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Zamawiającemu przysługuje prawo do odszkodowania przekraczającego określone w umowie kary.</w:t>
      </w:r>
    </w:p>
    <w:p w14:paraId="4C01FE65" w14:textId="77777777" w:rsidR="0085419E" w:rsidRPr="0085419E" w:rsidRDefault="0085419E" w:rsidP="0085419E">
      <w:pPr>
        <w:pStyle w:val="Style3"/>
        <w:widowControl/>
        <w:numPr>
          <w:ilvl w:val="0"/>
          <w:numId w:val="30"/>
        </w:numPr>
        <w:tabs>
          <w:tab w:val="left" w:pos="394"/>
        </w:tabs>
        <w:spacing w:line="384" w:lineRule="exact"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wyraża zgodę na potrącenie kar umownych z przysługującego mu wynagrodzenia.</w:t>
      </w:r>
    </w:p>
    <w:p w14:paraId="03895484" w14:textId="77777777" w:rsidR="0085419E" w:rsidRPr="0085419E" w:rsidRDefault="0085419E" w:rsidP="0085419E">
      <w:pPr>
        <w:pStyle w:val="Style4"/>
        <w:widowControl/>
        <w:spacing w:before="154" w:line="240" w:lineRule="auto"/>
        <w:ind w:right="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</w:rPr>
        <w:t>§ 1</w:t>
      </w:r>
      <w:r w:rsidR="002D1E11">
        <w:rPr>
          <w:rStyle w:val="FontStyle11"/>
          <w:rFonts w:ascii="Times New Roman" w:hAnsi="Times New Roman" w:cs="Times New Roman"/>
          <w:sz w:val="20"/>
          <w:szCs w:val="20"/>
        </w:rPr>
        <w:t>1</w:t>
      </w:r>
    </w:p>
    <w:p w14:paraId="467C0E0A" w14:textId="77777777" w:rsidR="0085419E" w:rsidRPr="007C71DA" w:rsidRDefault="0085419E" w:rsidP="0085419E">
      <w:pPr>
        <w:pStyle w:val="Style4"/>
        <w:widowControl/>
        <w:spacing w:before="24" w:line="240" w:lineRule="auto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Rozwiązanie umowy</w:t>
      </w:r>
    </w:p>
    <w:p w14:paraId="2033776B" w14:textId="77777777" w:rsidR="0085419E" w:rsidRPr="007C71DA" w:rsidRDefault="0085419E" w:rsidP="0085419E">
      <w:pPr>
        <w:pStyle w:val="Style3"/>
        <w:widowControl/>
        <w:numPr>
          <w:ilvl w:val="0"/>
          <w:numId w:val="31"/>
        </w:numPr>
        <w:tabs>
          <w:tab w:val="left" w:pos="394"/>
        </w:tabs>
        <w:spacing w:before="173" w:line="240" w:lineRule="auto"/>
        <w:ind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Zamawiający ma prawo odstąpić od umowy w całości lub w części jedynie w przypadku:</w:t>
      </w:r>
    </w:p>
    <w:p w14:paraId="7178F8EB" w14:textId="77777777" w:rsidR="0085419E" w:rsidRPr="007C71DA" w:rsidRDefault="0085419E" w:rsidP="0085419E">
      <w:pPr>
        <w:widowControl/>
        <w:rPr>
          <w:rFonts w:ascii="Times New Roman" w:hAnsi="Times New Roman" w:cs="Times New Roman"/>
          <w:sz w:val="20"/>
          <w:szCs w:val="20"/>
        </w:rPr>
      </w:pPr>
    </w:p>
    <w:p w14:paraId="48F2404A" w14:textId="77777777" w:rsidR="0085419E" w:rsidRPr="007C71DA" w:rsidRDefault="0085419E" w:rsidP="0085419E">
      <w:pPr>
        <w:pStyle w:val="Style3"/>
        <w:widowControl/>
        <w:numPr>
          <w:ilvl w:val="0"/>
          <w:numId w:val="33"/>
        </w:numPr>
        <w:tabs>
          <w:tab w:val="left" w:pos="797"/>
        </w:tabs>
        <w:spacing w:before="158" w:line="240" w:lineRule="auto"/>
        <w:ind w:left="398"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zawarcia przez Wykonawcę umowy z podwykonawcą bez zgody Zamawiającego,</w:t>
      </w:r>
    </w:p>
    <w:p w14:paraId="10992689" w14:textId="77777777" w:rsidR="0085419E" w:rsidRPr="007C71DA" w:rsidRDefault="0085419E" w:rsidP="0085419E">
      <w:pPr>
        <w:pStyle w:val="Style1"/>
        <w:widowControl/>
        <w:spacing w:before="163" w:line="240" w:lineRule="auto"/>
        <w:ind w:left="398"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- w terminie 30 dni od dnia powzięcia informacji o powyższych okolicznościach.</w:t>
      </w:r>
    </w:p>
    <w:p w14:paraId="5E680C77" w14:textId="77777777" w:rsidR="0085419E" w:rsidRPr="007C71DA" w:rsidRDefault="0085419E" w:rsidP="0085419E">
      <w:pPr>
        <w:pStyle w:val="Style3"/>
        <w:widowControl/>
        <w:numPr>
          <w:ilvl w:val="0"/>
          <w:numId w:val="34"/>
        </w:numPr>
        <w:tabs>
          <w:tab w:val="left" w:pos="394"/>
        </w:tabs>
        <w:spacing w:before="130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 każdym przypadku odstąpienie od umowy powinno nastąpić w formie pisemnej pod rygorem nieważności.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każdym przypadku dowodem doręczenia pisma o odstąpieniu od umowy jest dowód nadania pisma przez Zamawiającego listem poleconym za dowodem doręczenia na adres wykonawcy wskazany w ofercie przetargowej. Skutek rozwiązania umowy następuje z chwilą doręczenia pisma odstąpienia od umowy przez Zamawiającego Wykonawcy.</w:t>
      </w:r>
    </w:p>
    <w:p w14:paraId="58B321FF" w14:textId="77777777" w:rsidR="0085419E" w:rsidRPr="007C71DA" w:rsidRDefault="0085419E" w:rsidP="0085419E">
      <w:pPr>
        <w:pStyle w:val="Bezodstpw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</w:rPr>
        <w:t>§ 1</w:t>
      </w:r>
      <w:r w:rsidR="00800AD7">
        <w:rPr>
          <w:rStyle w:val="FontStyle11"/>
          <w:rFonts w:ascii="Times New Roman" w:hAnsi="Times New Roman" w:cs="Times New Roman"/>
          <w:sz w:val="20"/>
          <w:szCs w:val="20"/>
        </w:rPr>
        <w:t>2</w:t>
      </w:r>
    </w:p>
    <w:p w14:paraId="6B2C1BA3" w14:textId="77777777" w:rsidR="0085419E" w:rsidRPr="007C71DA" w:rsidRDefault="0085419E" w:rsidP="0085419E">
      <w:pPr>
        <w:pStyle w:val="Bezodstpw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Podwykonawcy</w:t>
      </w:r>
    </w:p>
    <w:p w14:paraId="162D1A8D" w14:textId="77777777" w:rsidR="0085419E" w:rsidRPr="007C71DA" w:rsidRDefault="0085419E" w:rsidP="0085419E">
      <w:pPr>
        <w:pStyle w:val="Style3"/>
        <w:widowControl/>
        <w:numPr>
          <w:ilvl w:val="0"/>
          <w:numId w:val="36"/>
        </w:numPr>
        <w:tabs>
          <w:tab w:val="left" w:pos="394"/>
        </w:tabs>
        <w:spacing w:before="82" w:line="264" w:lineRule="exact"/>
        <w:ind w:left="394" w:right="1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</w:t>
      </w:r>
      <w:r w:rsidR="00FF5218">
        <w:rPr>
          <w:rStyle w:val="FontStyle12"/>
          <w:rFonts w:ascii="Times New Roman" w:hAnsi="Times New Roman" w:cs="Times New Roman"/>
          <w:sz w:val="20"/>
          <w:szCs w:val="20"/>
        </w:rPr>
        <w:t>jest dostawa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, w przypadku uchylenia się od obowiązku zapłaty odpowiednio przez Wykonawcę, Podwykonawcę lub dalszego Podwykonawcę zamówienia na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t>dostawę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.</w:t>
      </w:r>
    </w:p>
    <w:p w14:paraId="5B606112" w14:textId="77777777" w:rsidR="0085419E" w:rsidRPr="007C71DA" w:rsidRDefault="0085419E" w:rsidP="0085419E">
      <w:pPr>
        <w:pStyle w:val="Style3"/>
        <w:widowControl/>
        <w:numPr>
          <w:ilvl w:val="0"/>
          <w:numId w:val="36"/>
        </w:numPr>
        <w:tabs>
          <w:tab w:val="left" w:pos="394"/>
        </w:tabs>
        <w:spacing w:before="120" w:line="264" w:lineRule="exact"/>
        <w:ind w:left="394" w:right="2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Wynagrodzenie, o którym mowa w ust. 1, dotyczy wyłącznie należności powstałych po zaakceptowaniu przez Zamawiającego umowy o podwykonawstwo, której przedmiotem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t>jest dostawa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.</w:t>
      </w:r>
    </w:p>
    <w:p w14:paraId="1B78E52E" w14:textId="77777777" w:rsidR="0085419E" w:rsidRPr="007C71DA" w:rsidRDefault="0085419E" w:rsidP="0085419E">
      <w:pPr>
        <w:pStyle w:val="Style3"/>
        <w:widowControl/>
        <w:numPr>
          <w:ilvl w:val="0"/>
          <w:numId w:val="36"/>
        </w:numPr>
        <w:tabs>
          <w:tab w:val="left" w:pos="394"/>
        </w:tabs>
        <w:spacing w:before="120" w:line="264" w:lineRule="exact"/>
        <w:ind w:left="394" w:right="1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lastRenderedPageBreak/>
        <w:t>Bezpośrednia zapłata obejmuje wyłącznie należne wynagrodzenie, bez odsetek, należnych Podwykonawcy lub dalszemu Podwykonawcy.</w:t>
      </w:r>
    </w:p>
    <w:p w14:paraId="07FCCFEF" w14:textId="77777777" w:rsidR="0085419E" w:rsidRPr="007C71DA" w:rsidRDefault="0085419E" w:rsidP="0085419E">
      <w:pPr>
        <w:pStyle w:val="Style3"/>
        <w:widowControl/>
        <w:numPr>
          <w:ilvl w:val="0"/>
          <w:numId w:val="36"/>
        </w:numPr>
        <w:tabs>
          <w:tab w:val="left" w:pos="394"/>
        </w:tabs>
        <w:spacing w:before="120" w:line="264" w:lineRule="exact"/>
        <w:ind w:left="394" w:right="1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1. Zamawiający informuje o terminie zgłaszania uwag, nie krótszym niż 7 dni od dnia doręczenia tej informacji.</w:t>
      </w:r>
    </w:p>
    <w:p w14:paraId="08C1BC79" w14:textId="77777777" w:rsidR="0085419E" w:rsidRPr="007C71DA" w:rsidRDefault="0085419E" w:rsidP="0085419E">
      <w:pPr>
        <w:pStyle w:val="Style3"/>
        <w:widowControl/>
        <w:numPr>
          <w:ilvl w:val="0"/>
          <w:numId w:val="36"/>
        </w:numPr>
        <w:tabs>
          <w:tab w:val="left" w:pos="394"/>
        </w:tabs>
        <w:spacing w:before="120" w:line="264" w:lineRule="exact"/>
        <w:ind w:left="394" w:right="2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przypadku zgłoszenia uwag, o których mowa w ust. 4, w terminie wskazanym przez Zamawiającego, zamawiający może:</w:t>
      </w:r>
    </w:p>
    <w:p w14:paraId="0B682DB9" w14:textId="77777777" w:rsidR="0085419E" w:rsidRPr="007C71DA" w:rsidRDefault="0085419E" w:rsidP="0085419E">
      <w:pPr>
        <w:pStyle w:val="Style3"/>
        <w:widowControl/>
        <w:numPr>
          <w:ilvl w:val="0"/>
          <w:numId w:val="37"/>
        </w:numPr>
        <w:tabs>
          <w:tab w:val="left" w:pos="782"/>
        </w:tabs>
        <w:spacing w:before="120" w:line="264" w:lineRule="exact"/>
        <w:ind w:left="782" w:hanging="37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nie dokonać bezpośredniej zapłaty wynagrodzenia Podwykonawcy lub dalszemu Podwykonawcy, jeżeli Wykonawca wykaże niezasadność takiej zapłaty albo</w:t>
      </w:r>
    </w:p>
    <w:p w14:paraId="36AEDBCA" w14:textId="77777777" w:rsidR="0085419E" w:rsidRPr="007C71DA" w:rsidRDefault="0085419E" w:rsidP="0085419E">
      <w:pPr>
        <w:pStyle w:val="Style3"/>
        <w:widowControl/>
        <w:numPr>
          <w:ilvl w:val="0"/>
          <w:numId w:val="37"/>
        </w:numPr>
        <w:tabs>
          <w:tab w:val="left" w:pos="782"/>
        </w:tabs>
        <w:spacing w:before="120" w:line="264" w:lineRule="exact"/>
        <w:ind w:left="782" w:hanging="37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6D329618" w14:textId="77777777" w:rsidR="0085419E" w:rsidRPr="007C71DA" w:rsidRDefault="0085419E" w:rsidP="0085419E">
      <w:pPr>
        <w:pStyle w:val="Style3"/>
        <w:widowControl/>
        <w:numPr>
          <w:ilvl w:val="0"/>
          <w:numId w:val="37"/>
        </w:numPr>
        <w:tabs>
          <w:tab w:val="left" w:pos="782"/>
        </w:tabs>
        <w:spacing w:before="120" w:line="264" w:lineRule="exact"/>
        <w:ind w:left="782" w:hanging="37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48B4FC06" w14:textId="77777777" w:rsidR="0085419E" w:rsidRPr="007C71DA" w:rsidRDefault="0085419E" w:rsidP="0085419E">
      <w:pPr>
        <w:pStyle w:val="Style3"/>
        <w:widowControl/>
        <w:numPr>
          <w:ilvl w:val="0"/>
          <w:numId w:val="38"/>
        </w:numPr>
        <w:tabs>
          <w:tab w:val="left" w:pos="394"/>
        </w:tabs>
        <w:spacing w:before="125" w:line="264" w:lineRule="exact"/>
        <w:ind w:left="394" w:right="1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 przypadku dokonania bezpośredniej zapłaty podwykonawcy lub dalszemu podwykonawcy, o których mowa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ust. 1, Zamawiający potrąca kwotę wypłaconego wynagrodzenia z wynagrodzenia należnego Wykonawcy.</w:t>
      </w:r>
    </w:p>
    <w:p w14:paraId="62353BD5" w14:textId="77777777" w:rsidR="0085419E" w:rsidRPr="007C71DA" w:rsidRDefault="0085419E" w:rsidP="0085419E">
      <w:pPr>
        <w:pStyle w:val="Style3"/>
        <w:widowControl/>
        <w:numPr>
          <w:ilvl w:val="0"/>
          <w:numId w:val="38"/>
        </w:numPr>
        <w:tabs>
          <w:tab w:val="left" w:pos="394"/>
        </w:tabs>
        <w:spacing w:before="120" w:line="264" w:lineRule="exact"/>
        <w:ind w:left="394" w:right="1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Konieczność wielokrotnego dokonywania bezpośredniej zapłaty Podwykonawcy lub dalszemu Podwykonawcy,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o których mowa w ust. 1, 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2F45496D" w14:textId="77777777" w:rsidR="0085419E" w:rsidRPr="007C71DA" w:rsidRDefault="0085419E" w:rsidP="0085419E">
      <w:pPr>
        <w:pStyle w:val="Style3"/>
        <w:widowControl/>
        <w:numPr>
          <w:ilvl w:val="0"/>
          <w:numId w:val="38"/>
        </w:numPr>
        <w:tabs>
          <w:tab w:val="left" w:pos="394"/>
        </w:tabs>
        <w:spacing w:before="120" w:line="264" w:lineRule="exact"/>
        <w:ind w:left="394" w:right="1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Przepisy niniejszego paragrafu nie naruszają praw i obowiązków Zamawiającego, Wykonawcy, Podwykonawcy i dalszego Podwykonawcy wynikających z przepisów art. 6471 ustawy z dnia 23 kwietnia 1964 r. - Kodeks cywilny.</w:t>
      </w:r>
    </w:p>
    <w:p w14:paraId="101E956B" w14:textId="77777777"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Wykonawca ma obowiązek przedłożenia Zamawiającemu projektu umowy o podwykonawstwo, której przedmiotem </w:t>
      </w:r>
      <w:r w:rsidR="004E2712">
        <w:rPr>
          <w:rStyle w:val="FontStyle12"/>
          <w:rFonts w:ascii="Times New Roman" w:hAnsi="Times New Roman" w:cs="Times New Roman"/>
          <w:sz w:val="20"/>
          <w:szCs w:val="20"/>
        </w:rPr>
        <w:t>jest dostawa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, a także projektu jej zmiany, oraz poświadczonej za zgodność z oryginałem kopii zawartej umowy o podwykonawstwo, której przedmiotem </w:t>
      </w:r>
      <w:r w:rsidR="004E2712">
        <w:rPr>
          <w:rStyle w:val="FontStyle12"/>
          <w:rFonts w:ascii="Times New Roman" w:hAnsi="Times New Roman" w:cs="Times New Roman"/>
          <w:sz w:val="20"/>
          <w:szCs w:val="20"/>
        </w:rPr>
        <w:t>jest dostawa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, i jej zmian.</w:t>
      </w:r>
    </w:p>
    <w:p w14:paraId="0056F3E8" w14:textId="77777777"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 w:right="1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ma obowiązek przedłożenia Zamawiającemu poświadczonej za zgodność z oryginałem kopii zawartych umów o podwykonawstwo, których przedmiotem są dostawy lub usługi, oraz ich zmian;</w:t>
      </w:r>
    </w:p>
    <w:p w14:paraId="22D7AA14" w14:textId="77777777"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 w:right="1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Zamawiający zgłosi odpowiednio zastrzeżenia lub sprzeciw, jeżeli umowa o podwykonawstwo nie spełni wymagań określonych treścią niniejszej umowy i specyfikacji warunków zamówienia.</w:t>
      </w:r>
    </w:p>
    <w:p w14:paraId="46A48DD8" w14:textId="77777777"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Wykonawca, Podwykonawca lub dalszy Podwykonawca zamówienia na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t>dostawę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zamierzający zawrzeć umowę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o podwykonawstwo, której przedmiotem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t>jest dostawa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jest obowiązany, w trakcie realizacji zamówienia publicznego na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t>dostawę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, do przedłożenia Zamawiającemu projektu tej umowy, przy czym Podwykonawca lub dalszy Podwykonawca jest obowiązany dołączyć zgodę Wykonawcy na zawarcie umowy o podwykonawstwo o treści zgodnej z projektem umowy.</w:t>
      </w:r>
    </w:p>
    <w:p w14:paraId="31E271C2" w14:textId="77777777"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Termin zapłaty wynagrodzenia Podwykonawcy lub dalszemu Podwykonawcy przewidziany w umowie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o podwykonawstwo nie może być dłuższy niż 30 dni od dnia doręczenia Wykonawcy, Podwykonawcy lub dalszemu Podwykonawcy faktury lub rachunku, potwierdzających wykonanie zleconej Podwykonawcy lub dalszemu Podwykonawcy dostawy.</w:t>
      </w:r>
    </w:p>
    <w:p w14:paraId="5732F498" w14:textId="77777777"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Jeżeli zmiana albo rezygnacja z Podwykonawcy dotyczy podmiotu, na którego zasoby wykonawca powoływał się, na zasadach określonych w art. 118 ustawy Prawo zamówień publicznych, w celu wykazania spełniania warunków udziału w postępowaniu, Wykonawca jest obowiązany wykazać zamawiającemu, iż proponowany inny Podwykonawca lub Wykonawca samodzielnie spełnia je w stopniu nie mniejszym niż wymagany w trakcie postępowania o udzielenie zamówienia.</w:t>
      </w:r>
    </w:p>
    <w:p w14:paraId="58DE523E" w14:textId="77777777"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Zamawiający w terminie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t>7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dni zgłasza zastrzeżenia do projektu umowy o podwykonawstwo, której przedmiotem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br/>
        <w:t>jest dostawa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i do projektu jej zmiany lub sprzeciwu do umowy o podwykonawstwo, której przedmiotem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lastRenderedPageBreak/>
        <w:t>jest dostawa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, i do jej zmian - niespełniających wymagań określonych w specyfikacji warunków zamówienia, oraz gdy zapisy przewidują termin zapłaty wynagrodzenia dłuższy niż określony w ust. 13.</w:t>
      </w:r>
    </w:p>
    <w:p w14:paraId="64060B5C" w14:textId="77777777"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 w:right="1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Niezgłoszenie pisemnych zastrzeżeń do przedłożonego projektu umowy o podwykonawstwo, której przedmiotem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t>jest dostawa,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w terminie określonym w ust. 15 uważa się za akceptację projektu umowy przez Zamawiającego.</w:t>
      </w:r>
    </w:p>
    <w:p w14:paraId="56EEA568" w14:textId="77777777"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 w:right="1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Wykonawca, Podwykonawca lub dalszy Podwykonawca zamówienia na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t>dostawę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przedkłada Zamawiającemu poświadczoną za zgodność z oryginałem kopię zawartej umowy o podwykonawstwo, której przedmiotem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t>jest dostawa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w terminie 7 dni od dnia jej zawarcia.</w:t>
      </w:r>
    </w:p>
    <w:p w14:paraId="1C4C7095" w14:textId="77777777"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Niezgłoszenie pisemnego sprzeciwu do przedłożonej umowy o podwykonawstwo, której przedmiotem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t>jest dostawa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, w terminie określonym w ust. 15 uważa się za akceptację umowy przez zamawiającego.</w:t>
      </w:r>
    </w:p>
    <w:p w14:paraId="3B87C9E3" w14:textId="77777777"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 w:right="1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Wykonawca, Podwykonawca lub dalszy Podwykonawca zamówienia na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t>dostawę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przedkłada Zamawiającemu poświadczoną za zgodność z oryginałem kopię zawartej umowy o podwykonawstwo, której przedmiotem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br/>
        <w:t>są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dostawy lub usługi, w terminie 7 dni od dnia jej zawarcia, z wyłączeniem umów o podwykonawstwo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zdaniu pierwszym, nie dotyczy umów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o podwykonawstwo o wartości większej niż 50.000zł.</w:t>
      </w:r>
    </w:p>
    <w:p w14:paraId="6358E76C" w14:textId="77777777"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 w:right="1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przypadku, o którym mowa w ust. 19, jeżeli termin zapłaty wynagrodzenia jest dłuższy niż określony w ust. 13, zamawiający informuje o tym wykonawcę i wzywa go do doprowadzenia do zmiany tej umowy pod rygorem wystąpienia o zapłatę kary umownej.</w:t>
      </w:r>
    </w:p>
    <w:p w14:paraId="64B311E5" w14:textId="77777777" w:rsidR="0085419E" w:rsidRPr="0061388D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63" w:line="240" w:lineRule="auto"/>
        <w:ind w:left="403"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61388D">
        <w:rPr>
          <w:rStyle w:val="FontStyle12"/>
          <w:rFonts w:ascii="Times New Roman" w:hAnsi="Times New Roman" w:cs="Times New Roman"/>
          <w:sz w:val="20"/>
          <w:szCs w:val="20"/>
        </w:rPr>
        <w:t xml:space="preserve">Wykonawca ma prawo do powierzania </w:t>
      </w:r>
      <w:r w:rsidR="00174F31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61388D">
        <w:rPr>
          <w:rStyle w:val="FontStyle12"/>
          <w:rFonts w:ascii="Times New Roman" w:hAnsi="Times New Roman" w:cs="Times New Roman"/>
          <w:sz w:val="20"/>
          <w:szCs w:val="20"/>
        </w:rPr>
        <w:t xml:space="preserve"> związan</w:t>
      </w:r>
      <w:r w:rsidR="00800AD7">
        <w:rPr>
          <w:rStyle w:val="FontStyle12"/>
          <w:rFonts w:ascii="Times New Roman" w:hAnsi="Times New Roman" w:cs="Times New Roman"/>
          <w:sz w:val="20"/>
          <w:szCs w:val="20"/>
        </w:rPr>
        <w:t>ej</w:t>
      </w:r>
      <w:r w:rsidRPr="0061388D">
        <w:rPr>
          <w:rStyle w:val="FontStyle12"/>
          <w:rFonts w:ascii="Times New Roman" w:hAnsi="Times New Roman" w:cs="Times New Roman"/>
          <w:sz w:val="20"/>
          <w:szCs w:val="20"/>
        </w:rPr>
        <w:t xml:space="preserve"> z przedmiotem Umowy na zasadach</w:t>
      </w:r>
      <w:r w:rsidR="0061388D" w:rsidRPr="0061388D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61388D">
        <w:rPr>
          <w:rStyle w:val="FontStyle12"/>
          <w:rFonts w:ascii="Times New Roman" w:hAnsi="Times New Roman" w:cs="Times New Roman"/>
          <w:sz w:val="20"/>
          <w:szCs w:val="20"/>
        </w:rPr>
        <w:t>określonych poniżej:</w:t>
      </w:r>
    </w:p>
    <w:p w14:paraId="44C25B1A" w14:textId="77777777" w:rsidR="0085419E" w:rsidRPr="007C71DA" w:rsidRDefault="0085419E" w:rsidP="0085419E">
      <w:pPr>
        <w:pStyle w:val="Style3"/>
        <w:widowControl/>
        <w:numPr>
          <w:ilvl w:val="0"/>
          <w:numId w:val="40"/>
        </w:numPr>
        <w:tabs>
          <w:tab w:val="left" w:pos="792"/>
        </w:tabs>
        <w:spacing w:before="134" w:line="264" w:lineRule="exact"/>
        <w:ind w:left="792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Powierzenie jakiejkolwiek części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podwykonawcy wymaga zachowania procedury określonej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art. 6471 KC, w braku której nie powstaje odpowiedzialność solidarna Zamawiającego względem podwykonawców. W celu uniknięcia jakichkolwiek wątpliwości, Wykonawca nie ma prawa zmienić umowy lub podpisać zaakceptowanego przez Zamawiającego projektu umowy z podwykonawcą poprzez podniesienie jego wynagrodzenia lub zmianę terminów płatności bez uprzedniej zgody Zamawiającego. Powyższe postanowienia będą miały zastosowanie odpowiednio do umów podwykonawcy z dalszym podwykonawcą.</w:t>
      </w:r>
    </w:p>
    <w:p w14:paraId="6F2DD746" w14:textId="77777777" w:rsidR="0085419E" w:rsidRPr="007C71DA" w:rsidRDefault="0085419E" w:rsidP="0085419E">
      <w:pPr>
        <w:pStyle w:val="Style3"/>
        <w:widowControl/>
        <w:numPr>
          <w:ilvl w:val="0"/>
          <w:numId w:val="40"/>
        </w:numPr>
        <w:tabs>
          <w:tab w:val="left" w:pos="792"/>
        </w:tabs>
        <w:spacing w:before="120" w:line="264" w:lineRule="exact"/>
        <w:ind w:left="792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Wykonawca gwarantuje, że jego podwykonawcy posiadać będą doświadczenie i stosowne kompetencje </w:t>
      </w:r>
      <w:r w:rsidR="00800AD7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 zakresie </w:t>
      </w:r>
      <w:r w:rsidR="00800AD7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powierzonym im przez Wykonawcę.</w:t>
      </w:r>
    </w:p>
    <w:p w14:paraId="4CA888AC" w14:textId="77777777" w:rsidR="0085419E" w:rsidRPr="007C71DA" w:rsidRDefault="0085419E" w:rsidP="0085419E">
      <w:pPr>
        <w:pStyle w:val="Style3"/>
        <w:widowControl/>
        <w:numPr>
          <w:ilvl w:val="0"/>
          <w:numId w:val="40"/>
        </w:numPr>
        <w:tabs>
          <w:tab w:val="left" w:pos="792"/>
        </w:tabs>
        <w:spacing w:before="120" w:line="264" w:lineRule="exact"/>
        <w:ind w:left="792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 umowach z podwykonawcami, Wykonawca zobowiązany jest zapewnić, by warunki wykonania </w:t>
      </w:r>
      <w:r w:rsidR="00800AD7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, terminy i zasady płatności na rzecz podwykonawców były analogiczne do warunków przewidzianych </w:t>
      </w:r>
      <w:r w:rsidR="00800AD7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niniejszej Umowie. Dodatkowo, umowa z podwykonawcą zawierać będzie postanowienie przewidujące dokonanie pełnego rozliczenia z podwykonawcą za wykonan</w:t>
      </w:r>
      <w:r w:rsidR="004E2712">
        <w:rPr>
          <w:rStyle w:val="FontStyle12"/>
          <w:rFonts w:ascii="Times New Roman" w:hAnsi="Times New Roman" w:cs="Times New Roman"/>
          <w:sz w:val="20"/>
          <w:szCs w:val="20"/>
        </w:rPr>
        <w:t>ą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przez niego </w:t>
      </w:r>
      <w:r w:rsidR="004E2712">
        <w:rPr>
          <w:rStyle w:val="FontStyle12"/>
          <w:rFonts w:ascii="Times New Roman" w:hAnsi="Times New Roman" w:cs="Times New Roman"/>
          <w:sz w:val="20"/>
          <w:szCs w:val="20"/>
        </w:rPr>
        <w:t>dostawę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w terminie 3 dni od daty podpisania protokołu odbioru końcowego.</w:t>
      </w:r>
    </w:p>
    <w:p w14:paraId="78900C37" w14:textId="77777777" w:rsidR="0085419E" w:rsidRPr="007C71DA" w:rsidRDefault="0085419E" w:rsidP="0085419E">
      <w:pPr>
        <w:pStyle w:val="Style3"/>
        <w:widowControl/>
        <w:numPr>
          <w:ilvl w:val="0"/>
          <w:numId w:val="40"/>
        </w:numPr>
        <w:tabs>
          <w:tab w:val="left" w:pos="792"/>
        </w:tabs>
        <w:spacing w:before="120" w:line="264" w:lineRule="exact"/>
        <w:ind w:left="792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jest zobowiązany przedstawić Zamawiającemu oświadczenia podwykonawców, iż nie zalega względem nich z zapłatą należnego im wynagrodzenia oraz na żądanie Zamawiającego dowody uiszczenia wynagrodzenia należnego podwykonawcom. W przypadku, gdy Wykonawca nie dostarczy Zamawiającemu w/w oświadczeń, Zamawiający będzie uprawniony do wstrzymania części należnych Wykonawcy płatności równych kwocie należnej podwykonawcy (podwykonawcom), którego (których) oświadczenia nie zostały przekazane Zamawiającemu, do czasu doręczenia przez Wykonawcę tych dokumentów.</w:t>
      </w:r>
    </w:p>
    <w:p w14:paraId="4931A319" w14:textId="77777777" w:rsidR="0085419E" w:rsidRPr="007C71DA" w:rsidRDefault="0085419E" w:rsidP="0085419E">
      <w:pPr>
        <w:pStyle w:val="Style3"/>
        <w:widowControl/>
        <w:numPr>
          <w:ilvl w:val="0"/>
          <w:numId w:val="40"/>
        </w:numPr>
        <w:tabs>
          <w:tab w:val="left" w:pos="792"/>
        </w:tabs>
        <w:spacing w:before="120" w:line="264" w:lineRule="exact"/>
        <w:ind w:left="792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celu uniknięcia jakichkolwiek wątpliwości, podwykonawca nie ma prawa, bez zgody zamawiającego pod rygorem nieważności, zmienić umowy z dalszym podwykonawcą. Zmiany umowy dokonane bez pisemnej zgody zamawiającego są w stosunku do zamawiającego i inwestora bezskuteczne.</w:t>
      </w:r>
    </w:p>
    <w:p w14:paraId="104ADF82" w14:textId="77777777" w:rsidR="0085419E" w:rsidRPr="0085419E" w:rsidRDefault="0085419E" w:rsidP="0085419E">
      <w:pPr>
        <w:pStyle w:val="Style4"/>
        <w:widowControl/>
        <w:spacing w:before="178" w:line="240" w:lineRule="auto"/>
        <w:ind w:right="1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</w:rPr>
        <w:t>§ 1</w:t>
      </w:r>
      <w:r w:rsidR="00800AD7">
        <w:rPr>
          <w:rStyle w:val="FontStyle11"/>
          <w:rFonts w:ascii="Times New Roman" w:hAnsi="Times New Roman" w:cs="Times New Roman"/>
          <w:sz w:val="20"/>
          <w:szCs w:val="20"/>
        </w:rPr>
        <w:t>3</w:t>
      </w:r>
    </w:p>
    <w:p w14:paraId="236D4782" w14:textId="77777777" w:rsidR="0085419E" w:rsidRPr="007C71DA" w:rsidRDefault="0085419E" w:rsidP="0085419E">
      <w:pPr>
        <w:pStyle w:val="Bezodstpw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Zmiany umowy</w:t>
      </w:r>
    </w:p>
    <w:p w14:paraId="325D126E" w14:textId="77777777" w:rsidR="0085419E" w:rsidRPr="007C71DA" w:rsidRDefault="0085419E" w:rsidP="0085419E">
      <w:pPr>
        <w:pStyle w:val="Style3"/>
        <w:widowControl/>
        <w:numPr>
          <w:ilvl w:val="0"/>
          <w:numId w:val="45"/>
        </w:numPr>
        <w:tabs>
          <w:tab w:val="left" w:pos="394"/>
        </w:tabs>
        <w:spacing w:before="77" w:line="264" w:lineRule="exact"/>
        <w:ind w:left="394" w:right="1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Zmiana postanowień Umowy w stosunku do treści Oferty Wykonawcy możliwa jest w przypadku zaistnienia jednej z następujących okoliczności w zakresie i na warunkach określonych poniżej:</w:t>
      </w:r>
    </w:p>
    <w:p w14:paraId="3798D563" w14:textId="77777777" w:rsidR="0085419E" w:rsidRPr="007C71DA" w:rsidRDefault="0085419E" w:rsidP="0085419E">
      <w:pPr>
        <w:pStyle w:val="Style3"/>
        <w:widowControl/>
        <w:numPr>
          <w:ilvl w:val="0"/>
          <w:numId w:val="45"/>
        </w:numPr>
        <w:tabs>
          <w:tab w:val="left" w:pos="394"/>
        </w:tabs>
        <w:spacing w:before="163" w:line="240" w:lineRule="auto"/>
        <w:ind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lastRenderedPageBreak/>
        <w:t>Zmiany technologiczne spowodowane następującymi okolicznościami:</w:t>
      </w:r>
    </w:p>
    <w:p w14:paraId="7D3EFF1E" w14:textId="77777777" w:rsidR="0085419E" w:rsidRPr="007C71DA" w:rsidRDefault="0085419E" w:rsidP="0085419E">
      <w:pPr>
        <w:pStyle w:val="Style3"/>
        <w:widowControl/>
        <w:numPr>
          <w:ilvl w:val="0"/>
          <w:numId w:val="46"/>
        </w:numPr>
        <w:tabs>
          <w:tab w:val="left" w:pos="792"/>
        </w:tabs>
        <w:spacing w:before="130" w:line="264" w:lineRule="exact"/>
        <w:ind w:left="792" w:hanging="38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pojawienie się na rynku urządzeń nowszej generacji niż wskazane w SWZ, pozwalających na zaoszczędzenie kosztów realizacji przedmiotu Umowy lub kosztów eksploatacji wykonanego przedmiotu Umowy, lub umożliwiających uzyskanie lepszej jakości przedmiotu Umowy;</w:t>
      </w:r>
    </w:p>
    <w:p w14:paraId="74CE1F07" w14:textId="77777777" w:rsidR="0085419E" w:rsidRPr="007C71DA" w:rsidRDefault="0085419E" w:rsidP="0085419E">
      <w:pPr>
        <w:pStyle w:val="Style3"/>
        <w:widowControl/>
        <w:numPr>
          <w:ilvl w:val="0"/>
          <w:numId w:val="47"/>
        </w:numPr>
        <w:tabs>
          <w:tab w:val="left" w:pos="394"/>
        </w:tabs>
        <w:spacing w:before="125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przypadku wystąpienia okoliczności wymienionych w ust. 2 powyżej możliwa jest zmiana sposobu wykonania, terminu wykonania Umowy, wynagrodzenia wykonania Przedmiotu Umowy.</w:t>
      </w:r>
    </w:p>
    <w:p w14:paraId="22893692" w14:textId="77777777" w:rsidR="0085419E" w:rsidRPr="0085419E" w:rsidRDefault="0085419E" w:rsidP="00406A98">
      <w:pPr>
        <w:pStyle w:val="Style3"/>
        <w:widowControl/>
        <w:numPr>
          <w:ilvl w:val="0"/>
          <w:numId w:val="47"/>
        </w:numPr>
        <w:tabs>
          <w:tab w:val="left" w:pos="394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Pozostałe zmiany spowodowane następującymi okolicznościami:</w:t>
      </w:r>
    </w:p>
    <w:p w14:paraId="04FF4F97" w14:textId="77777777" w:rsidR="0085419E" w:rsidRPr="007C71DA" w:rsidRDefault="0085419E" w:rsidP="00406A98">
      <w:pPr>
        <w:pStyle w:val="Style3"/>
        <w:widowControl/>
        <w:numPr>
          <w:ilvl w:val="0"/>
          <w:numId w:val="50"/>
        </w:numPr>
        <w:tabs>
          <w:tab w:val="left" w:pos="792"/>
        </w:tabs>
        <w:spacing w:line="240" w:lineRule="auto"/>
        <w:ind w:left="403"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siła wyższa uniemożliwiająca wykonanie przedmiotu Umowy zgodnie z dokumentacją zamówienia;</w:t>
      </w:r>
    </w:p>
    <w:p w14:paraId="519D1172" w14:textId="77777777" w:rsidR="0085419E" w:rsidRPr="007C71DA" w:rsidRDefault="0085419E" w:rsidP="00406A98">
      <w:pPr>
        <w:pStyle w:val="Style3"/>
        <w:widowControl/>
        <w:numPr>
          <w:ilvl w:val="0"/>
          <w:numId w:val="50"/>
        </w:numPr>
        <w:tabs>
          <w:tab w:val="left" w:pos="792"/>
        </w:tabs>
        <w:spacing w:line="240" w:lineRule="auto"/>
        <w:ind w:left="792" w:hanging="38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wystąpienie warunków eksploatacyjnych (np. katastrofy) skutkujących niemożnością wykonywania Przedmiotu Umowy wpływającą na termin zakończenia całości </w:t>
      </w:r>
      <w:r w:rsidR="00800AD7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;</w:t>
      </w:r>
    </w:p>
    <w:p w14:paraId="11B32818" w14:textId="77777777" w:rsidR="0085419E" w:rsidRPr="0085419E" w:rsidRDefault="0085419E" w:rsidP="00406A98">
      <w:pPr>
        <w:pStyle w:val="Style3"/>
        <w:widowControl/>
        <w:numPr>
          <w:ilvl w:val="0"/>
          <w:numId w:val="50"/>
        </w:numPr>
        <w:tabs>
          <w:tab w:val="left" w:pos="787"/>
        </w:tabs>
        <w:spacing w:line="240" w:lineRule="auto"/>
        <w:ind w:left="787" w:hanging="398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zmiana przepisów prawa dokonana po najpóźniejszym terminie składania ofert, której Wykonawca nie mógł przewidzieć i która ma wpływ na realizację Przedmiotu Umowy, w szczególności powoduje zmianę zakresu lub opóźnienie lub dodatkowy koszt.</w:t>
      </w:r>
    </w:p>
    <w:p w14:paraId="2115E6DB" w14:textId="77777777" w:rsidR="0085419E" w:rsidRPr="007C71DA" w:rsidRDefault="0085419E" w:rsidP="00406A98">
      <w:pPr>
        <w:pStyle w:val="Style3"/>
        <w:widowControl/>
        <w:numPr>
          <w:ilvl w:val="0"/>
          <w:numId w:val="47"/>
        </w:numPr>
        <w:tabs>
          <w:tab w:val="left" w:pos="389"/>
        </w:tabs>
        <w:spacing w:before="125" w:line="264" w:lineRule="exact"/>
        <w:ind w:left="389" w:right="10" w:hanging="38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 przypadku wystąpienia jakiegokolwiek opóźnienia, utrudnienia lub uniemożliwienia spowodowanego przez Zamawiającego bądź osoby przez niego upoważnione do działania w stosunku do Wykonawcy zmianie ulegnie termin wykonania Umowy odpowiednio o czas występującego opóźnienia bądź też o czas opóźnienia wynikający </w:t>
      </w:r>
      <w:r w:rsidR="00800AD7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 zaistniałego utrudnienia lub uniemożliwienia.</w:t>
      </w:r>
    </w:p>
    <w:p w14:paraId="604613A2" w14:textId="77777777" w:rsidR="0085419E" w:rsidRPr="0085419E" w:rsidRDefault="002E698D" w:rsidP="0085419E">
      <w:pPr>
        <w:pStyle w:val="Style4"/>
        <w:widowControl/>
        <w:spacing w:before="173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</w:rPr>
        <w:t>§ 1</w:t>
      </w:r>
      <w:r w:rsidR="00406A98">
        <w:rPr>
          <w:rStyle w:val="FontStyle11"/>
          <w:rFonts w:ascii="Times New Roman" w:hAnsi="Times New Roman" w:cs="Times New Roman"/>
          <w:sz w:val="20"/>
          <w:szCs w:val="20"/>
        </w:rPr>
        <w:t>4</w:t>
      </w:r>
    </w:p>
    <w:p w14:paraId="7B6C10E7" w14:textId="77777777" w:rsidR="0085419E" w:rsidRPr="007C71DA" w:rsidRDefault="0085419E" w:rsidP="0085419E">
      <w:pPr>
        <w:pStyle w:val="Style4"/>
        <w:widowControl/>
        <w:spacing w:before="24" w:line="240" w:lineRule="auto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Postanowienia końcowe</w:t>
      </w:r>
    </w:p>
    <w:p w14:paraId="7BD17310" w14:textId="77777777" w:rsidR="0085419E" w:rsidRPr="007C71DA" w:rsidRDefault="0085419E" w:rsidP="0085419E">
      <w:pPr>
        <w:pStyle w:val="Style3"/>
        <w:widowControl/>
        <w:numPr>
          <w:ilvl w:val="0"/>
          <w:numId w:val="54"/>
        </w:numPr>
        <w:tabs>
          <w:tab w:val="left" w:pos="398"/>
        </w:tabs>
        <w:spacing w:before="130" w:line="264" w:lineRule="exact"/>
        <w:ind w:left="398" w:right="19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sprawach nieuregulowanych niniejszą umową mają zastosowanie przepisy Kodeksu Cywilnego</w:t>
      </w:r>
      <w:r w:rsidR="00406A98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oraz ustawy Prawo zamówień publicznych.</w:t>
      </w:r>
    </w:p>
    <w:p w14:paraId="2D382479" w14:textId="77777777" w:rsidR="0085419E" w:rsidRPr="007C71DA" w:rsidRDefault="0085419E" w:rsidP="0085419E">
      <w:pPr>
        <w:pStyle w:val="Style3"/>
        <w:widowControl/>
        <w:numPr>
          <w:ilvl w:val="0"/>
          <w:numId w:val="54"/>
        </w:numPr>
        <w:tabs>
          <w:tab w:val="left" w:pos="398"/>
        </w:tabs>
        <w:spacing w:before="163" w:line="240" w:lineRule="auto"/>
        <w:ind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Wszelkie zmiany niniejszej umowy wymagają zachowania formy pisemnej pod rygorem nieważności.</w:t>
      </w:r>
    </w:p>
    <w:p w14:paraId="5DDC12F1" w14:textId="77777777" w:rsidR="0085419E" w:rsidRPr="007C71DA" w:rsidRDefault="00543BDF" w:rsidP="0085419E">
      <w:pPr>
        <w:pStyle w:val="Style3"/>
        <w:widowControl/>
        <w:numPr>
          <w:ilvl w:val="0"/>
          <w:numId w:val="54"/>
        </w:numPr>
        <w:tabs>
          <w:tab w:val="left" w:pos="398"/>
        </w:tabs>
        <w:spacing w:before="130" w:line="264" w:lineRule="exact"/>
        <w:ind w:left="398" w:right="5" w:hanging="398"/>
        <w:rPr>
          <w:rStyle w:val="FontStyle12"/>
          <w:rFonts w:ascii="Times New Roman" w:hAnsi="Times New Roman" w:cs="Times New Roman"/>
          <w:sz w:val="20"/>
          <w:szCs w:val="20"/>
        </w:rPr>
      </w:pPr>
      <w:r>
        <w:rPr>
          <w:rStyle w:val="FontStyle12"/>
          <w:rFonts w:ascii="Times New Roman" w:hAnsi="Times New Roman" w:cs="Times New Roman"/>
          <w:sz w:val="20"/>
          <w:szCs w:val="20"/>
        </w:rPr>
        <w:t>Umowę sporządzono w trzech</w:t>
      </w:r>
      <w:r w:rsidR="0085419E"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jednobrzmiących egzemplarzach,</w:t>
      </w:r>
      <w:r>
        <w:rPr>
          <w:rStyle w:val="FontStyle12"/>
          <w:rFonts w:ascii="Times New Roman" w:hAnsi="Times New Roman" w:cs="Times New Roman"/>
          <w:sz w:val="20"/>
          <w:szCs w:val="20"/>
        </w:rPr>
        <w:t>dwa</w:t>
      </w:r>
      <w:r w:rsidR="0085419E"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dla Zamawiającego i jeden dla Wykonawcy.</w:t>
      </w:r>
    </w:p>
    <w:p w14:paraId="5ECF9159" w14:textId="77777777" w:rsidR="0085419E" w:rsidRPr="007C71DA" w:rsidRDefault="0085419E" w:rsidP="0085419E">
      <w:pPr>
        <w:pStyle w:val="Style3"/>
        <w:widowControl/>
        <w:numPr>
          <w:ilvl w:val="0"/>
          <w:numId w:val="54"/>
        </w:numPr>
        <w:tabs>
          <w:tab w:val="left" w:pos="398"/>
        </w:tabs>
        <w:spacing w:before="120" w:line="264" w:lineRule="exact"/>
        <w:ind w:left="398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Strony oświadczają, że ewentualne spory powstałe na tle realizacji postanowień niniejszej umowy rozstrzygane będą przez sąd właściwy dla siedziby Zamawiającego.</w:t>
      </w:r>
    </w:p>
    <w:p w14:paraId="5C07EF74" w14:textId="77777777" w:rsidR="0085419E" w:rsidRPr="007C71DA" w:rsidRDefault="0085419E" w:rsidP="0085419E">
      <w:pPr>
        <w:pStyle w:val="Style3"/>
        <w:widowControl/>
        <w:numPr>
          <w:ilvl w:val="0"/>
          <w:numId w:val="54"/>
        </w:numPr>
        <w:tabs>
          <w:tab w:val="left" w:pos="398"/>
        </w:tabs>
        <w:spacing w:before="120" w:line="264" w:lineRule="exact"/>
        <w:ind w:left="398" w:right="5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Strony zobowiązują się informować o każdej zmianie swojego adresu w terminie 2 dni od jej dokonania, listem poleconym na adres drugiej Strony. W przypadku niedopełnienia tego obowiązku pismo wysłane na dotychczasowy adres Strony uważa się za doręczone.</w:t>
      </w:r>
    </w:p>
    <w:p w14:paraId="377A131A" w14:textId="77777777" w:rsidR="0085419E" w:rsidRPr="007C71DA" w:rsidRDefault="0085419E" w:rsidP="0085419E">
      <w:pPr>
        <w:pStyle w:val="Style3"/>
        <w:widowControl/>
        <w:numPr>
          <w:ilvl w:val="0"/>
          <w:numId w:val="54"/>
        </w:numPr>
        <w:tabs>
          <w:tab w:val="left" w:pos="398"/>
        </w:tabs>
        <w:spacing w:before="120" w:line="264" w:lineRule="exact"/>
        <w:ind w:left="398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razie wątpliwości co do treści niniejszej umowy pierwszeństwo w jej interpretacji ma treść niniejszej umowy, treść Specyfikacji Warunków Zamówienia z uwzględnieniem zmian oraz modyfikacji, odpowiednie przepisy prawa, w szczególności przepisy ustawy z dnia 11 września 2019 r. - Prawo zamówień publicznych, przepisy Kodeksu cywilnego oraz niepozostające w sprzeczności z treścią Specyfikacji Warunków Zamówienia postanowienia złożonej oferty.</w:t>
      </w:r>
    </w:p>
    <w:p w14:paraId="613B9DBE" w14:textId="77777777" w:rsidR="0085419E" w:rsidRPr="007C71DA" w:rsidRDefault="0085419E" w:rsidP="0085419E">
      <w:pPr>
        <w:pStyle w:val="Style2"/>
        <w:widowControl/>
        <w:spacing w:line="240" w:lineRule="exact"/>
        <w:ind w:left="1258"/>
        <w:rPr>
          <w:rFonts w:ascii="Times New Roman" w:hAnsi="Times New Roman" w:cs="Times New Roman"/>
          <w:sz w:val="20"/>
          <w:szCs w:val="20"/>
        </w:rPr>
      </w:pPr>
    </w:p>
    <w:p w14:paraId="471F5EEF" w14:textId="77777777" w:rsidR="0085419E" w:rsidRPr="007C71DA" w:rsidRDefault="0085419E" w:rsidP="0085419E">
      <w:pPr>
        <w:pStyle w:val="Style2"/>
        <w:widowControl/>
        <w:spacing w:line="240" w:lineRule="exact"/>
        <w:ind w:left="1258"/>
        <w:rPr>
          <w:rFonts w:ascii="Times New Roman" w:hAnsi="Times New Roman" w:cs="Times New Roman"/>
          <w:sz w:val="20"/>
          <w:szCs w:val="20"/>
        </w:rPr>
      </w:pPr>
    </w:p>
    <w:p w14:paraId="1989D9A8" w14:textId="77777777" w:rsidR="0085419E" w:rsidRDefault="0085419E" w:rsidP="0085419E">
      <w:pPr>
        <w:pStyle w:val="Style2"/>
        <w:widowControl/>
        <w:spacing w:line="240" w:lineRule="exact"/>
        <w:ind w:left="1258"/>
        <w:rPr>
          <w:rFonts w:ascii="Times New Roman" w:hAnsi="Times New Roman" w:cs="Times New Roman"/>
          <w:sz w:val="20"/>
          <w:szCs w:val="20"/>
        </w:rPr>
      </w:pPr>
    </w:p>
    <w:p w14:paraId="586FCBE9" w14:textId="77777777" w:rsidR="0085419E" w:rsidRDefault="0085419E" w:rsidP="0085419E">
      <w:pPr>
        <w:pStyle w:val="Style2"/>
        <w:widowControl/>
        <w:spacing w:line="240" w:lineRule="exact"/>
        <w:ind w:left="1258"/>
        <w:rPr>
          <w:rFonts w:ascii="Times New Roman" w:hAnsi="Times New Roman" w:cs="Times New Roman"/>
          <w:sz w:val="20"/>
          <w:szCs w:val="20"/>
        </w:rPr>
      </w:pPr>
    </w:p>
    <w:p w14:paraId="53EE873B" w14:textId="77777777" w:rsidR="00406A98" w:rsidRDefault="00406A98" w:rsidP="0085419E">
      <w:pPr>
        <w:pStyle w:val="Style2"/>
        <w:widowControl/>
        <w:spacing w:line="240" w:lineRule="exact"/>
        <w:ind w:left="1258"/>
        <w:rPr>
          <w:rFonts w:ascii="Times New Roman" w:hAnsi="Times New Roman" w:cs="Times New Roman"/>
          <w:sz w:val="20"/>
          <w:szCs w:val="20"/>
        </w:rPr>
      </w:pPr>
    </w:p>
    <w:p w14:paraId="00C6B742" w14:textId="77777777" w:rsidR="00406A98" w:rsidRPr="007C71DA" w:rsidRDefault="00406A98" w:rsidP="0085419E">
      <w:pPr>
        <w:pStyle w:val="Style2"/>
        <w:widowControl/>
        <w:spacing w:line="240" w:lineRule="exact"/>
        <w:ind w:left="1258"/>
        <w:rPr>
          <w:rFonts w:ascii="Times New Roman" w:hAnsi="Times New Roman" w:cs="Times New Roman"/>
          <w:sz w:val="20"/>
          <w:szCs w:val="20"/>
        </w:rPr>
      </w:pPr>
    </w:p>
    <w:p w14:paraId="627103C4" w14:textId="77777777" w:rsidR="0085419E" w:rsidRPr="007C71DA" w:rsidRDefault="0085419E" w:rsidP="0085419E">
      <w:pPr>
        <w:pStyle w:val="Style2"/>
        <w:widowControl/>
        <w:spacing w:line="240" w:lineRule="exact"/>
        <w:ind w:left="1258"/>
        <w:rPr>
          <w:rFonts w:ascii="Times New Roman" w:hAnsi="Times New Roman" w:cs="Times New Roman"/>
          <w:sz w:val="20"/>
          <w:szCs w:val="20"/>
        </w:rPr>
      </w:pPr>
    </w:p>
    <w:p w14:paraId="24AA572A" w14:textId="77777777" w:rsidR="004E2F54" w:rsidRPr="007C71DA" w:rsidRDefault="0085419E" w:rsidP="003D1FB5">
      <w:pPr>
        <w:pStyle w:val="Style2"/>
        <w:widowControl/>
        <w:spacing w:before="115" w:line="240" w:lineRule="auto"/>
        <w:ind w:left="1258"/>
        <w:rPr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(Wykonawca)                                                        </w:t>
      </w:r>
      <w:r>
        <w:rPr>
          <w:rStyle w:val="FontStyle12"/>
          <w:rFonts w:ascii="Times New Roman" w:hAnsi="Times New Roman" w:cs="Times New Roman"/>
          <w:sz w:val="20"/>
          <w:szCs w:val="20"/>
        </w:rPr>
        <w:t>(Zamawiający)</w:t>
      </w:r>
    </w:p>
    <w:sectPr w:rsidR="004E2F54" w:rsidRPr="007C71DA" w:rsidSect="00443C19">
      <w:headerReference w:type="even" r:id="rId8"/>
      <w:headerReference w:type="default" r:id="rId9"/>
      <w:footerReference w:type="even" r:id="rId10"/>
      <w:footerReference w:type="default" r:id="rId11"/>
      <w:pgSz w:w="11905" w:h="16837"/>
      <w:pgMar w:top="1109" w:right="1136" w:bottom="1440" w:left="113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EDC4A" w14:textId="77777777" w:rsidR="002845E8" w:rsidRDefault="002845E8">
      <w:r>
        <w:separator/>
      </w:r>
    </w:p>
  </w:endnote>
  <w:endnote w:type="continuationSeparator" w:id="0">
    <w:p w14:paraId="42219E24" w14:textId="77777777" w:rsidR="002845E8" w:rsidRDefault="0028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71851617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2116289657"/>
          <w:docPartObj>
            <w:docPartGallery w:val="Page Numbers (Top of Page)"/>
            <w:docPartUnique/>
          </w:docPartObj>
        </w:sdtPr>
        <w:sdtContent>
          <w:p w14:paraId="62AC56CE" w14:textId="77777777" w:rsidR="00CF282F" w:rsidRPr="00CF282F" w:rsidRDefault="00CF282F">
            <w:pPr>
              <w:pStyle w:val="Stopka"/>
              <w:jc w:val="right"/>
              <w:rPr>
                <w:sz w:val="20"/>
                <w:szCs w:val="20"/>
              </w:rPr>
            </w:pPr>
            <w:r w:rsidRPr="00CF282F">
              <w:rPr>
                <w:sz w:val="20"/>
                <w:szCs w:val="20"/>
              </w:rPr>
              <w:t xml:space="preserve">Strona </w:t>
            </w:r>
            <w:r w:rsidRPr="00CF282F">
              <w:rPr>
                <w:bCs/>
                <w:sz w:val="20"/>
                <w:szCs w:val="20"/>
              </w:rPr>
              <w:fldChar w:fldCharType="begin"/>
            </w:r>
            <w:r w:rsidRPr="00CF282F">
              <w:rPr>
                <w:bCs/>
                <w:sz w:val="20"/>
                <w:szCs w:val="20"/>
              </w:rPr>
              <w:instrText>PAGE</w:instrText>
            </w:r>
            <w:r w:rsidRPr="00CF282F">
              <w:rPr>
                <w:bCs/>
                <w:sz w:val="20"/>
                <w:szCs w:val="20"/>
              </w:rPr>
              <w:fldChar w:fldCharType="separate"/>
            </w:r>
            <w:r w:rsidRPr="00CF282F">
              <w:rPr>
                <w:bCs/>
                <w:sz w:val="20"/>
                <w:szCs w:val="20"/>
              </w:rPr>
              <w:t>2</w:t>
            </w:r>
            <w:r w:rsidRPr="00CF282F">
              <w:rPr>
                <w:bCs/>
                <w:sz w:val="20"/>
                <w:szCs w:val="20"/>
              </w:rPr>
              <w:fldChar w:fldCharType="end"/>
            </w:r>
            <w:r w:rsidRPr="00CF282F">
              <w:rPr>
                <w:sz w:val="20"/>
                <w:szCs w:val="20"/>
              </w:rPr>
              <w:t xml:space="preserve"> z </w:t>
            </w:r>
            <w:r w:rsidRPr="00CF282F">
              <w:rPr>
                <w:bCs/>
                <w:sz w:val="20"/>
                <w:szCs w:val="20"/>
              </w:rPr>
              <w:fldChar w:fldCharType="begin"/>
            </w:r>
            <w:r w:rsidRPr="00CF282F">
              <w:rPr>
                <w:bCs/>
                <w:sz w:val="20"/>
                <w:szCs w:val="20"/>
              </w:rPr>
              <w:instrText>NUMPAGES</w:instrText>
            </w:r>
            <w:r w:rsidRPr="00CF282F">
              <w:rPr>
                <w:bCs/>
                <w:sz w:val="20"/>
                <w:szCs w:val="20"/>
              </w:rPr>
              <w:fldChar w:fldCharType="separate"/>
            </w:r>
            <w:r w:rsidRPr="00CF282F">
              <w:rPr>
                <w:bCs/>
                <w:sz w:val="20"/>
                <w:szCs w:val="20"/>
              </w:rPr>
              <w:t>2</w:t>
            </w:r>
            <w:r w:rsidRPr="00CF282F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88B0C42" w14:textId="77777777" w:rsidR="004E2F54" w:rsidRDefault="004E2F54">
    <w:pPr>
      <w:pStyle w:val="Style2"/>
      <w:widowControl/>
      <w:spacing w:line="240" w:lineRule="auto"/>
      <w:ind w:left="4771"/>
      <w:rPr>
        <w:rStyle w:val="FontStyle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47351822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E581438" w14:textId="77777777" w:rsidR="00CF282F" w:rsidRPr="00CF282F" w:rsidRDefault="00CF282F">
            <w:pPr>
              <w:pStyle w:val="Stopka"/>
              <w:jc w:val="right"/>
              <w:rPr>
                <w:sz w:val="20"/>
                <w:szCs w:val="20"/>
              </w:rPr>
            </w:pPr>
            <w:r w:rsidRPr="00CF282F">
              <w:rPr>
                <w:sz w:val="20"/>
                <w:szCs w:val="20"/>
              </w:rPr>
              <w:t xml:space="preserve">Strona </w:t>
            </w:r>
            <w:r w:rsidRPr="00CF282F">
              <w:rPr>
                <w:bCs/>
                <w:sz w:val="20"/>
                <w:szCs w:val="20"/>
              </w:rPr>
              <w:fldChar w:fldCharType="begin"/>
            </w:r>
            <w:r w:rsidRPr="00CF282F">
              <w:rPr>
                <w:bCs/>
                <w:sz w:val="20"/>
                <w:szCs w:val="20"/>
              </w:rPr>
              <w:instrText>PAGE</w:instrText>
            </w:r>
            <w:r w:rsidRPr="00CF282F">
              <w:rPr>
                <w:bCs/>
                <w:sz w:val="20"/>
                <w:szCs w:val="20"/>
              </w:rPr>
              <w:fldChar w:fldCharType="separate"/>
            </w:r>
            <w:r w:rsidRPr="00CF282F">
              <w:rPr>
                <w:bCs/>
                <w:sz w:val="20"/>
                <w:szCs w:val="20"/>
              </w:rPr>
              <w:t>2</w:t>
            </w:r>
            <w:r w:rsidRPr="00CF282F">
              <w:rPr>
                <w:bCs/>
                <w:sz w:val="20"/>
                <w:szCs w:val="20"/>
              </w:rPr>
              <w:fldChar w:fldCharType="end"/>
            </w:r>
            <w:r w:rsidRPr="00CF282F">
              <w:rPr>
                <w:sz w:val="20"/>
                <w:szCs w:val="20"/>
              </w:rPr>
              <w:t xml:space="preserve"> z </w:t>
            </w:r>
            <w:r w:rsidRPr="00CF282F">
              <w:rPr>
                <w:bCs/>
                <w:sz w:val="20"/>
                <w:szCs w:val="20"/>
              </w:rPr>
              <w:fldChar w:fldCharType="begin"/>
            </w:r>
            <w:r w:rsidRPr="00CF282F">
              <w:rPr>
                <w:bCs/>
                <w:sz w:val="20"/>
                <w:szCs w:val="20"/>
              </w:rPr>
              <w:instrText>NUMPAGES</w:instrText>
            </w:r>
            <w:r w:rsidRPr="00CF282F">
              <w:rPr>
                <w:bCs/>
                <w:sz w:val="20"/>
                <w:szCs w:val="20"/>
              </w:rPr>
              <w:fldChar w:fldCharType="separate"/>
            </w:r>
            <w:r w:rsidRPr="00CF282F">
              <w:rPr>
                <w:bCs/>
                <w:sz w:val="20"/>
                <w:szCs w:val="20"/>
              </w:rPr>
              <w:t>2</w:t>
            </w:r>
            <w:r w:rsidRPr="00CF282F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40C6F60" w14:textId="77777777" w:rsidR="004E2F54" w:rsidRDefault="004E2F54">
    <w:pPr>
      <w:pStyle w:val="Style2"/>
      <w:widowControl/>
      <w:spacing w:line="240" w:lineRule="auto"/>
      <w:ind w:left="4771"/>
      <w:rPr>
        <w:rStyle w:val="FontStyle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D81DE" w14:textId="77777777" w:rsidR="002845E8" w:rsidRDefault="002845E8">
      <w:r>
        <w:separator/>
      </w:r>
    </w:p>
  </w:footnote>
  <w:footnote w:type="continuationSeparator" w:id="0">
    <w:p w14:paraId="474A6E34" w14:textId="77777777" w:rsidR="002845E8" w:rsidRDefault="00284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2A46" w14:textId="77777777" w:rsidR="004E2F54" w:rsidRDefault="004E2F54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A519" w14:textId="77777777" w:rsidR="004E2F54" w:rsidRDefault="004E2F54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4EA"/>
    <w:multiLevelType w:val="singleLevel"/>
    <w:tmpl w:val="A8961154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1E60F30"/>
    <w:multiLevelType w:val="singleLevel"/>
    <w:tmpl w:val="45FAF6F6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27F00DA"/>
    <w:multiLevelType w:val="singleLevel"/>
    <w:tmpl w:val="7346E5E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5709E8"/>
    <w:multiLevelType w:val="singleLevel"/>
    <w:tmpl w:val="84BA6110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1D0C70"/>
    <w:multiLevelType w:val="singleLevel"/>
    <w:tmpl w:val="CDCC8694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A19152D"/>
    <w:multiLevelType w:val="singleLevel"/>
    <w:tmpl w:val="CB7C054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A8531D5"/>
    <w:multiLevelType w:val="singleLevel"/>
    <w:tmpl w:val="AC32A06A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F63024D"/>
    <w:multiLevelType w:val="singleLevel"/>
    <w:tmpl w:val="371C978A"/>
    <w:lvl w:ilvl="0">
      <w:start w:val="5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47454D2"/>
    <w:multiLevelType w:val="singleLevel"/>
    <w:tmpl w:val="7E9A40A0"/>
    <w:lvl w:ilvl="0">
      <w:start w:val="1"/>
      <w:numFmt w:val="lowerLetter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4BF1100"/>
    <w:multiLevelType w:val="singleLevel"/>
    <w:tmpl w:val="C1345D38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537105C"/>
    <w:multiLevelType w:val="singleLevel"/>
    <w:tmpl w:val="B6A2E18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7AB3C2A"/>
    <w:multiLevelType w:val="singleLevel"/>
    <w:tmpl w:val="A6CEDFA8"/>
    <w:lvl w:ilvl="0">
      <w:start w:val="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CFD5E5A"/>
    <w:multiLevelType w:val="singleLevel"/>
    <w:tmpl w:val="AE7C74EE"/>
    <w:lvl w:ilvl="0">
      <w:start w:val="3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3" w15:restartNumberingAfterBreak="0">
    <w:nsid w:val="1F6A6927"/>
    <w:multiLevelType w:val="singleLevel"/>
    <w:tmpl w:val="521EB24A"/>
    <w:lvl w:ilvl="0">
      <w:start w:val="1"/>
      <w:numFmt w:val="lowerLetter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0ED64DF"/>
    <w:multiLevelType w:val="singleLevel"/>
    <w:tmpl w:val="86EA290C"/>
    <w:lvl w:ilvl="0">
      <w:start w:val="1"/>
      <w:numFmt w:val="lowerLetter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1F32718"/>
    <w:multiLevelType w:val="singleLevel"/>
    <w:tmpl w:val="42C6F7C4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3940E6B"/>
    <w:multiLevelType w:val="singleLevel"/>
    <w:tmpl w:val="3ECA3F1C"/>
    <w:lvl w:ilvl="0">
      <w:start w:val="1"/>
      <w:numFmt w:val="lowerLetter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43E0C30"/>
    <w:multiLevelType w:val="singleLevel"/>
    <w:tmpl w:val="6868D982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64D1BA0"/>
    <w:multiLevelType w:val="singleLevel"/>
    <w:tmpl w:val="16E4A9C8"/>
    <w:lvl w:ilvl="0">
      <w:start w:val="1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9" w15:restartNumberingAfterBreak="0">
    <w:nsid w:val="272979F7"/>
    <w:multiLevelType w:val="singleLevel"/>
    <w:tmpl w:val="4FF4C42C"/>
    <w:lvl w:ilvl="0">
      <w:start w:val="1"/>
      <w:numFmt w:val="lowerLetter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8B2AFB"/>
    <w:multiLevelType w:val="singleLevel"/>
    <w:tmpl w:val="CAF6E26C"/>
    <w:lvl w:ilvl="0">
      <w:start w:val="3"/>
      <w:numFmt w:val="lowerLetter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E936B1D"/>
    <w:multiLevelType w:val="singleLevel"/>
    <w:tmpl w:val="7090E46A"/>
    <w:lvl w:ilvl="0">
      <w:start w:val="7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EC6247C"/>
    <w:multiLevelType w:val="singleLevel"/>
    <w:tmpl w:val="A2702068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0223F8A"/>
    <w:multiLevelType w:val="singleLevel"/>
    <w:tmpl w:val="AD621BD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4653EF3"/>
    <w:multiLevelType w:val="singleLevel"/>
    <w:tmpl w:val="6FB85328"/>
    <w:lvl w:ilvl="0">
      <w:start w:val="1"/>
      <w:numFmt w:val="lowerLetter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5554294"/>
    <w:multiLevelType w:val="singleLevel"/>
    <w:tmpl w:val="DBC254E2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A405E29"/>
    <w:multiLevelType w:val="singleLevel"/>
    <w:tmpl w:val="B992CDE2"/>
    <w:lvl w:ilvl="0">
      <w:start w:val="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B7670F4"/>
    <w:multiLevelType w:val="singleLevel"/>
    <w:tmpl w:val="D93AFFBE"/>
    <w:lvl w:ilvl="0">
      <w:start w:val="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3C7A4574"/>
    <w:multiLevelType w:val="singleLevel"/>
    <w:tmpl w:val="77C66F06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2B1444E"/>
    <w:multiLevelType w:val="singleLevel"/>
    <w:tmpl w:val="220CAF12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4E703E0"/>
    <w:multiLevelType w:val="singleLevel"/>
    <w:tmpl w:val="BD54CDE6"/>
    <w:lvl w:ilvl="0">
      <w:start w:val="3"/>
      <w:numFmt w:val="decimal"/>
      <w:lvlText w:val="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32" w15:restartNumberingAfterBreak="0">
    <w:nsid w:val="455F0A23"/>
    <w:multiLevelType w:val="singleLevel"/>
    <w:tmpl w:val="6B96F1BC"/>
    <w:lvl w:ilvl="0">
      <w:start w:val="2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B774929"/>
    <w:multiLevelType w:val="singleLevel"/>
    <w:tmpl w:val="A8D47EF6"/>
    <w:lvl w:ilvl="0">
      <w:start w:val="1"/>
      <w:numFmt w:val="lowerLetter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4C5407B3"/>
    <w:multiLevelType w:val="singleLevel"/>
    <w:tmpl w:val="ED9C2C84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1015010"/>
    <w:multiLevelType w:val="singleLevel"/>
    <w:tmpl w:val="B4162B82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70E0D58"/>
    <w:multiLevelType w:val="singleLevel"/>
    <w:tmpl w:val="39780652"/>
    <w:lvl w:ilvl="0">
      <w:start w:val="1"/>
      <w:numFmt w:val="lowerLetter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AB941BA"/>
    <w:multiLevelType w:val="hybridMultilevel"/>
    <w:tmpl w:val="0652E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884186"/>
    <w:multiLevelType w:val="singleLevel"/>
    <w:tmpl w:val="50E27F50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00D0E88"/>
    <w:multiLevelType w:val="hybridMultilevel"/>
    <w:tmpl w:val="AA82A784"/>
    <w:lvl w:ilvl="0" w:tplc="A67A0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6D7929"/>
    <w:multiLevelType w:val="singleLevel"/>
    <w:tmpl w:val="0914A1DE"/>
    <w:lvl w:ilvl="0">
      <w:start w:val="1"/>
      <w:numFmt w:val="lowerLetter"/>
      <w:lvlText w:val="%1)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41" w15:restartNumberingAfterBreak="0">
    <w:nsid w:val="62F232B9"/>
    <w:multiLevelType w:val="singleLevel"/>
    <w:tmpl w:val="B186D6C2"/>
    <w:lvl w:ilvl="0">
      <w:start w:val="1"/>
      <w:numFmt w:val="lowerLetter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6692412A"/>
    <w:multiLevelType w:val="singleLevel"/>
    <w:tmpl w:val="0914A1DE"/>
    <w:lvl w:ilvl="0">
      <w:start w:val="1"/>
      <w:numFmt w:val="lowerLetter"/>
      <w:lvlText w:val="%1)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43" w15:restartNumberingAfterBreak="0">
    <w:nsid w:val="710C3216"/>
    <w:multiLevelType w:val="singleLevel"/>
    <w:tmpl w:val="95A45F1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12C0740"/>
    <w:multiLevelType w:val="singleLevel"/>
    <w:tmpl w:val="0010B7B8"/>
    <w:lvl w:ilvl="0">
      <w:start w:val="1"/>
      <w:numFmt w:val="lowerLetter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35D7DB0"/>
    <w:multiLevelType w:val="singleLevel"/>
    <w:tmpl w:val="AE7C74EE"/>
    <w:lvl w:ilvl="0">
      <w:start w:val="1"/>
      <w:numFmt w:val="decimal"/>
      <w:lvlText w:val="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46" w15:restartNumberingAfterBreak="0">
    <w:nsid w:val="76C70BD9"/>
    <w:multiLevelType w:val="singleLevel"/>
    <w:tmpl w:val="12B6578A"/>
    <w:lvl w:ilvl="0">
      <w:start w:val="6"/>
      <w:numFmt w:val="lowerLetter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79476250"/>
    <w:multiLevelType w:val="singleLevel"/>
    <w:tmpl w:val="8854875C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7E2C3DC6"/>
    <w:multiLevelType w:val="singleLevel"/>
    <w:tmpl w:val="66CC0000"/>
    <w:lvl w:ilvl="0">
      <w:start w:val="6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 w16cid:durableId="29186025">
    <w:abstractNumId w:val="2"/>
  </w:num>
  <w:num w:numId="2" w16cid:durableId="583418605">
    <w:abstractNumId w:val="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 w16cid:durableId="1777291576">
    <w:abstractNumId w:val="3"/>
  </w:num>
  <w:num w:numId="4" w16cid:durableId="263419223">
    <w:abstractNumId w:val="19"/>
  </w:num>
  <w:num w:numId="5" w16cid:durableId="466632129">
    <w:abstractNumId w:val="34"/>
  </w:num>
  <w:num w:numId="6" w16cid:durableId="1706054999">
    <w:abstractNumId w:val="4"/>
  </w:num>
  <w:num w:numId="7" w16cid:durableId="272397054">
    <w:abstractNumId w:val="22"/>
  </w:num>
  <w:num w:numId="8" w16cid:durableId="1521433422">
    <w:abstractNumId w:val="10"/>
  </w:num>
  <w:num w:numId="9" w16cid:durableId="615647152">
    <w:abstractNumId w:val="10"/>
    <w:lvlOverride w:ilvl="0">
      <w:lvl w:ilvl="0">
        <w:start w:val="3"/>
        <w:numFmt w:val="decimal"/>
        <w:lvlText w:val="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10" w16cid:durableId="1473061837">
    <w:abstractNumId w:val="14"/>
  </w:num>
  <w:num w:numId="11" w16cid:durableId="931426957">
    <w:abstractNumId w:val="14"/>
    <w:lvlOverride w:ilvl="0">
      <w:lvl w:ilvl="0">
        <w:start w:val="1"/>
        <w:numFmt w:val="lowerLetter"/>
        <w:lvlText w:val="%1)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12" w16cid:durableId="526456253">
    <w:abstractNumId w:val="27"/>
  </w:num>
  <w:num w:numId="13" w16cid:durableId="1150901931">
    <w:abstractNumId w:val="0"/>
  </w:num>
  <w:num w:numId="14" w16cid:durableId="1115098021">
    <w:abstractNumId w:val="25"/>
  </w:num>
  <w:num w:numId="15" w16cid:durableId="1995451725">
    <w:abstractNumId w:val="8"/>
  </w:num>
  <w:num w:numId="16" w16cid:durableId="454518734">
    <w:abstractNumId w:val="8"/>
    <w:lvlOverride w:ilvl="0">
      <w:lvl w:ilvl="0">
        <w:start w:val="7"/>
        <w:numFmt w:val="lowerLetter"/>
        <w:lvlText w:val="%1)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17" w16cid:durableId="712928054">
    <w:abstractNumId w:val="28"/>
  </w:num>
  <w:num w:numId="18" w16cid:durableId="1207136069">
    <w:abstractNumId w:val="47"/>
  </w:num>
  <w:num w:numId="19" w16cid:durableId="639842319">
    <w:abstractNumId w:val="5"/>
  </w:num>
  <w:num w:numId="20" w16cid:durableId="1014575550">
    <w:abstractNumId w:val="43"/>
  </w:num>
  <w:num w:numId="21" w16cid:durableId="825825917">
    <w:abstractNumId w:val="29"/>
  </w:num>
  <w:num w:numId="22" w16cid:durableId="47803860">
    <w:abstractNumId w:val="23"/>
  </w:num>
  <w:num w:numId="23" w16cid:durableId="1220479752">
    <w:abstractNumId w:val="23"/>
    <w:lvlOverride w:ilvl="0">
      <w:lvl w:ilvl="0">
        <w:start w:val="3"/>
        <w:numFmt w:val="decimal"/>
        <w:lvlText w:val="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24" w16cid:durableId="1151367923">
    <w:abstractNumId w:val="44"/>
  </w:num>
  <w:num w:numId="25" w16cid:durableId="1793667754">
    <w:abstractNumId w:val="45"/>
  </w:num>
  <w:num w:numId="26" w16cid:durableId="1518621210">
    <w:abstractNumId w:val="12"/>
  </w:num>
  <w:num w:numId="27" w16cid:durableId="422646263">
    <w:abstractNumId w:val="18"/>
  </w:num>
  <w:num w:numId="28" w16cid:durableId="1228422137">
    <w:abstractNumId w:val="42"/>
  </w:num>
  <w:num w:numId="29" w16cid:durableId="1136141729">
    <w:abstractNumId w:val="40"/>
  </w:num>
  <w:num w:numId="30" w16cid:durableId="1998146902">
    <w:abstractNumId w:val="1"/>
  </w:num>
  <w:num w:numId="31" w16cid:durableId="1933858183">
    <w:abstractNumId w:val="38"/>
  </w:num>
  <w:num w:numId="32" w16cid:durableId="314988677">
    <w:abstractNumId w:val="33"/>
  </w:num>
  <w:num w:numId="33" w16cid:durableId="1523007998">
    <w:abstractNumId w:val="33"/>
    <w:lvlOverride w:ilvl="0">
      <w:lvl w:ilvl="0">
        <w:start w:val="1"/>
        <w:numFmt w:val="lowerLetter"/>
        <w:lvlText w:val="%1)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34" w16cid:durableId="1990013749">
    <w:abstractNumId w:val="17"/>
  </w:num>
  <w:num w:numId="35" w16cid:durableId="1351492438">
    <w:abstractNumId w:val="32"/>
  </w:num>
  <w:num w:numId="36" w16cid:durableId="302082441">
    <w:abstractNumId w:val="35"/>
  </w:num>
  <w:num w:numId="37" w16cid:durableId="1045256229">
    <w:abstractNumId w:val="36"/>
  </w:num>
  <w:num w:numId="38" w16cid:durableId="418524158">
    <w:abstractNumId w:val="48"/>
  </w:num>
  <w:num w:numId="39" w16cid:durableId="1493762669">
    <w:abstractNumId w:val="48"/>
    <w:lvlOverride w:ilvl="0">
      <w:lvl w:ilvl="0">
        <w:start w:val="9"/>
        <w:numFmt w:val="decimal"/>
        <w:lvlText w:val="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40" w16cid:durableId="1997343720">
    <w:abstractNumId w:val="9"/>
  </w:num>
  <w:num w:numId="41" w16cid:durableId="207650064">
    <w:abstractNumId w:val="15"/>
  </w:num>
  <w:num w:numId="42" w16cid:durableId="397364470">
    <w:abstractNumId w:val="16"/>
  </w:num>
  <w:num w:numId="43" w16cid:durableId="1882085440">
    <w:abstractNumId w:val="20"/>
  </w:num>
  <w:num w:numId="44" w16cid:durableId="1195003357">
    <w:abstractNumId w:val="31"/>
  </w:num>
  <w:num w:numId="45" w16cid:durableId="1534879952">
    <w:abstractNumId w:val="26"/>
  </w:num>
  <w:num w:numId="46" w16cid:durableId="885410769">
    <w:abstractNumId w:val="13"/>
  </w:num>
  <w:num w:numId="47" w16cid:durableId="1470244011">
    <w:abstractNumId w:val="11"/>
  </w:num>
  <w:num w:numId="48" w16cid:durableId="915242176">
    <w:abstractNumId w:val="6"/>
  </w:num>
  <w:num w:numId="49" w16cid:durableId="1312446105">
    <w:abstractNumId w:val="7"/>
  </w:num>
  <w:num w:numId="50" w16cid:durableId="1650018849">
    <w:abstractNumId w:val="41"/>
  </w:num>
  <w:num w:numId="51" w16cid:durableId="1720589970">
    <w:abstractNumId w:val="41"/>
    <w:lvlOverride w:ilvl="0">
      <w:lvl w:ilvl="0">
        <w:start w:val="3"/>
        <w:numFmt w:val="lowerLetter"/>
        <w:lvlText w:val="%1)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52" w16cid:durableId="302540812">
    <w:abstractNumId w:val="46"/>
  </w:num>
  <w:num w:numId="53" w16cid:durableId="1690984895">
    <w:abstractNumId w:val="21"/>
  </w:num>
  <w:num w:numId="54" w16cid:durableId="1872569406">
    <w:abstractNumId w:val="30"/>
  </w:num>
  <w:num w:numId="55" w16cid:durableId="578439951">
    <w:abstractNumId w:val="24"/>
  </w:num>
  <w:num w:numId="56" w16cid:durableId="667253600">
    <w:abstractNumId w:val="37"/>
  </w:num>
  <w:num w:numId="57" w16cid:durableId="1062950622">
    <w:abstractNumId w:val="3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B5"/>
    <w:rsid w:val="00023DB5"/>
    <w:rsid w:val="00026518"/>
    <w:rsid w:val="0007161A"/>
    <w:rsid w:val="000E718D"/>
    <w:rsid w:val="00103A3D"/>
    <w:rsid w:val="00174F31"/>
    <w:rsid w:val="00243671"/>
    <w:rsid w:val="002845E8"/>
    <w:rsid w:val="002D1E11"/>
    <w:rsid w:val="002E698D"/>
    <w:rsid w:val="00306D2F"/>
    <w:rsid w:val="003D1FB5"/>
    <w:rsid w:val="003E7626"/>
    <w:rsid w:val="00406A98"/>
    <w:rsid w:val="004410B6"/>
    <w:rsid w:val="00443C19"/>
    <w:rsid w:val="004B238D"/>
    <w:rsid w:val="004E2712"/>
    <w:rsid w:val="004E2F54"/>
    <w:rsid w:val="00543BDF"/>
    <w:rsid w:val="00546549"/>
    <w:rsid w:val="00571EE8"/>
    <w:rsid w:val="005E021C"/>
    <w:rsid w:val="005E4B58"/>
    <w:rsid w:val="005E545C"/>
    <w:rsid w:val="0061388D"/>
    <w:rsid w:val="006C7F3F"/>
    <w:rsid w:val="00722B4C"/>
    <w:rsid w:val="007273C4"/>
    <w:rsid w:val="007922B3"/>
    <w:rsid w:val="00795C7B"/>
    <w:rsid w:val="007A452E"/>
    <w:rsid w:val="007C3EDD"/>
    <w:rsid w:val="007C71DA"/>
    <w:rsid w:val="007D0EFE"/>
    <w:rsid w:val="00800AD7"/>
    <w:rsid w:val="00824B40"/>
    <w:rsid w:val="0085419E"/>
    <w:rsid w:val="008B3E63"/>
    <w:rsid w:val="00914BFF"/>
    <w:rsid w:val="00A2008F"/>
    <w:rsid w:val="00B851E0"/>
    <w:rsid w:val="00CF282F"/>
    <w:rsid w:val="00D65999"/>
    <w:rsid w:val="00D702E0"/>
    <w:rsid w:val="00E1157A"/>
    <w:rsid w:val="00E63794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985673"/>
  <w14:defaultImageDpi w14:val="0"/>
  <w15:docId w15:val="{64B3EA9D-2FB1-42F5-9D27-31D2040A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66" w:lineRule="exact"/>
      <w:ind w:hanging="413"/>
      <w:jc w:val="both"/>
    </w:pPr>
  </w:style>
  <w:style w:type="paragraph" w:customStyle="1" w:styleId="Style2">
    <w:name w:val="Style2"/>
    <w:basedOn w:val="Normalny"/>
    <w:uiPriority w:val="99"/>
    <w:pPr>
      <w:spacing w:line="264" w:lineRule="exact"/>
      <w:jc w:val="both"/>
    </w:pPr>
  </w:style>
  <w:style w:type="paragraph" w:customStyle="1" w:styleId="Style3">
    <w:name w:val="Style3"/>
    <w:basedOn w:val="Normalny"/>
    <w:uiPriority w:val="99"/>
    <w:pPr>
      <w:spacing w:line="266" w:lineRule="exact"/>
      <w:ind w:hanging="394"/>
      <w:jc w:val="both"/>
    </w:pPr>
  </w:style>
  <w:style w:type="paragraph" w:customStyle="1" w:styleId="Style4">
    <w:name w:val="Style4"/>
    <w:basedOn w:val="Normalny"/>
    <w:uiPriority w:val="99"/>
    <w:pPr>
      <w:spacing w:line="264" w:lineRule="exact"/>
      <w:jc w:val="both"/>
    </w:pPr>
  </w:style>
  <w:style w:type="paragraph" w:customStyle="1" w:styleId="Style5">
    <w:name w:val="Style5"/>
    <w:basedOn w:val="Normalny"/>
    <w:uiPriority w:val="99"/>
    <w:pPr>
      <w:jc w:val="center"/>
    </w:pPr>
  </w:style>
  <w:style w:type="paragraph" w:customStyle="1" w:styleId="Style6">
    <w:name w:val="Style6"/>
    <w:basedOn w:val="Normalny"/>
    <w:uiPriority w:val="99"/>
    <w:pPr>
      <w:spacing w:line="264" w:lineRule="exact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2">
    <w:name w:val="Font Style12"/>
    <w:basedOn w:val="Domylnaczcionkaakapitu"/>
    <w:uiPriority w:val="99"/>
    <w:rPr>
      <w:rFonts w:ascii="Arial" w:hAnsi="Arial" w:cs="Arial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customStyle="1" w:styleId="Textbody">
    <w:name w:val="Text body"/>
    <w:basedOn w:val="Normalny"/>
    <w:rsid w:val="00443C19"/>
    <w:pPr>
      <w:widowControl/>
      <w:suppressAutoHyphens/>
      <w:autoSpaceDE/>
      <w:adjustRightInd/>
      <w:spacing w:after="12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443C19"/>
    <w:pPr>
      <w:widowControl/>
      <w:suppressAutoHyphens/>
      <w:autoSpaceDE/>
      <w:adjustRightInd/>
      <w:spacing w:after="160" w:line="247" w:lineRule="auto"/>
      <w:jc w:val="both"/>
      <w:textAlignment w:val="baseline"/>
    </w:pPr>
    <w:rPr>
      <w:rFonts w:ascii="Calibri" w:eastAsia="SimSun" w:hAnsi="Calibri" w:cs="Tahoma"/>
      <w:kern w:val="3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43C19"/>
    <w:rPr>
      <w:rFonts w:ascii="Calibri" w:eastAsia="SimSun" w:hAnsi="Calibri" w:cs="Tahoma"/>
      <w:kern w:val="3"/>
      <w:sz w:val="24"/>
      <w:lang w:val="x-none" w:eastAsia="en-US"/>
    </w:rPr>
  </w:style>
  <w:style w:type="paragraph" w:styleId="Bezodstpw">
    <w:name w:val="No Spacing"/>
    <w:uiPriority w:val="1"/>
    <w:qFormat/>
    <w:rsid w:val="00443C19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7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C71DA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7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C71DA"/>
    <w:rPr>
      <w:rFonts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1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419E"/>
    <w:rPr>
      <w:rFonts w:ascii="Tahoma" w:hAnsi="Tahoma" w:cs="Tahoma"/>
      <w:sz w:val="16"/>
      <w:szCs w:val="16"/>
    </w:rPr>
  </w:style>
  <w:style w:type="numbering" w:customStyle="1" w:styleId="WWNum1">
    <w:name w:val="WWNum1"/>
    <w:pPr>
      <w:numPr>
        <w:numId w:val="55"/>
      </w:numPr>
    </w:pPr>
  </w:style>
  <w:style w:type="paragraph" w:styleId="Akapitzlist">
    <w:name w:val="List Paragraph"/>
    <w:basedOn w:val="Normalny"/>
    <w:uiPriority w:val="34"/>
    <w:qFormat/>
    <w:rsid w:val="00071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F6FC2-C1E9-4C8D-A47F-EC8459F4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3241</Words>
  <Characters>19447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Ostapczuk, Anna</dc:creator>
  <cp:lastModifiedBy>Katarzyna P</cp:lastModifiedBy>
  <cp:revision>8</cp:revision>
  <cp:lastPrinted>2021-06-15T08:08:00Z</cp:lastPrinted>
  <dcterms:created xsi:type="dcterms:W3CDTF">2022-09-01T10:05:00Z</dcterms:created>
  <dcterms:modified xsi:type="dcterms:W3CDTF">2022-12-14T11:26:00Z</dcterms:modified>
</cp:coreProperties>
</file>