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Załącznik nr 2 do SWZ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AC0D84">
        <w:rPr>
          <w:rFonts w:ascii="Times New Roman" w:eastAsia="Calibri" w:hAnsi="Times New Roman" w:cs="Times New Roman"/>
          <w:u w:val="single"/>
        </w:rPr>
        <w:t>Wykonawca: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(pełna nazwa/firma)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reprezentowany przez: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(imię i nazwisko)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(stanowisko/podstawa do  reprezentacji)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           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F23FC9" w:rsidRPr="00AC0D84" w:rsidRDefault="00F23FC9" w:rsidP="00F23FC9">
      <w:pPr>
        <w:pStyle w:val="Standard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WYKONAWCY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składane na podstawie art. 125 ust. 1 ustawy z dnia 11 września 2019 r.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Prawo zamówień publicznych (dalej jako: „ustawą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”)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F23FC9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F23FC9" w:rsidRPr="00AC0D84" w:rsidRDefault="00F23FC9" w:rsidP="00F23FC9">
      <w:pPr>
        <w:pStyle w:val="Standard"/>
        <w:tabs>
          <w:tab w:val="right" w:pos="2399"/>
        </w:tabs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nie podlegam wykluczeniu z postępowania na podstawie art. 108 ust. 1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.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 (podać mającą zastosowanie podstawę wykluczenia spośród wymienionych w art. 108 ust. 1 pkt 1, 2,3,4 5 lub 6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). Jednocześnie oświadczam, że w związku z ww. okolicznością, na podstawie art. 110 ust. 2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 podjąłem następujące środki naprawcze: ….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DOTYCZĄCE PODANYCH INFORMACJI: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dnia ………….……. r. 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F23FC9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:rsidR="009C1CBB" w:rsidRDefault="009C1CBB">
      <w:bookmarkStart w:id="0" w:name="_GoBack"/>
      <w:bookmarkEnd w:id="0"/>
    </w:p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C9"/>
    <w:rsid w:val="009C1CBB"/>
    <w:rsid w:val="00F2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16F7D-B1A9-45CD-9F5D-E3F74F8D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F23FC9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2023-03-20T08:26:00Z</dcterms:created>
  <dcterms:modified xsi:type="dcterms:W3CDTF">2023-03-20T08:27:00Z</dcterms:modified>
</cp:coreProperties>
</file>