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852" w:rsidRPr="00AC0D84" w:rsidRDefault="00D76852" w:rsidP="00D76852">
      <w:pPr>
        <w:autoSpaceDN/>
        <w:spacing w:after="0" w:line="240" w:lineRule="auto"/>
        <w:ind w:left="360"/>
        <w:jc w:val="right"/>
        <w:textAlignment w:val="auto"/>
        <w:rPr>
          <w:rFonts w:ascii="Times New Roman" w:eastAsia="Times New Roman" w:hAnsi="Times New Roman" w:cs="Times New Roman"/>
          <w:b/>
          <w:kern w:val="0"/>
          <w:u w:val="single"/>
          <w:lang w:eastAsia="ar-SA"/>
        </w:rPr>
      </w:pPr>
      <w:r w:rsidRPr="00AC0D84">
        <w:rPr>
          <w:rFonts w:ascii="Times New Roman" w:eastAsia="Times New Roman" w:hAnsi="Times New Roman" w:cs="Times New Roman"/>
          <w:b/>
          <w:kern w:val="0"/>
          <w:u w:val="single"/>
          <w:lang w:eastAsia="ar-SA"/>
        </w:rPr>
        <w:t>Załącznik nr 5 do SWZ</w:t>
      </w:r>
    </w:p>
    <w:p w:rsidR="00D76852" w:rsidRPr="004328FC" w:rsidRDefault="00D76852" w:rsidP="00D76852">
      <w:pPr>
        <w:autoSpaceDN/>
        <w:spacing w:after="0" w:line="276" w:lineRule="auto"/>
        <w:textAlignment w:val="auto"/>
        <w:rPr>
          <w:rFonts w:ascii="Times New Roman" w:eastAsia="Times New Roman" w:hAnsi="Times New Roman" w:cs="Times New Roman"/>
          <w:b/>
          <w:kern w:val="0"/>
          <w:u w:val="single"/>
          <w:lang w:eastAsia="ar-SA"/>
        </w:rPr>
      </w:pPr>
    </w:p>
    <w:p w:rsidR="00D76852" w:rsidRDefault="00D76852" w:rsidP="00D7685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6852" w:rsidRDefault="00D76852" w:rsidP="00D7685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5FE9">
        <w:rPr>
          <w:rFonts w:ascii="Times New Roman" w:eastAsia="Calibri" w:hAnsi="Times New Roman" w:cs="Times New Roman"/>
          <w:b/>
          <w:sz w:val="24"/>
          <w:szCs w:val="24"/>
        </w:rPr>
        <w:t>Istotne Postanowienia Umowy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wzór</w:t>
      </w:r>
    </w:p>
    <w:p w:rsidR="00D76852" w:rsidRDefault="00D76852" w:rsidP="00D7685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6852" w:rsidRPr="007D0C6B" w:rsidRDefault="00D76852" w:rsidP="00D76852">
      <w:pPr>
        <w:pStyle w:val="Style5"/>
        <w:widowControl/>
        <w:tabs>
          <w:tab w:val="left" w:leader="dot" w:pos="2990"/>
        </w:tabs>
        <w:spacing w:before="62" w:line="240" w:lineRule="auto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Z</w:t>
      </w:r>
      <w:r w:rsidRPr="007D0C6B">
        <w:rPr>
          <w:rStyle w:val="FontStyle17"/>
          <w:sz w:val="22"/>
          <w:szCs w:val="22"/>
        </w:rPr>
        <w:t>awarta w dniu</w:t>
      </w:r>
      <w:r w:rsidRPr="007D0C6B">
        <w:rPr>
          <w:rStyle w:val="FontStyle17"/>
          <w:sz w:val="22"/>
          <w:szCs w:val="22"/>
        </w:rPr>
        <w:tab/>
        <w:t>pomiędzy:</w:t>
      </w:r>
    </w:p>
    <w:p w:rsidR="00D76852" w:rsidRPr="007D0C6B" w:rsidRDefault="00D76852" w:rsidP="00D76852">
      <w:pPr>
        <w:pStyle w:val="Style5"/>
        <w:widowControl/>
        <w:spacing w:line="240" w:lineRule="exact"/>
        <w:ind w:right="8064"/>
        <w:rPr>
          <w:sz w:val="22"/>
          <w:szCs w:val="22"/>
        </w:rPr>
      </w:pPr>
    </w:p>
    <w:p w:rsidR="00D76852" w:rsidRPr="007D0C6B" w:rsidRDefault="00D76852" w:rsidP="00D76852">
      <w:pPr>
        <w:widowControl/>
        <w:autoSpaceDN/>
        <w:spacing w:before="120" w:after="20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7D0C6B">
        <w:rPr>
          <w:rFonts w:ascii="Times New Roman" w:eastAsia="Times New Roman" w:hAnsi="Times New Roman" w:cs="Times New Roman"/>
          <w:bCs/>
        </w:rPr>
        <w:t xml:space="preserve">Zespołem Szkół Centrum Kształcenia Rolniczego im. Zesłańców Sybiru w Bobowicku, </w:t>
      </w:r>
      <w:r>
        <w:rPr>
          <w:rFonts w:ascii="Times New Roman" w:eastAsia="Times New Roman" w:hAnsi="Times New Roman" w:cs="Times New Roman"/>
          <w:bCs/>
        </w:rPr>
        <w:br/>
      </w:r>
      <w:r w:rsidRPr="007D0C6B">
        <w:rPr>
          <w:rFonts w:ascii="Times New Roman" w:eastAsia="Times New Roman" w:hAnsi="Times New Roman" w:cs="Times New Roman"/>
          <w:bCs/>
        </w:rPr>
        <w:t>ul.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7D0C6B">
        <w:rPr>
          <w:rFonts w:ascii="Times New Roman" w:eastAsia="Times New Roman" w:hAnsi="Times New Roman" w:cs="Times New Roman"/>
          <w:bCs/>
        </w:rPr>
        <w:t>Międzyrzecka 7a 66-300 Bobowicko,</w:t>
      </w:r>
      <w:r w:rsidRPr="007D0C6B">
        <w:rPr>
          <w:rFonts w:ascii="Times New Roman" w:eastAsia="Times New Roman" w:hAnsi="Times New Roman" w:cs="Times New Roman"/>
        </w:rPr>
        <w:t xml:space="preserve"> NIP : 596-10-50-881 ; REGON: 000096543, zwanym </w:t>
      </w:r>
      <w:r>
        <w:rPr>
          <w:rFonts w:ascii="Times New Roman" w:eastAsia="Times New Roman" w:hAnsi="Times New Roman" w:cs="Times New Roman"/>
        </w:rPr>
        <w:br/>
      </w:r>
      <w:r w:rsidRPr="007D0C6B">
        <w:rPr>
          <w:rFonts w:ascii="Times New Roman" w:eastAsia="Times New Roman" w:hAnsi="Times New Roman" w:cs="Times New Roman"/>
        </w:rPr>
        <w:t xml:space="preserve">w treści umowy </w:t>
      </w:r>
      <w:r w:rsidRPr="007D0C6B">
        <w:rPr>
          <w:rFonts w:ascii="Times New Roman" w:eastAsia="Times New Roman" w:hAnsi="Times New Roman" w:cs="Times New Roman"/>
          <w:b/>
        </w:rPr>
        <w:t>Zamawiającym</w:t>
      </w:r>
      <w:r w:rsidRPr="007D0C6B">
        <w:rPr>
          <w:rFonts w:ascii="Times New Roman" w:eastAsia="Times New Roman" w:hAnsi="Times New Roman" w:cs="Times New Roman"/>
        </w:rPr>
        <w:t xml:space="preserve">, reprezentowaną przez: </w:t>
      </w:r>
    </w:p>
    <w:p w:rsidR="00D76852" w:rsidRPr="007D0C6B" w:rsidRDefault="00D76852" w:rsidP="00D76852">
      <w:pPr>
        <w:widowControl/>
        <w:autoSpaceDN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D0C6B">
        <w:rPr>
          <w:rFonts w:ascii="Times New Roman" w:eastAsia="Times New Roman" w:hAnsi="Times New Roman" w:cs="Times New Roman"/>
        </w:rPr>
        <w:t>Daniel</w:t>
      </w:r>
      <w:r>
        <w:rPr>
          <w:rFonts w:ascii="Times New Roman" w:eastAsia="Times New Roman" w:hAnsi="Times New Roman" w:cs="Times New Roman"/>
        </w:rPr>
        <w:t>a Drzymałę - Dyrektora</w:t>
      </w:r>
    </w:p>
    <w:p w:rsidR="00D76852" w:rsidRPr="007D0C6B" w:rsidRDefault="00D76852" w:rsidP="00D76852">
      <w:pPr>
        <w:pStyle w:val="Style5"/>
        <w:widowControl/>
        <w:tabs>
          <w:tab w:val="left" w:leader="dot" w:pos="7248"/>
        </w:tabs>
        <w:spacing w:before="5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>oraz firmą:</w:t>
      </w:r>
      <w:r w:rsidRPr="007D0C6B">
        <w:rPr>
          <w:rStyle w:val="FontStyle17"/>
          <w:sz w:val="22"/>
          <w:szCs w:val="22"/>
        </w:rPr>
        <w:tab/>
      </w:r>
    </w:p>
    <w:p w:rsidR="00D76852" w:rsidRPr="007D0C6B" w:rsidRDefault="00D76852" w:rsidP="00D76852">
      <w:pPr>
        <w:pStyle w:val="Style5"/>
        <w:widowControl/>
        <w:spacing w:before="5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>z siedzibą w</w:t>
      </w:r>
    </w:p>
    <w:p w:rsidR="00D76852" w:rsidRPr="007D0C6B" w:rsidRDefault="00D76852" w:rsidP="00D76852">
      <w:pPr>
        <w:pStyle w:val="Style5"/>
        <w:widowControl/>
        <w:spacing w:line="398" w:lineRule="exact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>NIP:</w:t>
      </w:r>
    </w:p>
    <w:p w:rsidR="00D76852" w:rsidRPr="007D0C6B" w:rsidRDefault="00D76852" w:rsidP="00D76852">
      <w:pPr>
        <w:pStyle w:val="Style5"/>
        <w:widowControl/>
        <w:tabs>
          <w:tab w:val="left" w:leader="dot" w:pos="5630"/>
        </w:tabs>
        <w:spacing w:line="398" w:lineRule="exact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>działającą na podstawie:</w:t>
      </w:r>
      <w:r w:rsidRPr="007D0C6B">
        <w:rPr>
          <w:rStyle w:val="FontStyle17"/>
          <w:sz w:val="22"/>
          <w:szCs w:val="22"/>
        </w:rPr>
        <w:tab/>
      </w:r>
    </w:p>
    <w:p w:rsidR="00D76852" w:rsidRPr="007D0C6B" w:rsidRDefault="00D76852" w:rsidP="00D76852">
      <w:pPr>
        <w:pStyle w:val="Style5"/>
        <w:widowControl/>
        <w:tabs>
          <w:tab w:val="left" w:leader="dot" w:pos="5587"/>
        </w:tabs>
        <w:spacing w:line="398" w:lineRule="exact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>którą reprezentuje:</w:t>
      </w:r>
      <w:r w:rsidRPr="007D0C6B">
        <w:rPr>
          <w:rStyle w:val="FontStyle17"/>
          <w:sz w:val="22"/>
          <w:szCs w:val="22"/>
        </w:rPr>
        <w:tab/>
      </w:r>
    </w:p>
    <w:p w:rsidR="00D76852" w:rsidRPr="007D0C6B" w:rsidRDefault="00D76852" w:rsidP="00D76852">
      <w:pPr>
        <w:pStyle w:val="Style5"/>
        <w:widowControl/>
        <w:spacing w:line="398" w:lineRule="exact"/>
        <w:ind w:right="-15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 xml:space="preserve">zwaną w dalszej części </w:t>
      </w:r>
      <w:r w:rsidRPr="007D0C6B">
        <w:rPr>
          <w:rStyle w:val="FontStyle16"/>
          <w:sz w:val="22"/>
          <w:szCs w:val="22"/>
        </w:rPr>
        <w:t>"Wykon</w:t>
      </w:r>
      <w:r>
        <w:rPr>
          <w:rStyle w:val="FontStyle16"/>
          <w:sz w:val="22"/>
          <w:szCs w:val="22"/>
        </w:rPr>
        <w:t>awcą</w:t>
      </w:r>
      <w:r w:rsidRPr="007D0C6B">
        <w:rPr>
          <w:rStyle w:val="FontStyle16"/>
          <w:sz w:val="22"/>
          <w:szCs w:val="22"/>
        </w:rPr>
        <w:t xml:space="preserve">" </w:t>
      </w:r>
      <w:r w:rsidRPr="007D0C6B">
        <w:rPr>
          <w:rStyle w:val="FontStyle17"/>
          <w:sz w:val="22"/>
          <w:szCs w:val="22"/>
        </w:rPr>
        <w:t>o następującej treści:</w:t>
      </w:r>
    </w:p>
    <w:p w:rsidR="00D76852" w:rsidRPr="007D0C6B" w:rsidRDefault="00D76852" w:rsidP="00D76852">
      <w:pPr>
        <w:pStyle w:val="Style6"/>
        <w:widowControl/>
        <w:spacing w:before="178"/>
        <w:jc w:val="center"/>
        <w:rPr>
          <w:rStyle w:val="FontStyle16"/>
          <w:sz w:val="22"/>
          <w:szCs w:val="22"/>
        </w:rPr>
      </w:pPr>
      <w:r w:rsidRPr="007D0C6B">
        <w:rPr>
          <w:rStyle w:val="FontStyle16"/>
          <w:sz w:val="22"/>
          <w:szCs w:val="22"/>
        </w:rPr>
        <w:t>§ 1</w:t>
      </w:r>
    </w:p>
    <w:p w:rsidR="00D76852" w:rsidRPr="004F6C67" w:rsidRDefault="00D76852" w:rsidP="00D76852">
      <w:pPr>
        <w:spacing w:before="34"/>
        <w:ind w:left="264"/>
        <w:rPr>
          <w:rFonts w:ascii="Times New Roman" w:eastAsia="Times New Roman" w:hAnsi="Times New Roman" w:cs="Times New Roman"/>
          <w:b/>
          <w:bCs/>
          <w:color w:val="000000"/>
        </w:rPr>
      </w:pPr>
      <w:r w:rsidRPr="007D0C6B">
        <w:rPr>
          <w:rStyle w:val="FontStyle17"/>
        </w:rPr>
        <w:t xml:space="preserve">Przedmiotem niniejszej umowy jest </w:t>
      </w:r>
      <w:r w:rsidRPr="007D0C6B">
        <w:rPr>
          <w:rFonts w:ascii="Times New Roman" w:eastAsia="Times New Roman" w:hAnsi="Times New Roman" w:cs="Times New Roman"/>
          <w:b/>
          <w:bCs/>
          <w:color w:val="000000"/>
        </w:rPr>
        <w:t>Zorganizowanie i przeprow</w:t>
      </w:r>
      <w:r>
        <w:rPr>
          <w:rFonts w:ascii="Times New Roman" w:eastAsia="Times New Roman" w:hAnsi="Times New Roman" w:cs="Times New Roman"/>
          <w:b/>
          <w:bCs/>
          <w:color w:val="000000"/>
        </w:rPr>
        <w:t>adzenie części praktycznej k</w:t>
      </w:r>
      <w:r w:rsidRPr="004F6C67">
        <w:rPr>
          <w:rFonts w:ascii="Times New Roman" w:eastAsia="Times New Roman" w:hAnsi="Times New Roman" w:cs="Times New Roman"/>
          <w:b/>
          <w:bCs/>
          <w:color w:val="000000"/>
        </w:rPr>
        <w:t>urs</w:t>
      </w:r>
      <w:r>
        <w:rPr>
          <w:rFonts w:ascii="Times New Roman" w:eastAsia="Times New Roman" w:hAnsi="Times New Roman" w:cs="Times New Roman"/>
          <w:b/>
          <w:bCs/>
          <w:color w:val="000000"/>
        </w:rPr>
        <w:t>u</w:t>
      </w:r>
      <w:r w:rsidRPr="004F6C67">
        <w:rPr>
          <w:rFonts w:ascii="Times New Roman" w:eastAsia="Times New Roman" w:hAnsi="Times New Roman" w:cs="Times New Roman"/>
          <w:b/>
          <w:bCs/>
          <w:color w:val="000000"/>
        </w:rPr>
        <w:t xml:space="preserve"> praw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Pr="004F6C67">
        <w:rPr>
          <w:rFonts w:ascii="Times New Roman" w:eastAsia="Times New Roman" w:hAnsi="Times New Roman" w:cs="Times New Roman"/>
          <w:b/>
          <w:bCs/>
          <w:color w:val="000000"/>
        </w:rPr>
        <w:t xml:space="preserve"> jazdy kat. B </w:t>
      </w:r>
      <w:r>
        <w:rPr>
          <w:rFonts w:ascii="Times New Roman" w:eastAsia="Times New Roman" w:hAnsi="Times New Roman" w:cs="Times New Roman"/>
          <w:b/>
          <w:bCs/>
          <w:color w:val="000000"/>
        </w:rPr>
        <w:t>dla 11 uczniów.</w:t>
      </w:r>
    </w:p>
    <w:p w:rsidR="00D76852" w:rsidRPr="007D0C6B" w:rsidRDefault="00D76852" w:rsidP="00D76852">
      <w:pPr>
        <w:pStyle w:val="Style4"/>
        <w:widowControl/>
        <w:numPr>
          <w:ilvl w:val="0"/>
          <w:numId w:val="1"/>
        </w:numPr>
        <w:tabs>
          <w:tab w:val="left" w:pos="355"/>
        </w:tabs>
        <w:spacing w:before="168"/>
        <w:ind w:left="1080" w:hanging="720"/>
        <w:rPr>
          <w:rStyle w:val="FontStyle16"/>
          <w:sz w:val="22"/>
          <w:szCs w:val="22"/>
        </w:rPr>
      </w:pPr>
      <w:r w:rsidRPr="007D0C6B">
        <w:rPr>
          <w:rStyle w:val="FontStyle17"/>
          <w:sz w:val="22"/>
          <w:szCs w:val="22"/>
        </w:rPr>
        <w:t>Warunkiem zrealizowania zamówienia jest zorganizowanie i przeprowadzenie kursu zgodnie z opisem w SIWZ.</w:t>
      </w:r>
    </w:p>
    <w:p w:rsidR="00D76852" w:rsidRPr="007D0C6B" w:rsidRDefault="00D76852" w:rsidP="00D76852">
      <w:pPr>
        <w:pStyle w:val="Style4"/>
        <w:widowControl/>
        <w:numPr>
          <w:ilvl w:val="0"/>
          <w:numId w:val="1"/>
        </w:numPr>
        <w:tabs>
          <w:tab w:val="left" w:pos="355"/>
        </w:tabs>
        <w:ind w:left="1080" w:hanging="720"/>
        <w:rPr>
          <w:rStyle w:val="FontStyle16"/>
          <w:sz w:val="22"/>
          <w:szCs w:val="22"/>
        </w:rPr>
      </w:pPr>
      <w:r w:rsidRPr="007D0C6B">
        <w:rPr>
          <w:rStyle w:val="FontStyle17"/>
          <w:sz w:val="22"/>
          <w:szCs w:val="22"/>
        </w:rPr>
        <w:t>Specyfikację przedmiotu umowy zawiera załączona oferta Wykonawcy oraz dokumentacja postępowania, które są integralną częścią niniejszej umowy.</w:t>
      </w:r>
    </w:p>
    <w:p w:rsidR="00D76852" w:rsidRPr="007D0C6B" w:rsidRDefault="00D76852" w:rsidP="00D76852">
      <w:pPr>
        <w:pStyle w:val="Style4"/>
        <w:widowControl/>
        <w:numPr>
          <w:ilvl w:val="0"/>
          <w:numId w:val="1"/>
        </w:numPr>
        <w:tabs>
          <w:tab w:val="left" w:pos="355"/>
        </w:tabs>
        <w:ind w:left="1080" w:hanging="720"/>
        <w:rPr>
          <w:rStyle w:val="FontStyle16"/>
          <w:sz w:val="22"/>
          <w:szCs w:val="22"/>
        </w:rPr>
      </w:pPr>
      <w:r w:rsidRPr="007D0C6B">
        <w:rPr>
          <w:rStyle w:val="FontStyle17"/>
          <w:sz w:val="22"/>
          <w:szCs w:val="22"/>
        </w:rPr>
        <w:t>Zamawiający zamawia zrealizowanie, a Wykonawca zobowiązuje się wykonać przedmiot umowy, w terminach określonych w § 3 niniejszej umowy, przy zachowaniu należytej staranności.</w:t>
      </w:r>
    </w:p>
    <w:p w:rsidR="00D76852" w:rsidRPr="007D0C6B" w:rsidRDefault="00D76852" w:rsidP="00D76852">
      <w:pPr>
        <w:pStyle w:val="Style6"/>
        <w:widowControl/>
        <w:spacing w:before="226"/>
        <w:jc w:val="center"/>
        <w:rPr>
          <w:rStyle w:val="FontStyle16"/>
          <w:sz w:val="22"/>
          <w:szCs w:val="22"/>
        </w:rPr>
      </w:pPr>
      <w:r w:rsidRPr="007D0C6B">
        <w:rPr>
          <w:rStyle w:val="FontStyle16"/>
          <w:sz w:val="22"/>
          <w:szCs w:val="22"/>
        </w:rPr>
        <w:t>§ 2</w:t>
      </w:r>
    </w:p>
    <w:p w:rsidR="00D76852" w:rsidRPr="007D0C6B" w:rsidRDefault="00D76852" w:rsidP="00D76852">
      <w:pPr>
        <w:pStyle w:val="Style9"/>
        <w:widowControl/>
        <w:spacing w:before="158"/>
        <w:ind w:right="14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>Wykonawca oświadcza, że posiada odpowiednią wiedzę, doświadczenie i dysponuje stosowną bazą do wykonania przedmiotu umowy.</w:t>
      </w:r>
    </w:p>
    <w:p w:rsidR="00D76852" w:rsidRPr="007D0C6B" w:rsidRDefault="00D76852" w:rsidP="00D76852">
      <w:pPr>
        <w:pStyle w:val="Style6"/>
        <w:widowControl/>
        <w:spacing w:before="163"/>
        <w:jc w:val="center"/>
        <w:rPr>
          <w:rStyle w:val="FontStyle16"/>
          <w:sz w:val="22"/>
          <w:szCs w:val="22"/>
        </w:rPr>
      </w:pPr>
      <w:r w:rsidRPr="007D0C6B">
        <w:rPr>
          <w:rStyle w:val="FontStyle16"/>
          <w:sz w:val="22"/>
          <w:szCs w:val="22"/>
        </w:rPr>
        <w:t>§ 3</w:t>
      </w:r>
    </w:p>
    <w:p w:rsidR="00D76852" w:rsidRPr="007D0C6B" w:rsidRDefault="00D76852" w:rsidP="00D76852">
      <w:pPr>
        <w:pStyle w:val="Style5"/>
        <w:widowControl/>
        <w:tabs>
          <w:tab w:val="left" w:leader="dot" w:pos="8938"/>
        </w:tabs>
        <w:spacing w:before="178" w:line="240" w:lineRule="auto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>Wykonawca zobowiązany jest wykonać przedmiot niniejszej umowy do dnia</w:t>
      </w:r>
      <w:r w:rsidRPr="007D0C6B">
        <w:rPr>
          <w:rStyle w:val="FontStyle17"/>
          <w:sz w:val="22"/>
          <w:szCs w:val="22"/>
        </w:rPr>
        <w:tab/>
      </w:r>
    </w:p>
    <w:p w:rsidR="00D76852" w:rsidRPr="007D0C6B" w:rsidRDefault="00D76852" w:rsidP="00D76852">
      <w:pPr>
        <w:pStyle w:val="Style6"/>
        <w:widowControl/>
        <w:spacing w:before="202"/>
        <w:jc w:val="center"/>
        <w:rPr>
          <w:rStyle w:val="FontStyle16"/>
          <w:sz w:val="22"/>
          <w:szCs w:val="22"/>
        </w:rPr>
      </w:pPr>
      <w:r w:rsidRPr="007D0C6B">
        <w:rPr>
          <w:rStyle w:val="FontStyle16"/>
          <w:sz w:val="22"/>
          <w:szCs w:val="22"/>
        </w:rPr>
        <w:t>§ 4</w:t>
      </w:r>
    </w:p>
    <w:p w:rsidR="00D76852" w:rsidRPr="007D0C6B" w:rsidRDefault="00D76852" w:rsidP="00D76852">
      <w:pPr>
        <w:pStyle w:val="Style4"/>
        <w:widowControl/>
        <w:numPr>
          <w:ilvl w:val="0"/>
          <w:numId w:val="2"/>
        </w:numPr>
        <w:tabs>
          <w:tab w:val="left" w:pos="355"/>
        </w:tabs>
        <w:spacing w:before="134"/>
        <w:ind w:left="780" w:hanging="420"/>
        <w:rPr>
          <w:rStyle w:val="FontStyle16"/>
          <w:sz w:val="22"/>
          <w:szCs w:val="22"/>
        </w:rPr>
      </w:pPr>
      <w:r w:rsidRPr="007D0C6B">
        <w:rPr>
          <w:rStyle w:val="FontStyle17"/>
          <w:sz w:val="22"/>
          <w:szCs w:val="22"/>
        </w:rPr>
        <w:t>Wysokość wynagrodzenia przysługującego Wykonawcy za wykonanie przedmiotu umowy ustalona została na podstawie oferty Wykonawcy.</w:t>
      </w:r>
    </w:p>
    <w:p w:rsidR="00D76852" w:rsidRPr="007D0C6B" w:rsidRDefault="00D76852" w:rsidP="00D76852">
      <w:pPr>
        <w:pStyle w:val="Style4"/>
        <w:widowControl/>
        <w:numPr>
          <w:ilvl w:val="0"/>
          <w:numId w:val="2"/>
        </w:numPr>
        <w:tabs>
          <w:tab w:val="left" w:pos="355"/>
          <w:tab w:val="left" w:leader="dot" w:pos="7858"/>
        </w:tabs>
        <w:spacing w:before="5"/>
        <w:ind w:left="780" w:hanging="420"/>
        <w:rPr>
          <w:rStyle w:val="FontStyle16"/>
          <w:sz w:val="22"/>
          <w:szCs w:val="22"/>
        </w:rPr>
      </w:pPr>
      <w:r w:rsidRPr="007D0C6B">
        <w:rPr>
          <w:rStyle w:val="FontStyle17"/>
          <w:sz w:val="22"/>
          <w:szCs w:val="22"/>
        </w:rPr>
        <w:t xml:space="preserve">Wynagrodzenie ryczałtowe za przedmiot umowy ustala się na kwotę; brutto: </w:t>
      </w:r>
      <w:r w:rsidRPr="007D0C6B">
        <w:rPr>
          <w:rStyle w:val="FontStyle17"/>
          <w:sz w:val="22"/>
          <w:szCs w:val="22"/>
        </w:rPr>
        <w:tab/>
        <w:t>PLN</w:t>
      </w:r>
    </w:p>
    <w:p w:rsidR="00D76852" w:rsidRPr="007D0C6B" w:rsidRDefault="00D76852" w:rsidP="00D76852">
      <w:pPr>
        <w:pStyle w:val="Style8"/>
        <w:widowControl/>
        <w:tabs>
          <w:tab w:val="left" w:leader="dot" w:pos="7824"/>
        </w:tabs>
        <w:spacing w:line="230" w:lineRule="exact"/>
        <w:ind w:left="418"/>
        <w:jc w:val="both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>(słownie:</w:t>
      </w:r>
      <w:r w:rsidRPr="007D0C6B">
        <w:rPr>
          <w:rStyle w:val="FontStyle17"/>
          <w:sz w:val="22"/>
          <w:szCs w:val="22"/>
        </w:rPr>
        <w:tab/>
        <w:t>PLN).</w:t>
      </w:r>
    </w:p>
    <w:p w:rsidR="00D76852" w:rsidRPr="007D0C6B" w:rsidRDefault="00D76852" w:rsidP="00D76852">
      <w:pPr>
        <w:pStyle w:val="Style4"/>
        <w:widowControl/>
        <w:numPr>
          <w:ilvl w:val="0"/>
          <w:numId w:val="3"/>
        </w:numPr>
        <w:tabs>
          <w:tab w:val="left" w:pos="355"/>
          <w:tab w:val="left" w:leader="dot" w:pos="5779"/>
        </w:tabs>
        <w:ind w:left="720" w:hanging="360"/>
        <w:rPr>
          <w:rStyle w:val="FontStyle16"/>
          <w:sz w:val="22"/>
          <w:szCs w:val="22"/>
        </w:rPr>
      </w:pPr>
      <w:r w:rsidRPr="007D0C6B">
        <w:rPr>
          <w:rStyle w:val="FontStyle17"/>
          <w:sz w:val="22"/>
          <w:szCs w:val="22"/>
        </w:rPr>
        <w:t xml:space="preserve">Zamawiający jest płatnikiem </w:t>
      </w:r>
      <w:r w:rsidRPr="007D0C6B">
        <w:rPr>
          <w:rStyle w:val="FontStyle17"/>
          <w:spacing w:val="-20"/>
          <w:sz w:val="22"/>
          <w:szCs w:val="22"/>
        </w:rPr>
        <w:t>VAT</w:t>
      </w:r>
      <w:r w:rsidRPr="007D0C6B">
        <w:rPr>
          <w:rStyle w:val="FontStyle17"/>
          <w:sz w:val="22"/>
          <w:szCs w:val="22"/>
        </w:rPr>
        <w:t xml:space="preserve"> i posiada NIP</w:t>
      </w:r>
      <w:r w:rsidRPr="007D0C6B">
        <w:rPr>
          <w:rStyle w:val="FontStyle17"/>
          <w:sz w:val="22"/>
          <w:szCs w:val="22"/>
        </w:rPr>
        <w:tab/>
      </w:r>
    </w:p>
    <w:p w:rsidR="00D76852" w:rsidRPr="007D0C6B" w:rsidRDefault="00D76852" w:rsidP="00D76852">
      <w:pPr>
        <w:pStyle w:val="Style4"/>
        <w:widowControl/>
        <w:numPr>
          <w:ilvl w:val="0"/>
          <w:numId w:val="3"/>
        </w:numPr>
        <w:tabs>
          <w:tab w:val="left" w:pos="355"/>
          <w:tab w:val="left" w:leader="dot" w:pos="5842"/>
        </w:tabs>
        <w:ind w:left="720" w:hanging="360"/>
        <w:rPr>
          <w:rStyle w:val="FontStyle16"/>
          <w:sz w:val="22"/>
          <w:szCs w:val="22"/>
        </w:rPr>
      </w:pPr>
      <w:r w:rsidRPr="007D0C6B">
        <w:rPr>
          <w:rStyle w:val="FontStyle17"/>
          <w:sz w:val="22"/>
          <w:szCs w:val="22"/>
        </w:rPr>
        <w:t xml:space="preserve">Wykonawca jest płatnikiem </w:t>
      </w:r>
      <w:r w:rsidRPr="007D0C6B">
        <w:rPr>
          <w:rStyle w:val="FontStyle17"/>
          <w:spacing w:val="-20"/>
          <w:sz w:val="22"/>
          <w:szCs w:val="22"/>
        </w:rPr>
        <w:t>VAT</w:t>
      </w:r>
      <w:r w:rsidRPr="007D0C6B">
        <w:rPr>
          <w:rStyle w:val="FontStyle17"/>
          <w:sz w:val="22"/>
          <w:szCs w:val="22"/>
        </w:rPr>
        <w:t xml:space="preserve"> i posiada NIP</w:t>
      </w:r>
      <w:r w:rsidRPr="007D0C6B">
        <w:rPr>
          <w:rStyle w:val="FontStyle17"/>
          <w:sz w:val="22"/>
          <w:szCs w:val="22"/>
        </w:rPr>
        <w:tab/>
      </w:r>
    </w:p>
    <w:p w:rsidR="00D76852" w:rsidRPr="007D0C6B" w:rsidRDefault="00D76852" w:rsidP="00D76852">
      <w:pPr>
        <w:pStyle w:val="Style4"/>
        <w:widowControl/>
        <w:numPr>
          <w:ilvl w:val="0"/>
          <w:numId w:val="4"/>
        </w:numPr>
        <w:tabs>
          <w:tab w:val="left" w:pos="355"/>
        </w:tabs>
        <w:ind w:left="780" w:hanging="420"/>
        <w:rPr>
          <w:rStyle w:val="FontStyle16"/>
          <w:sz w:val="22"/>
          <w:szCs w:val="22"/>
        </w:rPr>
      </w:pPr>
      <w:r w:rsidRPr="007D0C6B">
        <w:rPr>
          <w:rStyle w:val="FontStyle17"/>
          <w:sz w:val="22"/>
          <w:szCs w:val="22"/>
        </w:rPr>
        <w:t xml:space="preserve">Wykonawca, określone w § 4 wynagrodzenie, otrzyma na podstawie faktury </w:t>
      </w:r>
      <w:r w:rsidRPr="007D0C6B">
        <w:rPr>
          <w:rStyle w:val="FontStyle17"/>
          <w:spacing w:val="-20"/>
          <w:sz w:val="22"/>
          <w:szCs w:val="22"/>
        </w:rPr>
        <w:t>VAT.</w:t>
      </w:r>
    </w:p>
    <w:p w:rsidR="00D76852" w:rsidRPr="007D0C6B" w:rsidRDefault="00D76852" w:rsidP="00D76852">
      <w:pPr>
        <w:pStyle w:val="Style4"/>
        <w:widowControl/>
        <w:numPr>
          <w:ilvl w:val="0"/>
          <w:numId w:val="4"/>
        </w:numPr>
        <w:tabs>
          <w:tab w:val="left" w:pos="355"/>
        </w:tabs>
        <w:ind w:left="780" w:hanging="420"/>
        <w:rPr>
          <w:rStyle w:val="FontStyle16"/>
          <w:sz w:val="22"/>
          <w:szCs w:val="22"/>
        </w:rPr>
      </w:pPr>
      <w:r w:rsidRPr="007D0C6B">
        <w:rPr>
          <w:rStyle w:val="FontStyle17"/>
          <w:sz w:val="22"/>
          <w:szCs w:val="22"/>
        </w:rPr>
        <w:lastRenderedPageBreak/>
        <w:t>Zamawiający zobowiązuje się do zapłaty wynagrodzenia, przelewem na rachunek bankowy Wykonawcy wskazany n</w:t>
      </w:r>
      <w:r>
        <w:rPr>
          <w:rStyle w:val="FontStyle17"/>
          <w:sz w:val="22"/>
          <w:szCs w:val="22"/>
        </w:rPr>
        <w:t>a fakturze o której mowa w ust 5</w:t>
      </w:r>
      <w:r w:rsidRPr="007D0C6B">
        <w:rPr>
          <w:rStyle w:val="FontStyle17"/>
          <w:sz w:val="22"/>
          <w:szCs w:val="22"/>
        </w:rPr>
        <w:t>, w terminie do 30 dni od daty otrzymania rozliczenia, po protokolarnym stwierdzeniu należytego wykonania przedmiotu umowy</w:t>
      </w:r>
      <w:r>
        <w:rPr>
          <w:rStyle w:val="FontStyle17"/>
          <w:sz w:val="22"/>
          <w:szCs w:val="22"/>
        </w:rPr>
        <w:t xml:space="preserve"> (Protokół odbioru usługi – załącznik do Istotnych Postanowień Umowy) </w:t>
      </w:r>
      <w:r w:rsidRPr="007D0C6B">
        <w:rPr>
          <w:rStyle w:val="FontStyle17"/>
          <w:sz w:val="22"/>
          <w:szCs w:val="22"/>
        </w:rPr>
        <w:t>. Płatności będą dokonywane częściowo- w transzach za faktycznie wykonany kurs.</w:t>
      </w:r>
    </w:p>
    <w:p w:rsidR="00D76852" w:rsidRPr="007D0C6B" w:rsidRDefault="00D76852" w:rsidP="00D76852">
      <w:pPr>
        <w:pStyle w:val="Style4"/>
        <w:widowControl/>
        <w:numPr>
          <w:ilvl w:val="0"/>
          <w:numId w:val="4"/>
        </w:numPr>
        <w:tabs>
          <w:tab w:val="left" w:pos="355"/>
        </w:tabs>
        <w:ind w:left="780" w:hanging="420"/>
        <w:rPr>
          <w:rStyle w:val="FontStyle16"/>
          <w:sz w:val="22"/>
          <w:szCs w:val="22"/>
        </w:rPr>
      </w:pPr>
      <w:r w:rsidRPr="007D0C6B">
        <w:rPr>
          <w:rStyle w:val="FontStyle17"/>
          <w:sz w:val="22"/>
          <w:szCs w:val="22"/>
        </w:rPr>
        <w:t>Jako datę zapłaty Strony ustalają dzień wydania dyspozycji przelewu z rachunku bankowego Zamawiającego.</w:t>
      </w:r>
    </w:p>
    <w:p w:rsidR="00D76852" w:rsidRPr="007D0C6B" w:rsidRDefault="00D76852" w:rsidP="00D76852">
      <w:pPr>
        <w:pStyle w:val="Style7"/>
        <w:widowControl/>
        <w:jc w:val="center"/>
        <w:rPr>
          <w:sz w:val="22"/>
          <w:szCs w:val="22"/>
        </w:rPr>
      </w:pPr>
    </w:p>
    <w:p w:rsidR="00D76852" w:rsidRPr="007D0C6B" w:rsidRDefault="00D76852" w:rsidP="00D76852">
      <w:pPr>
        <w:pStyle w:val="Style7"/>
        <w:widowControl/>
        <w:spacing w:before="24" w:line="240" w:lineRule="auto"/>
        <w:jc w:val="center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§ 5</w:t>
      </w:r>
    </w:p>
    <w:p w:rsidR="00D76852" w:rsidRPr="007D0C6B" w:rsidRDefault="00D76852" w:rsidP="00D76852">
      <w:pPr>
        <w:pStyle w:val="Style8"/>
        <w:widowControl/>
        <w:spacing w:before="130" w:line="240" w:lineRule="exact"/>
        <w:ind w:right="10"/>
        <w:jc w:val="both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 xml:space="preserve">Strony zastrzegają sobie prawo do dochodzenia kar umownych określonych w niniejszej umowie </w:t>
      </w:r>
      <w:r>
        <w:rPr>
          <w:rStyle w:val="FontStyle17"/>
          <w:sz w:val="22"/>
          <w:szCs w:val="22"/>
        </w:rPr>
        <w:br/>
      </w:r>
      <w:r w:rsidRPr="007D0C6B">
        <w:rPr>
          <w:rStyle w:val="FontStyle17"/>
          <w:sz w:val="22"/>
          <w:szCs w:val="22"/>
        </w:rPr>
        <w:t xml:space="preserve">za niezgodne z niniejszą umową lub nienależyte wykonanie zobowiązań wynikających z umowy, </w:t>
      </w:r>
      <w:r>
        <w:rPr>
          <w:rStyle w:val="FontStyle17"/>
          <w:sz w:val="22"/>
          <w:szCs w:val="22"/>
        </w:rPr>
        <w:br/>
      </w:r>
      <w:r w:rsidRPr="007D0C6B">
        <w:rPr>
          <w:rStyle w:val="FontStyle17"/>
          <w:sz w:val="22"/>
          <w:szCs w:val="22"/>
        </w:rPr>
        <w:t>przy czym Zamawiający ma prawo potrącenia kar umownych z należnej faktury.</w:t>
      </w:r>
    </w:p>
    <w:p w:rsidR="00D76852" w:rsidRPr="007D0C6B" w:rsidRDefault="00D76852" w:rsidP="00D76852">
      <w:pPr>
        <w:pStyle w:val="Style7"/>
        <w:widowControl/>
        <w:spacing w:before="206" w:line="240" w:lineRule="auto"/>
        <w:jc w:val="center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§ 6</w:t>
      </w:r>
    </w:p>
    <w:p w:rsidR="00D76852" w:rsidRPr="007D0C6B" w:rsidRDefault="00D76852" w:rsidP="00D76852">
      <w:pPr>
        <w:pStyle w:val="Style4"/>
        <w:widowControl/>
        <w:numPr>
          <w:ilvl w:val="0"/>
          <w:numId w:val="5"/>
        </w:numPr>
        <w:tabs>
          <w:tab w:val="left" w:pos="197"/>
        </w:tabs>
        <w:spacing w:before="139" w:line="240" w:lineRule="auto"/>
        <w:ind w:left="720" w:hanging="360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>Wykonawca zapłaci Zamawiającemu karę umowną w następujących przypadkach:</w:t>
      </w:r>
    </w:p>
    <w:p w:rsidR="00D76852" w:rsidRPr="007D0C6B" w:rsidRDefault="00D76852" w:rsidP="00D76852">
      <w:pPr>
        <w:pStyle w:val="Style11"/>
        <w:widowControl/>
        <w:tabs>
          <w:tab w:val="left" w:pos="504"/>
        </w:tabs>
        <w:spacing w:before="168"/>
        <w:ind w:left="283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>a)</w:t>
      </w:r>
      <w:r w:rsidRPr="007D0C6B">
        <w:rPr>
          <w:rStyle w:val="FontStyle17"/>
          <w:sz w:val="22"/>
          <w:szCs w:val="22"/>
        </w:rPr>
        <w:tab/>
        <w:t>za zwłokę w oddaniu określonego w umowie przedmiotu zamówienia w wysokości 0,5% wynagrodzenia</w:t>
      </w:r>
      <w:r>
        <w:rPr>
          <w:rStyle w:val="FontStyle17"/>
          <w:sz w:val="22"/>
          <w:szCs w:val="22"/>
        </w:rPr>
        <w:t xml:space="preserve"> </w:t>
      </w:r>
      <w:r w:rsidRPr="007D0C6B">
        <w:rPr>
          <w:rStyle w:val="FontStyle17"/>
          <w:sz w:val="22"/>
          <w:szCs w:val="22"/>
        </w:rPr>
        <w:t>umownego brutto, za każdy dzień zwłoki jednak nie więcej niż 10% wynagrodzenia umownego brutto.</w:t>
      </w:r>
    </w:p>
    <w:p w:rsidR="00D76852" w:rsidRPr="007D0C6B" w:rsidRDefault="00D76852" w:rsidP="00D76852">
      <w:pPr>
        <w:pStyle w:val="Style10"/>
        <w:widowControl/>
        <w:tabs>
          <w:tab w:val="left" w:pos="658"/>
        </w:tabs>
        <w:spacing w:before="158" w:line="240" w:lineRule="exact"/>
        <w:ind w:left="278"/>
        <w:jc w:val="both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>b)</w:t>
      </w:r>
      <w:r w:rsidRPr="007D0C6B">
        <w:rPr>
          <w:rStyle w:val="FontStyle17"/>
          <w:sz w:val="22"/>
          <w:szCs w:val="22"/>
        </w:rPr>
        <w:tab/>
        <w:t>za  zwłokę  w  usunięciu  wad  stwierdzonych  przy   odbiorze   lub  w  okresie gwarancji</w:t>
      </w:r>
      <w:r w:rsidRPr="007D0C6B">
        <w:rPr>
          <w:rStyle w:val="FontStyle17"/>
          <w:sz w:val="22"/>
          <w:szCs w:val="22"/>
        </w:rPr>
        <w:br/>
        <w:t>w wysokości 0,5% wynagrodzenia umownego brutto za każdy dzień zwłoki liczonej od dnia wyznaczonego</w:t>
      </w:r>
      <w:r>
        <w:rPr>
          <w:rStyle w:val="FontStyle17"/>
          <w:sz w:val="22"/>
          <w:szCs w:val="22"/>
        </w:rPr>
        <w:t xml:space="preserve"> </w:t>
      </w:r>
      <w:r w:rsidRPr="007D0C6B">
        <w:rPr>
          <w:rStyle w:val="FontStyle17"/>
          <w:sz w:val="22"/>
          <w:szCs w:val="22"/>
        </w:rPr>
        <w:t>na usunięcie wad, jednak nie więcej niż 10% wynagrodzenia umownego brutto</w:t>
      </w:r>
    </w:p>
    <w:p w:rsidR="00D76852" w:rsidRPr="007D0C6B" w:rsidRDefault="00D76852" w:rsidP="00D76852">
      <w:pPr>
        <w:pStyle w:val="Style10"/>
        <w:widowControl/>
        <w:tabs>
          <w:tab w:val="left" w:pos="504"/>
        </w:tabs>
        <w:spacing w:before="158" w:line="240" w:lineRule="exact"/>
        <w:ind w:left="283"/>
        <w:jc w:val="both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>c)</w:t>
      </w:r>
      <w:r w:rsidRPr="007D0C6B">
        <w:rPr>
          <w:rStyle w:val="FontStyle17"/>
          <w:sz w:val="22"/>
          <w:szCs w:val="22"/>
        </w:rPr>
        <w:tab/>
        <w:t>za zwłokę w usunięciu usterek lub w realizacji napraw gwarancyjnych w wysokości 0,5% wynagrodzenia</w:t>
      </w:r>
      <w:r>
        <w:rPr>
          <w:rStyle w:val="FontStyle17"/>
          <w:sz w:val="22"/>
          <w:szCs w:val="22"/>
        </w:rPr>
        <w:t xml:space="preserve"> </w:t>
      </w:r>
      <w:r w:rsidRPr="007D0C6B">
        <w:rPr>
          <w:rStyle w:val="FontStyle17"/>
          <w:sz w:val="22"/>
          <w:szCs w:val="22"/>
        </w:rPr>
        <w:t>umownego brutto za każdy dzień zwłoki liczonej od dnia wyznaczonego na usunięcie usterek lub upływu</w:t>
      </w:r>
      <w:r>
        <w:rPr>
          <w:rStyle w:val="FontStyle17"/>
          <w:sz w:val="22"/>
          <w:szCs w:val="22"/>
        </w:rPr>
        <w:t xml:space="preserve"> </w:t>
      </w:r>
      <w:r w:rsidRPr="007D0C6B">
        <w:rPr>
          <w:rStyle w:val="FontStyle17"/>
          <w:sz w:val="22"/>
          <w:szCs w:val="22"/>
        </w:rPr>
        <w:t>określonego czasu reakcji, jednak nie więcej niż 10% wynagrodzenia umownego brutto.</w:t>
      </w:r>
    </w:p>
    <w:p w:rsidR="00D76852" w:rsidRPr="007D0C6B" w:rsidRDefault="00D76852" w:rsidP="00D76852">
      <w:pPr>
        <w:pStyle w:val="Style4"/>
        <w:widowControl/>
        <w:numPr>
          <w:ilvl w:val="0"/>
          <w:numId w:val="6"/>
        </w:numPr>
        <w:tabs>
          <w:tab w:val="left" w:pos="197"/>
        </w:tabs>
        <w:spacing w:before="178" w:line="240" w:lineRule="auto"/>
        <w:ind w:left="720" w:hanging="360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>Zamawiający zapłaci Wykonawcy karę umowną:</w:t>
      </w:r>
    </w:p>
    <w:p w:rsidR="00D76852" w:rsidRPr="007D0C6B" w:rsidRDefault="00D76852" w:rsidP="00D76852">
      <w:pPr>
        <w:pStyle w:val="Style8"/>
        <w:widowControl/>
        <w:spacing w:before="158" w:line="240" w:lineRule="exact"/>
        <w:ind w:left="288"/>
        <w:jc w:val="both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>a)    za    nieuzasadnioną    odmowę    podpisania    przez    Zamawiającego    protokołu odbioru zamówienia w wysokości 0,5% wynagrodzenia umownego brutto za każdy dzień zwłoki, liczony od dnia gotowości przekazania przedmiotu umowy do odbioru.</w:t>
      </w:r>
    </w:p>
    <w:p w:rsidR="00D76852" w:rsidRPr="000D7A63" w:rsidRDefault="00D76852" w:rsidP="00D76852">
      <w:pPr>
        <w:pStyle w:val="Style4"/>
        <w:widowControl/>
        <w:numPr>
          <w:ilvl w:val="0"/>
          <w:numId w:val="7"/>
        </w:numPr>
        <w:tabs>
          <w:tab w:val="left" w:pos="197"/>
        </w:tabs>
        <w:spacing w:before="10" w:line="240" w:lineRule="auto"/>
        <w:ind w:left="283" w:hanging="360"/>
        <w:rPr>
          <w:rStyle w:val="FontStyle17"/>
          <w:sz w:val="22"/>
          <w:szCs w:val="22"/>
        </w:rPr>
      </w:pPr>
      <w:r w:rsidRPr="000D7A63">
        <w:rPr>
          <w:rStyle w:val="FontStyle17"/>
          <w:sz w:val="22"/>
          <w:szCs w:val="22"/>
        </w:rPr>
        <w:t>Strony zastrzegają możliwość sądowego dochodzenia odszkodowania przenoszącego wysokość zastrzeżonych kar umownych, do pełnej wysokości poniesionej szkody.</w:t>
      </w:r>
    </w:p>
    <w:p w:rsidR="00D76852" w:rsidRPr="007D0C6B" w:rsidRDefault="00D76852" w:rsidP="00D76852">
      <w:pPr>
        <w:pStyle w:val="Style7"/>
        <w:widowControl/>
        <w:spacing w:before="202" w:line="240" w:lineRule="auto"/>
        <w:jc w:val="center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§ 7</w:t>
      </w:r>
    </w:p>
    <w:p w:rsidR="00D76852" w:rsidRPr="007D0C6B" w:rsidRDefault="00D76852" w:rsidP="00D76852">
      <w:pPr>
        <w:pStyle w:val="Style4"/>
        <w:widowControl/>
        <w:numPr>
          <w:ilvl w:val="0"/>
          <w:numId w:val="8"/>
        </w:numPr>
        <w:tabs>
          <w:tab w:val="left" w:pos="355"/>
        </w:tabs>
        <w:spacing w:before="134"/>
        <w:ind w:left="397" w:hanging="397"/>
        <w:rPr>
          <w:rStyle w:val="FontStyle16"/>
          <w:sz w:val="22"/>
          <w:szCs w:val="22"/>
        </w:rPr>
      </w:pPr>
      <w:r w:rsidRPr="007D0C6B">
        <w:rPr>
          <w:rStyle w:val="FontStyle17"/>
          <w:sz w:val="22"/>
          <w:szCs w:val="22"/>
        </w:rPr>
        <w:t xml:space="preserve">Strony mają prawo do odstąpienia od niniejszej umowy w razie rażącego nie wywiązywania się </w:t>
      </w:r>
      <w:r>
        <w:rPr>
          <w:rStyle w:val="FontStyle17"/>
          <w:sz w:val="22"/>
          <w:szCs w:val="22"/>
        </w:rPr>
        <w:br/>
      </w:r>
      <w:r w:rsidRPr="007D0C6B">
        <w:rPr>
          <w:rStyle w:val="FontStyle17"/>
          <w:sz w:val="22"/>
          <w:szCs w:val="22"/>
        </w:rPr>
        <w:t>z obowiązków, wynikających z niniejszej umowy, przez drugą stronę.</w:t>
      </w:r>
    </w:p>
    <w:p w:rsidR="00D76852" w:rsidRPr="007D0C6B" w:rsidRDefault="00D76852" w:rsidP="00D76852">
      <w:pPr>
        <w:pStyle w:val="Style4"/>
        <w:widowControl/>
        <w:numPr>
          <w:ilvl w:val="0"/>
          <w:numId w:val="8"/>
        </w:numPr>
        <w:tabs>
          <w:tab w:val="left" w:pos="355"/>
        </w:tabs>
        <w:ind w:left="397" w:hanging="397"/>
        <w:rPr>
          <w:rStyle w:val="FontStyle16"/>
          <w:sz w:val="22"/>
          <w:szCs w:val="22"/>
        </w:rPr>
      </w:pPr>
      <w:r w:rsidRPr="007D0C6B">
        <w:rPr>
          <w:rStyle w:val="FontStyle17"/>
          <w:sz w:val="22"/>
          <w:szCs w:val="22"/>
        </w:rPr>
        <w:t xml:space="preserve">W razie odstąpienia od umowy z przyczyn zawinionych przez jedną ze stron, strona z której winy odstąpiono od umowy, zobowiązana jest zapłacić drugiej stronie karę umowną w wysokości 10% wynagrodzenia umownego brutto. Obowiązek zapłacenia kary umownej w przypadku odstąpienia od umowy, nie obejmuje wypadku określonego w § </w:t>
      </w:r>
      <w:r>
        <w:rPr>
          <w:rStyle w:val="FontStyle17"/>
          <w:sz w:val="22"/>
          <w:szCs w:val="22"/>
        </w:rPr>
        <w:t>7</w:t>
      </w:r>
      <w:r w:rsidRPr="007D0C6B">
        <w:rPr>
          <w:rStyle w:val="FontStyle17"/>
          <w:sz w:val="22"/>
          <w:szCs w:val="22"/>
        </w:rPr>
        <w:t xml:space="preserve"> pkt.1.</w:t>
      </w:r>
    </w:p>
    <w:p w:rsidR="00D76852" w:rsidRPr="007D0C6B" w:rsidRDefault="00D76852" w:rsidP="00D76852">
      <w:pPr>
        <w:pStyle w:val="Style7"/>
        <w:widowControl/>
        <w:jc w:val="center"/>
        <w:rPr>
          <w:sz w:val="22"/>
          <w:szCs w:val="22"/>
        </w:rPr>
      </w:pPr>
    </w:p>
    <w:p w:rsidR="00D76852" w:rsidRPr="007D0C6B" w:rsidRDefault="00D76852" w:rsidP="00D76852">
      <w:pPr>
        <w:pStyle w:val="Style7"/>
        <w:widowControl/>
        <w:spacing w:before="14" w:line="240" w:lineRule="auto"/>
        <w:jc w:val="center"/>
        <w:rPr>
          <w:rStyle w:val="FontStyle16"/>
          <w:sz w:val="22"/>
          <w:szCs w:val="22"/>
        </w:rPr>
      </w:pPr>
      <w:r w:rsidRPr="007D0C6B">
        <w:rPr>
          <w:rStyle w:val="FontStyle16"/>
          <w:sz w:val="22"/>
          <w:szCs w:val="22"/>
        </w:rPr>
        <w:t>§</w:t>
      </w:r>
      <w:r>
        <w:rPr>
          <w:rStyle w:val="FontStyle16"/>
          <w:sz w:val="22"/>
          <w:szCs w:val="22"/>
        </w:rPr>
        <w:t xml:space="preserve"> 8</w:t>
      </w:r>
    </w:p>
    <w:p w:rsidR="00D76852" w:rsidRPr="007D0C6B" w:rsidRDefault="00D76852" w:rsidP="00D76852">
      <w:pPr>
        <w:pStyle w:val="Style4"/>
        <w:widowControl/>
        <w:numPr>
          <w:ilvl w:val="0"/>
          <w:numId w:val="9"/>
        </w:numPr>
        <w:tabs>
          <w:tab w:val="left" w:pos="355"/>
        </w:tabs>
        <w:spacing w:before="139"/>
        <w:ind w:left="426" w:hanging="360"/>
        <w:rPr>
          <w:rStyle w:val="FontStyle16"/>
          <w:sz w:val="22"/>
          <w:szCs w:val="22"/>
        </w:rPr>
      </w:pPr>
      <w:r w:rsidRPr="007D0C6B">
        <w:rPr>
          <w:rStyle w:val="FontStyle17"/>
          <w:sz w:val="22"/>
          <w:szCs w:val="22"/>
        </w:rPr>
        <w:t xml:space="preserve">Wszelkie oświadczenia Stron umowy będą składane na piśmie pod rygorem nieważności </w:t>
      </w:r>
      <w:r>
        <w:rPr>
          <w:rStyle w:val="FontStyle17"/>
          <w:sz w:val="22"/>
          <w:szCs w:val="22"/>
        </w:rPr>
        <w:br/>
      </w:r>
      <w:r w:rsidRPr="007D0C6B">
        <w:rPr>
          <w:rStyle w:val="FontStyle17"/>
          <w:sz w:val="22"/>
          <w:szCs w:val="22"/>
        </w:rPr>
        <w:t>listem poleconym lub za potwierdzeniem ich złożenia.</w:t>
      </w:r>
    </w:p>
    <w:p w:rsidR="00D76852" w:rsidRPr="007D0C6B" w:rsidRDefault="00D76852" w:rsidP="00D76852">
      <w:pPr>
        <w:pStyle w:val="Style4"/>
        <w:widowControl/>
        <w:numPr>
          <w:ilvl w:val="0"/>
          <w:numId w:val="9"/>
        </w:numPr>
        <w:tabs>
          <w:tab w:val="left" w:pos="355"/>
        </w:tabs>
        <w:ind w:left="426" w:hanging="360"/>
        <w:rPr>
          <w:rStyle w:val="FontStyle16"/>
          <w:sz w:val="22"/>
          <w:szCs w:val="22"/>
        </w:rPr>
      </w:pPr>
      <w:r w:rsidRPr="007D0C6B">
        <w:rPr>
          <w:rStyle w:val="FontStyle17"/>
          <w:sz w:val="22"/>
          <w:szCs w:val="22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:rsidR="00D76852" w:rsidRPr="007D0C6B" w:rsidRDefault="00D76852" w:rsidP="00D76852">
      <w:pPr>
        <w:pStyle w:val="Style7"/>
        <w:widowControl/>
        <w:jc w:val="center"/>
        <w:rPr>
          <w:sz w:val="22"/>
          <w:szCs w:val="22"/>
        </w:rPr>
      </w:pPr>
    </w:p>
    <w:p w:rsidR="00D76852" w:rsidRPr="007D0C6B" w:rsidRDefault="00D76852" w:rsidP="00D76852">
      <w:pPr>
        <w:pStyle w:val="Style7"/>
        <w:widowControl/>
        <w:spacing w:before="19" w:line="240" w:lineRule="auto"/>
        <w:jc w:val="center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§ 9</w:t>
      </w:r>
    </w:p>
    <w:p w:rsidR="00D76852" w:rsidRPr="007D0C6B" w:rsidRDefault="00D76852" w:rsidP="00D76852">
      <w:pPr>
        <w:pStyle w:val="Style4"/>
        <w:widowControl/>
        <w:numPr>
          <w:ilvl w:val="0"/>
          <w:numId w:val="10"/>
        </w:numPr>
        <w:tabs>
          <w:tab w:val="left" w:pos="355"/>
        </w:tabs>
        <w:spacing w:before="139"/>
        <w:ind w:left="426" w:hanging="360"/>
        <w:rPr>
          <w:rStyle w:val="FontStyle16"/>
          <w:sz w:val="22"/>
          <w:szCs w:val="22"/>
        </w:rPr>
      </w:pPr>
      <w:r w:rsidRPr="007D0C6B">
        <w:rPr>
          <w:rStyle w:val="FontStyle17"/>
          <w:sz w:val="22"/>
          <w:szCs w:val="22"/>
        </w:rPr>
        <w:t>Wykonawca nie jest uprawniony do przeniesienia swoich praw i zobowiązań z tytułu niniejszej umowy bez uzyskania pisemnej zgody Zamawiającego.</w:t>
      </w:r>
    </w:p>
    <w:p w:rsidR="00D76852" w:rsidRPr="007D0C6B" w:rsidRDefault="00D76852" w:rsidP="00D76852">
      <w:pPr>
        <w:pStyle w:val="Style4"/>
        <w:widowControl/>
        <w:numPr>
          <w:ilvl w:val="0"/>
          <w:numId w:val="10"/>
        </w:numPr>
        <w:tabs>
          <w:tab w:val="left" w:pos="355"/>
        </w:tabs>
        <w:ind w:left="426" w:hanging="360"/>
        <w:rPr>
          <w:rStyle w:val="FontStyle16"/>
          <w:sz w:val="22"/>
          <w:szCs w:val="22"/>
        </w:rPr>
      </w:pPr>
      <w:r w:rsidRPr="007D0C6B">
        <w:rPr>
          <w:rStyle w:val="FontStyle17"/>
          <w:sz w:val="22"/>
          <w:szCs w:val="22"/>
        </w:rPr>
        <w:lastRenderedPageBreak/>
        <w:t xml:space="preserve">Strony    przewidują    możliwość     wprowadzenia    następujących    zmian    do umowy, </w:t>
      </w:r>
      <w:r>
        <w:rPr>
          <w:rStyle w:val="FontStyle17"/>
          <w:sz w:val="22"/>
          <w:szCs w:val="22"/>
        </w:rPr>
        <w:br/>
      </w:r>
      <w:r w:rsidRPr="007D0C6B">
        <w:rPr>
          <w:rStyle w:val="FontStyle17"/>
          <w:sz w:val="22"/>
          <w:szCs w:val="22"/>
        </w:rPr>
        <w:t>w okolicznościach określonych poniżej:</w:t>
      </w:r>
    </w:p>
    <w:p w:rsidR="00D76852" w:rsidRPr="007D0C6B" w:rsidRDefault="00D76852" w:rsidP="00D76852">
      <w:pPr>
        <w:pStyle w:val="Style8"/>
        <w:widowControl/>
        <w:spacing w:line="230" w:lineRule="exact"/>
        <w:ind w:left="426"/>
        <w:jc w:val="both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>a) zmiana terminu umowy - w przypadku:</w:t>
      </w:r>
    </w:p>
    <w:p w:rsidR="00D76852" w:rsidRPr="007D0C6B" w:rsidRDefault="00D76852" w:rsidP="00D76852">
      <w:pPr>
        <w:pStyle w:val="Style12"/>
        <w:widowControl/>
        <w:tabs>
          <w:tab w:val="left" w:pos="9072"/>
        </w:tabs>
        <w:ind w:left="108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-  </w:t>
      </w:r>
      <w:r w:rsidRPr="007D0C6B">
        <w:rPr>
          <w:rStyle w:val="FontStyle17"/>
          <w:sz w:val="22"/>
          <w:szCs w:val="22"/>
        </w:rPr>
        <w:t xml:space="preserve">niedotrzymania pierwotnego terminu realizacji umowy wynika z napotkania przez </w:t>
      </w:r>
      <w:r>
        <w:rPr>
          <w:rStyle w:val="FontStyle17"/>
          <w:sz w:val="22"/>
          <w:szCs w:val="22"/>
        </w:rPr>
        <w:br/>
      </w:r>
      <w:r w:rsidRPr="007D0C6B">
        <w:rPr>
          <w:rStyle w:val="FontStyle17"/>
          <w:sz w:val="22"/>
          <w:szCs w:val="22"/>
        </w:rPr>
        <w:t>Wy</w:t>
      </w:r>
      <w:r>
        <w:rPr>
          <w:rStyle w:val="FontStyle17"/>
          <w:sz w:val="22"/>
          <w:szCs w:val="22"/>
        </w:rPr>
        <w:t>ko</w:t>
      </w:r>
      <w:r w:rsidRPr="007D0C6B">
        <w:rPr>
          <w:rStyle w:val="FontStyle17"/>
          <w:sz w:val="22"/>
          <w:szCs w:val="22"/>
        </w:rPr>
        <w:t>nawcę lub</w:t>
      </w:r>
      <w:r>
        <w:rPr>
          <w:rStyle w:val="FontStyle17"/>
          <w:sz w:val="22"/>
          <w:szCs w:val="22"/>
        </w:rPr>
        <w:t xml:space="preserve"> </w:t>
      </w:r>
      <w:r w:rsidRPr="007D0C6B">
        <w:rPr>
          <w:rStyle w:val="FontStyle17"/>
          <w:sz w:val="22"/>
          <w:szCs w:val="22"/>
        </w:rPr>
        <w:t>Zamawiającego</w:t>
      </w:r>
      <w:r>
        <w:rPr>
          <w:rStyle w:val="FontStyle17"/>
          <w:sz w:val="22"/>
          <w:szCs w:val="22"/>
        </w:rPr>
        <w:t xml:space="preserve"> </w:t>
      </w:r>
      <w:r w:rsidRPr="007D0C6B">
        <w:rPr>
          <w:rStyle w:val="FontStyle17"/>
          <w:sz w:val="22"/>
          <w:szCs w:val="22"/>
        </w:rPr>
        <w:t>okoliczności</w:t>
      </w:r>
      <w:r>
        <w:rPr>
          <w:rStyle w:val="FontStyle17"/>
          <w:sz w:val="22"/>
          <w:szCs w:val="22"/>
        </w:rPr>
        <w:t xml:space="preserve"> </w:t>
      </w:r>
      <w:r w:rsidRPr="007D0C6B">
        <w:rPr>
          <w:rStyle w:val="FontStyle17"/>
          <w:sz w:val="22"/>
          <w:szCs w:val="22"/>
        </w:rPr>
        <w:t>niemożliwych</w:t>
      </w:r>
      <w:r>
        <w:rPr>
          <w:rStyle w:val="FontStyle17"/>
          <w:sz w:val="22"/>
          <w:szCs w:val="22"/>
        </w:rPr>
        <w:t xml:space="preserve"> </w:t>
      </w:r>
      <w:r w:rsidRPr="007D0C6B">
        <w:rPr>
          <w:rStyle w:val="FontStyle17"/>
          <w:sz w:val="22"/>
          <w:szCs w:val="22"/>
        </w:rPr>
        <w:t>do przew</w:t>
      </w:r>
      <w:r>
        <w:rPr>
          <w:rStyle w:val="FontStyle17"/>
          <w:sz w:val="22"/>
          <w:szCs w:val="22"/>
        </w:rPr>
        <w:t>i</w:t>
      </w:r>
      <w:r w:rsidRPr="007D0C6B">
        <w:rPr>
          <w:rStyle w:val="FontStyle17"/>
          <w:sz w:val="22"/>
          <w:szCs w:val="22"/>
        </w:rPr>
        <w:t>dzenia</w:t>
      </w:r>
      <w:r>
        <w:rPr>
          <w:rStyle w:val="FontStyle17"/>
          <w:sz w:val="22"/>
          <w:szCs w:val="22"/>
        </w:rPr>
        <w:t xml:space="preserve"> </w:t>
      </w:r>
      <w:r>
        <w:rPr>
          <w:rStyle w:val="FontStyle17"/>
          <w:sz w:val="22"/>
          <w:szCs w:val="22"/>
        </w:rPr>
        <w:br/>
      </w:r>
      <w:r w:rsidRPr="007D0C6B">
        <w:rPr>
          <w:rStyle w:val="FontStyle17"/>
          <w:sz w:val="22"/>
          <w:szCs w:val="22"/>
        </w:rPr>
        <w:t>i niezależnych od nich, np. wystąpienia zjawisk związanych z działaniem siły wyższej (klęska żywiołowa, niepokoje społeczne, działania militarne itp.).</w:t>
      </w:r>
    </w:p>
    <w:p w:rsidR="00D76852" w:rsidRPr="007D0C6B" w:rsidRDefault="00D76852" w:rsidP="00D76852">
      <w:pPr>
        <w:pStyle w:val="Style9"/>
        <w:widowControl/>
        <w:spacing w:before="221" w:line="240" w:lineRule="exact"/>
        <w:ind w:left="365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 xml:space="preserve">W przypadku wystąpienia powyższej okoliczności, w zakresie mającym wpływ na przebieg </w:t>
      </w:r>
      <w:r>
        <w:rPr>
          <w:rStyle w:val="FontStyle17"/>
          <w:sz w:val="22"/>
          <w:szCs w:val="22"/>
        </w:rPr>
        <w:br/>
      </w:r>
      <w:r w:rsidRPr="007D0C6B">
        <w:rPr>
          <w:rStyle w:val="FontStyle17"/>
          <w:sz w:val="22"/>
          <w:szCs w:val="22"/>
        </w:rPr>
        <w:t>realizacji zamówienia, termin wykonania umowy może ulec odpowiedniemu</w:t>
      </w:r>
      <w:r>
        <w:rPr>
          <w:rStyle w:val="FontStyle17"/>
          <w:sz w:val="22"/>
          <w:szCs w:val="22"/>
        </w:rPr>
        <w:t xml:space="preserve"> </w:t>
      </w:r>
      <w:r w:rsidRPr="007D0C6B">
        <w:rPr>
          <w:rStyle w:val="FontStyle17"/>
          <w:sz w:val="22"/>
          <w:szCs w:val="22"/>
        </w:rPr>
        <w:t>przedłużeniu o czas niezbędny do zakończenia wykonania przedmiotu umowy w sposób należyty.</w:t>
      </w:r>
    </w:p>
    <w:p w:rsidR="00D76852" w:rsidRPr="007D0C6B" w:rsidRDefault="00D76852" w:rsidP="00D76852">
      <w:pPr>
        <w:pStyle w:val="Style11"/>
        <w:widowControl/>
        <w:numPr>
          <w:ilvl w:val="0"/>
          <w:numId w:val="11"/>
        </w:numPr>
        <w:tabs>
          <w:tab w:val="left" w:pos="581"/>
        </w:tabs>
        <w:spacing w:before="163"/>
        <w:ind w:left="1146" w:hanging="360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 xml:space="preserve">zmiana terminu płatności w przypadku ograniczenia finansowego po stronie </w:t>
      </w:r>
      <w:r>
        <w:rPr>
          <w:rStyle w:val="FontStyle17"/>
          <w:sz w:val="22"/>
          <w:szCs w:val="22"/>
        </w:rPr>
        <w:br/>
      </w:r>
      <w:r w:rsidRPr="007D0C6B">
        <w:rPr>
          <w:rStyle w:val="FontStyle17"/>
          <w:sz w:val="22"/>
          <w:szCs w:val="22"/>
        </w:rPr>
        <w:t>Zamawiającego, z przyczyn od niego niezależnych</w:t>
      </w:r>
    </w:p>
    <w:p w:rsidR="00D76852" w:rsidRPr="007D0C6B" w:rsidRDefault="00D76852" w:rsidP="00D76852">
      <w:pPr>
        <w:pStyle w:val="Style11"/>
        <w:widowControl/>
        <w:numPr>
          <w:ilvl w:val="0"/>
          <w:numId w:val="11"/>
        </w:numPr>
        <w:tabs>
          <w:tab w:val="left" w:pos="581"/>
        </w:tabs>
        <w:spacing w:before="163"/>
        <w:ind w:left="1146" w:hanging="360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>zmiana w sposobie realizacji zamówienia polegająca na: zmianie osób, podwykonawców, partnerów konsorcjum i innych podmiotów współpracujących przy realizacji zamówienia pod warunkiem, że ich uprawnienia, potencjał ekonomiczny, wykonawczy i doświadczenie nie są gorsze od tych, jakie posiadają podmioty zamieniane. Zmiany te mogą nastąpić z przyczyn organizacyjnych.</w:t>
      </w:r>
    </w:p>
    <w:p w:rsidR="00D76852" w:rsidRPr="007D0C6B" w:rsidRDefault="00D76852" w:rsidP="00D76852">
      <w:pPr>
        <w:pStyle w:val="Style11"/>
        <w:widowControl/>
        <w:numPr>
          <w:ilvl w:val="0"/>
          <w:numId w:val="11"/>
        </w:numPr>
        <w:tabs>
          <w:tab w:val="left" w:pos="581"/>
        </w:tabs>
        <w:spacing w:before="173" w:line="240" w:lineRule="auto"/>
        <w:ind w:left="1146" w:hanging="360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 xml:space="preserve">zmiana wynagrodzenia: zmiana urzędowej stawki podatku </w:t>
      </w:r>
      <w:r w:rsidRPr="007D0C6B">
        <w:rPr>
          <w:rStyle w:val="FontStyle17"/>
          <w:spacing w:val="-20"/>
          <w:sz w:val="22"/>
          <w:szCs w:val="22"/>
        </w:rPr>
        <w:t>VAT</w:t>
      </w:r>
    </w:p>
    <w:p w:rsidR="00D76852" w:rsidRPr="007D0C6B" w:rsidRDefault="00D76852" w:rsidP="00D76852">
      <w:pPr>
        <w:pStyle w:val="Style9"/>
        <w:widowControl/>
        <w:spacing w:before="163" w:line="240" w:lineRule="exact"/>
        <w:ind w:left="365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 xml:space="preserve">Wystąpienie którejkolwiek z wymienionych powyżej okoliczności nie stanowi bezwzględnego zobowiązania Zamawiającego do dokonania takich zmian, ani nie może stanowić podstawy </w:t>
      </w:r>
      <w:r>
        <w:rPr>
          <w:rStyle w:val="FontStyle17"/>
          <w:sz w:val="22"/>
          <w:szCs w:val="22"/>
        </w:rPr>
        <w:br/>
      </w:r>
      <w:r w:rsidRPr="007D0C6B">
        <w:rPr>
          <w:rStyle w:val="FontStyle17"/>
          <w:sz w:val="22"/>
          <w:szCs w:val="22"/>
        </w:rPr>
        <w:t>roszczeń Wykonawcy do ich dokonania.</w:t>
      </w:r>
    </w:p>
    <w:p w:rsidR="00D76852" w:rsidRPr="007D0C6B" w:rsidRDefault="00D76852" w:rsidP="00D76852">
      <w:pPr>
        <w:pStyle w:val="Style7"/>
        <w:widowControl/>
        <w:spacing w:before="168" w:line="240" w:lineRule="auto"/>
        <w:jc w:val="center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§ 10</w:t>
      </w:r>
    </w:p>
    <w:p w:rsidR="00D76852" w:rsidRPr="007D0C6B" w:rsidRDefault="00D76852" w:rsidP="00D76852">
      <w:pPr>
        <w:pStyle w:val="Style4"/>
        <w:widowControl/>
        <w:numPr>
          <w:ilvl w:val="0"/>
          <w:numId w:val="12"/>
        </w:numPr>
        <w:tabs>
          <w:tab w:val="left" w:pos="355"/>
        </w:tabs>
        <w:spacing w:before="178" w:line="226" w:lineRule="exact"/>
        <w:ind w:left="426" w:hanging="360"/>
        <w:rPr>
          <w:rStyle w:val="FontStyle16"/>
          <w:sz w:val="22"/>
          <w:szCs w:val="22"/>
        </w:rPr>
      </w:pPr>
      <w:r w:rsidRPr="007D0C6B">
        <w:rPr>
          <w:rStyle w:val="FontStyle17"/>
          <w:sz w:val="22"/>
          <w:szCs w:val="22"/>
        </w:rPr>
        <w:t>W sprawach nieuregulowanych niniejszą umową mają zastosowanie przepisy ustawy Kodeks Cywilny.</w:t>
      </w:r>
    </w:p>
    <w:p w:rsidR="00D76852" w:rsidRPr="007D0C6B" w:rsidRDefault="00D76852" w:rsidP="00D76852">
      <w:pPr>
        <w:pStyle w:val="Style4"/>
        <w:widowControl/>
        <w:numPr>
          <w:ilvl w:val="0"/>
          <w:numId w:val="12"/>
        </w:numPr>
        <w:tabs>
          <w:tab w:val="left" w:pos="355"/>
        </w:tabs>
        <w:spacing w:line="226" w:lineRule="exact"/>
        <w:ind w:left="426" w:hanging="360"/>
        <w:rPr>
          <w:rStyle w:val="FontStyle16"/>
          <w:sz w:val="22"/>
          <w:szCs w:val="22"/>
        </w:rPr>
      </w:pPr>
      <w:r w:rsidRPr="007D0C6B">
        <w:rPr>
          <w:rStyle w:val="FontStyle17"/>
          <w:sz w:val="22"/>
          <w:szCs w:val="22"/>
        </w:rPr>
        <w:t xml:space="preserve">Wszelkie   zmiany   lub   uzupełnienia   niniejszej   umowy   mogą   nastąpić   za   zgodą Stron </w:t>
      </w:r>
      <w:r>
        <w:rPr>
          <w:rStyle w:val="FontStyle17"/>
          <w:sz w:val="22"/>
          <w:szCs w:val="22"/>
        </w:rPr>
        <w:br/>
      </w:r>
      <w:r w:rsidRPr="007D0C6B">
        <w:rPr>
          <w:rStyle w:val="FontStyle17"/>
          <w:sz w:val="22"/>
          <w:szCs w:val="22"/>
        </w:rPr>
        <w:t>w formie pisemnego aneksu pod rygorem nieważności.</w:t>
      </w:r>
    </w:p>
    <w:p w:rsidR="00D76852" w:rsidRPr="007D0C6B" w:rsidRDefault="00D76852" w:rsidP="00D76852">
      <w:pPr>
        <w:pStyle w:val="Style7"/>
        <w:widowControl/>
        <w:spacing w:before="235" w:line="240" w:lineRule="auto"/>
        <w:jc w:val="center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§ 11</w:t>
      </w:r>
    </w:p>
    <w:p w:rsidR="00D76852" w:rsidRPr="007D0C6B" w:rsidRDefault="00D76852" w:rsidP="00D76852">
      <w:pPr>
        <w:pStyle w:val="Style9"/>
        <w:widowControl/>
        <w:spacing w:before="154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>Sądem właściwym dla wszystkich spraw, które wynikną z realizacji tej umowy będzie sąd właściwy dla Zamawiającego.</w:t>
      </w:r>
    </w:p>
    <w:p w:rsidR="00D76852" w:rsidRPr="007D0C6B" w:rsidRDefault="00D76852" w:rsidP="00D76852">
      <w:pPr>
        <w:pStyle w:val="Style7"/>
        <w:widowControl/>
        <w:spacing w:before="168" w:line="240" w:lineRule="auto"/>
        <w:jc w:val="center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§ 12</w:t>
      </w:r>
    </w:p>
    <w:p w:rsidR="00D76852" w:rsidRPr="007D0C6B" w:rsidRDefault="00D76852" w:rsidP="00D76852">
      <w:pPr>
        <w:pStyle w:val="Style9"/>
        <w:widowControl/>
        <w:spacing w:before="154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>Niniejszą umowę sporządzono w dwóch (2) jednobrzmiących egzemplarzach po jednym (1) egzemplarzu dla każdej ze Stron.</w:t>
      </w:r>
    </w:p>
    <w:p w:rsidR="00D76852" w:rsidRPr="007D0C6B" w:rsidRDefault="00D76852" w:rsidP="00D76852">
      <w:pPr>
        <w:pStyle w:val="Style7"/>
        <w:widowControl/>
        <w:ind w:left="941"/>
        <w:jc w:val="both"/>
        <w:rPr>
          <w:sz w:val="22"/>
          <w:szCs w:val="22"/>
        </w:rPr>
      </w:pPr>
    </w:p>
    <w:p w:rsidR="00D76852" w:rsidRDefault="00D76852" w:rsidP="00D76852">
      <w:pPr>
        <w:pStyle w:val="Style7"/>
        <w:widowControl/>
        <w:ind w:left="941"/>
        <w:jc w:val="both"/>
        <w:rPr>
          <w:sz w:val="22"/>
          <w:szCs w:val="22"/>
        </w:rPr>
      </w:pPr>
    </w:p>
    <w:p w:rsidR="00D76852" w:rsidRDefault="00D76852" w:rsidP="00D76852">
      <w:pPr>
        <w:pStyle w:val="Style7"/>
        <w:widowControl/>
        <w:ind w:left="941"/>
        <w:jc w:val="both"/>
        <w:rPr>
          <w:sz w:val="22"/>
          <w:szCs w:val="22"/>
        </w:rPr>
      </w:pPr>
    </w:p>
    <w:p w:rsidR="00D76852" w:rsidRPr="007D0C6B" w:rsidRDefault="00D76852" w:rsidP="00D76852">
      <w:pPr>
        <w:pStyle w:val="Style7"/>
        <w:widowControl/>
        <w:ind w:left="941"/>
        <w:jc w:val="both"/>
        <w:rPr>
          <w:sz w:val="22"/>
          <w:szCs w:val="22"/>
        </w:rPr>
      </w:pPr>
      <w:bookmarkStart w:id="0" w:name="_GoBack"/>
      <w:bookmarkEnd w:id="0"/>
    </w:p>
    <w:p w:rsidR="00D76852" w:rsidRPr="007D0C6B" w:rsidRDefault="00D76852" w:rsidP="00D76852">
      <w:pPr>
        <w:pStyle w:val="Style7"/>
        <w:widowControl/>
        <w:spacing w:before="67" w:line="240" w:lineRule="auto"/>
        <w:ind w:left="941"/>
        <w:jc w:val="both"/>
        <w:rPr>
          <w:rStyle w:val="FontStyle16"/>
          <w:sz w:val="22"/>
          <w:szCs w:val="22"/>
        </w:rPr>
      </w:pPr>
      <w:r w:rsidRPr="007D0C6B">
        <w:rPr>
          <w:rStyle w:val="FontStyle16"/>
          <w:sz w:val="22"/>
          <w:szCs w:val="22"/>
        </w:rPr>
        <w:t>Zamawiający                                                            Wykonawca</w:t>
      </w:r>
    </w:p>
    <w:p w:rsidR="00D76852" w:rsidRPr="007D0C6B" w:rsidRDefault="00D76852" w:rsidP="00D76852">
      <w:pPr>
        <w:pStyle w:val="Style1"/>
        <w:widowControl/>
        <w:spacing w:line="240" w:lineRule="exact"/>
        <w:rPr>
          <w:sz w:val="22"/>
          <w:szCs w:val="22"/>
        </w:rPr>
      </w:pPr>
    </w:p>
    <w:p w:rsidR="00D76852" w:rsidRDefault="00D76852" w:rsidP="00D76852">
      <w:pPr>
        <w:pStyle w:val="Style1"/>
        <w:widowControl/>
        <w:spacing w:before="29"/>
        <w:rPr>
          <w:rStyle w:val="FontStyle15"/>
          <w:sz w:val="22"/>
          <w:szCs w:val="22"/>
        </w:rPr>
      </w:pPr>
    </w:p>
    <w:p w:rsidR="00D76852" w:rsidRDefault="00D76852" w:rsidP="00D76852">
      <w:pPr>
        <w:pStyle w:val="Style1"/>
        <w:widowControl/>
        <w:spacing w:before="29"/>
        <w:rPr>
          <w:rStyle w:val="FontStyle15"/>
          <w:sz w:val="22"/>
          <w:szCs w:val="22"/>
        </w:rPr>
      </w:pPr>
    </w:p>
    <w:p w:rsidR="00D76852" w:rsidRPr="007D0C6B" w:rsidRDefault="00D76852" w:rsidP="00D76852">
      <w:pPr>
        <w:pStyle w:val="Style1"/>
        <w:widowControl/>
        <w:spacing w:before="29"/>
        <w:rPr>
          <w:rStyle w:val="FontStyle15"/>
          <w:sz w:val="22"/>
          <w:szCs w:val="22"/>
        </w:rPr>
      </w:pPr>
      <w:r w:rsidRPr="007D0C6B">
        <w:rPr>
          <w:rStyle w:val="FontStyle15"/>
          <w:sz w:val="22"/>
          <w:szCs w:val="22"/>
        </w:rPr>
        <w:t>Załączniki do umowy</w:t>
      </w:r>
    </w:p>
    <w:p w:rsidR="00D76852" w:rsidRPr="007D0C6B" w:rsidRDefault="00D76852" w:rsidP="00D76852">
      <w:pPr>
        <w:pStyle w:val="Style4"/>
        <w:widowControl/>
        <w:numPr>
          <w:ilvl w:val="0"/>
          <w:numId w:val="13"/>
        </w:numPr>
        <w:tabs>
          <w:tab w:val="left" w:pos="278"/>
        </w:tabs>
        <w:spacing w:before="178" w:line="240" w:lineRule="auto"/>
        <w:ind w:left="631" w:hanging="930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>Zapytanie ofertowe</w:t>
      </w:r>
    </w:p>
    <w:p w:rsidR="00D76852" w:rsidRPr="00D76852" w:rsidRDefault="00D76852" w:rsidP="00D76852">
      <w:pPr>
        <w:pStyle w:val="Style4"/>
        <w:widowControl/>
        <w:numPr>
          <w:ilvl w:val="0"/>
          <w:numId w:val="13"/>
        </w:numPr>
        <w:tabs>
          <w:tab w:val="left" w:pos="278"/>
        </w:tabs>
        <w:spacing w:line="240" w:lineRule="auto"/>
        <w:ind w:left="631" w:hanging="930"/>
        <w:rPr>
          <w:rStyle w:val="FontStyle17"/>
          <w:i/>
          <w:iCs/>
          <w:sz w:val="18"/>
          <w:szCs w:val="18"/>
        </w:rPr>
      </w:pPr>
      <w:r w:rsidRPr="00D76852">
        <w:rPr>
          <w:rStyle w:val="FontStyle17"/>
          <w:sz w:val="22"/>
          <w:szCs w:val="22"/>
        </w:rPr>
        <w:t>Formularz cenowy</w:t>
      </w:r>
    </w:p>
    <w:p w:rsidR="00D76852" w:rsidRDefault="00D76852" w:rsidP="00D76852">
      <w:pPr>
        <w:pStyle w:val="Style4"/>
        <w:widowControl/>
        <w:tabs>
          <w:tab w:val="left" w:pos="278"/>
        </w:tabs>
        <w:spacing w:line="240" w:lineRule="auto"/>
        <w:ind w:left="631" w:firstLine="0"/>
        <w:rPr>
          <w:rStyle w:val="FontStyle15"/>
        </w:rPr>
      </w:pPr>
    </w:p>
    <w:p w:rsidR="00D76852" w:rsidRDefault="00D76852" w:rsidP="00D76852">
      <w:pPr>
        <w:pStyle w:val="Style1"/>
        <w:widowControl/>
        <w:ind w:left="6821"/>
        <w:jc w:val="both"/>
        <w:rPr>
          <w:rStyle w:val="FontStyle15"/>
        </w:rPr>
      </w:pPr>
    </w:p>
    <w:p w:rsidR="005D1FCA" w:rsidRDefault="005D1FCA"/>
    <w:sectPr w:rsidR="005D1FCA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51534721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6"/>
        <w:szCs w:val="16"/>
      </w:rPr>
    </w:sdtEndPr>
    <w:sdtContent>
      <w:p w:rsidR="009810D2" w:rsidRDefault="00D76852" w:rsidP="002E05AC"/>
      <w:p w:rsidR="009810D2" w:rsidRPr="007C1BFE" w:rsidRDefault="00D76852" w:rsidP="007C1BFE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16"/>
            <w:szCs w:val="16"/>
          </w:rPr>
        </w:pPr>
        <w:r w:rsidRPr="007C1BFE">
          <w:rPr>
            <w:sz w:val="16"/>
            <w:szCs w:val="16"/>
          </w:rPr>
          <w:fldChar w:fldCharType="begin"/>
        </w:r>
        <w:r w:rsidRPr="007C1BFE">
          <w:rPr>
            <w:sz w:val="16"/>
            <w:szCs w:val="16"/>
          </w:rPr>
          <w:instrText>PAGE   \* MERGEFORMAT</w:instrText>
        </w:r>
        <w:r w:rsidRPr="007C1BFE">
          <w:rPr>
            <w:sz w:val="16"/>
            <w:szCs w:val="16"/>
          </w:rPr>
          <w:fldChar w:fldCharType="separate"/>
        </w:r>
        <w:r w:rsidRPr="00FE251B">
          <w:rPr>
            <w:b/>
            <w:bCs/>
            <w:noProof/>
            <w:sz w:val="16"/>
            <w:szCs w:val="16"/>
          </w:rPr>
          <w:t>19</w:t>
        </w:r>
        <w:r w:rsidRPr="007C1BFE">
          <w:rPr>
            <w:b/>
            <w:bCs/>
            <w:sz w:val="16"/>
            <w:szCs w:val="16"/>
          </w:rPr>
          <w:fldChar w:fldCharType="end"/>
        </w:r>
        <w:r w:rsidRPr="007C1BFE">
          <w:rPr>
            <w:b/>
            <w:bCs/>
            <w:sz w:val="16"/>
            <w:szCs w:val="16"/>
          </w:rPr>
          <w:t xml:space="preserve"> | </w:t>
        </w:r>
        <w:r w:rsidRPr="007C1BFE">
          <w:rPr>
            <w:color w:val="808080" w:themeColor="background1" w:themeShade="80"/>
            <w:spacing w:val="60"/>
            <w:sz w:val="16"/>
            <w:szCs w:val="16"/>
          </w:rPr>
          <w:t>Strona</w:t>
        </w:r>
      </w:p>
    </w:sdtContent>
  </w:sdt>
  <w:p w:rsidR="009810D2" w:rsidRDefault="00D76852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CC3"/>
    <w:multiLevelType w:val="singleLevel"/>
    <w:tmpl w:val="5FD26F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C65554"/>
    <w:multiLevelType w:val="singleLevel"/>
    <w:tmpl w:val="6F1CE07E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46032E"/>
    <w:multiLevelType w:val="singleLevel"/>
    <w:tmpl w:val="5FD26F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8B0136"/>
    <w:multiLevelType w:val="singleLevel"/>
    <w:tmpl w:val="2542BE32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01A709B"/>
    <w:multiLevelType w:val="singleLevel"/>
    <w:tmpl w:val="5FD26FAC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07E568F"/>
    <w:multiLevelType w:val="singleLevel"/>
    <w:tmpl w:val="D2582D0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i w:val="0"/>
        <w:sz w:val="22"/>
        <w:szCs w:val="22"/>
      </w:rPr>
    </w:lvl>
  </w:abstractNum>
  <w:abstractNum w:abstractNumId="6" w15:restartNumberingAfterBreak="0">
    <w:nsid w:val="3476618D"/>
    <w:multiLevelType w:val="singleLevel"/>
    <w:tmpl w:val="5FD26F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00D6FC9"/>
    <w:multiLevelType w:val="singleLevel"/>
    <w:tmpl w:val="7C1487D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06B057B"/>
    <w:multiLevelType w:val="singleLevel"/>
    <w:tmpl w:val="C72EA83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2FE1FE9"/>
    <w:multiLevelType w:val="singleLevel"/>
    <w:tmpl w:val="5FD26F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66A435E"/>
    <w:multiLevelType w:val="singleLevel"/>
    <w:tmpl w:val="7902B83A"/>
    <w:lvl w:ilvl="0">
      <w:start w:val="2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8B87CBC"/>
    <w:multiLevelType w:val="singleLevel"/>
    <w:tmpl w:val="C72EA83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52"/>
    <w:rsid w:val="005D1FCA"/>
    <w:rsid w:val="00D7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C0F8"/>
  <w15:chartTrackingRefBased/>
  <w15:docId w15:val="{4E9BBC19-1EF8-4AEC-BE6A-0A02E987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6852"/>
    <w:pPr>
      <w:widowControl w:val="0"/>
      <w:suppressAutoHyphens/>
      <w:autoSpaceDN w:val="0"/>
      <w:spacing w:line="247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76852"/>
    <w:pPr>
      <w:widowControl/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76852"/>
    <w:rPr>
      <w:rFonts w:ascii="Calibri" w:eastAsia="SimSun" w:hAnsi="Calibri" w:cs="Tahoma"/>
      <w:kern w:val="3"/>
      <w:sz w:val="24"/>
    </w:rPr>
  </w:style>
  <w:style w:type="paragraph" w:customStyle="1" w:styleId="Style10">
    <w:name w:val="Style10"/>
    <w:uiPriority w:val="99"/>
    <w:rsid w:val="00D7685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yle1">
    <w:name w:val="Style1"/>
    <w:basedOn w:val="Normalny"/>
    <w:uiPriority w:val="99"/>
    <w:rsid w:val="00D76852"/>
    <w:pPr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76852"/>
    <w:pPr>
      <w:suppressAutoHyphens w:val="0"/>
      <w:autoSpaceDE w:val="0"/>
      <w:adjustRightInd w:val="0"/>
      <w:spacing w:after="0" w:line="230" w:lineRule="exact"/>
      <w:ind w:hanging="355"/>
      <w:jc w:val="both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76852"/>
    <w:pPr>
      <w:suppressAutoHyphens w:val="0"/>
      <w:autoSpaceDE w:val="0"/>
      <w:adjustRightInd w:val="0"/>
      <w:spacing w:after="0" w:line="394" w:lineRule="exact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76852"/>
    <w:pPr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D76852"/>
    <w:pPr>
      <w:suppressAutoHyphens w:val="0"/>
      <w:autoSpaceDE w:val="0"/>
      <w:adjustRightInd w:val="0"/>
      <w:spacing w:after="0" w:line="240" w:lineRule="exact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76852"/>
    <w:pPr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D76852"/>
    <w:pPr>
      <w:suppressAutoHyphens w:val="0"/>
      <w:autoSpaceDE w:val="0"/>
      <w:adjustRightInd w:val="0"/>
      <w:spacing w:after="0" w:line="245" w:lineRule="exact"/>
      <w:jc w:val="both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76852"/>
    <w:pPr>
      <w:suppressAutoHyphens w:val="0"/>
      <w:autoSpaceDE w:val="0"/>
      <w:adjustRightInd w:val="0"/>
      <w:spacing w:after="0" w:line="240" w:lineRule="exact"/>
      <w:jc w:val="both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D76852"/>
    <w:pPr>
      <w:suppressAutoHyphens w:val="0"/>
      <w:autoSpaceDE w:val="0"/>
      <w:adjustRightInd w:val="0"/>
      <w:spacing w:after="0" w:line="226" w:lineRule="exact"/>
      <w:ind w:hanging="360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D76852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D7685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D76852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1</cp:revision>
  <dcterms:created xsi:type="dcterms:W3CDTF">2023-03-29T06:43:00Z</dcterms:created>
  <dcterms:modified xsi:type="dcterms:W3CDTF">2023-03-29T06:46:00Z</dcterms:modified>
</cp:coreProperties>
</file>