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Nr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Pr="00050CDF">
        <w:rPr>
          <w:rFonts w:ascii="Cambria" w:hAnsi="Cambria"/>
          <w:b/>
          <w:bCs/>
          <w:sz w:val="28"/>
          <w:szCs w:val="28"/>
        </w:rPr>
        <w:t>Termomodernizacja budynk</w:t>
      </w:r>
      <w:r w:rsidR="00DA540D">
        <w:rPr>
          <w:rFonts w:ascii="Cambria" w:hAnsi="Cambria"/>
          <w:b/>
          <w:bCs/>
          <w:sz w:val="28"/>
          <w:szCs w:val="28"/>
        </w:rPr>
        <w:t>u szkoły i sali gimnastycznej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CKR.DD-26-5/2023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udzielamy 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gwarancji i rękojmi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na przedmiot umowy na okres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: …….….. miesięcy.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i/>
          <w:iCs/>
          <w:color w:val="000000"/>
          <w:lang w:eastAsia="pl-PL"/>
        </w:rPr>
      </w:pPr>
      <w:r w:rsidRPr="006433FE">
        <w:rPr>
          <w:rFonts w:ascii="Cambria" w:eastAsia="Calibri" w:hAnsi="Cambria"/>
          <w:i/>
          <w:iCs/>
          <w:color w:val="000000"/>
          <w:lang w:eastAsia="pl-PL"/>
        </w:rPr>
        <w:t xml:space="preserve">Minimalny okres gwarancji i rękojmi wynosi 36 miesięcy, a maksymalny 60 miesięcy. W przypadku gdy Wykonawca poda dłuższy okres gwarancji i rękojmi niż 60 miesięcy, ocenie będzie podlegał okres 60 miesięcy. W przypadku gdy Wykonawca poda krótszy okres gwarancji i rękojmi niż 36 miesięcy, oferta Wykonawcy będzie podlegała odrzuceniu. Zaoferowana gwarancja i rękojmia winna obejmować pełne miesiące.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hAnsi="Cambria"/>
          <w:i/>
          <w:iCs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>W przypadku braku zaoferowania przez Wykonawcę terminu gwarancji i rękojmi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DC65EC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DC65EC">
        <w:rPr>
          <w:rFonts w:ascii="Cambria" w:eastAsiaTheme="minorHAnsi" w:hAnsi="Cambria"/>
          <w:b/>
          <w:bCs/>
          <w:color w:val="000000"/>
        </w:rPr>
        <w:t>………………………… zł (słownie złotych: ………………………….. złotych 00/100), dla części ……</w:t>
      </w:r>
      <w:r>
        <w:rPr>
          <w:rFonts w:ascii="Cambria" w:eastAsiaTheme="minorHAnsi" w:hAnsi="Cambria"/>
          <w:b/>
          <w:bCs/>
          <w:color w:val="000000"/>
        </w:rPr>
        <w:t>……</w:t>
      </w:r>
      <w:r w:rsidRPr="00DC65EC">
        <w:rPr>
          <w:rFonts w:ascii="Cambria" w:eastAsiaTheme="minorHAnsi" w:hAnsi="Cambria"/>
          <w:b/>
          <w:bCs/>
          <w:color w:val="000000"/>
        </w:rPr>
        <w:t>..</w:t>
      </w:r>
      <w:r w:rsidRPr="00DC65EC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bookmarkStart w:id="0" w:name="_GoBack"/>
      <w:bookmarkEnd w:id="0"/>
      <w:r w:rsidRPr="00D82ED5">
        <w:rPr>
          <w:rFonts w:ascii="Cambria" w:eastAsiaTheme="minorHAnsi" w:hAnsi="Cambria"/>
          <w:color w:val="000000"/>
        </w:rPr>
        <w:lastRenderedPageBreak/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C9F" w:rsidRDefault="00BA4C9F" w:rsidP="00BA4C9F">
      <w:r>
        <w:separator/>
      </w:r>
    </w:p>
  </w:endnote>
  <w:endnote w:type="continuationSeparator" w:id="0">
    <w:p w:rsidR="00BA4C9F" w:rsidRDefault="00BA4C9F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C9F" w:rsidRDefault="00BA4C9F" w:rsidP="00BA4C9F">
      <w:r>
        <w:separator/>
      </w:r>
    </w:p>
  </w:footnote>
  <w:footnote w:type="continuationSeparator" w:id="0">
    <w:p w:rsidR="00BA4C9F" w:rsidRDefault="00BA4C9F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B14"/>
    <w:rsid w:val="00785872"/>
    <w:rsid w:val="00BA4C9F"/>
    <w:rsid w:val="00D34B14"/>
    <w:rsid w:val="00DA4F29"/>
    <w:rsid w:val="00D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922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HP</cp:lastModifiedBy>
  <cp:revision>2</cp:revision>
  <dcterms:created xsi:type="dcterms:W3CDTF">2023-04-24T09:18:00Z</dcterms:created>
  <dcterms:modified xsi:type="dcterms:W3CDTF">2023-05-03T14:58:00Z</dcterms:modified>
</cp:coreProperties>
</file>