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2B2" w:rsidRDefault="004B22B2" w:rsidP="004B22B2">
      <w:pPr>
        <w:spacing w:line="0" w:lineRule="atLeast"/>
        <w:ind w:left="6900"/>
        <w:rPr>
          <w:rFonts w:ascii="Cambria" w:eastAsia="Cambria" w:hAnsi="Cambria"/>
          <w:b/>
        </w:rPr>
      </w:pPr>
      <w:r>
        <w:rPr>
          <w:rFonts w:ascii="Cambria" w:eastAsia="Cambria" w:hAnsi="Cambria"/>
          <w:b/>
        </w:rPr>
        <w:t>Załącznik nr 10 do SWZ</w:t>
      </w:r>
    </w:p>
    <w:p w:rsidR="004B22B2" w:rsidRDefault="004B22B2" w:rsidP="004B22B2">
      <w:pPr>
        <w:spacing w:line="20" w:lineRule="exact"/>
        <w:rPr>
          <w:rFonts w:ascii="Times New Roman" w:eastAsia="Times New Roman" w:hAnsi="Times New Roman"/>
          <w:sz w:val="24"/>
        </w:rPr>
      </w:pPr>
    </w:p>
    <w:p w:rsidR="004B22B2" w:rsidRDefault="004B22B2" w:rsidP="004B22B2">
      <w:pPr>
        <w:spacing w:line="200" w:lineRule="exact"/>
        <w:rPr>
          <w:rFonts w:ascii="Times New Roman" w:eastAsia="Times New Roman" w:hAnsi="Times New Roman"/>
          <w:sz w:val="24"/>
        </w:rPr>
      </w:pPr>
    </w:p>
    <w:p w:rsidR="004B22B2" w:rsidRDefault="004B22B2" w:rsidP="004B22B2">
      <w:pPr>
        <w:spacing w:line="240" w:lineRule="exact"/>
        <w:rPr>
          <w:rFonts w:ascii="Times New Roman" w:eastAsia="Times New Roman" w:hAnsi="Times New Roman"/>
          <w:sz w:val="24"/>
        </w:rPr>
      </w:pPr>
    </w:p>
    <w:p w:rsidR="004B22B2" w:rsidRDefault="004B22B2" w:rsidP="004B22B2">
      <w:pPr>
        <w:spacing w:line="276"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rsidR="004B22B2" w:rsidRDefault="004B22B2" w:rsidP="004B22B2">
      <w:pPr>
        <w:spacing w:line="48"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rsidR="004B22B2" w:rsidRDefault="004B22B2" w:rsidP="004B22B2">
      <w:pPr>
        <w:spacing w:line="310" w:lineRule="exact"/>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ul. Międzyrzecka 7a, 66-300 Międzyrzecz, NIP 596 105 08 81, REGON </w:t>
      </w:r>
      <w:r w:rsidR="007E5A9C" w:rsidRPr="007E5A9C">
        <w:rPr>
          <w:rFonts w:ascii="Cambria" w:eastAsia="Cambria" w:hAnsi="Cambria"/>
        </w:rPr>
        <w:t>000096543</w:t>
      </w:r>
      <w:r w:rsidRPr="007E5A9C">
        <w:rPr>
          <w:rFonts w:ascii="Cambria" w:eastAsia="Cambria" w:hAnsi="Cambria"/>
        </w:rPr>
        <w:t xml:space="preserve">, </w:t>
      </w:r>
      <w:r>
        <w:rPr>
          <w:rFonts w:ascii="Cambria" w:eastAsia="Cambria" w:hAnsi="Cambria"/>
        </w:rPr>
        <w:t>zwaną w dalszej treści ,,Zamawiającym’’, reprezentowaną przez:</w:t>
      </w:r>
    </w:p>
    <w:p w:rsidR="004B22B2" w:rsidRDefault="004B22B2" w:rsidP="004B22B2">
      <w:pPr>
        <w:spacing w:line="14"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a</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 z</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siedzibą………………………………………………………………………………………………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40" w:lineRule="exact"/>
        <w:jc w:val="both"/>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rsidR="004B22B2" w:rsidRDefault="004B22B2" w:rsidP="004B22B2">
      <w:pPr>
        <w:spacing w:line="5" w:lineRule="exact"/>
        <w:jc w:val="both"/>
        <w:rPr>
          <w:rFonts w:ascii="Times New Roman" w:eastAsia="Times New Roman" w:hAnsi="Times New Roman"/>
          <w:sz w:val="24"/>
        </w:rPr>
      </w:pPr>
    </w:p>
    <w:p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308"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Na podstawie rozstrzygniętego w dniu  …………………. r. postępowania o  udzielenie zamówienia publicznego</w:t>
      </w:r>
    </w:p>
    <w:p w:rsidR="004B22B2" w:rsidRDefault="004B22B2" w:rsidP="004B22B2">
      <w:pPr>
        <w:spacing w:line="28" w:lineRule="exact"/>
        <w:jc w:val="both"/>
        <w:rPr>
          <w:rFonts w:ascii="Times New Roman" w:eastAsia="Times New Roman" w:hAnsi="Times New Roman"/>
          <w:sz w:val="24"/>
        </w:rPr>
      </w:pPr>
    </w:p>
    <w:p w:rsidR="004B22B2" w:rsidRDefault="004B22B2" w:rsidP="004B22B2">
      <w:pPr>
        <w:spacing w:line="268" w:lineRule="auto"/>
        <w:ind w:left="160" w:right="440"/>
        <w:jc w:val="both"/>
        <w:rPr>
          <w:rFonts w:ascii="Cambria" w:eastAsia="Cambria" w:hAnsi="Cambria"/>
          <w:b/>
        </w:rPr>
      </w:pP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sidR="007E5A9C" w:rsidRPr="007E5A9C">
        <w:rPr>
          <w:rFonts w:ascii="Cambria" w:hAnsi="Cambria"/>
          <w:b/>
          <w:bCs/>
        </w:rPr>
        <w:t xml:space="preserve">„Remont pomieszczeń </w:t>
      </w:r>
      <w:r w:rsidR="00BD14F0">
        <w:rPr>
          <w:rFonts w:ascii="Cambria" w:hAnsi="Cambria"/>
          <w:b/>
          <w:bCs/>
        </w:rPr>
        <w:t>piwnicy i klatki schodowej</w:t>
      </w:r>
      <w:r w:rsidR="007E5A9C" w:rsidRPr="007E5A9C">
        <w:rPr>
          <w:rFonts w:ascii="Cambria" w:hAnsi="Cambria"/>
          <w:b/>
          <w:bCs/>
        </w:rPr>
        <w:t xml:space="preserve"> w budynku </w:t>
      </w:r>
      <w:r w:rsidR="00BD14F0">
        <w:rPr>
          <w:rFonts w:ascii="Cambria" w:hAnsi="Cambria"/>
          <w:b/>
          <w:bCs/>
        </w:rPr>
        <w:t>internatu</w:t>
      </w:r>
      <w:r w:rsidR="007E5A9C" w:rsidRPr="007E5A9C">
        <w:rPr>
          <w:rFonts w:ascii="Cambria" w:hAnsi="Cambria"/>
          <w:b/>
          <w:bCs/>
        </w:rPr>
        <w:t>”</w:t>
      </w:r>
      <w:r w:rsidR="007E5A9C">
        <w:rPr>
          <w:rFonts w:ascii="Cambria" w:eastAsia="Cambria" w:hAnsi="Cambria"/>
          <w:b/>
        </w:rPr>
        <w:t>.</w:t>
      </w:r>
    </w:p>
    <w:p w:rsidR="004B22B2" w:rsidRDefault="004B22B2" w:rsidP="004B22B2">
      <w:pPr>
        <w:spacing w:line="10" w:lineRule="exact"/>
        <w:rPr>
          <w:rFonts w:ascii="Times New Roman" w:eastAsia="Times New Roman" w:hAnsi="Times New Roman"/>
          <w:sz w:val="24"/>
        </w:rPr>
      </w:pPr>
    </w:p>
    <w:p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rsidR="004B22B2" w:rsidRDefault="004B22B2" w:rsidP="004B22B2">
      <w:pPr>
        <w:spacing w:line="39" w:lineRule="exact"/>
        <w:rPr>
          <w:rFonts w:ascii="Cambria" w:eastAsia="Cambria" w:hAnsi="Cambria"/>
          <w:b/>
        </w:rPr>
      </w:pPr>
    </w:p>
    <w:p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rsidR="004B22B2" w:rsidRDefault="004B22B2" w:rsidP="004B22B2">
      <w:pPr>
        <w:spacing w:line="39" w:lineRule="exact"/>
        <w:rPr>
          <w:rFonts w:ascii="Times New Roman" w:eastAsia="Times New Roman" w:hAnsi="Times New Roman"/>
          <w:sz w:val="24"/>
        </w:rPr>
      </w:pPr>
    </w:p>
    <w:p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 xml:space="preserve">Przedmiotem zamówienia jest realizacja zadania pn.: </w:t>
      </w:r>
      <w:r w:rsidR="007E5A9C" w:rsidRPr="007E5A9C">
        <w:rPr>
          <w:rFonts w:ascii="Cambria" w:hAnsi="Cambria"/>
          <w:b/>
          <w:bCs/>
        </w:rPr>
        <w:t xml:space="preserve">„Remont pomieszczeń </w:t>
      </w:r>
      <w:r w:rsidR="00BD14F0">
        <w:rPr>
          <w:rFonts w:ascii="Cambria" w:hAnsi="Cambria"/>
          <w:b/>
          <w:bCs/>
        </w:rPr>
        <w:t>piwnicy i klatki schodowej</w:t>
      </w:r>
      <w:r w:rsidR="007E5A9C" w:rsidRPr="007E5A9C">
        <w:rPr>
          <w:rFonts w:ascii="Cambria" w:hAnsi="Cambria"/>
          <w:b/>
          <w:bCs/>
        </w:rPr>
        <w:t xml:space="preserve"> w budynku </w:t>
      </w:r>
      <w:r w:rsidR="00BD14F0">
        <w:rPr>
          <w:rFonts w:ascii="Cambria" w:hAnsi="Cambria"/>
          <w:b/>
          <w:bCs/>
        </w:rPr>
        <w:t>internatu</w:t>
      </w:r>
      <w:r w:rsidR="007E5A9C" w:rsidRPr="007E5A9C">
        <w:rPr>
          <w:rFonts w:ascii="Cambria" w:hAnsi="Cambria"/>
          <w:b/>
          <w:bCs/>
        </w:rPr>
        <w:t>”</w:t>
      </w:r>
      <w:r w:rsidR="007E5A9C">
        <w:rPr>
          <w:rFonts w:ascii="Cambria" w:eastAsia="Cambria" w:hAnsi="Cambria"/>
          <w:b/>
        </w:rPr>
        <w:t>.</w:t>
      </w:r>
      <w:r>
        <w:rPr>
          <w:rFonts w:ascii="Cambria" w:eastAsia="Cambria" w:hAnsi="Cambria"/>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rsidR="004B22B2" w:rsidRDefault="004B22B2" w:rsidP="004B22B2">
      <w:pPr>
        <w:spacing w:line="0" w:lineRule="atLeast"/>
        <w:ind w:left="140"/>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4B22B2" w:rsidP="004B22B2">
      <w:pPr>
        <w:spacing w:line="238" w:lineRule="auto"/>
        <w:ind w:right="-144"/>
        <w:jc w:val="center"/>
        <w:rPr>
          <w:rFonts w:ascii="Cambria" w:eastAsia="Cambria" w:hAnsi="Cambria"/>
          <w:b/>
        </w:rPr>
      </w:pPr>
      <w:r>
        <w:rPr>
          <w:rFonts w:ascii="Cambria" w:eastAsia="Cambria" w:hAnsi="Cambria"/>
          <w:b/>
        </w:rPr>
        <w:t>§ 2.</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rsidR="004B22B2" w:rsidRDefault="004B22B2" w:rsidP="004B22B2">
      <w:pPr>
        <w:spacing w:line="26" w:lineRule="exact"/>
        <w:rPr>
          <w:rFonts w:ascii="Times New Roman" w:eastAsia="Times New Roman" w:hAnsi="Times New Roman"/>
        </w:rPr>
      </w:pPr>
    </w:p>
    <w:p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14 umowy.</w:t>
      </w:r>
    </w:p>
    <w:p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rsidR="004B22B2" w:rsidRDefault="004B22B2" w:rsidP="004B22B2">
      <w:pPr>
        <w:spacing w:line="4" w:lineRule="exact"/>
        <w:rPr>
          <w:rFonts w:ascii="Times New Roman" w:eastAsia="Times New Roman" w:hAnsi="Times New Roman"/>
          <w:sz w:val="23"/>
        </w:rPr>
      </w:pPr>
    </w:p>
    <w:p w:rsidR="004B22B2" w:rsidRDefault="004B22B2" w:rsidP="00293BC2">
      <w:pPr>
        <w:spacing w:line="26" w:lineRule="exact"/>
        <w:jc w:val="both"/>
        <w:rPr>
          <w:rFonts w:ascii="Times New Roman" w:eastAsia="Times New Roman" w:hAnsi="Times New Roman"/>
          <w:sz w:val="23"/>
        </w:rPr>
      </w:pPr>
    </w:p>
    <w:p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rsidR="004B22B2" w:rsidRDefault="004B22B2" w:rsidP="004B22B2">
      <w:pPr>
        <w:spacing w:line="3" w:lineRule="exact"/>
        <w:rPr>
          <w:rFonts w:ascii="Times New Roman" w:eastAsia="Times New Roman" w:hAnsi="Times New Roman"/>
        </w:rPr>
      </w:pPr>
    </w:p>
    <w:p w:rsidR="004B22B2" w:rsidRDefault="004B22B2" w:rsidP="004B22B2">
      <w:pPr>
        <w:spacing w:line="25" w:lineRule="exact"/>
        <w:rPr>
          <w:rFonts w:ascii="Cambria" w:eastAsia="Cambria" w:hAnsi="Cambria"/>
        </w:rPr>
      </w:pPr>
    </w:p>
    <w:p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rsidR="004B22B2" w:rsidRDefault="004B22B2" w:rsidP="00293BC2">
      <w:pPr>
        <w:spacing w:line="26" w:lineRule="exact"/>
        <w:jc w:val="both"/>
        <w:rPr>
          <w:rFonts w:ascii="Times New Roman" w:eastAsia="Times New Roman" w:hAnsi="Times New Roman"/>
          <w:sz w:val="23"/>
        </w:rPr>
      </w:pPr>
    </w:p>
    <w:p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lastRenderedPageBreak/>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rsidR="004B22B2" w:rsidRDefault="004B22B2" w:rsidP="00293BC2">
      <w:pPr>
        <w:spacing w:line="1" w:lineRule="exact"/>
        <w:jc w:val="both"/>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48" w:lineRule="exact"/>
        <w:rPr>
          <w:rFonts w:ascii="Times New Roman" w:eastAsia="Times New Roman" w:hAnsi="Times New Roman"/>
        </w:rPr>
      </w:pPr>
    </w:p>
    <w:p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rsidR="004B22B2" w:rsidRDefault="004B22B2" w:rsidP="004B22B2">
      <w:pPr>
        <w:spacing w:line="12" w:lineRule="exact"/>
        <w:rPr>
          <w:rFonts w:ascii="Cambria" w:eastAsia="Cambria" w:hAnsi="Cambria"/>
          <w:b/>
        </w:rPr>
      </w:pPr>
    </w:p>
    <w:p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rsidR="004B22B2" w:rsidRDefault="004B22B2" w:rsidP="004B22B2">
      <w:pPr>
        <w:spacing w:line="40" w:lineRule="exact"/>
        <w:rPr>
          <w:rFonts w:ascii="Cambria" w:eastAsia="Cambria" w:hAnsi="Cambria"/>
          <w:b/>
        </w:rPr>
      </w:pPr>
    </w:p>
    <w:p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rsidR="004B22B2" w:rsidRDefault="004B22B2" w:rsidP="00293BC2">
      <w:pPr>
        <w:spacing w:line="2" w:lineRule="exact"/>
        <w:jc w:val="both"/>
        <w:rPr>
          <w:rFonts w:ascii="Times New Roman" w:eastAsia="Times New Roman" w:hAnsi="Times New Roman"/>
          <w:sz w:val="23"/>
        </w:rPr>
      </w:pPr>
    </w:p>
    <w:p w:rsidR="004B22B2" w:rsidRDefault="004B22B2" w:rsidP="00293BC2">
      <w:pPr>
        <w:spacing w:line="26" w:lineRule="exact"/>
        <w:jc w:val="both"/>
        <w:rPr>
          <w:rFonts w:ascii="Cambria" w:eastAsia="Cambria" w:hAnsi="Cambria"/>
        </w:rPr>
      </w:pPr>
    </w:p>
    <w:p w:rsidR="004B22B2" w:rsidRDefault="004B22B2" w:rsidP="00293BC2">
      <w:pPr>
        <w:spacing w:line="25" w:lineRule="exact"/>
        <w:jc w:val="both"/>
        <w:rPr>
          <w:rFonts w:ascii="Times New Roman" w:eastAsia="Times New Roman" w:hAnsi="Times New Roman"/>
          <w:sz w:val="23"/>
        </w:rPr>
      </w:pPr>
    </w:p>
    <w:p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rsidR="004B22B2" w:rsidRDefault="004B22B2" w:rsidP="00293BC2">
      <w:pPr>
        <w:spacing w:line="27" w:lineRule="exact"/>
        <w:jc w:val="both"/>
        <w:rPr>
          <w:rFonts w:ascii="Times New Roman" w:eastAsia="Times New Roman" w:hAnsi="Times New Roman"/>
          <w:sz w:val="23"/>
        </w:rPr>
      </w:pPr>
    </w:p>
    <w:p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rsidR="004B22B2" w:rsidRDefault="004B22B2" w:rsidP="00293BC2">
      <w:pPr>
        <w:spacing w:line="238" w:lineRule="auto"/>
        <w:ind w:left="393"/>
        <w:jc w:val="both"/>
        <w:rPr>
          <w:rFonts w:ascii="Cambria" w:eastAsia="Cambria" w:hAnsi="Cambria"/>
        </w:rPr>
      </w:pPr>
      <w:r>
        <w:rPr>
          <w:rFonts w:ascii="Cambria" w:eastAsia="Cambria" w:hAnsi="Cambria"/>
        </w:rPr>
        <w:t>(PLN).</w:t>
      </w:r>
    </w:p>
    <w:p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rsidR="004B22B2" w:rsidRDefault="004B22B2" w:rsidP="004B22B2">
      <w:pPr>
        <w:spacing w:line="3"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rsidR="004B22B2" w:rsidRDefault="004B22B2" w:rsidP="004B22B2">
      <w:pPr>
        <w:spacing w:line="1"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rsidR="004B22B2" w:rsidRDefault="004B22B2" w:rsidP="004B22B2">
      <w:pPr>
        <w:spacing w:line="2" w:lineRule="exact"/>
        <w:rPr>
          <w:rFonts w:ascii="Cambria" w:eastAsia="Cambria" w:hAnsi="Cambria"/>
        </w:rPr>
      </w:pPr>
    </w:p>
    <w:p w:rsidR="004B22B2" w:rsidRDefault="004B22B2" w:rsidP="004B22B2">
      <w:pPr>
        <w:spacing w:line="27" w:lineRule="exact"/>
        <w:rPr>
          <w:rFonts w:ascii="Times New Roman" w:eastAsia="Times New Roman" w:hAnsi="Times New Roman"/>
        </w:rPr>
      </w:pPr>
    </w:p>
    <w:p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rsidR="004B22B2" w:rsidRPr="00DB620A" w:rsidRDefault="004B22B2" w:rsidP="004B22B2">
      <w:pPr>
        <w:spacing w:line="29" w:lineRule="exact"/>
        <w:rPr>
          <w:rFonts w:ascii="Times New Roman" w:eastAsia="Times New Roman" w:hAnsi="Times New Roman"/>
          <w:sz w:val="23"/>
        </w:rPr>
      </w:pPr>
    </w:p>
    <w:p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spacing w:line="26" w:lineRule="exact"/>
        <w:jc w:val="both"/>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sz w:val="23"/>
        </w:rPr>
      </w:pPr>
    </w:p>
    <w:p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rsidR="004B22B2" w:rsidRDefault="004B22B2" w:rsidP="004B22B2">
      <w:pPr>
        <w:spacing w:line="39"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rsidR="004B22B2" w:rsidRDefault="004B22B2" w:rsidP="004B22B2">
      <w:pPr>
        <w:spacing w:line="39" w:lineRule="exact"/>
        <w:rPr>
          <w:rFonts w:ascii="Times New Roman" w:eastAsia="Times New Roman" w:hAnsi="Times New Roman"/>
          <w:sz w:val="23"/>
        </w:rPr>
      </w:pPr>
    </w:p>
    <w:p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r w:rsidR="007E5A9C">
        <w:rPr>
          <w:rFonts w:ascii="Cambria" w:eastAsia="Cambria" w:hAnsi="Cambria"/>
        </w:rPr>
        <w:t>, o ile zachodzi konieczność</w:t>
      </w:r>
      <w:r>
        <w:rPr>
          <w:rFonts w:ascii="Cambria" w:eastAsia="Cambria" w:hAnsi="Cambria"/>
        </w:rPr>
        <w:t>;</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rsidR="004B22B2" w:rsidRDefault="004B22B2" w:rsidP="004B22B2">
      <w:pPr>
        <w:spacing w:line="1" w:lineRule="exact"/>
        <w:rPr>
          <w:rFonts w:ascii="Cambria" w:eastAsia="Cambria" w:hAnsi="Cambria"/>
        </w:rPr>
      </w:pP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rsidR="004B22B2" w:rsidRDefault="004B22B2" w:rsidP="004B22B2">
      <w:pPr>
        <w:spacing w:line="40" w:lineRule="exact"/>
        <w:rPr>
          <w:rFonts w:ascii="Times New Roman" w:eastAsia="Times New Roman" w:hAnsi="Times New Roman"/>
          <w:sz w:val="23"/>
        </w:rPr>
      </w:pPr>
    </w:p>
    <w:p w:rsidR="004B22B2" w:rsidRDefault="004B22B2" w:rsidP="004B22B2">
      <w:pPr>
        <w:spacing w:line="1" w:lineRule="exact"/>
        <w:rPr>
          <w:rFonts w:ascii="Cambria" w:eastAsia="Cambria" w:hAnsi="Cambria"/>
        </w:rPr>
      </w:pPr>
    </w:p>
    <w:p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rsidR="004B22B2" w:rsidRDefault="004B22B2" w:rsidP="004B22B2">
      <w:pPr>
        <w:spacing w:line="2"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rsidR="004B22B2" w:rsidRDefault="004B22B2" w:rsidP="004B22B2">
      <w:pPr>
        <w:spacing w:line="1"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 xml:space="preserve">Wykonawca zobowiązuje się w terminie 3 dni od dnia zawarcia umowy przekazać Zamawiającemu kopię dokumentów potwierdzających posiadanie uprawnień zawodowych </w:t>
      </w:r>
      <w:r>
        <w:rPr>
          <w:rFonts w:ascii="Cambria" w:eastAsia="Cambria" w:hAnsi="Cambria"/>
        </w:rPr>
        <w:lastRenderedPageBreak/>
        <w:t>przez kierownika budowy i kierowników robót skierowanych do realizacji zadania. Zmiana kierownika budowy i kierowników robót skierowanych do wykonania zamówienia musi być przez Wykonawcę przedstawiona na piśmie do zaakceptowania przez Zamawiającego;</w:t>
      </w: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12 ust.1 pkt 6;</w:t>
      </w:r>
    </w:p>
    <w:p w:rsidR="004B22B2" w:rsidRDefault="004B22B2" w:rsidP="004B22B2">
      <w:pPr>
        <w:spacing w:line="8"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rsidR="004B22B2" w:rsidRDefault="004B22B2" w:rsidP="004B22B2">
      <w:pPr>
        <w:spacing w:line="6"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rsidR="004B22B2" w:rsidRDefault="004B22B2" w:rsidP="004B22B2">
      <w:pPr>
        <w:spacing w:line="3" w:lineRule="exact"/>
        <w:rPr>
          <w:rFonts w:ascii="Cambria" w:eastAsia="Cambria" w:hAnsi="Cambria"/>
        </w:rPr>
      </w:pPr>
    </w:p>
    <w:p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rsidR="004B22B2" w:rsidRDefault="004B22B2" w:rsidP="00F7044B">
      <w:pPr>
        <w:spacing w:line="1" w:lineRule="exact"/>
        <w:jc w:val="both"/>
        <w:rPr>
          <w:rFonts w:ascii="Cambria" w:eastAsia="Cambria" w:hAnsi="Cambria"/>
        </w:rPr>
      </w:pPr>
    </w:p>
    <w:p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rsidR="004B22B2" w:rsidRDefault="004B22B2" w:rsidP="00F7044B">
      <w:pPr>
        <w:spacing w:line="1" w:lineRule="exact"/>
        <w:jc w:val="both"/>
        <w:rPr>
          <w:rFonts w:ascii="Cambria" w:eastAsia="Cambria" w:hAnsi="Cambria"/>
        </w:rPr>
      </w:pPr>
    </w:p>
    <w:p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rsidR="004B22B2" w:rsidRDefault="004B22B2" w:rsidP="004B22B2">
      <w:pPr>
        <w:spacing w:line="3" w:lineRule="exact"/>
        <w:rPr>
          <w:rFonts w:ascii="Times New Roman" w:eastAsia="Times New Roman" w:hAnsi="Times New Roman"/>
        </w:rPr>
      </w:pPr>
    </w:p>
    <w:p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rsidR="004B22B2" w:rsidRDefault="004B22B2" w:rsidP="004B22B2">
      <w:pPr>
        <w:spacing w:line="4" w:lineRule="exact"/>
        <w:rPr>
          <w:rFonts w:ascii="Cambria" w:eastAsia="Cambria" w:hAnsi="Cambria"/>
        </w:rPr>
      </w:pPr>
    </w:p>
    <w:p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rsidR="004B22B2" w:rsidRPr="00A9627D" w:rsidRDefault="004B22B2" w:rsidP="004B22B2">
      <w:pPr>
        <w:spacing w:line="2" w:lineRule="exact"/>
        <w:rPr>
          <w:rFonts w:ascii="Cambria" w:eastAsia="Cambria" w:hAnsi="Cambria"/>
        </w:rPr>
      </w:pPr>
    </w:p>
    <w:p w:rsidR="004B22B2" w:rsidRPr="00DD32EF" w:rsidRDefault="004B22B2" w:rsidP="00A9627D">
      <w:pPr>
        <w:spacing w:line="1" w:lineRule="exact"/>
        <w:ind w:left="993" w:hanging="284"/>
        <w:rPr>
          <w:rFonts w:ascii="Cambria" w:eastAsia="Cambria" w:hAnsi="Cambria"/>
          <w:color w:val="FF0000"/>
        </w:rPr>
      </w:pPr>
    </w:p>
    <w:p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rsidR="004B22B2" w:rsidRPr="00A9627D" w:rsidRDefault="004B22B2" w:rsidP="00A9627D">
      <w:pPr>
        <w:spacing w:line="2" w:lineRule="exact"/>
        <w:jc w:val="both"/>
        <w:rPr>
          <w:rFonts w:ascii="Cambria" w:eastAsia="Cambria" w:hAnsi="Cambria"/>
        </w:rPr>
      </w:pPr>
    </w:p>
    <w:p w:rsidR="004B22B2" w:rsidRPr="00DD32EF" w:rsidRDefault="004B22B2" w:rsidP="004B22B2">
      <w:pPr>
        <w:spacing w:line="2" w:lineRule="exact"/>
        <w:rPr>
          <w:rFonts w:ascii="Cambria" w:eastAsia="Cambria" w:hAnsi="Cambria"/>
          <w:color w:val="FF0000"/>
        </w:rPr>
      </w:pPr>
    </w:p>
    <w:p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t>nanoszenie na bieżąco w dokumentacji zmian, wprowadzanych w uzgodnieniu z Zamawiającym w przypadku odstępstw od dokumentacji projektowej, po uzgodnieniu z projektantem;</w:t>
      </w:r>
    </w:p>
    <w:p w:rsidR="004B22B2" w:rsidRPr="00A9627D" w:rsidRDefault="004B22B2" w:rsidP="004B22B2">
      <w:pPr>
        <w:spacing w:line="1" w:lineRule="exact"/>
        <w:rPr>
          <w:rFonts w:ascii="Cambria" w:eastAsia="Cambria" w:hAnsi="Cambria"/>
        </w:rPr>
      </w:pPr>
    </w:p>
    <w:p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lastRenderedPageBreak/>
        <w:t>niezwłoczne powiadamianie Zamawiającego o wszelkich dostrzeżonych ewentualnych niezgodnościach w dokumentacji projektowej mogących zagrażać prawidłowemu wykonaniu przedmiotu umowy;</w:t>
      </w:r>
    </w:p>
    <w:p w:rsidR="004B22B2" w:rsidRPr="00A9627D" w:rsidRDefault="004B22B2" w:rsidP="004B22B2">
      <w:pPr>
        <w:spacing w:line="2" w:lineRule="exact"/>
        <w:rPr>
          <w:rFonts w:ascii="Cambria" w:eastAsia="Cambria" w:hAnsi="Cambria"/>
        </w:rPr>
      </w:pPr>
    </w:p>
    <w:p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rsidR="00DB620A" w:rsidRPr="00DB620A" w:rsidRDefault="00DB620A" w:rsidP="00DB620A">
      <w:pPr>
        <w:tabs>
          <w:tab w:val="left" w:pos="720"/>
        </w:tabs>
        <w:spacing w:line="0" w:lineRule="atLeast"/>
        <w:ind w:left="1440" w:right="160"/>
        <w:jc w:val="both"/>
        <w:rPr>
          <w:rFonts w:ascii="Cambria" w:eastAsia="Cambria" w:hAnsi="Cambria"/>
          <w:b/>
        </w:rPr>
      </w:pPr>
    </w:p>
    <w:p w:rsidR="00DB620A" w:rsidRPr="00DB620A" w:rsidRDefault="00DB620A" w:rsidP="00DB620A">
      <w:pPr>
        <w:tabs>
          <w:tab w:val="left" w:pos="720"/>
        </w:tabs>
        <w:spacing w:line="0" w:lineRule="atLeast"/>
        <w:ind w:left="709" w:right="160"/>
        <w:jc w:val="both"/>
        <w:rPr>
          <w:rFonts w:ascii="Cambria" w:eastAsia="Cambria" w:hAnsi="Cambria"/>
          <w:b/>
        </w:rPr>
      </w:pPr>
      <w:r w:rsidRPr="00DB620A">
        <w:rPr>
          <w:rFonts w:ascii="Cambria" w:eastAsia="Cambria" w:hAnsi="Cambria"/>
          <w:b/>
        </w:rPr>
        <w:t>Zamawiający odmawia składowania odpadów wszelkiego rodzaju w pojemnikach na odpady Zamawiającego</w:t>
      </w:r>
    </w:p>
    <w:p w:rsidR="00DD32EF" w:rsidRDefault="00DD32EF" w:rsidP="00DD32EF">
      <w:pPr>
        <w:tabs>
          <w:tab w:val="left" w:pos="720"/>
        </w:tabs>
        <w:spacing w:line="0" w:lineRule="atLeast"/>
        <w:ind w:left="720" w:right="160"/>
        <w:jc w:val="both"/>
        <w:rPr>
          <w:rFonts w:ascii="Cambria" w:eastAsia="Cambria" w:hAnsi="Cambria"/>
        </w:rPr>
      </w:pPr>
    </w:p>
    <w:p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rsidR="004B22B2" w:rsidRDefault="004B22B2" w:rsidP="004B22B2">
      <w:pPr>
        <w:spacing w:line="147" w:lineRule="exact"/>
        <w:rPr>
          <w:rFonts w:ascii="Times New Roman" w:eastAsia="Times New Roman" w:hAnsi="Times New Roman"/>
        </w:rPr>
      </w:pPr>
    </w:p>
    <w:p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rsidR="004B22B2" w:rsidRDefault="004B22B2" w:rsidP="004B22B2">
      <w:pPr>
        <w:spacing w:line="234" w:lineRule="exact"/>
        <w:rPr>
          <w:rFonts w:ascii="Times New Roman" w:eastAsia="Times New Roman" w:hAnsi="Times New Roman"/>
        </w:rPr>
      </w:pPr>
    </w:p>
    <w:p w:rsidR="00DB620A" w:rsidRDefault="00DB620A" w:rsidP="006C6939">
      <w:pPr>
        <w:tabs>
          <w:tab w:val="left" w:pos="393"/>
        </w:tabs>
        <w:spacing w:line="223" w:lineRule="auto"/>
        <w:ind w:right="160"/>
        <w:rPr>
          <w:rFonts w:ascii="Cambria" w:eastAsia="Cambria" w:hAnsi="Cambria"/>
          <w:sz w:val="23"/>
        </w:rPr>
      </w:pPr>
    </w:p>
    <w:p w:rsidR="004B22B2" w:rsidRDefault="004B22B2" w:rsidP="004B22B2">
      <w:pPr>
        <w:spacing w:line="1" w:lineRule="exact"/>
        <w:rPr>
          <w:rFonts w:ascii="Times New Roman" w:eastAsia="Times New Roman" w:hAnsi="Times New Roman"/>
        </w:rPr>
      </w:pPr>
    </w:p>
    <w:p w:rsidR="004B22B2" w:rsidRDefault="007E5A9C"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t>6</w:t>
      </w:r>
      <w:r w:rsidR="004B22B2">
        <w:rPr>
          <w:rFonts w:ascii="Cambria" w:eastAsia="Cambria" w:hAnsi="Cambria"/>
          <w:b/>
        </w:rPr>
        <w:t>.</w:t>
      </w:r>
    </w:p>
    <w:p w:rsidR="004B22B2" w:rsidRDefault="004B22B2" w:rsidP="004B22B2">
      <w:pPr>
        <w:spacing w:line="0" w:lineRule="atLeast"/>
        <w:ind w:left="3993"/>
        <w:rPr>
          <w:rFonts w:ascii="Cambria" w:eastAsia="Cambria" w:hAnsi="Cambria"/>
          <w:b/>
        </w:rPr>
      </w:pPr>
      <w:r>
        <w:rPr>
          <w:rFonts w:ascii="Cambria" w:eastAsia="Cambria" w:hAnsi="Cambria"/>
          <w:b/>
        </w:rPr>
        <w:t>Podwykonawcy</w:t>
      </w:r>
    </w:p>
    <w:p w:rsidR="004B22B2" w:rsidRDefault="004B22B2" w:rsidP="004B22B2">
      <w:pPr>
        <w:spacing w:line="200" w:lineRule="exact"/>
        <w:rPr>
          <w:rFonts w:ascii="Times New Roman" w:eastAsia="Times New Roman" w:hAnsi="Times New Roman"/>
        </w:rPr>
      </w:pPr>
    </w:p>
    <w:p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rsidR="004B22B2" w:rsidRDefault="004B22B2" w:rsidP="00A9627D">
      <w:pPr>
        <w:spacing w:line="27" w:lineRule="exact"/>
        <w:jc w:val="both"/>
        <w:rPr>
          <w:rFonts w:ascii="Times New Roman" w:eastAsia="Times New Roman" w:hAnsi="Times New Roman"/>
          <w:sz w:val="23"/>
        </w:rPr>
      </w:pPr>
    </w:p>
    <w:p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rsidR="004B22B2" w:rsidRDefault="004B22B2" w:rsidP="004B22B2">
      <w:pPr>
        <w:spacing w:line="27" w:lineRule="exact"/>
        <w:rPr>
          <w:rFonts w:ascii="Times New Roman" w:eastAsia="Times New Roman" w:hAnsi="Times New Roman"/>
          <w:sz w:val="23"/>
        </w:rPr>
      </w:pPr>
    </w:p>
    <w:p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rsidR="004B22B2" w:rsidRDefault="004B22B2" w:rsidP="004B22B2">
      <w:pPr>
        <w:spacing w:line="13" w:lineRule="exact"/>
        <w:rPr>
          <w:rFonts w:ascii="Times New Roman" w:eastAsia="Times New Roman" w:hAnsi="Times New Roman"/>
        </w:rPr>
      </w:pPr>
    </w:p>
    <w:p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lastRenderedPageBreak/>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rsidR="004B22B2" w:rsidRDefault="004B22B2" w:rsidP="004B22B2">
      <w:pPr>
        <w:spacing w:line="42" w:lineRule="exact"/>
        <w:rPr>
          <w:rFonts w:ascii="Times New Roman" w:eastAsia="Times New Roman" w:hAnsi="Times New Roman"/>
        </w:rPr>
      </w:pPr>
    </w:p>
    <w:p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rsidR="004B22B2" w:rsidRDefault="004B22B2" w:rsidP="004B22B2">
      <w:pPr>
        <w:spacing w:line="26" w:lineRule="exact"/>
        <w:rPr>
          <w:rFonts w:ascii="Times New Roman" w:eastAsia="Times New Roman" w:hAnsi="Times New Roman"/>
          <w:sz w:val="23"/>
        </w:rPr>
      </w:pPr>
    </w:p>
    <w:p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rsidR="004B22B2" w:rsidRDefault="004B22B2" w:rsidP="00A9627D">
      <w:pPr>
        <w:spacing w:line="26" w:lineRule="exact"/>
        <w:jc w:val="both"/>
        <w:rPr>
          <w:rFonts w:ascii="Times New Roman" w:eastAsia="Times New Roman" w:hAnsi="Times New Roman"/>
          <w:sz w:val="23"/>
        </w:rPr>
      </w:pPr>
    </w:p>
    <w:p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12 ust. 1 pkt</w:t>
      </w:r>
      <w:r w:rsidR="00A2117F">
        <w:rPr>
          <w:rFonts w:ascii="Cambria" w:eastAsia="Cambria" w:hAnsi="Cambria"/>
        </w:rPr>
        <w:t xml:space="preserve"> 10.</w:t>
      </w:r>
    </w:p>
    <w:p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rsidR="004B22B2" w:rsidRDefault="004B22B2" w:rsidP="00A57684">
      <w:pPr>
        <w:spacing w:line="2" w:lineRule="exact"/>
        <w:jc w:val="both"/>
        <w:rPr>
          <w:rFonts w:ascii="Times New Roman" w:eastAsia="Times New Roman" w:hAnsi="Times New Roman"/>
        </w:rPr>
      </w:pPr>
    </w:p>
    <w:p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4B22B2" w:rsidRDefault="004B22B2" w:rsidP="004B22B2">
      <w:pPr>
        <w:spacing w:line="26"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rsidR="004B22B2" w:rsidRDefault="004B22B2" w:rsidP="004B22B2">
      <w:pPr>
        <w:spacing w:line="27"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rsidR="004B22B2" w:rsidRDefault="004B22B2" w:rsidP="00A57684">
      <w:pPr>
        <w:spacing w:line="27" w:lineRule="exact"/>
        <w:jc w:val="both"/>
        <w:rPr>
          <w:rFonts w:ascii="Cambria" w:eastAsia="Cambria" w:hAnsi="Cambria"/>
        </w:rPr>
      </w:pPr>
    </w:p>
    <w:p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spacing w:line="3"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rsidR="004B22B2" w:rsidRDefault="004B22B2" w:rsidP="00A57684">
      <w:pPr>
        <w:spacing w:line="1" w:lineRule="exact"/>
        <w:jc w:val="both"/>
        <w:rPr>
          <w:rFonts w:ascii="Times New Roman" w:eastAsia="Times New Roman" w:hAnsi="Times New Roman"/>
        </w:rPr>
      </w:pPr>
    </w:p>
    <w:p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12 ust. 1 pkt 2 lub 3.</w:t>
      </w:r>
    </w:p>
    <w:p w:rsidR="004B22B2" w:rsidRDefault="004B22B2" w:rsidP="00A57684">
      <w:pPr>
        <w:spacing w:line="27" w:lineRule="exact"/>
        <w:jc w:val="both"/>
        <w:rPr>
          <w:rFonts w:ascii="Times New Roman" w:eastAsia="Times New Roman" w:hAnsi="Times New Roman"/>
        </w:rPr>
      </w:pPr>
    </w:p>
    <w:p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14 umowy.</w:t>
      </w:r>
    </w:p>
    <w:p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 xml:space="preserve">nie dają rękojmi należytego wykonania powierzonych podwykonawcy lub dalszemu </w:t>
      </w:r>
      <w:r>
        <w:rPr>
          <w:rFonts w:ascii="Cambria" w:eastAsia="Cambria" w:hAnsi="Cambria"/>
        </w:rPr>
        <w:lastRenderedPageBreak/>
        <w:t>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4B22B2" w:rsidRDefault="004B22B2" w:rsidP="004B22B2">
      <w:pPr>
        <w:spacing w:line="32" w:lineRule="exact"/>
        <w:rPr>
          <w:rFonts w:ascii="Times New Roman" w:eastAsia="Times New Roman" w:hAnsi="Times New Roman"/>
          <w:sz w:val="23"/>
        </w:rPr>
      </w:pPr>
    </w:p>
    <w:p w:rsidR="004B22B2" w:rsidRPr="00344C08"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344C08" w:rsidRDefault="00344C08" w:rsidP="00344C08">
      <w:pPr>
        <w:pStyle w:val="Akapitzlist"/>
        <w:rPr>
          <w:rFonts w:ascii="Times New Roman" w:eastAsia="Times New Roman" w:hAnsi="Times New Roman"/>
          <w:sz w:val="23"/>
        </w:rPr>
      </w:pPr>
    </w:p>
    <w:p w:rsidR="00344C08" w:rsidRDefault="00344C08" w:rsidP="00344C08">
      <w:pPr>
        <w:tabs>
          <w:tab w:val="left" w:pos="411"/>
        </w:tabs>
        <w:spacing w:line="232" w:lineRule="auto"/>
        <w:ind w:left="411" w:right="160"/>
        <w:jc w:val="both"/>
        <w:rPr>
          <w:rFonts w:ascii="Times New Roman" w:eastAsia="Times New Roman" w:hAnsi="Times New Roman"/>
          <w:sz w:val="23"/>
        </w:rPr>
      </w:pPr>
    </w:p>
    <w:p w:rsidR="004B22B2" w:rsidRDefault="00344C08"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7</w:t>
      </w:r>
      <w:r w:rsidR="004B22B2">
        <w:rPr>
          <w:rFonts w:ascii="Cambria" w:eastAsia="Cambria" w:hAnsi="Cambria"/>
          <w:b/>
        </w:rPr>
        <w:t>.</w:t>
      </w:r>
    </w:p>
    <w:p w:rsidR="004B22B2" w:rsidRDefault="004B22B2" w:rsidP="004B22B2">
      <w:pPr>
        <w:spacing w:line="13"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rsidR="004B22B2" w:rsidRDefault="004B22B2" w:rsidP="004B22B2">
      <w:pPr>
        <w:spacing w:line="7" w:lineRule="exact"/>
        <w:rPr>
          <w:rFonts w:ascii="Times New Roman" w:eastAsia="Times New Roman" w:hAnsi="Times New Roman"/>
        </w:rPr>
      </w:pPr>
    </w:p>
    <w:p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spacing w:line="238" w:lineRule="auto"/>
        <w:ind w:left="393"/>
        <w:jc w:val="both"/>
        <w:rPr>
          <w:rFonts w:ascii="Cambria" w:eastAsia="Cambria" w:hAnsi="Cambria"/>
        </w:rPr>
      </w:pPr>
      <w:r>
        <w:rPr>
          <w:rFonts w:ascii="Cambria" w:eastAsia="Cambria" w:hAnsi="Cambria"/>
        </w:rPr>
        <w:t>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rsidR="004B22B2" w:rsidRDefault="004B22B2" w:rsidP="00A57684">
      <w:pPr>
        <w:spacing w:line="1"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zakres wykonanych robót;</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rsidR="004B22B2" w:rsidRDefault="004B22B2" w:rsidP="00A57684">
      <w:pPr>
        <w:spacing w:line="25" w:lineRule="exact"/>
        <w:jc w:val="both"/>
        <w:rPr>
          <w:rFonts w:ascii="Cambria" w:eastAsia="Cambria" w:hAnsi="Cambria"/>
        </w:rPr>
      </w:pPr>
    </w:p>
    <w:p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r w:rsidR="00344C08">
        <w:rPr>
          <w:rFonts w:ascii="Cambria" w:eastAsia="Cambria" w:hAnsi="Cambria"/>
        </w:rPr>
        <w:t xml:space="preserve"> (jeśli został powołany)</w:t>
      </w:r>
      <w:r>
        <w:rPr>
          <w:rFonts w:ascii="Cambria" w:eastAsia="Cambria" w:hAnsi="Cambria"/>
        </w:rPr>
        <w: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rsidR="004B22B2" w:rsidRDefault="004B22B2" w:rsidP="00A57684">
      <w:pPr>
        <w:spacing w:line="2" w:lineRule="exact"/>
        <w:jc w:val="both"/>
        <w:rPr>
          <w:rFonts w:ascii="Times New Roman" w:eastAsia="Times New Roman" w:hAnsi="Times New Roman"/>
          <w:sz w:val="23"/>
        </w:rPr>
      </w:pPr>
    </w:p>
    <w:p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z</w:t>
      </w:r>
      <w:r w:rsidR="00344C08">
        <w:rPr>
          <w:rFonts w:ascii="Cambria" w:eastAsia="Cambria" w:hAnsi="Cambria"/>
        </w:rPr>
        <w:t xml:space="preserve">e </w:t>
      </w:r>
      <w:r>
        <w:rPr>
          <w:rFonts w:ascii="Cambria" w:eastAsia="Cambria" w:hAnsi="Cambria"/>
        </w:rPr>
        <w:t>Specyfikacją Techniczną Wykonania i Odbioru Robót Budowlanych i ofertą Wykonawcy, posiadających odpowiednie dokumenty dopuszczenia do stosowania w budownictwie</w:t>
      </w:r>
      <w:r w:rsidR="009F49B0">
        <w:rPr>
          <w:rFonts w:ascii="Cambria" w:eastAsia="Cambria" w:hAnsi="Cambria"/>
        </w:rPr>
        <w:t>;</w:t>
      </w:r>
    </w:p>
    <w:p w:rsidR="004B22B2" w:rsidRDefault="004B22B2" w:rsidP="00A57684">
      <w:pPr>
        <w:spacing w:line="1" w:lineRule="exact"/>
        <w:jc w:val="both"/>
        <w:rPr>
          <w:rFonts w:ascii="Cambria" w:eastAsia="Cambria" w:hAnsi="Cambria"/>
        </w:rPr>
      </w:pPr>
    </w:p>
    <w:p w:rsidR="004B22B2" w:rsidRDefault="004B22B2" w:rsidP="00A57684">
      <w:pPr>
        <w:spacing w:line="1" w:lineRule="exact"/>
        <w:jc w:val="both"/>
        <w:rPr>
          <w:rFonts w:ascii="Cambria" w:eastAsia="Cambria" w:hAnsi="Cambria"/>
        </w:rPr>
      </w:pPr>
    </w:p>
    <w:p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rsidR="004B22B2" w:rsidRDefault="004B22B2" w:rsidP="00A57684">
      <w:pPr>
        <w:spacing w:line="2" w:lineRule="exact"/>
        <w:jc w:val="both"/>
        <w:rPr>
          <w:rFonts w:ascii="Cambria" w:eastAsia="Cambria" w:hAnsi="Cambria"/>
        </w:rPr>
      </w:pPr>
    </w:p>
    <w:p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rsidR="004B22B2" w:rsidRDefault="004B22B2" w:rsidP="00A57684">
      <w:pPr>
        <w:spacing w:line="30" w:lineRule="exact"/>
        <w:jc w:val="both"/>
        <w:rPr>
          <w:rFonts w:ascii="Cambria" w:eastAsia="Cambria" w:hAnsi="Cambria"/>
        </w:rPr>
      </w:pPr>
    </w:p>
    <w:p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rsidR="004B22B2" w:rsidRDefault="004B22B2" w:rsidP="00A57684">
      <w:pPr>
        <w:spacing w:line="3" w:lineRule="exact"/>
        <w:jc w:val="both"/>
        <w:rPr>
          <w:rFonts w:ascii="Cambria" w:eastAsia="Cambria" w:hAnsi="Cambria"/>
          <w:sz w:val="23"/>
        </w:rPr>
      </w:pPr>
    </w:p>
    <w:p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lastRenderedPageBreak/>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rsidR="004B22B2" w:rsidRDefault="004B22B2" w:rsidP="00A57684">
      <w:pPr>
        <w:spacing w:line="2" w:lineRule="exact"/>
        <w:jc w:val="both"/>
        <w:rPr>
          <w:rFonts w:ascii="Cambria" w:eastAsia="Cambria" w:hAnsi="Cambria"/>
        </w:rPr>
      </w:pP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rsidR="004B22B2" w:rsidRDefault="004B22B2" w:rsidP="00A57684">
      <w:pPr>
        <w:spacing w:line="29" w:lineRule="exact"/>
        <w:jc w:val="both"/>
        <w:rPr>
          <w:rFonts w:ascii="Cambria" w:eastAsia="Cambria" w:hAnsi="Cambria"/>
        </w:rPr>
      </w:pPr>
    </w:p>
    <w:p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rsidR="004B22B2" w:rsidRDefault="004B22B2" w:rsidP="004B22B2">
      <w:pPr>
        <w:spacing w:line="234" w:lineRule="exact"/>
        <w:rPr>
          <w:rFonts w:ascii="Times New Roman" w:eastAsia="Times New Roman" w:hAnsi="Times New Roman"/>
        </w:rPr>
      </w:pPr>
    </w:p>
    <w:p w:rsidR="004B22B2" w:rsidRDefault="00344C08"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8</w:t>
      </w:r>
      <w:r w:rsidR="004B22B2">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27" w:lineRule="exact"/>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rsidR="004B22B2" w:rsidRDefault="004B22B2" w:rsidP="004B22B2">
      <w:pPr>
        <w:spacing w:line="27" w:lineRule="exact"/>
        <w:rPr>
          <w:rFonts w:ascii="Times New Roman" w:eastAsia="Times New Roman" w:hAnsi="Times New Roman"/>
        </w:rPr>
      </w:pPr>
    </w:p>
    <w:p w:rsidR="004B22B2" w:rsidRDefault="004B22B2" w:rsidP="004B22B2">
      <w:pPr>
        <w:spacing w:line="26" w:lineRule="exact"/>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w:t>
      </w:r>
      <w:r w:rsidR="00344C08">
        <w:rPr>
          <w:rFonts w:ascii="Cambria" w:eastAsia="Cambria" w:hAnsi="Cambria"/>
        </w:rPr>
        <w:t>.</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rsidR="004B22B2" w:rsidRDefault="004B22B2" w:rsidP="004B22B2">
      <w:pPr>
        <w:spacing w:line="237" w:lineRule="exact"/>
        <w:rPr>
          <w:rFonts w:ascii="Times New Roman" w:eastAsia="Times New Roman" w:hAnsi="Times New Roman"/>
        </w:rPr>
      </w:pPr>
    </w:p>
    <w:p w:rsidR="004B22B2" w:rsidRDefault="00BD14F0"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9</w:t>
      </w:r>
      <w:r w:rsidR="004B22B2">
        <w:rPr>
          <w:rFonts w:ascii="Cambria" w:eastAsia="Cambria" w:hAnsi="Cambria"/>
          <w:b/>
        </w:rPr>
        <w:t>.</w:t>
      </w:r>
    </w:p>
    <w:p w:rsidR="004B22B2" w:rsidRDefault="004B22B2" w:rsidP="004B22B2">
      <w:pPr>
        <w:spacing w:line="238" w:lineRule="auto"/>
        <w:ind w:left="4073"/>
        <w:rPr>
          <w:rFonts w:ascii="Cambria" w:eastAsia="Cambria" w:hAnsi="Cambria"/>
          <w:b/>
        </w:rPr>
      </w:pPr>
      <w:r>
        <w:rPr>
          <w:rFonts w:ascii="Cambria" w:eastAsia="Cambria" w:hAnsi="Cambria"/>
          <w:b/>
        </w:rPr>
        <w:t>Kary umowne</w:t>
      </w:r>
    </w:p>
    <w:p w:rsidR="004B22B2" w:rsidRDefault="004B22B2" w:rsidP="004B22B2">
      <w:pPr>
        <w:spacing w:line="1" w:lineRule="exact"/>
        <w:rPr>
          <w:rFonts w:ascii="Cambria" w:eastAsia="Cambria" w:hAnsi="Cambria"/>
          <w:b/>
        </w:rPr>
      </w:pPr>
    </w:p>
    <w:p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rsidR="004B22B2" w:rsidRDefault="004B22B2" w:rsidP="009B5D2E">
      <w:pPr>
        <w:spacing w:line="25" w:lineRule="exact"/>
        <w:jc w:val="both"/>
        <w:rPr>
          <w:rFonts w:ascii="Cambria" w:eastAsia="Cambria" w:hAnsi="Cambria"/>
        </w:rPr>
      </w:pPr>
    </w:p>
    <w:p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rsidR="004B22B2" w:rsidRDefault="004B22B2" w:rsidP="009B5D2E">
      <w:pPr>
        <w:spacing w:line="2" w:lineRule="exact"/>
        <w:jc w:val="both"/>
        <w:rPr>
          <w:rFonts w:ascii="Times New Roman" w:eastAsia="Times New Roman" w:hAnsi="Times New Roman"/>
          <w:sz w:val="23"/>
        </w:rPr>
      </w:pPr>
    </w:p>
    <w:p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rsidR="004B22B2" w:rsidRDefault="004B22B2" w:rsidP="009B5D2E">
      <w:pPr>
        <w:spacing w:line="26" w:lineRule="exact"/>
        <w:jc w:val="both"/>
        <w:rPr>
          <w:rFonts w:ascii="Cambria" w:eastAsia="Cambria" w:hAnsi="Cambria"/>
        </w:rPr>
      </w:pPr>
    </w:p>
    <w:p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rsidR="004B22B2" w:rsidRDefault="004B22B2" w:rsidP="009B5D2E">
      <w:pPr>
        <w:spacing w:line="1" w:lineRule="exact"/>
        <w:jc w:val="both"/>
        <w:rPr>
          <w:rFonts w:ascii="Times New Roman" w:eastAsia="Times New Roman" w:hAnsi="Times New Roman"/>
          <w:sz w:val="23"/>
        </w:rPr>
      </w:pPr>
    </w:p>
    <w:p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rsidR="004B22B2" w:rsidRDefault="004B22B2" w:rsidP="009B5D2E">
      <w:pPr>
        <w:spacing w:line="25" w:lineRule="exact"/>
        <w:jc w:val="both"/>
        <w:rPr>
          <w:rFonts w:ascii="Cambria" w:eastAsia="Cambria" w:hAnsi="Cambria"/>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gdy czynności zastrzeżone dla kierownika robót będzie wykonywała inna osoba niż zgłoszona Zamawiającemu Wykonawca zapłaci karę umowną w wysokości 1%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rsidR="004B22B2" w:rsidRDefault="004B22B2" w:rsidP="009B5D2E">
      <w:pPr>
        <w:spacing w:line="13"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rPr>
      </w:pPr>
      <w:r>
        <w:rPr>
          <w:rFonts w:ascii="Times New Roman" w:eastAsia="Times New Roman" w:hAnsi="Times New Roman"/>
          <w:sz w:val="23"/>
        </w:rPr>
        <w:lastRenderedPageBreak/>
        <w:t>9)</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nieprzedłożenia poświadczonej za zgodność z oryginałem kopii umowy </w:t>
      </w:r>
      <w:r w:rsidR="009B5D2E">
        <w:rPr>
          <w:rFonts w:ascii="Cambria" w:eastAsia="Cambria" w:hAnsi="Cambria"/>
        </w:rPr>
        <w:br/>
      </w:r>
      <w:r>
        <w:rPr>
          <w:rFonts w:ascii="Cambria" w:eastAsia="Cambria" w:hAnsi="Cambria"/>
        </w:rPr>
        <w:t>o podwykonawstwo lub jej zmiany, w wysokości 0,05 % wynagrodzenia brutto, o którym mowa w § 3 ust. 1 umowy;</w:t>
      </w:r>
    </w:p>
    <w:p w:rsidR="004B22B2" w:rsidRDefault="004B22B2" w:rsidP="009B5D2E">
      <w:pPr>
        <w:spacing w:line="26"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sz w:val="19"/>
        </w:rPr>
      </w:pPr>
      <w:r>
        <w:rPr>
          <w:rFonts w:ascii="Times New Roman" w:eastAsia="Times New Roman" w:hAnsi="Times New Roman"/>
          <w:sz w:val="23"/>
        </w:rPr>
        <w:t>10)</w:t>
      </w:r>
      <w:r>
        <w:rPr>
          <w:rFonts w:ascii="Cambria" w:eastAsia="Cambria" w:hAnsi="Cambria"/>
          <w:sz w:val="19"/>
        </w:rPr>
        <w:t xml:space="preserve"> w przypadku braku zmiany umowy o podwykonawstwo w zakresie terminu zapłaty zgodnie z art. 464 ust. 10 ustawy </w:t>
      </w:r>
      <w:proofErr w:type="spellStart"/>
      <w:r>
        <w:rPr>
          <w:rFonts w:ascii="Cambria" w:eastAsia="Cambria" w:hAnsi="Cambria"/>
          <w:sz w:val="19"/>
        </w:rPr>
        <w:t>Pzp</w:t>
      </w:r>
      <w:proofErr w:type="spellEnd"/>
      <w:r>
        <w:rPr>
          <w:rFonts w:ascii="Cambria" w:eastAsia="Cambria" w:hAnsi="Cambria"/>
          <w:sz w:val="19"/>
        </w:rPr>
        <w:t>, w wysokości 0,05 % wynagrodzenia brutto o którym mowa w § 3 ust. 1 umowy;</w:t>
      </w:r>
    </w:p>
    <w:p w:rsidR="004B22B2" w:rsidRDefault="004B22B2" w:rsidP="009B5D2E">
      <w:pPr>
        <w:spacing w:line="239" w:lineRule="auto"/>
        <w:ind w:left="660" w:right="160" w:hanging="265"/>
        <w:jc w:val="both"/>
        <w:rPr>
          <w:rFonts w:ascii="Cambria" w:eastAsia="Cambria" w:hAnsi="Cambria"/>
        </w:rPr>
      </w:pPr>
      <w:r>
        <w:rPr>
          <w:rFonts w:ascii="Times New Roman" w:eastAsia="Times New Roman" w:hAnsi="Times New Roman"/>
          <w:sz w:val="23"/>
        </w:rPr>
        <w:t>11)</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Pr>
          <w:rFonts w:ascii="Cambria" w:eastAsia="Cambria" w:hAnsi="Cambria"/>
        </w:rPr>
        <w:t>Pzp</w:t>
      </w:r>
      <w:proofErr w:type="spellEnd"/>
      <w:r>
        <w:rPr>
          <w:rFonts w:ascii="Cambria" w:eastAsia="Cambria" w:hAnsi="Cambria"/>
        </w:rPr>
        <w:t>. w wysokości 1000,00 zł za każdy stwierdzony przypadek;</w:t>
      </w:r>
    </w:p>
    <w:p w:rsidR="004B22B2" w:rsidRDefault="004B22B2" w:rsidP="009B5D2E">
      <w:pPr>
        <w:spacing w:line="27" w:lineRule="exact"/>
        <w:jc w:val="both"/>
        <w:rPr>
          <w:rFonts w:ascii="Times New Roman" w:eastAsia="Times New Roman" w:hAnsi="Times New Roman"/>
        </w:rPr>
      </w:pPr>
    </w:p>
    <w:p w:rsidR="004B22B2" w:rsidRDefault="004B22B2" w:rsidP="009B5D2E">
      <w:pPr>
        <w:spacing w:line="237" w:lineRule="auto"/>
        <w:ind w:left="660" w:right="160" w:hanging="265"/>
        <w:jc w:val="both"/>
        <w:rPr>
          <w:rFonts w:ascii="Cambria" w:eastAsia="Cambria" w:hAnsi="Cambria"/>
          <w:sz w:val="19"/>
        </w:rPr>
      </w:pPr>
      <w:r>
        <w:rPr>
          <w:rFonts w:ascii="Times New Roman" w:eastAsia="Times New Roman" w:hAnsi="Times New Roman"/>
          <w:sz w:val="23"/>
        </w:rPr>
        <w:t>12)</w:t>
      </w:r>
      <w:r>
        <w:rPr>
          <w:rFonts w:ascii="Cambria" w:eastAsia="Cambria" w:hAnsi="Cambria"/>
          <w:sz w:val="19"/>
        </w:rPr>
        <w:t xml:space="preserve"> w przypadku niewywiązania się Wykonawcy z któregokolwiek z obowiązków określonych w § 6 </w:t>
      </w:r>
      <w:r w:rsidR="009B5D2E">
        <w:rPr>
          <w:rFonts w:ascii="Cambria" w:eastAsia="Cambria" w:hAnsi="Cambria"/>
          <w:sz w:val="19"/>
        </w:rPr>
        <w:br/>
      </w:r>
      <w:r>
        <w:rPr>
          <w:rFonts w:ascii="Cambria" w:eastAsia="Cambria" w:hAnsi="Cambria"/>
          <w:sz w:val="19"/>
        </w:rPr>
        <w:t>w wysokości 500,00 zł za każde niewywiązanie się.</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2"/>
        </w:numPr>
        <w:tabs>
          <w:tab w:val="left" w:pos="715"/>
        </w:tabs>
        <w:spacing w:line="225" w:lineRule="auto"/>
        <w:ind w:left="660" w:right="160" w:hanging="264"/>
        <w:jc w:val="both"/>
        <w:rPr>
          <w:rFonts w:ascii="Times New Roman" w:eastAsia="Times New Roman" w:hAnsi="Times New Roman"/>
          <w:sz w:val="23"/>
        </w:rPr>
      </w:pPr>
      <w:r>
        <w:rPr>
          <w:rFonts w:ascii="Cambria" w:eastAsia="Cambria" w:hAnsi="Cambria"/>
        </w:rPr>
        <w:t>za nieprzestrzeganie przepisów ustawy z dnia 19 lipca 2019 r. o zapewnieniu dostępności osobom ze szczególnymi potrzebami w wysokości 100 zł za każdy stwierdzony przypadek.</w:t>
      </w:r>
    </w:p>
    <w:p w:rsidR="004B22B2" w:rsidRDefault="004B22B2" w:rsidP="009B5D2E">
      <w:pPr>
        <w:spacing w:line="12" w:lineRule="exact"/>
        <w:jc w:val="both"/>
        <w:rPr>
          <w:rFonts w:ascii="Times New Roman" w:eastAsia="Times New Roman" w:hAnsi="Times New Roman"/>
        </w:rPr>
      </w:pPr>
    </w:p>
    <w:p w:rsidR="004B22B2" w:rsidRDefault="004B22B2" w:rsidP="009B5D2E">
      <w:pPr>
        <w:tabs>
          <w:tab w:val="left" w:pos="460"/>
        </w:tabs>
        <w:spacing w:line="229" w:lineRule="auto"/>
        <w:ind w:left="480" w:right="160" w:hanging="339"/>
        <w:jc w:val="both"/>
        <w:rPr>
          <w:rFonts w:ascii="Cambria" w:eastAsia="Cambria" w:hAnsi="Cambria"/>
        </w:rPr>
      </w:pPr>
      <w:r>
        <w:rPr>
          <w:rFonts w:ascii="Times New Roman" w:eastAsia="Times New Roman" w:hAnsi="Times New Roman"/>
          <w:sz w:val="23"/>
        </w:rPr>
        <w:t>2.</w:t>
      </w:r>
      <w:r>
        <w:rPr>
          <w:rFonts w:ascii="Times New Roman" w:eastAsia="Times New Roman" w:hAnsi="Times New Roman"/>
        </w:rPr>
        <w:tab/>
      </w:r>
      <w:r>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rsidR="004B22B2" w:rsidRDefault="004B22B2" w:rsidP="009B5D2E">
      <w:pPr>
        <w:spacing w:line="18" w:lineRule="exact"/>
        <w:jc w:val="both"/>
        <w:rPr>
          <w:rFonts w:ascii="Times New Roman" w:eastAsia="Times New Roman" w:hAnsi="Times New Roman"/>
        </w:rPr>
      </w:pPr>
    </w:p>
    <w:p w:rsidR="004B22B2" w:rsidRDefault="0093416A" w:rsidP="0093416A">
      <w:pPr>
        <w:spacing w:line="239" w:lineRule="auto"/>
        <w:ind w:left="567" w:right="160" w:hanging="141"/>
        <w:jc w:val="both"/>
        <w:rPr>
          <w:rFonts w:ascii="Cambria" w:eastAsia="Cambria" w:hAnsi="Cambria"/>
        </w:rPr>
      </w:pPr>
      <w:r>
        <w:rPr>
          <w:rFonts w:ascii="Cambria" w:eastAsia="Cambria" w:hAnsi="Cambria"/>
        </w:rPr>
        <w:t xml:space="preserve"> </w:t>
      </w:r>
      <w:r w:rsidR="009B5D2E">
        <w:rPr>
          <w:rFonts w:ascii="Cambria" w:eastAsia="Cambria" w:hAnsi="Cambria"/>
        </w:rPr>
        <w:t xml:space="preserve"> </w:t>
      </w:r>
      <w:r w:rsidR="004B22B2">
        <w:rPr>
          <w:rFonts w:ascii="Cambria" w:eastAsia="Cambria" w:hAnsi="Cambria"/>
        </w:rPr>
        <w:t xml:space="preserve">w wysokości, 10% gdy odstąpienie od umowy nastąpi z przyczyn, o których mowa w § 12 ust.1 </w:t>
      </w:r>
      <w:r w:rsidR="009B5D2E">
        <w:rPr>
          <w:rFonts w:ascii="Cambria" w:eastAsia="Cambria" w:hAnsi="Cambria"/>
        </w:rPr>
        <w:t xml:space="preserve"> </w:t>
      </w:r>
      <w:r>
        <w:rPr>
          <w:rFonts w:ascii="Cambria" w:eastAsia="Cambria" w:hAnsi="Cambria"/>
        </w:rPr>
        <w:t xml:space="preserve">   </w:t>
      </w:r>
      <w:r w:rsidR="004B22B2">
        <w:rPr>
          <w:rFonts w:ascii="Cambria" w:eastAsia="Cambria" w:hAnsi="Cambria"/>
        </w:rPr>
        <w:t>niniejszej umowy.</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3"/>
        </w:numPr>
        <w:tabs>
          <w:tab w:val="left" w:pos="480"/>
        </w:tabs>
        <w:spacing w:line="229" w:lineRule="auto"/>
        <w:ind w:left="480" w:right="160" w:hanging="336"/>
        <w:jc w:val="both"/>
        <w:rPr>
          <w:rFonts w:ascii="Times New Roman" w:eastAsia="Times New Roman" w:hAnsi="Times New Roman"/>
          <w:sz w:val="23"/>
        </w:rPr>
      </w:pPr>
      <w:r>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Zamawiający zastrzega sobie, a Wykonawca wyraża zgodę, na potrącenie należności wynikających z kar umownych z przysługującego Wykonawcy wynagrodzenia za wykonanie przedmiotu umowy.</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4" w:lineRule="auto"/>
        <w:ind w:left="480" w:right="160" w:hanging="336"/>
        <w:jc w:val="both"/>
        <w:rPr>
          <w:rFonts w:ascii="Times New Roman" w:eastAsia="Times New Roman" w:hAnsi="Times New Roman"/>
          <w:sz w:val="23"/>
        </w:rPr>
      </w:pPr>
      <w:r>
        <w:rPr>
          <w:rFonts w:ascii="Cambria" w:eastAsia="Cambria" w:hAnsi="Cambria"/>
        </w:rPr>
        <w:t>W przypadku uzgodnienia zmiany terminów realizacji kara umowna będzie liczona od nowych terminów.</w:t>
      </w:r>
    </w:p>
    <w:p w:rsidR="004B22B2" w:rsidRDefault="004B22B2" w:rsidP="009B5D2E">
      <w:pPr>
        <w:numPr>
          <w:ilvl w:val="0"/>
          <w:numId w:val="54"/>
        </w:numPr>
        <w:tabs>
          <w:tab w:val="left" w:pos="480"/>
        </w:tabs>
        <w:spacing w:line="235" w:lineRule="auto"/>
        <w:ind w:left="480" w:hanging="336"/>
        <w:jc w:val="both"/>
        <w:rPr>
          <w:rFonts w:ascii="Times New Roman" w:eastAsia="Times New Roman" w:hAnsi="Times New Roman"/>
          <w:sz w:val="23"/>
        </w:rPr>
      </w:pPr>
      <w:r>
        <w:rPr>
          <w:rFonts w:ascii="Cambria" w:eastAsia="Cambria" w:hAnsi="Cambria"/>
        </w:rPr>
        <w:t>Wykonawca nie może odmówić usunięcia wad bez względu na wysokość związanych z tym kosztów.</w:t>
      </w:r>
    </w:p>
    <w:p w:rsidR="004B22B2" w:rsidRDefault="004B22B2" w:rsidP="009B5D2E">
      <w:pPr>
        <w:numPr>
          <w:ilvl w:val="0"/>
          <w:numId w:val="55"/>
        </w:numPr>
        <w:tabs>
          <w:tab w:val="left" w:pos="480"/>
        </w:tabs>
        <w:spacing w:line="0" w:lineRule="atLeast"/>
        <w:ind w:left="480" w:hanging="336"/>
        <w:jc w:val="both"/>
        <w:rPr>
          <w:rFonts w:ascii="Times New Roman" w:eastAsia="Times New Roman" w:hAnsi="Times New Roman"/>
          <w:sz w:val="23"/>
        </w:rPr>
      </w:pPr>
      <w:r>
        <w:rPr>
          <w:rFonts w:ascii="Cambria" w:eastAsia="Cambria" w:hAnsi="Cambria"/>
        </w:rPr>
        <w:t>Dopuszcza się możliwość kumulowania kar, o których mowa w ust.1. Łączna maksymalna wysokość</w:t>
      </w:r>
    </w:p>
    <w:p w:rsidR="004B22B2" w:rsidRDefault="004B22B2" w:rsidP="009B5D2E">
      <w:pPr>
        <w:spacing w:line="0" w:lineRule="atLeast"/>
        <w:ind w:left="480"/>
        <w:jc w:val="both"/>
        <w:rPr>
          <w:rFonts w:ascii="Cambria" w:eastAsia="Cambria" w:hAnsi="Cambria"/>
        </w:rPr>
      </w:pPr>
      <w:r>
        <w:rPr>
          <w:rFonts w:ascii="Cambria" w:eastAsia="Cambria" w:hAnsi="Cambria"/>
        </w:rPr>
        <w:t>kar umownych, których mogą dochodzić strony wynosi 20 % wartości umowy o której mowa § 3 ust.</w:t>
      </w:r>
    </w:p>
    <w:p w:rsidR="004B22B2" w:rsidRDefault="004B22B2" w:rsidP="009B5D2E">
      <w:pPr>
        <w:spacing w:line="238" w:lineRule="auto"/>
        <w:ind w:left="480"/>
        <w:jc w:val="both"/>
        <w:rPr>
          <w:rFonts w:ascii="Cambria" w:eastAsia="Cambria" w:hAnsi="Cambria"/>
        </w:rPr>
      </w:pPr>
      <w:r>
        <w:rPr>
          <w:rFonts w:ascii="Cambria" w:eastAsia="Cambria" w:hAnsi="Cambria"/>
        </w:rPr>
        <w:t>1 umowy.</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w:t>
      </w:r>
      <w:r w:rsidR="00BD14F0">
        <w:rPr>
          <w:rFonts w:ascii="Cambria" w:eastAsia="Cambria" w:hAnsi="Cambria"/>
          <w:b/>
        </w:rPr>
        <w:t>10</w:t>
      </w:r>
      <w:r>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rsidR="004B22B2" w:rsidRDefault="004B22B2" w:rsidP="0093416A">
      <w:pPr>
        <w:spacing w:line="26" w:lineRule="exact"/>
        <w:jc w:val="both"/>
        <w:rPr>
          <w:rFonts w:ascii="Times New Roman" w:eastAsia="Times New Roman" w:hAnsi="Times New Roman"/>
        </w:rPr>
      </w:pPr>
    </w:p>
    <w:p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rsidR="004B22B2" w:rsidRDefault="004B22B2" w:rsidP="0093416A">
      <w:pPr>
        <w:spacing w:line="13" w:lineRule="exact"/>
        <w:jc w:val="both"/>
        <w:rPr>
          <w:rFonts w:ascii="Times New Roman" w:eastAsia="Times New Roman" w:hAnsi="Times New Roman"/>
        </w:rPr>
      </w:pPr>
    </w:p>
    <w:p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rsidR="004B22B2" w:rsidRDefault="004B22B2" w:rsidP="0093416A">
      <w:pPr>
        <w:spacing w:line="28" w:lineRule="exact"/>
        <w:jc w:val="both"/>
        <w:rPr>
          <w:rFonts w:ascii="Times New Roman" w:eastAsia="Times New Roman" w:hAnsi="Times New Roman"/>
        </w:rPr>
      </w:pPr>
    </w:p>
    <w:p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4B22B2" w:rsidRDefault="004B22B2" w:rsidP="0093416A">
      <w:pPr>
        <w:spacing w:line="30" w:lineRule="exact"/>
        <w:jc w:val="both"/>
        <w:rPr>
          <w:rFonts w:ascii="Times New Roman" w:eastAsia="Times New Roman" w:hAnsi="Times New Roman"/>
          <w:sz w:val="23"/>
        </w:rPr>
      </w:pPr>
    </w:p>
    <w:p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 xml:space="preserve">Zamawiającemu przysługuje prawo do odstąpienia od umowy w przypadku wystąpienia istotnej zmiany okoliczności powodującej, że wykonanie umowy nie leży w interesie publicznym, czego nie można było przewidzieć w chwili zawarcia umowy lub dalsze </w:t>
      </w:r>
      <w:r>
        <w:rPr>
          <w:rFonts w:ascii="Cambria" w:eastAsia="Cambria" w:hAnsi="Cambria"/>
        </w:rPr>
        <w:lastRenderedPageBreak/>
        <w:t>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rsidR="004B22B2" w:rsidRDefault="004B22B2" w:rsidP="0093416A">
      <w:pPr>
        <w:spacing w:line="6" w:lineRule="exact"/>
        <w:jc w:val="both"/>
        <w:rPr>
          <w:rFonts w:ascii="Times New Roman" w:eastAsia="Times New Roman" w:hAnsi="Times New Roman"/>
          <w:sz w:val="23"/>
        </w:rPr>
      </w:pPr>
    </w:p>
    <w:p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rsidR="004B22B2" w:rsidRDefault="004B22B2" w:rsidP="004B22B2">
      <w:pPr>
        <w:spacing w:line="24" w:lineRule="exact"/>
        <w:rPr>
          <w:rFonts w:ascii="Times New Roman" w:eastAsia="Times New Roman" w:hAnsi="Times New Roman"/>
          <w:sz w:val="23"/>
        </w:rPr>
      </w:pPr>
    </w:p>
    <w:p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rsidR="004B22B2" w:rsidRDefault="004B22B2" w:rsidP="0093416A">
      <w:pPr>
        <w:spacing w:line="27" w:lineRule="exact"/>
        <w:jc w:val="both"/>
        <w:rPr>
          <w:rFonts w:ascii="Times New Roman" w:eastAsia="Times New Roman" w:hAnsi="Times New Roman"/>
          <w:sz w:val="23"/>
        </w:rPr>
      </w:pPr>
    </w:p>
    <w:p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sporządzi wykaz tych materiałów i urządzeń, które nie mogą być wykorzystane przez Wykonawcę do realizacji innych robót nieobjętych niniejszą umową, jeżeli odstąpienie od umowy nastąpiło z przyczyn niezależnych od niego;</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Wykonawca zgłosi do dokonania przez Zamawiającego odbioru robót przerwanych oraz zabezpieczających, jeżeli odstąpienie od umowy nastąpiło z przyczyn, za które Wykonawca nie odpowiada;</w:t>
      </w:r>
    </w:p>
    <w:p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rsidR="004B22B2" w:rsidRDefault="004B22B2" w:rsidP="004B22B2">
      <w:pPr>
        <w:spacing w:line="30" w:lineRule="exact"/>
        <w:rPr>
          <w:rFonts w:ascii="Times New Roman" w:eastAsia="Times New Roman" w:hAnsi="Times New Roman"/>
          <w:sz w:val="23"/>
        </w:rPr>
      </w:pPr>
    </w:p>
    <w:p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BD14F0">
        <w:rPr>
          <w:rFonts w:ascii="Cambria" w:eastAsia="Cambria" w:hAnsi="Cambria"/>
          <w:b/>
        </w:rPr>
        <w:t>11</w:t>
      </w:r>
      <w:r w:rsidR="004B22B2">
        <w:rPr>
          <w:rFonts w:ascii="Cambria" w:eastAsia="Cambria" w:hAnsi="Cambria"/>
          <w:b/>
        </w:rPr>
        <w:t>.</w:t>
      </w:r>
    </w:p>
    <w:p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terminu realizacji umowy lub terminu rozpoczęcia robót, pod warunkiem:</w:t>
      </w:r>
    </w:p>
    <w:p w:rsidR="004B22B2" w:rsidRDefault="004B22B2" w:rsidP="004B22B2">
      <w:pPr>
        <w:spacing w:line="27" w:lineRule="exact"/>
        <w:rPr>
          <w:rFonts w:ascii="Cambria" w:eastAsia="Cambria" w:hAnsi="Cambria"/>
        </w:rPr>
      </w:pPr>
    </w:p>
    <w:p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atmosferycznymi, wysokie stany wód, opady śniegu, gruba pokrywa śnieżna i inne niekorzystne warunki atmosferyczne);</w:t>
      </w:r>
    </w:p>
    <w:p w:rsidR="004B22B2" w:rsidRDefault="004B22B2" w:rsidP="004B22B2">
      <w:pPr>
        <w:spacing w:line="31" w:lineRule="exact"/>
        <w:rPr>
          <w:rFonts w:ascii="Times New Roman" w:eastAsia="Times New Roman" w:hAnsi="Times New Roman"/>
          <w:sz w:val="23"/>
        </w:rPr>
      </w:pP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w:t>
      </w:r>
      <w:r>
        <w:rPr>
          <w:rFonts w:ascii="Cambria" w:eastAsia="Cambria" w:hAnsi="Cambria"/>
        </w:rPr>
        <w:lastRenderedPageBreak/>
        <w:t xml:space="preserve">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rsidR="004B22B2" w:rsidRDefault="004B22B2" w:rsidP="004B22B2">
      <w:pPr>
        <w:spacing w:line="333" w:lineRule="exact"/>
        <w:rPr>
          <w:rFonts w:ascii="Times New Roman" w:eastAsia="Times New Roman" w:hAnsi="Times New Roman"/>
        </w:rPr>
      </w:pPr>
    </w:p>
    <w:p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terrorystyczne, działania wojenne, nagłe przerwy w dostawie energii elektrycznej, promieniowanie lub skażenia;</w:t>
      </w:r>
    </w:p>
    <w:p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t>wystąpienia niebezpieczeństwa kolizji z planowanymi lub równolegle prowadzonymi przez inne podmioty inwestycjami w zakresie niezbędnym do uniknięcia lub usunięcia tych kolizji;</w:t>
      </w:r>
    </w:p>
    <w:p w:rsidR="004B22B2" w:rsidRDefault="004B22B2" w:rsidP="004B22B2">
      <w:pPr>
        <w:spacing w:line="24" w:lineRule="exact"/>
        <w:rPr>
          <w:rFonts w:ascii="Times New Roman" w:eastAsia="Times New Roman" w:hAnsi="Times New Roman"/>
          <w:sz w:val="23"/>
        </w:rPr>
      </w:pPr>
    </w:p>
    <w:p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rsidR="004B22B2" w:rsidRDefault="004B22B2" w:rsidP="004B22B2">
      <w:pPr>
        <w:spacing w:line="1"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rsidR="004B22B2" w:rsidRDefault="004B22B2" w:rsidP="0093416A">
      <w:pPr>
        <w:spacing w:line="26" w:lineRule="exact"/>
        <w:jc w:val="both"/>
        <w:rPr>
          <w:rFonts w:ascii="Times New Roman" w:eastAsia="Times New Roman" w:hAnsi="Times New Roman"/>
          <w:sz w:val="23"/>
        </w:rPr>
      </w:pPr>
    </w:p>
    <w:p w:rsidR="004B22B2" w:rsidRDefault="004B22B2" w:rsidP="004B22B2">
      <w:pPr>
        <w:spacing w:line="31"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rPr>
      </w:pPr>
    </w:p>
    <w:p w:rsidR="004B22B2" w:rsidRDefault="004B22B2" w:rsidP="004B22B2">
      <w:pPr>
        <w:spacing w:line="239" w:lineRule="exact"/>
        <w:rPr>
          <w:rFonts w:ascii="Times New Roman" w:eastAsia="Times New Roman" w:hAnsi="Times New Roman"/>
        </w:rPr>
      </w:pPr>
    </w:p>
    <w:p w:rsidR="004B22B2" w:rsidRDefault="00304236" w:rsidP="004B22B2">
      <w:pPr>
        <w:spacing w:line="0" w:lineRule="atLeast"/>
        <w:ind w:left="4460"/>
        <w:rPr>
          <w:rFonts w:ascii="Cambria" w:eastAsia="Cambria" w:hAnsi="Cambria"/>
          <w:b/>
        </w:rPr>
      </w:pPr>
      <w:r>
        <w:rPr>
          <w:rFonts w:ascii="Cambria" w:eastAsia="Cambria" w:hAnsi="Cambria"/>
          <w:b/>
        </w:rPr>
        <w:t xml:space="preserve">§ </w:t>
      </w:r>
      <w:r w:rsidR="00BD14F0">
        <w:rPr>
          <w:rFonts w:ascii="Cambria" w:eastAsia="Cambria" w:hAnsi="Cambria"/>
          <w:b/>
        </w:rPr>
        <w:t>12</w:t>
      </w:r>
      <w:r w:rsidR="004B22B2">
        <w:rPr>
          <w:rFonts w:ascii="Cambria" w:eastAsia="Cambria" w:hAnsi="Cambria"/>
          <w:b/>
        </w:rPr>
        <w:t>.</w:t>
      </w:r>
    </w:p>
    <w:p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rsidR="004B22B2" w:rsidRDefault="004B22B2" w:rsidP="004B22B2">
      <w:pPr>
        <w:spacing w:line="29" w:lineRule="exact"/>
        <w:rPr>
          <w:rFonts w:ascii="Times New Roman" w:eastAsia="Times New Roman" w:hAnsi="Times New Roman"/>
        </w:rPr>
      </w:pPr>
    </w:p>
    <w:p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BD14F0">
        <w:rPr>
          <w:rFonts w:ascii="Cambria" w:eastAsia="Cambria" w:hAnsi="Cambria"/>
          <w:u w:val="single"/>
        </w:rPr>
        <w:t>kinga</w:t>
      </w:r>
      <w:r w:rsidR="00304236">
        <w:rPr>
          <w:rFonts w:ascii="Cambria" w:eastAsia="Cambria" w:hAnsi="Cambria"/>
          <w:u w:val="single"/>
        </w:rPr>
        <w:t>.</w:t>
      </w:r>
      <w:r w:rsidR="00BD14F0">
        <w:rPr>
          <w:rFonts w:ascii="Cambria" w:eastAsia="Cambria" w:hAnsi="Cambria"/>
          <w:u w:val="single"/>
        </w:rPr>
        <w:t>smiglin</w:t>
      </w:r>
      <w:bookmarkStart w:id="0" w:name="_GoBack"/>
      <w:bookmarkEnd w:id="0"/>
      <w:r w:rsidR="00304236">
        <w:rPr>
          <w:rFonts w:ascii="Cambria" w:eastAsia="Cambria" w:hAnsi="Cambria"/>
          <w:u w:val="single"/>
        </w:rPr>
        <w:t>@cbi24.pl</w:t>
      </w:r>
    </w:p>
    <w:p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t>dane osobowe ww. osób przetwarzane będą w celach:</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rsidR="004B22B2" w:rsidRDefault="004B22B2" w:rsidP="004B22B2">
      <w:pPr>
        <w:spacing w:line="12" w:lineRule="exact"/>
        <w:rPr>
          <w:rFonts w:ascii="Times New Roman" w:eastAsia="Times New Roman" w:hAnsi="Times New Roman"/>
        </w:rPr>
      </w:pPr>
    </w:p>
    <w:p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rsidR="004B22B2" w:rsidRDefault="004B22B2" w:rsidP="004B22B2">
      <w:pPr>
        <w:spacing w:line="10" w:lineRule="exact"/>
        <w:rPr>
          <w:rFonts w:ascii="Times New Roman" w:eastAsia="Times New Roman" w:hAnsi="Times New Roman"/>
        </w:rPr>
      </w:pPr>
    </w:p>
    <w:p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rsidR="004B22B2" w:rsidRDefault="004B22B2" w:rsidP="004B22B2">
      <w:pPr>
        <w:spacing w:line="3" w:lineRule="exact"/>
        <w:rPr>
          <w:rFonts w:ascii="Times New Roman" w:eastAsia="Times New Roman" w:hAnsi="Times New Roman"/>
          <w:sz w:val="23"/>
        </w:rPr>
      </w:pPr>
    </w:p>
    <w:p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lastRenderedPageBreak/>
        <w:t>wykonania przez Zamawiającego spoczywającego na nim, jako na jednostce sektora finansów</w:t>
      </w:r>
    </w:p>
    <w:p w:rsidR="004B22B2" w:rsidRDefault="004B22B2" w:rsidP="004B22B2">
      <w:pPr>
        <w:spacing w:line="2" w:lineRule="exact"/>
        <w:rPr>
          <w:rFonts w:ascii="Times New Roman" w:eastAsia="Times New Roman" w:hAnsi="Times New Roman"/>
        </w:rPr>
      </w:pPr>
    </w:p>
    <w:p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rsidR="004B22B2" w:rsidRDefault="004B22B2" w:rsidP="004B22B2">
      <w:pPr>
        <w:spacing w:line="24" w:lineRule="exact"/>
        <w:rPr>
          <w:rFonts w:ascii="Times New Roman" w:eastAsia="Times New Roman" w:hAnsi="Times New Roman"/>
        </w:rPr>
      </w:pPr>
    </w:p>
    <w:p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rsidR="004B22B2" w:rsidRDefault="004B22B2" w:rsidP="004B22B2">
      <w:pPr>
        <w:spacing w:line="26" w:lineRule="exact"/>
        <w:rPr>
          <w:rFonts w:ascii="Times New Roman" w:eastAsia="Times New Roman" w:hAnsi="Times New Roman"/>
          <w:sz w:val="23"/>
        </w:rPr>
      </w:pPr>
    </w:p>
    <w:p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t>podanie danych osobowych jest dobrowolne, przy czym niezbędne do zawarcia oraz wykonania umowy;</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dane osobowe osób reprezentujących Wykonawcę nie będą podlegały zautomatyzowanemu podejmowaniu decyzji, w tym profilowaniu.</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rsidR="004B22B2" w:rsidRDefault="004B22B2" w:rsidP="004B22B2">
      <w:pPr>
        <w:spacing w:line="238" w:lineRule="exact"/>
        <w:rPr>
          <w:rFonts w:ascii="Times New Roman" w:eastAsia="Times New Roman" w:hAnsi="Times New Roman"/>
        </w:rPr>
      </w:pPr>
    </w:p>
    <w:p w:rsidR="004B22B2" w:rsidRDefault="00BD14F0"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13</w:t>
      </w:r>
      <w:r w:rsidR="004B22B2">
        <w:rPr>
          <w:rFonts w:ascii="Cambria" w:eastAsia="Cambria" w:hAnsi="Cambria"/>
          <w:b/>
        </w:rPr>
        <w:t>.</w:t>
      </w:r>
    </w:p>
    <w:p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rsidR="004B22B2" w:rsidRDefault="004B22B2" w:rsidP="004B22B2">
      <w:pPr>
        <w:spacing w:line="2" w:lineRule="exact"/>
        <w:rPr>
          <w:rFonts w:ascii="Times New Roman" w:eastAsia="Times New Roman" w:hAnsi="Times New Roman"/>
          <w:sz w:val="23"/>
        </w:rPr>
      </w:pPr>
    </w:p>
    <w:p w:rsidR="004B22B2" w:rsidRDefault="004B22B2" w:rsidP="004B22B2">
      <w:pPr>
        <w:spacing w:line="26"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rsidR="004B22B2" w:rsidRDefault="004B22B2" w:rsidP="004B22B2">
      <w:pPr>
        <w:spacing w:line="2" w:lineRule="exact"/>
        <w:rPr>
          <w:rFonts w:ascii="Times New Roman" w:eastAsia="Times New Roman" w:hAnsi="Times New Roman"/>
          <w:sz w:val="23"/>
        </w:rPr>
      </w:pPr>
    </w:p>
    <w:p w:rsidR="004B22B2" w:rsidRPr="00304236" w:rsidRDefault="004B22B2" w:rsidP="00304236">
      <w:pPr>
        <w:pStyle w:val="Akapitzlist"/>
        <w:numPr>
          <w:ilvl w:val="0"/>
          <w:numId w:val="82"/>
        </w:numPr>
        <w:tabs>
          <w:tab w:val="left" w:pos="420"/>
        </w:tabs>
        <w:spacing w:line="235" w:lineRule="auto"/>
        <w:ind w:hanging="720"/>
        <w:rPr>
          <w:rFonts w:ascii="Times New Roman" w:eastAsia="Times New Roman" w:hAnsi="Times New Roman"/>
          <w:sz w:val="23"/>
        </w:rPr>
      </w:pPr>
      <w:r w:rsidRPr="00304236">
        <w:rPr>
          <w:rFonts w:ascii="Cambria" w:eastAsia="Cambria" w:hAnsi="Cambria"/>
        </w:rPr>
        <w:t>Załącznikami do umowy są:</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Specyfikacja warunków zamówienia,</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Oferta 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A6565D" w:rsidRDefault="00A6565D" w:rsidP="004B22B2"/>
    <w:p w:rsidR="004B22B2" w:rsidRDefault="004B22B2" w:rsidP="004B22B2">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4B22B2"/>
    <w:sectPr w:rsidR="003350AE" w:rsidSect="003350A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38D1" w:rsidRDefault="00C038D1" w:rsidP="006C6939">
      <w:r>
        <w:separator/>
      </w:r>
    </w:p>
  </w:endnote>
  <w:endnote w:type="continuationSeparator" w:id="0">
    <w:p w:rsidR="00C038D1" w:rsidRDefault="00C038D1"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74914"/>
      <w:docPartObj>
        <w:docPartGallery w:val="Page Numbers (Bottom of Page)"/>
        <w:docPartUnique/>
      </w:docPartObj>
    </w:sdtPr>
    <w:sdtEndPr/>
    <w:sdtContent>
      <w:sdt>
        <w:sdtPr>
          <w:id w:val="860082579"/>
          <w:docPartObj>
            <w:docPartGallery w:val="Page Numbers (Top of Page)"/>
            <w:docPartUnique/>
          </w:docPartObj>
        </w:sdtPr>
        <w:sdtEndPr/>
        <w:sdtContent>
          <w:p w:rsidR="007E5A9C" w:rsidRDefault="007E5A9C">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19</w:t>
            </w:r>
            <w:r>
              <w:rPr>
                <w:b/>
                <w:bCs/>
                <w:sz w:val="24"/>
                <w:szCs w:val="24"/>
              </w:rPr>
              <w:fldChar w:fldCharType="end"/>
            </w:r>
          </w:p>
        </w:sdtContent>
      </w:sdt>
    </w:sdtContent>
  </w:sdt>
  <w:p w:rsidR="007E5A9C" w:rsidRDefault="007E5A9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38D1" w:rsidRDefault="00C038D1" w:rsidP="006C6939">
      <w:r>
        <w:separator/>
      </w:r>
    </w:p>
  </w:footnote>
  <w:footnote w:type="continuationSeparator" w:id="0">
    <w:p w:rsidR="00C038D1" w:rsidRDefault="00C038D1"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1543A7"/>
    <w:rsid w:val="001F3C6F"/>
    <w:rsid w:val="00277804"/>
    <w:rsid w:val="00293BC2"/>
    <w:rsid w:val="002E02E8"/>
    <w:rsid w:val="00304236"/>
    <w:rsid w:val="003350AE"/>
    <w:rsid w:val="00344C08"/>
    <w:rsid w:val="004B22B2"/>
    <w:rsid w:val="006C6939"/>
    <w:rsid w:val="007E5A9C"/>
    <w:rsid w:val="008E1EB8"/>
    <w:rsid w:val="00921C74"/>
    <w:rsid w:val="0093416A"/>
    <w:rsid w:val="009654CC"/>
    <w:rsid w:val="009755A6"/>
    <w:rsid w:val="009B5D2E"/>
    <w:rsid w:val="009F49B0"/>
    <w:rsid w:val="00A2117F"/>
    <w:rsid w:val="00A37CDB"/>
    <w:rsid w:val="00A57684"/>
    <w:rsid w:val="00A6565D"/>
    <w:rsid w:val="00A9627D"/>
    <w:rsid w:val="00BD14F0"/>
    <w:rsid w:val="00BD530B"/>
    <w:rsid w:val="00C038D1"/>
    <w:rsid w:val="00DB6004"/>
    <w:rsid w:val="00DB620A"/>
    <w:rsid w:val="00DD32EF"/>
    <w:rsid w:val="00F3584E"/>
    <w:rsid w:val="00F7044B"/>
    <w:rsid w:val="00F728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9D7B"/>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D6786-9FE7-4F61-8FEC-B5B32B5C4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11</Pages>
  <Words>5726</Words>
  <Characters>34360</Characters>
  <Application>Microsoft Office Word</Application>
  <DocSecurity>0</DocSecurity>
  <Lines>286</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15</cp:revision>
  <cp:lastPrinted>2023-10-19T06:45:00Z</cp:lastPrinted>
  <dcterms:created xsi:type="dcterms:W3CDTF">2023-04-24T12:26:00Z</dcterms:created>
  <dcterms:modified xsi:type="dcterms:W3CDTF">2023-10-19T06:46:00Z</dcterms:modified>
</cp:coreProperties>
</file>