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0E0C" w:rsidRPr="00B45147" w:rsidRDefault="00B37347" w:rsidP="00B45147">
      <w:pPr>
        <w:jc w:val="center"/>
        <w:rPr>
          <w:rFonts w:cstheme="minorHAnsi"/>
          <w:b/>
          <w:sz w:val="24"/>
          <w:szCs w:val="24"/>
        </w:rPr>
      </w:pPr>
      <w:r w:rsidRPr="00B45147">
        <w:rPr>
          <w:rFonts w:cstheme="minorHAnsi"/>
          <w:b/>
          <w:sz w:val="24"/>
          <w:szCs w:val="24"/>
        </w:rPr>
        <w:t>OGŁOSZENIE O PRZETARGU NA SPRZEDAŻ ŚRODKA TRWAŁEGO</w:t>
      </w:r>
    </w:p>
    <w:p w:rsidR="00B37347" w:rsidRPr="00B45147" w:rsidRDefault="00B37347">
      <w:pPr>
        <w:rPr>
          <w:rFonts w:cstheme="minorHAnsi"/>
          <w:sz w:val="24"/>
          <w:szCs w:val="24"/>
        </w:rPr>
      </w:pPr>
    </w:p>
    <w:p w:rsidR="00B37347" w:rsidRPr="00B45147" w:rsidRDefault="00B37347" w:rsidP="00B45147">
      <w:p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 xml:space="preserve">Działając na podstawie Rozporządzenia Rady Ministrów z dnia 21 października 2019 roku </w:t>
      </w:r>
      <w:r w:rsidR="00B45147" w:rsidRPr="00B45147">
        <w:rPr>
          <w:rFonts w:cstheme="minorHAnsi"/>
          <w:sz w:val="24"/>
          <w:szCs w:val="24"/>
        </w:rPr>
        <w:br/>
      </w:r>
      <w:r w:rsidRPr="00B45147">
        <w:rPr>
          <w:rFonts w:cstheme="minorHAnsi"/>
          <w:sz w:val="24"/>
          <w:szCs w:val="24"/>
        </w:rPr>
        <w:t>w sprawie szczegółowego sposobu gospodarowania składnikami rzeczowymi majątku ruchomego Skarbu Państwa (Dz. U. 2025 poz. 228), Zespół Szkół Centrum Kształcenia Rolniczego im. Zesłańców Sybiru w Bobowicku ogłasza przetarg publiczny na sprzedaż samochodów służbowych:</w:t>
      </w:r>
    </w:p>
    <w:p w:rsidR="00B37347" w:rsidRPr="00B45147" w:rsidRDefault="00B37347">
      <w:pPr>
        <w:rPr>
          <w:rFonts w:cstheme="minorHAnsi"/>
          <w:b/>
          <w:sz w:val="24"/>
          <w:szCs w:val="24"/>
        </w:rPr>
      </w:pPr>
      <w:r w:rsidRPr="00B45147">
        <w:rPr>
          <w:rFonts w:cstheme="minorHAnsi"/>
          <w:b/>
          <w:sz w:val="24"/>
          <w:szCs w:val="24"/>
        </w:rPr>
        <w:t>I. DANE SPRZEDAJĄCEGO:</w:t>
      </w:r>
    </w:p>
    <w:p w:rsidR="00B37347" w:rsidRPr="00B45147" w:rsidRDefault="00B37347" w:rsidP="00B45147">
      <w:p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 xml:space="preserve">Skarb Państwa - Zespół Szkół Centrum Kształcenia Rolniczego im. Zesłańców Sybiru </w:t>
      </w:r>
      <w:r w:rsidR="00B45147" w:rsidRPr="00B45147">
        <w:rPr>
          <w:rFonts w:cstheme="minorHAnsi"/>
          <w:sz w:val="24"/>
          <w:szCs w:val="24"/>
        </w:rPr>
        <w:br/>
      </w:r>
      <w:r w:rsidRPr="00B45147">
        <w:rPr>
          <w:rFonts w:cstheme="minorHAnsi"/>
          <w:sz w:val="24"/>
          <w:szCs w:val="24"/>
        </w:rPr>
        <w:t>w Bobowicku, NIP 5961050881, Regon</w:t>
      </w:r>
      <w:r w:rsidR="00B45147" w:rsidRPr="00B45147">
        <w:rPr>
          <w:rFonts w:cstheme="minorHAnsi"/>
          <w:sz w:val="24"/>
          <w:szCs w:val="24"/>
        </w:rPr>
        <w:t xml:space="preserve"> 000096543</w:t>
      </w:r>
      <w:r w:rsidRPr="00B45147">
        <w:rPr>
          <w:rFonts w:cstheme="minorHAnsi"/>
          <w:sz w:val="24"/>
          <w:szCs w:val="24"/>
        </w:rPr>
        <w:t>, reprezentowany przez:</w:t>
      </w:r>
    </w:p>
    <w:p w:rsidR="00B37347" w:rsidRPr="00B45147" w:rsidRDefault="00B37347" w:rsidP="00B45147">
      <w:p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Daniela Drzymałę – Dyrektora Zespołu Szkół Centrum Kształcenia Rolniczego im. Zesłańców Sybiru w Bobowicku</w:t>
      </w:r>
    </w:p>
    <w:p w:rsidR="00B37347" w:rsidRPr="00B45147" w:rsidRDefault="00B37347">
      <w:pPr>
        <w:rPr>
          <w:rFonts w:cstheme="minorHAnsi"/>
          <w:sz w:val="24"/>
          <w:szCs w:val="24"/>
        </w:rPr>
      </w:pPr>
    </w:p>
    <w:p w:rsidR="00B37347" w:rsidRPr="00B45147" w:rsidRDefault="00B37347">
      <w:pPr>
        <w:rPr>
          <w:rFonts w:cstheme="minorHAnsi"/>
          <w:b/>
          <w:sz w:val="24"/>
          <w:szCs w:val="24"/>
        </w:rPr>
      </w:pPr>
      <w:r w:rsidRPr="00B45147">
        <w:rPr>
          <w:rFonts w:cstheme="minorHAnsi"/>
          <w:b/>
          <w:sz w:val="24"/>
          <w:szCs w:val="24"/>
        </w:rPr>
        <w:t>II. OPIS PRZEDMIOTU ZAMÓWIENIA:</w:t>
      </w:r>
    </w:p>
    <w:p w:rsidR="00E67698" w:rsidRPr="00B45147" w:rsidRDefault="00E67698" w:rsidP="00B45147">
      <w:pPr>
        <w:jc w:val="both"/>
        <w:rPr>
          <w:rFonts w:cstheme="minorHAnsi"/>
          <w:i/>
          <w:sz w:val="24"/>
          <w:szCs w:val="24"/>
        </w:rPr>
      </w:pPr>
      <w:r w:rsidRPr="00B45147">
        <w:rPr>
          <w:rFonts w:cstheme="minorHAnsi"/>
          <w:i/>
          <w:sz w:val="24"/>
          <w:szCs w:val="24"/>
        </w:rPr>
        <w:t xml:space="preserve">Cześć </w:t>
      </w:r>
      <w:r w:rsidR="00ED6E8A">
        <w:rPr>
          <w:rFonts w:cstheme="minorHAnsi"/>
          <w:i/>
          <w:sz w:val="24"/>
          <w:szCs w:val="24"/>
        </w:rPr>
        <w:t>1</w:t>
      </w:r>
      <w:r w:rsidR="00B45147">
        <w:rPr>
          <w:rFonts w:cstheme="minorHAnsi"/>
          <w:i/>
          <w:sz w:val="24"/>
          <w:szCs w:val="24"/>
        </w:rPr>
        <w:t xml:space="preserve"> </w:t>
      </w:r>
      <w:r w:rsidR="00D372D5">
        <w:rPr>
          <w:rFonts w:cstheme="minorHAnsi"/>
          <w:i/>
          <w:sz w:val="24"/>
          <w:szCs w:val="24"/>
        </w:rPr>
        <w:t xml:space="preserve">Przyczepa rolnicza </w:t>
      </w:r>
      <w:r w:rsidR="004C157E">
        <w:rPr>
          <w:rFonts w:cstheme="minorHAnsi"/>
          <w:i/>
          <w:sz w:val="24"/>
          <w:szCs w:val="24"/>
        </w:rPr>
        <w:t xml:space="preserve">typu </w:t>
      </w:r>
      <w:r w:rsidR="00D372D5">
        <w:rPr>
          <w:rFonts w:cstheme="minorHAnsi"/>
          <w:i/>
          <w:sz w:val="24"/>
          <w:szCs w:val="24"/>
        </w:rPr>
        <w:t>wywrotka Sanok D-47B</w:t>
      </w:r>
    </w:p>
    <w:p w:rsidR="00D372D5" w:rsidRDefault="00D372D5" w:rsidP="00D372D5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Dopuszczalna ładowność 1 800 kg</w:t>
      </w:r>
    </w:p>
    <w:p w:rsidR="00D372D5" w:rsidRDefault="00D372D5" w:rsidP="00D372D5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Liczba osi – 2 </w:t>
      </w:r>
    </w:p>
    <w:p w:rsidR="00D372D5" w:rsidRPr="00B45147" w:rsidRDefault="00D372D5" w:rsidP="00D372D5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Rok produkcji 1982</w:t>
      </w:r>
    </w:p>
    <w:p w:rsidR="00D372D5" w:rsidRDefault="00D372D5" w:rsidP="00D372D5">
      <w:pPr>
        <w:ind w:left="36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Stan techniczny zły – skorodowana rama podwozia, podłoga oraz burty boczne</w:t>
      </w:r>
    </w:p>
    <w:p w:rsidR="00D372D5" w:rsidRPr="00B45147" w:rsidRDefault="00D372D5" w:rsidP="00D372D5">
      <w:pPr>
        <w:ind w:left="360"/>
        <w:jc w:val="both"/>
        <w:rPr>
          <w:rFonts w:cstheme="minorHAnsi"/>
          <w:sz w:val="24"/>
          <w:szCs w:val="24"/>
        </w:rPr>
      </w:pPr>
    </w:p>
    <w:p w:rsidR="00D372D5" w:rsidRDefault="00D372D5" w:rsidP="00D372D5">
      <w:pPr>
        <w:jc w:val="both"/>
        <w:rPr>
          <w:rFonts w:cstheme="minorHAnsi"/>
          <w:i/>
          <w:sz w:val="24"/>
          <w:szCs w:val="24"/>
        </w:rPr>
      </w:pPr>
      <w:r w:rsidRPr="00B45147">
        <w:rPr>
          <w:rFonts w:cstheme="minorHAnsi"/>
          <w:i/>
          <w:sz w:val="24"/>
          <w:szCs w:val="24"/>
        </w:rPr>
        <w:t xml:space="preserve">Cześć </w:t>
      </w:r>
      <w:r w:rsidR="00ED6E8A">
        <w:rPr>
          <w:rFonts w:cstheme="minorHAnsi"/>
          <w:i/>
          <w:sz w:val="24"/>
          <w:szCs w:val="24"/>
        </w:rPr>
        <w:t>2</w:t>
      </w:r>
      <w:r>
        <w:rPr>
          <w:rFonts w:cstheme="minorHAnsi"/>
          <w:i/>
          <w:sz w:val="24"/>
          <w:szCs w:val="24"/>
        </w:rPr>
        <w:t xml:space="preserve"> Kosiarka samobieżna Partner P115B</w:t>
      </w:r>
    </w:p>
    <w:p w:rsidR="00D372D5" w:rsidRDefault="00D372D5" w:rsidP="00D372D5">
      <w:pPr>
        <w:pStyle w:val="Akapitzlist"/>
        <w:numPr>
          <w:ilvl w:val="0"/>
          <w:numId w:val="15"/>
        </w:numPr>
        <w:jc w:val="both"/>
        <w:rPr>
          <w:rFonts w:cstheme="minorHAnsi"/>
          <w:sz w:val="24"/>
          <w:szCs w:val="24"/>
        </w:rPr>
      </w:pPr>
      <w:r w:rsidRPr="00D372D5">
        <w:rPr>
          <w:rFonts w:cstheme="minorHAnsi"/>
          <w:sz w:val="24"/>
          <w:szCs w:val="24"/>
        </w:rPr>
        <w:t>Rok produkcji 2000</w:t>
      </w:r>
    </w:p>
    <w:p w:rsidR="00D372D5" w:rsidRDefault="00D372D5" w:rsidP="00D372D5">
      <w:pPr>
        <w:ind w:left="360"/>
        <w:jc w:val="both"/>
        <w:rPr>
          <w:rFonts w:cstheme="minorHAnsi"/>
          <w:sz w:val="24"/>
          <w:szCs w:val="24"/>
        </w:rPr>
      </w:pPr>
    </w:p>
    <w:p w:rsidR="00D372D5" w:rsidRDefault="00D372D5" w:rsidP="00D372D5">
      <w:pPr>
        <w:ind w:left="36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Stan techniczny zły – niesprawny silnik, wyeksploatowany mechanizm koszący, uszkodzone siedzisko operatora, popękane opony.</w:t>
      </w:r>
    </w:p>
    <w:p w:rsidR="00D372D5" w:rsidRDefault="00D372D5" w:rsidP="00D372D5">
      <w:pPr>
        <w:ind w:left="360"/>
        <w:jc w:val="both"/>
        <w:rPr>
          <w:rFonts w:cstheme="minorHAnsi"/>
          <w:sz w:val="24"/>
          <w:szCs w:val="24"/>
        </w:rPr>
      </w:pPr>
    </w:p>
    <w:p w:rsidR="00D372D5" w:rsidRDefault="00D372D5" w:rsidP="00D372D5">
      <w:pPr>
        <w:ind w:left="360"/>
        <w:jc w:val="both"/>
        <w:rPr>
          <w:rFonts w:cstheme="minorHAnsi"/>
          <w:sz w:val="24"/>
          <w:szCs w:val="24"/>
        </w:rPr>
      </w:pPr>
    </w:p>
    <w:p w:rsidR="00D372D5" w:rsidRDefault="00D372D5" w:rsidP="00D372D5">
      <w:pPr>
        <w:jc w:val="both"/>
        <w:rPr>
          <w:rFonts w:cstheme="minorHAnsi"/>
          <w:i/>
          <w:sz w:val="24"/>
          <w:szCs w:val="24"/>
        </w:rPr>
      </w:pPr>
      <w:r w:rsidRPr="00B45147">
        <w:rPr>
          <w:rFonts w:cstheme="minorHAnsi"/>
          <w:i/>
          <w:sz w:val="24"/>
          <w:szCs w:val="24"/>
        </w:rPr>
        <w:t xml:space="preserve">Cześć </w:t>
      </w:r>
      <w:r w:rsidR="00ED6E8A">
        <w:rPr>
          <w:rFonts w:cstheme="minorHAnsi"/>
          <w:i/>
          <w:sz w:val="24"/>
          <w:szCs w:val="24"/>
        </w:rPr>
        <w:t>3</w:t>
      </w:r>
      <w:r>
        <w:rPr>
          <w:rFonts w:cstheme="minorHAnsi"/>
          <w:i/>
          <w:sz w:val="24"/>
          <w:szCs w:val="24"/>
        </w:rPr>
        <w:t xml:space="preserve"> Prasa kostkująca do słomy </w:t>
      </w:r>
      <w:proofErr w:type="spellStart"/>
      <w:r>
        <w:rPr>
          <w:rFonts w:cstheme="minorHAnsi"/>
          <w:i/>
          <w:sz w:val="24"/>
          <w:szCs w:val="24"/>
        </w:rPr>
        <w:t>Agromet</w:t>
      </w:r>
      <w:proofErr w:type="spellEnd"/>
      <w:r>
        <w:rPr>
          <w:rFonts w:cstheme="minorHAnsi"/>
          <w:i/>
          <w:sz w:val="24"/>
          <w:szCs w:val="24"/>
        </w:rPr>
        <w:t xml:space="preserve"> typ 224</w:t>
      </w:r>
    </w:p>
    <w:p w:rsidR="00D372D5" w:rsidRDefault="00D372D5" w:rsidP="00D372D5">
      <w:pPr>
        <w:pStyle w:val="Akapitzlist"/>
        <w:numPr>
          <w:ilvl w:val="0"/>
          <w:numId w:val="15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Rok produkcji 1983</w:t>
      </w:r>
    </w:p>
    <w:p w:rsidR="00D372D5" w:rsidRPr="00D372D5" w:rsidRDefault="00D372D5" w:rsidP="00D372D5">
      <w:pPr>
        <w:ind w:left="36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Stan techniczny zły – uszkodzony układ napędowy (koło zamachowe) maszyna skorodowana, uszkodzone profile zamknięte ramy, komora zgniotu oraz zespół koszący.</w:t>
      </w:r>
    </w:p>
    <w:p w:rsidR="00D372D5" w:rsidRPr="00D372D5" w:rsidRDefault="00D372D5" w:rsidP="00D372D5">
      <w:pPr>
        <w:ind w:left="360"/>
        <w:jc w:val="both"/>
        <w:rPr>
          <w:rFonts w:cstheme="minorHAnsi"/>
          <w:sz w:val="24"/>
          <w:szCs w:val="24"/>
        </w:rPr>
      </w:pPr>
    </w:p>
    <w:p w:rsidR="00C51A7D" w:rsidRPr="00B45147" w:rsidRDefault="00C51A7D" w:rsidP="00C51A7D">
      <w:pPr>
        <w:rPr>
          <w:rFonts w:cstheme="minorHAnsi"/>
          <w:sz w:val="24"/>
          <w:szCs w:val="24"/>
        </w:rPr>
      </w:pPr>
    </w:p>
    <w:p w:rsidR="00C51A7D" w:rsidRPr="00B45147" w:rsidRDefault="00C51A7D" w:rsidP="00C51A7D">
      <w:pPr>
        <w:rPr>
          <w:rFonts w:cstheme="minorHAnsi"/>
          <w:b/>
          <w:sz w:val="24"/>
          <w:szCs w:val="24"/>
        </w:rPr>
      </w:pPr>
      <w:r w:rsidRPr="00B45147">
        <w:rPr>
          <w:rFonts w:cstheme="minorHAnsi"/>
          <w:b/>
          <w:sz w:val="24"/>
          <w:szCs w:val="24"/>
        </w:rPr>
        <w:lastRenderedPageBreak/>
        <w:t>III. MIEJSCE I TERMIN PRZEPROWADZENIA OGLĘDZIN SAMOCHODU:</w:t>
      </w:r>
    </w:p>
    <w:p w:rsidR="00C51A7D" w:rsidRPr="00B45147" w:rsidRDefault="00C51A7D" w:rsidP="00B45147">
      <w:p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 xml:space="preserve">Oględzin </w:t>
      </w:r>
      <w:r w:rsidR="00D372D5">
        <w:rPr>
          <w:rFonts w:cstheme="minorHAnsi"/>
          <w:sz w:val="24"/>
          <w:szCs w:val="24"/>
        </w:rPr>
        <w:t>maszyn rolniczych</w:t>
      </w:r>
      <w:r w:rsidRPr="00B45147">
        <w:rPr>
          <w:rFonts w:cstheme="minorHAnsi"/>
          <w:sz w:val="24"/>
          <w:szCs w:val="24"/>
        </w:rPr>
        <w:t xml:space="preserve">, będące przedmiotem sprzedaży, można dokonać w godzinach </w:t>
      </w:r>
      <w:r w:rsidR="00B45147" w:rsidRPr="00B45147">
        <w:rPr>
          <w:rFonts w:cstheme="minorHAnsi"/>
          <w:sz w:val="24"/>
          <w:szCs w:val="24"/>
        </w:rPr>
        <w:br/>
      </w:r>
      <w:r w:rsidRPr="00B45147">
        <w:rPr>
          <w:rFonts w:cstheme="minorHAnsi"/>
          <w:sz w:val="24"/>
          <w:szCs w:val="24"/>
        </w:rPr>
        <w:t xml:space="preserve">od 8.00 – 14.30 w Zespole Szkół Centrum Kształcenia Rolniczego im. Zesłańców Sybiru </w:t>
      </w:r>
      <w:r w:rsidR="00B45147" w:rsidRPr="00B45147">
        <w:rPr>
          <w:rFonts w:cstheme="minorHAnsi"/>
          <w:sz w:val="24"/>
          <w:szCs w:val="24"/>
        </w:rPr>
        <w:br/>
      </w:r>
      <w:r w:rsidRPr="00B45147">
        <w:rPr>
          <w:rFonts w:cstheme="minorHAnsi"/>
          <w:sz w:val="24"/>
          <w:szCs w:val="24"/>
        </w:rPr>
        <w:t>w Bobowicku mieszczącym się przy ul. Międzyrzeckiej 7a w Bobowicku, po wcześniejszym telefonicznym uzgodnieniu terminu pod numerem telefonu 95 741 32 18.</w:t>
      </w:r>
    </w:p>
    <w:p w:rsidR="00B45147" w:rsidRPr="00B45147" w:rsidRDefault="00B45147" w:rsidP="00B45147">
      <w:pPr>
        <w:jc w:val="both"/>
        <w:rPr>
          <w:rFonts w:cstheme="minorHAnsi"/>
          <w:sz w:val="24"/>
          <w:szCs w:val="24"/>
        </w:rPr>
      </w:pPr>
    </w:p>
    <w:p w:rsidR="00C51A7D" w:rsidRPr="00B45147" w:rsidRDefault="00C51A7D" w:rsidP="00C51A7D">
      <w:pPr>
        <w:rPr>
          <w:rFonts w:cstheme="minorHAnsi"/>
          <w:b/>
          <w:sz w:val="24"/>
          <w:szCs w:val="24"/>
        </w:rPr>
      </w:pPr>
      <w:r w:rsidRPr="00B45147">
        <w:rPr>
          <w:rFonts w:cstheme="minorHAnsi"/>
          <w:b/>
          <w:sz w:val="24"/>
          <w:szCs w:val="24"/>
        </w:rPr>
        <w:t>IV. CENA WYWOŁAWCZA</w:t>
      </w:r>
    </w:p>
    <w:p w:rsidR="00C51A7D" w:rsidRDefault="00C51A7D" w:rsidP="00B45147">
      <w:p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 xml:space="preserve">Część  </w:t>
      </w:r>
      <w:r w:rsidR="00ED6E8A">
        <w:rPr>
          <w:rFonts w:cstheme="minorHAnsi"/>
          <w:sz w:val="24"/>
          <w:szCs w:val="24"/>
        </w:rPr>
        <w:t xml:space="preserve">1 </w:t>
      </w:r>
      <w:r w:rsidRPr="00B45147">
        <w:rPr>
          <w:rFonts w:cstheme="minorHAnsi"/>
          <w:sz w:val="24"/>
          <w:szCs w:val="24"/>
        </w:rPr>
        <w:t xml:space="preserve">– cena wywoławcza </w:t>
      </w:r>
      <w:r w:rsidR="00D372D5">
        <w:rPr>
          <w:rFonts w:cstheme="minorHAnsi"/>
          <w:sz w:val="24"/>
          <w:szCs w:val="24"/>
        </w:rPr>
        <w:t>4</w:t>
      </w:r>
      <w:r w:rsidRPr="00B45147">
        <w:rPr>
          <w:rFonts w:cstheme="minorHAnsi"/>
          <w:sz w:val="24"/>
          <w:szCs w:val="24"/>
        </w:rPr>
        <w:t> </w:t>
      </w:r>
      <w:r w:rsidR="00D372D5">
        <w:rPr>
          <w:rFonts w:cstheme="minorHAnsi"/>
          <w:sz w:val="24"/>
          <w:szCs w:val="24"/>
        </w:rPr>
        <w:t>25</w:t>
      </w:r>
      <w:r w:rsidRPr="00B45147">
        <w:rPr>
          <w:rFonts w:cstheme="minorHAnsi"/>
          <w:sz w:val="24"/>
          <w:szCs w:val="24"/>
        </w:rPr>
        <w:t>0,00 zł</w:t>
      </w:r>
      <w:r w:rsidR="00D372D5">
        <w:rPr>
          <w:rFonts w:cstheme="minorHAnsi"/>
          <w:sz w:val="24"/>
          <w:szCs w:val="24"/>
        </w:rPr>
        <w:t>.</w:t>
      </w:r>
      <w:r w:rsidRPr="00B45147">
        <w:rPr>
          <w:rFonts w:cstheme="minorHAnsi"/>
          <w:sz w:val="24"/>
          <w:szCs w:val="24"/>
        </w:rPr>
        <w:t xml:space="preserve"> </w:t>
      </w:r>
    </w:p>
    <w:p w:rsidR="00D372D5" w:rsidRPr="00B45147" w:rsidRDefault="00D372D5" w:rsidP="00B45147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Część </w:t>
      </w:r>
      <w:r w:rsidR="00ED6E8A">
        <w:rPr>
          <w:rFonts w:cstheme="minorHAnsi"/>
          <w:sz w:val="24"/>
          <w:szCs w:val="24"/>
        </w:rPr>
        <w:t>2</w:t>
      </w:r>
      <w:r>
        <w:rPr>
          <w:rFonts w:cstheme="minorHAnsi"/>
          <w:sz w:val="24"/>
          <w:szCs w:val="24"/>
        </w:rPr>
        <w:t xml:space="preserve"> – cena wywoławcza 1 200,00 zł.</w:t>
      </w:r>
    </w:p>
    <w:p w:rsidR="00B45147" w:rsidRDefault="00D372D5" w:rsidP="00B45147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Część </w:t>
      </w:r>
      <w:r w:rsidR="00ED6E8A">
        <w:rPr>
          <w:rFonts w:cstheme="minorHAnsi"/>
          <w:sz w:val="24"/>
          <w:szCs w:val="24"/>
        </w:rPr>
        <w:t xml:space="preserve">3 </w:t>
      </w:r>
      <w:r>
        <w:rPr>
          <w:rFonts w:cstheme="minorHAnsi"/>
          <w:sz w:val="24"/>
          <w:szCs w:val="24"/>
        </w:rPr>
        <w:t>– cena wywoławcza 1 400,00 zł.</w:t>
      </w:r>
    </w:p>
    <w:p w:rsidR="00D372D5" w:rsidRPr="00B45147" w:rsidRDefault="00D372D5" w:rsidP="00B45147">
      <w:pPr>
        <w:jc w:val="both"/>
        <w:rPr>
          <w:rFonts w:cstheme="minorHAnsi"/>
          <w:sz w:val="24"/>
          <w:szCs w:val="24"/>
        </w:rPr>
      </w:pPr>
    </w:p>
    <w:p w:rsidR="005871DE" w:rsidRPr="00B45147" w:rsidRDefault="00C51A7D" w:rsidP="00B45147">
      <w:pPr>
        <w:jc w:val="both"/>
        <w:rPr>
          <w:rFonts w:cstheme="minorHAnsi"/>
          <w:b/>
          <w:sz w:val="24"/>
          <w:szCs w:val="24"/>
        </w:rPr>
      </w:pPr>
      <w:r w:rsidRPr="00B45147">
        <w:rPr>
          <w:rFonts w:cstheme="minorHAnsi"/>
          <w:b/>
          <w:sz w:val="24"/>
          <w:szCs w:val="24"/>
        </w:rPr>
        <w:t xml:space="preserve">V. </w:t>
      </w:r>
      <w:r w:rsidR="00E76F3D" w:rsidRPr="00B45147">
        <w:rPr>
          <w:rFonts w:cstheme="minorHAnsi"/>
          <w:b/>
          <w:sz w:val="24"/>
          <w:szCs w:val="24"/>
        </w:rPr>
        <w:t>WYSOKOŚĆ WADIUM ORAZ FORMA, TERMIN I MIEJSCE JEGO WNIESIENIA</w:t>
      </w:r>
    </w:p>
    <w:p w:rsidR="00E76F3D" w:rsidRPr="00B45147" w:rsidRDefault="00E76F3D" w:rsidP="00B45147">
      <w:pPr>
        <w:pStyle w:val="Akapitzlist"/>
        <w:numPr>
          <w:ilvl w:val="0"/>
          <w:numId w:val="8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 xml:space="preserve">Wadium w wysokości 10% ceny wywoławczej tj. </w:t>
      </w:r>
    </w:p>
    <w:p w:rsidR="00E76F3D" w:rsidRDefault="00E76F3D" w:rsidP="00B45147">
      <w:pPr>
        <w:pStyle w:val="Akapitzlist"/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 xml:space="preserve">Część </w:t>
      </w:r>
      <w:r w:rsidR="00ED6E8A">
        <w:rPr>
          <w:rFonts w:cstheme="minorHAnsi"/>
          <w:sz w:val="24"/>
          <w:szCs w:val="24"/>
        </w:rPr>
        <w:t>1</w:t>
      </w:r>
      <w:r w:rsidRPr="00B45147">
        <w:rPr>
          <w:rFonts w:cstheme="minorHAnsi"/>
          <w:sz w:val="24"/>
          <w:szCs w:val="24"/>
        </w:rPr>
        <w:t xml:space="preserve"> – </w:t>
      </w:r>
      <w:r w:rsidR="00D372D5">
        <w:rPr>
          <w:rFonts w:cstheme="minorHAnsi"/>
          <w:sz w:val="24"/>
          <w:szCs w:val="24"/>
        </w:rPr>
        <w:t>425</w:t>
      </w:r>
      <w:r w:rsidRPr="00B45147">
        <w:rPr>
          <w:rFonts w:cstheme="minorHAnsi"/>
          <w:sz w:val="24"/>
          <w:szCs w:val="24"/>
        </w:rPr>
        <w:t>,00 zł</w:t>
      </w:r>
    </w:p>
    <w:p w:rsidR="00D372D5" w:rsidRDefault="00D372D5" w:rsidP="00D372D5">
      <w:pPr>
        <w:pStyle w:val="Akapitzlist"/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 xml:space="preserve">Część </w:t>
      </w:r>
      <w:r w:rsidR="00ED6E8A">
        <w:rPr>
          <w:rFonts w:cstheme="minorHAnsi"/>
          <w:sz w:val="24"/>
          <w:szCs w:val="24"/>
        </w:rPr>
        <w:t>2</w:t>
      </w:r>
      <w:r w:rsidRPr="00B45147">
        <w:rPr>
          <w:rFonts w:cstheme="minorHAnsi"/>
          <w:sz w:val="24"/>
          <w:szCs w:val="24"/>
        </w:rPr>
        <w:t xml:space="preserve"> – </w:t>
      </w:r>
      <w:r>
        <w:rPr>
          <w:rFonts w:cstheme="minorHAnsi"/>
          <w:sz w:val="24"/>
          <w:szCs w:val="24"/>
        </w:rPr>
        <w:t>120</w:t>
      </w:r>
      <w:r w:rsidRPr="00B45147">
        <w:rPr>
          <w:rFonts w:cstheme="minorHAnsi"/>
          <w:sz w:val="24"/>
          <w:szCs w:val="24"/>
        </w:rPr>
        <w:t>,00 zł</w:t>
      </w:r>
    </w:p>
    <w:p w:rsidR="00D372D5" w:rsidRDefault="00D372D5" w:rsidP="00D372D5">
      <w:pPr>
        <w:pStyle w:val="Akapitzlist"/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 xml:space="preserve">Część </w:t>
      </w:r>
      <w:r w:rsidR="00ED6E8A">
        <w:rPr>
          <w:rFonts w:cstheme="minorHAnsi"/>
          <w:sz w:val="24"/>
          <w:szCs w:val="24"/>
        </w:rPr>
        <w:t>3</w:t>
      </w:r>
      <w:r w:rsidRPr="00B45147">
        <w:rPr>
          <w:rFonts w:cstheme="minorHAnsi"/>
          <w:sz w:val="24"/>
          <w:szCs w:val="24"/>
        </w:rPr>
        <w:t xml:space="preserve"> – </w:t>
      </w:r>
      <w:r>
        <w:rPr>
          <w:rFonts w:cstheme="minorHAnsi"/>
          <w:sz w:val="24"/>
          <w:szCs w:val="24"/>
        </w:rPr>
        <w:t>140</w:t>
      </w:r>
      <w:r w:rsidRPr="00B45147">
        <w:rPr>
          <w:rFonts w:cstheme="minorHAnsi"/>
          <w:sz w:val="24"/>
          <w:szCs w:val="24"/>
        </w:rPr>
        <w:t>,00 zł</w:t>
      </w:r>
    </w:p>
    <w:p w:rsidR="00D372D5" w:rsidRPr="00B45147" w:rsidRDefault="00D372D5" w:rsidP="00B45147">
      <w:pPr>
        <w:pStyle w:val="Akapitzlist"/>
        <w:jc w:val="both"/>
        <w:rPr>
          <w:rFonts w:cstheme="minorHAnsi"/>
          <w:sz w:val="24"/>
          <w:szCs w:val="24"/>
        </w:rPr>
      </w:pPr>
    </w:p>
    <w:p w:rsidR="00E76F3D" w:rsidRDefault="00E76F3D" w:rsidP="00B45147">
      <w:pPr>
        <w:pStyle w:val="Akapitzlist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D372D5">
        <w:rPr>
          <w:rFonts w:ascii="Times New Roman" w:hAnsi="Times New Roman" w:cs="Times New Roman"/>
          <w:sz w:val="24"/>
          <w:szCs w:val="24"/>
        </w:rPr>
        <w:t xml:space="preserve">Należy wpłacić na konto Narodowego Banku Polskiego Oddział Okręgowy w Zielonej Górze nr </w:t>
      </w:r>
      <w:r w:rsidRPr="00D372D5">
        <w:rPr>
          <w:rFonts w:ascii="Times New Roman" w:eastAsia="Cambria" w:hAnsi="Times New Roman" w:cs="Times New Roman"/>
          <w:b/>
          <w:sz w:val="24"/>
          <w:szCs w:val="24"/>
        </w:rPr>
        <w:t xml:space="preserve">14 1010 1704 0062 7513 9120 0000 </w:t>
      </w:r>
      <w:r w:rsidRPr="00D372D5">
        <w:rPr>
          <w:rFonts w:ascii="Times New Roman" w:eastAsia="Cambria" w:hAnsi="Times New Roman" w:cs="Times New Roman"/>
          <w:sz w:val="24"/>
          <w:szCs w:val="24"/>
        </w:rPr>
        <w:t>przed upływem terminu składania ofert.</w:t>
      </w:r>
    </w:p>
    <w:p w:rsidR="00D372D5" w:rsidRPr="00D372D5" w:rsidRDefault="00D372D5" w:rsidP="00B45147">
      <w:pPr>
        <w:pStyle w:val="Akapitzlist"/>
        <w:jc w:val="both"/>
        <w:rPr>
          <w:rFonts w:ascii="Times New Roman" w:eastAsia="Cambria" w:hAnsi="Times New Roman" w:cs="Times New Roman"/>
          <w:sz w:val="24"/>
          <w:szCs w:val="24"/>
        </w:rPr>
      </w:pPr>
    </w:p>
    <w:p w:rsidR="00E76F3D" w:rsidRPr="00D372D5" w:rsidRDefault="00E76F3D" w:rsidP="00B45147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372D5">
        <w:rPr>
          <w:rFonts w:ascii="Times New Roman" w:hAnsi="Times New Roman" w:cs="Times New Roman"/>
          <w:sz w:val="24"/>
          <w:szCs w:val="24"/>
        </w:rPr>
        <w:t>Wadium złożone przez oferentów, których oferty nie zostaną wybrane lub zostaną odrzucone, zostanie zwrócone w ciągu 7 dni od dnia dokonania wyboru lub odrzucenia oferty, a oferentowi , który wygra przetarg – zaliczone na poczet ceny nabycia. Wadium nie podlega zwrotowi w przypadku, gdy oferent, który wygrał przetarg uchylił się od zawarcia umowy sprzedaży.</w:t>
      </w:r>
    </w:p>
    <w:p w:rsidR="00B45147" w:rsidRDefault="00B45147" w:rsidP="00B45147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D372D5" w:rsidRDefault="00D372D5" w:rsidP="00B45147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D372D5" w:rsidRPr="00D372D5" w:rsidRDefault="00D372D5" w:rsidP="00B45147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C51A7D" w:rsidRPr="00D372D5" w:rsidRDefault="00E76F3D" w:rsidP="00C51A7D">
      <w:pPr>
        <w:rPr>
          <w:rFonts w:ascii="Times New Roman" w:hAnsi="Times New Roman" w:cs="Times New Roman"/>
          <w:b/>
          <w:sz w:val="24"/>
          <w:szCs w:val="24"/>
        </w:rPr>
      </w:pPr>
      <w:r w:rsidRPr="00D372D5">
        <w:rPr>
          <w:rFonts w:ascii="Times New Roman" w:hAnsi="Times New Roman" w:cs="Times New Roman"/>
          <w:b/>
          <w:sz w:val="24"/>
          <w:szCs w:val="24"/>
        </w:rPr>
        <w:t xml:space="preserve">VI. </w:t>
      </w:r>
      <w:r w:rsidR="00C51A7D" w:rsidRPr="00D372D5">
        <w:rPr>
          <w:rFonts w:ascii="Times New Roman" w:hAnsi="Times New Roman" w:cs="Times New Roman"/>
          <w:b/>
          <w:sz w:val="24"/>
          <w:szCs w:val="24"/>
        </w:rPr>
        <w:t>OPIS SPOSOBU PRZYGOTOWANIA OFERTY</w:t>
      </w:r>
    </w:p>
    <w:p w:rsidR="00C51A7D" w:rsidRPr="00D372D5" w:rsidRDefault="00C51A7D" w:rsidP="00B45147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372D5">
        <w:rPr>
          <w:rFonts w:ascii="Times New Roman" w:hAnsi="Times New Roman" w:cs="Times New Roman"/>
          <w:sz w:val="24"/>
          <w:szCs w:val="24"/>
        </w:rPr>
        <w:t>Ofertę cenową należy złożyć w formie pisemnej na formularzu oferty stano</w:t>
      </w:r>
      <w:r w:rsidR="00D47EDB" w:rsidRPr="00D372D5">
        <w:rPr>
          <w:rFonts w:ascii="Times New Roman" w:hAnsi="Times New Roman" w:cs="Times New Roman"/>
          <w:sz w:val="24"/>
          <w:szCs w:val="24"/>
        </w:rPr>
        <w:t>wiącym Załącznik nr 1.</w:t>
      </w:r>
    </w:p>
    <w:p w:rsidR="00D47EDB" w:rsidRPr="00D372D5" w:rsidRDefault="00D47EDB" w:rsidP="00B45147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372D5">
        <w:rPr>
          <w:rFonts w:ascii="Times New Roman" w:hAnsi="Times New Roman" w:cs="Times New Roman"/>
          <w:sz w:val="24"/>
          <w:szCs w:val="24"/>
        </w:rPr>
        <w:t>Formularz ofertowy powinien zawierać pełne informacje tj.:</w:t>
      </w:r>
    </w:p>
    <w:p w:rsidR="00D47EDB" w:rsidRPr="00D372D5" w:rsidRDefault="00D47EDB" w:rsidP="00B45147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372D5">
        <w:rPr>
          <w:rFonts w:ascii="Times New Roman" w:hAnsi="Times New Roman" w:cs="Times New Roman"/>
          <w:sz w:val="24"/>
          <w:szCs w:val="24"/>
        </w:rPr>
        <w:t>imię, nazwisko i adres lub nazwę (firmy) i siedzibę, NIP/Pesel, telefon kontaktowy oferenta, adres email (jeśli oferent posiada),</w:t>
      </w:r>
    </w:p>
    <w:p w:rsidR="00D47EDB" w:rsidRPr="00D372D5" w:rsidRDefault="00D47EDB" w:rsidP="00B45147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372D5">
        <w:rPr>
          <w:rFonts w:ascii="Times New Roman" w:hAnsi="Times New Roman" w:cs="Times New Roman"/>
          <w:sz w:val="24"/>
          <w:szCs w:val="24"/>
        </w:rPr>
        <w:t>oferowaną cenę,</w:t>
      </w:r>
    </w:p>
    <w:p w:rsidR="00D47EDB" w:rsidRPr="00D372D5" w:rsidRDefault="00D47EDB" w:rsidP="00B45147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372D5">
        <w:rPr>
          <w:rFonts w:ascii="Times New Roman" w:hAnsi="Times New Roman" w:cs="Times New Roman"/>
          <w:sz w:val="24"/>
          <w:szCs w:val="24"/>
        </w:rPr>
        <w:t>miejscowość, datę i podpis oferenta.</w:t>
      </w:r>
    </w:p>
    <w:p w:rsidR="00D47EDB" w:rsidRPr="00D372D5" w:rsidRDefault="00D47EDB" w:rsidP="00B45147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372D5">
        <w:rPr>
          <w:rFonts w:ascii="Times New Roman" w:hAnsi="Times New Roman" w:cs="Times New Roman"/>
          <w:sz w:val="24"/>
          <w:szCs w:val="24"/>
        </w:rPr>
        <w:t>Każdy oferent może złożyć tylko jedną ofertę na każdą z części.</w:t>
      </w:r>
    </w:p>
    <w:p w:rsidR="00D47EDB" w:rsidRPr="00D372D5" w:rsidRDefault="00D47EDB" w:rsidP="00B45147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372D5">
        <w:rPr>
          <w:rFonts w:ascii="Times New Roman" w:hAnsi="Times New Roman" w:cs="Times New Roman"/>
          <w:sz w:val="24"/>
          <w:szCs w:val="24"/>
        </w:rPr>
        <w:t xml:space="preserve">Sprzedający nie dopuszcza możliwości składania ofert wariantowych. </w:t>
      </w:r>
    </w:p>
    <w:p w:rsidR="00BB34BA" w:rsidRPr="00D372D5" w:rsidRDefault="00BB34BA" w:rsidP="00B45147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372D5">
        <w:rPr>
          <w:rFonts w:ascii="Times New Roman" w:hAnsi="Times New Roman" w:cs="Times New Roman"/>
          <w:sz w:val="24"/>
          <w:szCs w:val="24"/>
        </w:rPr>
        <w:t>Oferta musi być podpisana przez:</w:t>
      </w:r>
    </w:p>
    <w:p w:rsidR="00BB34BA" w:rsidRPr="00D372D5" w:rsidRDefault="00BB34BA" w:rsidP="00B45147">
      <w:pPr>
        <w:pStyle w:val="Akapitzlist"/>
        <w:numPr>
          <w:ilvl w:val="0"/>
          <w:numId w:val="5"/>
        </w:numPr>
        <w:ind w:left="1134" w:firstLine="0"/>
        <w:jc w:val="both"/>
        <w:rPr>
          <w:rFonts w:ascii="Times New Roman" w:hAnsi="Times New Roman" w:cs="Times New Roman"/>
          <w:sz w:val="24"/>
          <w:szCs w:val="24"/>
        </w:rPr>
      </w:pPr>
      <w:r w:rsidRPr="00D372D5">
        <w:rPr>
          <w:rFonts w:ascii="Times New Roman" w:hAnsi="Times New Roman" w:cs="Times New Roman"/>
          <w:sz w:val="24"/>
          <w:szCs w:val="24"/>
        </w:rPr>
        <w:t>osobę fizyczną lub</w:t>
      </w:r>
    </w:p>
    <w:p w:rsidR="00BB34BA" w:rsidRPr="00D372D5" w:rsidRDefault="00BB34BA" w:rsidP="00B45147">
      <w:pPr>
        <w:pStyle w:val="Akapitzlist"/>
        <w:numPr>
          <w:ilvl w:val="0"/>
          <w:numId w:val="5"/>
        </w:numPr>
        <w:ind w:left="1134" w:firstLine="0"/>
        <w:jc w:val="both"/>
        <w:rPr>
          <w:rFonts w:ascii="Times New Roman" w:hAnsi="Times New Roman" w:cs="Times New Roman"/>
          <w:sz w:val="24"/>
          <w:szCs w:val="24"/>
        </w:rPr>
      </w:pPr>
      <w:r w:rsidRPr="00D372D5">
        <w:rPr>
          <w:rFonts w:ascii="Times New Roman" w:hAnsi="Times New Roman" w:cs="Times New Roman"/>
          <w:sz w:val="24"/>
          <w:szCs w:val="24"/>
        </w:rPr>
        <w:lastRenderedPageBreak/>
        <w:t>osobę/osoby upoważnione do reprezentowania firmy kupującego, zgodnie z wpisem do właściwego rejestru centralnej ewidencji i informacji o działalności gospodarczej l</w:t>
      </w:r>
      <w:r w:rsidR="00ED6E8A">
        <w:rPr>
          <w:rFonts w:ascii="Times New Roman" w:hAnsi="Times New Roman" w:cs="Times New Roman"/>
          <w:sz w:val="24"/>
          <w:szCs w:val="24"/>
        </w:rPr>
        <w:t>u</w:t>
      </w:r>
      <w:r w:rsidRPr="00D372D5">
        <w:rPr>
          <w:rFonts w:ascii="Times New Roman" w:hAnsi="Times New Roman" w:cs="Times New Roman"/>
          <w:sz w:val="24"/>
          <w:szCs w:val="24"/>
        </w:rPr>
        <w:t>b przez osobę umocowaną do podpisania oferty (upoważnienie w załączeniu),</w:t>
      </w:r>
    </w:p>
    <w:p w:rsidR="00BB34BA" w:rsidRPr="00D372D5" w:rsidRDefault="007E345E" w:rsidP="00B45147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372D5">
        <w:rPr>
          <w:rFonts w:ascii="Times New Roman" w:hAnsi="Times New Roman" w:cs="Times New Roman"/>
          <w:sz w:val="24"/>
          <w:szCs w:val="24"/>
        </w:rPr>
        <w:t>Za podpisanie uznaje się własnoręczny podpis.</w:t>
      </w:r>
    </w:p>
    <w:p w:rsidR="007E345E" w:rsidRPr="00D372D5" w:rsidRDefault="007E345E" w:rsidP="00B45147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372D5">
        <w:rPr>
          <w:rFonts w:ascii="Times New Roman" w:hAnsi="Times New Roman" w:cs="Times New Roman"/>
          <w:sz w:val="24"/>
          <w:szCs w:val="24"/>
        </w:rPr>
        <w:t>Sprzedający może żądać od oferenta wyjaśnień dotyczących treści złożonej oferty.</w:t>
      </w:r>
    </w:p>
    <w:p w:rsidR="007E345E" w:rsidRPr="00D372D5" w:rsidRDefault="007E345E" w:rsidP="00B45147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372D5">
        <w:rPr>
          <w:rFonts w:ascii="Times New Roman" w:hAnsi="Times New Roman" w:cs="Times New Roman"/>
          <w:sz w:val="24"/>
          <w:szCs w:val="24"/>
        </w:rPr>
        <w:t>Ofertę należy sporządzić w języku i walucie polskiej.</w:t>
      </w:r>
    </w:p>
    <w:p w:rsidR="007E345E" w:rsidRPr="00D372D5" w:rsidRDefault="007E345E" w:rsidP="00B45147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372D5">
        <w:rPr>
          <w:rFonts w:ascii="Times New Roman" w:hAnsi="Times New Roman" w:cs="Times New Roman"/>
          <w:sz w:val="24"/>
          <w:szCs w:val="24"/>
        </w:rPr>
        <w:t>Okres związania ofertą: 30 dni</w:t>
      </w:r>
    </w:p>
    <w:p w:rsidR="00B45147" w:rsidRPr="00D372D5" w:rsidRDefault="00B45147" w:rsidP="007E345E">
      <w:pPr>
        <w:rPr>
          <w:rFonts w:ascii="Times New Roman" w:hAnsi="Times New Roman" w:cs="Times New Roman"/>
          <w:sz w:val="24"/>
          <w:szCs w:val="24"/>
        </w:rPr>
      </w:pPr>
    </w:p>
    <w:p w:rsidR="007E345E" w:rsidRPr="00D372D5" w:rsidRDefault="007E345E" w:rsidP="007E345E">
      <w:pPr>
        <w:rPr>
          <w:rFonts w:ascii="Times New Roman" w:hAnsi="Times New Roman" w:cs="Times New Roman"/>
          <w:b/>
          <w:sz w:val="24"/>
          <w:szCs w:val="24"/>
        </w:rPr>
      </w:pPr>
      <w:r w:rsidRPr="00D372D5">
        <w:rPr>
          <w:rFonts w:ascii="Times New Roman" w:hAnsi="Times New Roman" w:cs="Times New Roman"/>
          <w:b/>
          <w:sz w:val="24"/>
          <w:szCs w:val="24"/>
        </w:rPr>
        <w:t>V</w:t>
      </w:r>
      <w:r w:rsidR="00730408" w:rsidRPr="00D372D5">
        <w:rPr>
          <w:rFonts w:ascii="Times New Roman" w:hAnsi="Times New Roman" w:cs="Times New Roman"/>
          <w:b/>
          <w:sz w:val="24"/>
          <w:szCs w:val="24"/>
        </w:rPr>
        <w:t>I</w:t>
      </w:r>
      <w:r w:rsidRPr="00D372D5">
        <w:rPr>
          <w:rFonts w:ascii="Times New Roman" w:hAnsi="Times New Roman" w:cs="Times New Roman"/>
          <w:b/>
          <w:sz w:val="24"/>
          <w:szCs w:val="24"/>
        </w:rPr>
        <w:t>I. TERMIN I MIEJSCE ZŁOŻENIA OFERTY.</w:t>
      </w:r>
    </w:p>
    <w:p w:rsidR="0011084C" w:rsidRPr="00D372D5" w:rsidRDefault="0011084C" w:rsidP="00B45147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372D5">
        <w:rPr>
          <w:rFonts w:ascii="Times New Roman" w:hAnsi="Times New Roman" w:cs="Times New Roman"/>
          <w:sz w:val="24"/>
          <w:szCs w:val="24"/>
        </w:rPr>
        <w:t xml:space="preserve">Warunkiem udziału w postępowaniu jest dostarczenie pisemnej oferty stanowiącej </w:t>
      </w:r>
      <w:r w:rsidR="00B45147" w:rsidRPr="00D372D5">
        <w:rPr>
          <w:rFonts w:ascii="Times New Roman" w:hAnsi="Times New Roman" w:cs="Times New Roman"/>
          <w:sz w:val="24"/>
          <w:szCs w:val="24"/>
        </w:rPr>
        <w:t>Załącznik</w:t>
      </w:r>
      <w:r w:rsidRPr="00D372D5">
        <w:rPr>
          <w:rFonts w:ascii="Times New Roman" w:hAnsi="Times New Roman" w:cs="Times New Roman"/>
          <w:sz w:val="24"/>
          <w:szCs w:val="24"/>
        </w:rPr>
        <w:t xml:space="preserve"> nr 1 do ogłoszenia.</w:t>
      </w:r>
    </w:p>
    <w:p w:rsidR="0011084C" w:rsidRPr="00B45147" w:rsidRDefault="0011084C" w:rsidP="00B45147">
      <w:pPr>
        <w:pStyle w:val="Akapitzlist"/>
        <w:numPr>
          <w:ilvl w:val="0"/>
          <w:numId w:val="9"/>
        </w:numPr>
        <w:jc w:val="both"/>
        <w:rPr>
          <w:rFonts w:cstheme="minorHAnsi"/>
          <w:sz w:val="24"/>
          <w:szCs w:val="24"/>
        </w:rPr>
      </w:pPr>
      <w:r w:rsidRPr="00D372D5">
        <w:rPr>
          <w:rFonts w:ascii="Times New Roman" w:hAnsi="Times New Roman" w:cs="Times New Roman"/>
          <w:sz w:val="24"/>
          <w:szCs w:val="24"/>
        </w:rPr>
        <w:t xml:space="preserve">Ofertę wraz z załącznikami należy złożyć osobiście w zamkniętej kopercie </w:t>
      </w:r>
      <w:r w:rsidR="00D372D5">
        <w:rPr>
          <w:rFonts w:ascii="Times New Roman" w:hAnsi="Times New Roman" w:cs="Times New Roman"/>
          <w:sz w:val="24"/>
          <w:szCs w:val="24"/>
        </w:rPr>
        <w:br/>
      </w:r>
      <w:r w:rsidRPr="00D372D5">
        <w:rPr>
          <w:rFonts w:ascii="Times New Roman" w:hAnsi="Times New Roman" w:cs="Times New Roman"/>
          <w:sz w:val="24"/>
          <w:szCs w:val="24"/>
        </w:rPr>
        <w:t>w</w:t>
      </w:r>
      <w:r w:rsidRPr="00B45147">
        <w:rPr>
          <w:rFonts w:cstheme="minorHAnsi"/>
          <w:sz w:val="24"/>
          <w:szCs w:val="24"/>
        </w:rPr>
        <w:t xml:space="preserve"> sekretariacie Zespołu Szkół Centrum Kształcenia Rolniczego im. Zesłańców Sybiru </w:t>
      </w:r>
      <w:r w:rsidR="00D372D5">
        <w:rPr>
          <w:rFonts w:cstheme="minorHAnsi"/>
          <w:sz w:val="24"/>
          <w:szCs w:val="24"/>
        </w:rPr>
        <w:br/>
      </w:r>
      <w:r w:rsidRPr="00B45147">
        <w:rPr>
          <w:rFonts w:cstheme="minorHAnsi"/>
          <w:sz w:val="24"/>
          <w:szCs w:val="24"/>
        </w:rPr>
        <w:t xml:space="preserve">w Bobowicku, ul. Międzyrzecka 7a w godzinach 7.30 – 15.30 od poniedziałku do piątku (z wyłączeniem dni ustawowo wolnych) lub za pośrednictwem poczty wysyłając </w:t>
      </w:r>
      <w:r w:rsidR="00D372D5">
        <w:rPr>
          <w:rFonts w:cstheme="minorHAnsi"/>
          <w:sz w:val="24"/>
          <w:szCs w:val="24"/>
        </w:rPr>
        <w:br/>
      </w:r>
      <w:r w:rsidRPr="00B45147">
        <w:rPr>
          <w:rFonts w:cstheme="minorHAnsi"/>
          <w:sz w:val="24"/>
          <w:szCs w:val="24"/>
        </w:rPr>
        <w:t xml:space="preserve">na adres Zespołu Szkół Centrum Kształcenia Rolniczego im. Zesłańców Sybiru </w:t>
      </w:r>
      <w:r w:rsidR="00D372D5">
        <w:rPr>
          <w:rFonts w:cstheme="minorHAnsi"/>
          <w:sz w:val="24"/>
          <w:szCs w:val="24"/>
        </w:rPr>
        <w:br/>
      </w:r>
      <w:r w:rsidRPr="00B45147">
        <w:rPr>
          <w:rFonts w:cstheme="minorHAnsi"/>
          <w:sz w:val="24"/>
          <w:szCs w:val="24"/>
        </w:rPr>
        <w:t>w Bobowicku, ul. Międzyrzecka 7a, 66-300 Międzyrzecz.</w:t>
      </w:r>
    </w:p>
    <w:p w:rsidR="0011084C" w:rsidRPr="00B45147" w:rsidRDefault="0011084C" w:rsidP="00B45147">
      <w:pPr>
        <w:pStyle w:val="Akapitzlist"/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 xml:space="preserve">Ofertę należy złożyć w nieprzekraczalnym terminie do dnia </w:t>
      </w:r>
      <w:r w:rsidR="004C157E">
        <w:rPr>
          <w:rFonts w:cstheme="minorHAnsi"/>
          <w:sz w:val="24"/>
          <w:szCs w:val="24"/>
        </w:rPr>
        <w:t>1</w:t>
      </w:r>
      <w:r w:rsidR="0068679E">
        <w:rPr>
          <w:rFonts w:cstheme="minorHAnsi"/>
          <w:sz w:val="24"/>
          <w:szCs w:val="24"/>
        </w:rPr>
        <w:t>5</w:t>
      </w:r>
      <w:r w:rsidRPr="00B45147">
        <w:rPr>
          <w:rFonts w:cstheme="minorHAnsi"/>
          <w:sz w:val="24"/>
          <w:szCs w:val="24"/>
        </w:rPr>
        <w:t xml:space="preserve"> </w:t>
      </w:r>
      <w:r w:rsidR="0068679E">
        <w:rPr>
          <w:rFonts w:cstheme="minorHAnsi"/>
          <w:sz w:val="24"/>
          <w:szCs w:val="24"/>
        </w:rPr>
        <w:t>maja</w:t>
      </w:r>
      <w:r w:rsidRPr="00B45147">
        <w:rPr>
          <w:rFonts w:cstheme="minorHAnsi"/>
          <w:sz w:val="24"/>
          <w:szCs w:val="24"/>
        </w:rPr>
        <w:t xml:space="preserve"> 202</w:t>
      </w:r>
      <w:r w:rsidR="004C157E">
        <w:rPr>
          <w:rFonts w:cstheme="minorHAnsi"/>
          <w:sz w:val="24"/>
          <w:szCs w:val="24"/>
        </w:rPr>
        <w:t>6</w:t>
      </w:r>
      <w:r w:rsidRPr="00B45147">
        <w:rPr>
          <w:rFonts w:cstheme="minorHAnsi"/>
          <w:sz w:val="24"/>
          <w:szCs w:val="24"/>
        </w:rPr>
        <w:t xml:space="preserve">r. do godz. </w:t>
      </w:r>
      <w:r w:rsidR="004C157E">
        <w:rPr>
          <w:rFonts w:cstheme="minorHAnsi"/>
          <w:sz w:val="24"/>
          <w:szCs w:val="24"/>
        </w:rPr>
        <w:t>1</w:t>
      </w:r>
      <w:r w:rsidR="008031C3">
        <w:rPr>
          <w:rFonts w:cstheme="minorHAnsi"/>
          <w:sz w:val="24"/>
          <w:szCs w:val="24"/>
        </w:rPr>
        <w:t>4</w:t>
      </w:r>
      <w:r w:rsidRPr="00B45147">
        <w:rPr>
          <w:rFonts w:cstheme="minorHAnsi"/>
          <w:sz w:val="24"/>
          <w:szCs w:val="24"/>
        </w:rPr>
        <w:t>.</w:t>
      </w:r>
      <w:r w:rsidR="004C157E">
        <w:rPr>
          <w:rFonts w:cstheme="minorHAnsi"/>
          <w:sz w:val="24"/>
          <w:szCs w:val="24"/>
        </w:rPr>
        <w:t>00</w:t>
      </w:r>
      <w:r w:rsidRPr="00B45147">
        <w:rPr>
          <w:rFonts w:cstheme="minorHAnsi"/>
          <w:sz w:val="24"/>
          <w:szCs w:val="24"/>
        </w:rPr>
        <w:t xml:space="preserve"> o zachowaniu terminu decyduje data i godzina wpływu do sekretariatu.</w:t>
      </w:r>
    </w:p>
    <w:p w:rsidR="0011084C" w:rsidRPr="00B45147" w:rsidRDefault="0011084C" w:rsidP="00B45147">
      <w:pPr>
        <w:pStyle w:val="Akapitzlist"/>
        <w:numPr>
          <w:ilvl w:val="0"/>
          <w:numId w:val="9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Oferta podlega odrzuceniu, gdy zostanie złożona po wyznaczonym terminie.</w:t>
      </w:r>
    </w:p>
    <w:p w:rsidR="0011084C" w:rsidRPr="00B45147" w:rsidRDefault="0011084C" w:rsidP="00B45147">
      <w:pPr>
        <w:pStyle w:val="Akapitzlist"/>
        <w:numPr>
          <w:ilvl w:val="0"/>
          <w:numId w:val="9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Na kopercie należy umieścić zapis o treści:</w:t>
      </w:r>
    </w:p>
    <w:p w:rsidR="0011084C" w:rsidRDefault="0011084C" w:rsidP="00B45147">
      <w:pPr>
        <w:pStyle w:val="Akapitzlist"/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„Oferta –</w:t>
      </w:r>
      <w:r w:rsidR="00D03440">
        <w:rPr>
          <w:rFonts w:cstheme="minorHAnsi"/>
          <w:sz w:val="24"/>
          <w:szCs w:val="24"/>
        </w:rPr>
        <w:t xml:space="preserve"> </w:t>
      </w:r>
      <w:r w:rsidR="004C157E">
        <w:rPr>
          <w:rFonts w:cstheme="minorHAnsi"/>
          <w:sz w:val="24"/>
          <w:szCs w:val="24"/>
        </w:rPr>
        <w:t>część 1</w:t>
      </w:r>
      <w:r w:rsidRPr="00B45147">
        <w:rPr>
          <w:rFonts w:cstheme="minorHAnsi"/>
          <w:sz w:val="24"/>
          <w:szCs w:val="24"/>
        </w:rPr>
        <w:t>” / „Oferta –</w:t>
      </w:r>
      <w:r w:rsidR="00D03440">
        <w:rPr>
          <w:rFonts w:cstheme="minorHAnsi"/>
          <w:sz w:val="24"/>
          <w:szCs w:val="24"/>
        </w:rPr>
        <w:t xml:space="preserve"> </w:t>
      </w:r>
      <w:r w:rsidR="004C157E">
        <w:rPr>
          <w:rFonts w:cstheme="minorHAnsi"/>
          <w:sz w:val="24"/>
          <w:szCs w:val="24"/>
        </w:rPr>
        <w:t>część 2</w:t>
      </w:r>
      <w:r w:rsidRPr="00B45147">
        <w:rPr>
          <w:rFonts w:cstheme="minorHAnsi"/>
          <w:sz w:val="24"/>
          <w:szCs w:val="24"/>
        </w:rPr>
        <w:t>”</w:t>
      </w:r>
      <w:r w:rsidR="004C157E">
        <w:rPr>
          <w:rFonts w:cstheme="minorHAnsi"/>
          <w:sz w:val="24"/>
          <w:szCs w:val="24"/>
        </w:rPr>
        <w:t xml:space="preserve">/ </w:t>
      </w:r>
      <w:r w:rsidR="004C157E" w:rsidRPr="00B45147">
        <w:rPr>
          <w:rFonts w:cstheme="minorHAnsi"/>
          <w:sz w:val="24"/>
          <w:szCs w:val="24"/>
        </w:rPr>
        <w:t>„Oferta –</w:t>
      </w:r>
      <w:r w:rsidR="00D03440">
        <w:rPr>
          <w:rFonts w:cstheme="minorHAnsi"/>
          <w:sz w:val="24"/>
          <w:szCs w:val="24"/>
        </w:rPr>
        <w:t xml:space="preserve"> </w:t>
      </w:r>
      <w:r w:rsidR="004C157E">
        <w:rPr>
          <w:rFonts w:cstheme="minorHAnsi"/>
          <w:sz w:val="24"/>
          <w:szCs w:val="24"/>
        </w:rPr>
        <w:t>część 3</w:t>
      </w:r>
      <w:r w:rsidR="004C157E" w:rsidRPr="00B45147">
        <w:rPr>
          <w:rFonts w:cstheme="minorHAnsi"/>
          <w:sz w:val="24"/>
          <w:szCs w:val="24"/>
        </w:rPr>
        <w:t>”</w:t>
      </w:r>
      <w:r w:rsidR="00A1626B">
        <w:rPr>
          <w:rFonts w:cstheme="minorHAnsi"/>
          <w:sz w:val="24"/>
          <w:szCs w:val="24"/>
        </w:rPr>
        <w:t>.</w:t>
      </w:r>
    </w:p>
    <w:p w:rsidR="00B45147" w:rsidRPr="00B45147" w:rsidRDefault="00B45147" w:rsidP="00B45147">
      <w:pPr>
        <w:pStyle w:val="Akapitzlist"/>
        <w:jc w:val="both"/>
        <w:rPr>
          <w:rFonts w:cstheme="minorHAnsi"/>
          <w:sz w:val="24"/>
          <w:szCs w:val="24"/>
        </w:rPr>
      </w:pPr>
    </w:p>
    <w:p w:rsidR="00E45244" w:rsidRPr="00B45147" w:rsidRDefault="0011084C" w:rsidP="0011084C">
      <w:pPr>
        <w:rPr>
          <w:rFonts w:cstheme="minorHAnsi"/>
          <w:b/>
          <w:sz w:val="24"/>
          <w:szCs w:val="24"/>
        </w:rPr>
      </w:pPr>
      <w:r w:rsidRPr="00B45147">
        <w:rPr>
          <w:rFonts w:cstheme="minorHAnsi"/>
          <w:b/>
          <w:sz w:val="24"/>
          <w:szCs w:val="24"/>
        </w:rPr>
        <w:t xml:space="preserve">VIII. </w:t>
      </w:r>
      <w:r w:rsidR="00E45244" w:rsidRPr="00B45147">
        <w:rPr>
          <w:rFonts w:cstheme="minorHAnsi"/>
          <w:b/>
          <w:sz w:val="24"/>
          <w:szCs w:val="24"/>
        </w:rPr>
        <w:t>TERMIN I MIEJSCE OTWARCIA OFERT</w:t>
      </w:r>
    </w:p>
    <w:p w:rsidR="00E45244" w:rsidRDefault="00E45244" w:rsidP="00B45147">
      <w:p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 xml:space="preserve">Otwarcie ofert nastąpi w siedzibie Sprzedającego w dniu </w:t>
      </w:r>
      <w:r w:rsidR="008031C3">
        <w:rPr>
          <w:rFonts w:cstheme="minorHAnsi"/>
          <w:sz w:val="24"/>
          <w:szCs w:val="24"/>
        </w:rPr>
        <w:t>15</w:t>
      </w:r>
      <w:r w:rsidRPr="00B45147">
        <w:rPr>
          <w:rFonts w:cstheme="minorHAnsi"/>
          <w:sz w:val="24"/>
          <w:szCs w:val="24"/>
        </w:rPr>
        <w:t xml:space="preserve"> </w:t>
      </w:r>
      <w:r w:rsidR="008031C3">
        <w:rPr>
          <w:rFonts w:cstheme="minorHAnsi"/>
          <w:sz w:val="24"/>
          <w:szCs w:val="24"/>
        </w:rPr>
        <w:t>maja</w:t>
      </w:r>
      <w:r w:rsidRPr="00B45147">
        <w:rPr>
          <w:rFonts w:cstheme="minorHAnsi"/>
          <w:sz w:val="24"/>
          <w:szCs w:val="24"/>
        </w:rPr>
        <w:t xml:space="preserve"> 202</w:t>
      </w:r>
      <w:r w:rsidR="004C157E">
        <w:rPr>
          <w:rFonts w:cstheme="minorHAnsi"/>
          <w:sz w:val="24"/>
          <w:szCs w:val="24"/>
        </w:rPr>
        <w:t>6</w:t>
      </w:r>
      <w:r w:rsidRPr="00B45147">
        <w:rPr>
          <w:rFonts w:cstheme="minorHAnsi"/>
          <w:sz w:val="24"/>
          <w:szCs w:val="24"/>
        </w:rPr>
        <w:t xml:space="preserve"> roku o godz. </w:t>
      </w:r>
      <w:r w:rsidR="008031C3">
        <w:rPr>
          <w:rFonts w:cstheme="minorHAnsi"/>
          <w:sz w:val="24"/>
          <w:szCs w:val="24"/>
        </w:rPr>
        <w:t>14</w:t>
      </w:r>
      <w:r w:rsidRPr="00B45147">
        <w:rPr>
          <w:rFonts w:cstheme="minorHAnsi"/>
          <w:sz w:val="24"/>
          <w:szCs w:val="24"/>
        </w:rPr>
        <w:t>.</w:t>
      </w:r>
      <w:r w:rsidR="008031C3">
        <w:rPr>
          <w:rFonts w:cstheme="minorHAnsi"/>
          <w:sz w:val="24"/>
          <w:szCs w:val="24"/>
        </w:rPr>
        <w:t>05</w:t>
      </w:r>
      <w:r w:rsidRPr="00B45147">
        <w:rPr>
          <w:rFonts w:cstheme="minorHAnsi"/>
          <w:sz w:val="24"/>
          <w:szCs w:val="24"/>
        </w:rPr>
        <w:t xml:space="preserve"> </w:t>
      </w:r>
      <w:r w:rsidR="008031C3">
        <w:rPr>
          <w:rFonts w:cstheme="minorHAnsi"/>
          <w:sz w:val="24"/>
          <w:szCs w:val="24"/>
        </w:rPr>
        <w:br/>
      </w:r>
      <w:bookmarkStart w:id="0" w:name="_GoBack"/>
      <w:bookmarkEnd w:id="0"/>
      <w:r w:rsidRPr="00B45147">
        <w:rPr>
          <w:rFonts w:cstheme="minorHAnsi"/>
          <w:sz w:val="24"/>
          <w:szCs w:val="24"/>
        </w:rPr>
        <w:t xml:space="preserve">w gabinecie dyrektora, znajdujący się na parterze budynku Zespołu Szkół Centrum </w:t>
      </w:r>
      <w:r w:rsidR="00350ABB" w:rsidRPr="00B45147">
        <w:rPr>
          <w:rFonts w:cstheme="minorHAnsi"/>
          <w:sz w:val="24"/>
          <w:szCs w:val="24"/>
        </w:rPr>
        <w:t>Kształcenia</w:t>
      </w:r>
      <w:r w:rsidRPr="00B45147">
        <w:rPr>
          <w:rFonts w:cstheme="minorHAnsi"/>
          <w:sz w:val="24"/>
          <w:szCs w:val="24"/>
        </w:rPr>
        <w:t xml:space="preserve"> </w:t>
      </w:r>
      <w:r w:rsidR="00350ABB" w:rsidRPr="00B45147">
        <w:rPr>
          <w:rFonts w:cstheme="minorHAnsi"/>
          <w:sz w:val="24"/>
          <w:szCs w:val="24"/>
        </w:rPr>
        <w:t>Rolniczego</w:t>
      </w:r>
      <w:r w:rsidRPr="00B45147">
        <w:rPr>
          <w:rFonts w:cstheme="minorHAnsi"/>
          <w:sz w:val="24"/>
          <w:szCs w:val="24"/>
        </w:rPr>
        <w:t xml:space="preserve"> im. Zesłańców Sybiru w Bobowicku</w:t>
      </w:r>
      <w:r w:rsidR="00B45147">
        <w:rPr>
          <w:rFonts w:cstheme="minorHAnsi"/>
          <w:sz w:val="24"/>
          <w:szCs w:val="24"/>
        </w:rPr>
        <w:t>.</w:t>
      </w:r>
    </w:p>
    <w:p w:rsidR="00B45147" w:rsidRDefault="00B45147" w:rsidP="00B45147">
      <w:pPr>
        <w:jc w:val="both"/>
        <w:rPr>
          <w:rFonts w:cstheme="minorHAnsi"/>
          <w:sz w:val="24"/>
          <w:szCs w:val="24"/>
        </w:rPr>
      </w:pPr>
    </w:p>
    <w:p w:rsidR="00B45147" w:rsidRDefault="00B45147" w:rsidP="00B45147">
      <w:pPr>
        <w:jc w:val="both"/>
        <w:rPr>
          <w:rFonts w:cstheme="minorHAnsi"/>
          <w:sz w:val="24"/>
          <w:szCs w:val="24"/>
        </w:rPr>
      </w:pPr>
    </w:p>
    <w:p w:rsidR="00B45147" w:rsidRDefault="00B45147" w:rsidP="00B45147">
      <w:pPr>
        <w:jc w:val="both"/>
        <w:rPr>
          <w:rFonts w:cstheme="minorHAnsi"/>
          <w:sz w:val="24"/>
          <w:szCs w:val="24"/>
        </w:rPr>
      </w:pPr>
    </w:p>
    <w:p w:rsidR="00B45147" w:rsidRPr="00B45147" w:rsidRDefault="00B45147" w:rsidP="00B45147">
      <w:pPr>
        <w:jc w:val="both"/>
        <w:rPr>
          <w:rFonts w:cstheme="minorHAnsi"/>
          <w:sz w:val="24"/>
          <w:szCs w:val="24"/>
        </w:rPr>
      </w:pPr>
    </w:p>
    <w:p w:rsidR="0011084C" w:rsidRPr="00B45147" w:rsidRDefault="00E45244" w:rsidP="0011084C">
      <w:pPr>
        <w:rPr>
          <w:rFonts w:cstheme="minorHAnsi"/>
          <w:b/>
          <w:sz w:val="24"/>
          <w:szCs w:val="24"/>
        </w:rPr>
      </w:pPr>
      <w:r w:rsidRPr="00B45147">
        <w:rPr>
          <w:rFonts w:cstheme="minorHAnsi"/>
          <w:b/>
          <w:sz w:val="24"/>
          <w:szCs w:val="24"/>
        </w:rPr>
        <w:t xml:space="preserve">IX. </w:t>
      </w:r>
      <w:r w:rsidR="0011084C" w:rsidRPr="00B45147">
        <w:rPr>
          <w:rFonts w:cstheme="minorHAnsi"/>
          <w:b/>
          <w:sz w:val="24"/>
          <w:szCs w:val="24"/>
        </w:rPr>
        <w:t>OCENA OFERT</w:t>
      </w:r>
    </w:p>
    <w:p w:rsidR="0011084C" w:rsidRPr="00B45147" w:rsidRDefault="0011084C" w:rsidP="00B45147">
      <w:pPr>
        <w:pStyle w:val="Akapitzlist"/>
        <w:numPr>
          <w:ilvl w:val="0"/>
          <w:numId w:val="10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 xml:space="preserve">Komisja przetargowa dokona oceny spełnienia warunków opisanych w pkt VI OPIS SPOSOBU PRZYGOTOWANIA OFERTY na podstawie </w:t>
      </w:r>
      <w:r w:rsidR="00350ABB" w:rsidRPr="00B45147">
        <w:rPr>
          <w:rFonts w:cstheme="minorHAnsi"/>
          <w:sz w:val="24"/>
          <w:szCs w:val="24"/>
        </w:rPr>
        <w:t>złożonych</w:t>
      </w:r>
      <w:r w:rsidRPr="00B45147">
        <w:rPr>
          <w:rFonts w:cstheme="minorHAnsi"/>
          <w:sz w:val="24"/>
          <w:szCs w:val="24"/>
        </w:rPr>
        <w:t xml:space="preserve"> wraz z ofertą dokumentów i oświadczeń. Niespełnienie warunków udziału w postępowaniu, będzie skutkować odrzuceniem oferty.</w:t>
      </w:r>
    </w:p>
    <w:p w:rsidR="0011084C" w:rsidRPr="00B45147" w:rsidRDefault="0011084C" w:rsidP="00B45147">
      <w:pPr>
        <w:pStyle w:val="Akapitzlist"/>
        <w:numPr>
          <w:ilvl w:val="0"/>
          <w:numId w:val="10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Oferta zostanie odrzucona jeżeli:</w:t>
      </w:r>
    </w:p>
    <w:p w:rsidR="0011084C" w:rsidRPr="00B45147" w:rsidRDefault="0011084C" w:rsidP="00B45147">
      <w:pPr>
        <w:pStyle w:val="Akapitzlist"/>
        <w:numPr>
          <w:ilvl w:val="0"/>
          <w:numId w:val="11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lastRenderedPageBreak/>
        <w:t xml:space="preserve">nie zostanie złożona na formularzy oferty </w:t>
      </w:r>
      <w:r w:rsidR="00350ABB" w:rsidRPr="00B45147">
        <w:rPr>
          <w:rFonts w:cstheme="minorHAnsi"/>
          <w:sz w:val="24"/>
          <w:szCs w:val="24"/>
        </w:rPr>
        <w:t>stanowiącym</w:t>
      </w:r>
      <w:r w:rsidRPr="00B45147">
        <w:rPr>
          <w:rFonts w:cstheme="minorHAnsi"/>
          <w:sz w:val="24"/>
          <w:szCs w:val="24"/>
        </w:rPr>
        <w:t xml:space="preserve"> </w:t>
      </w:r>
      <w:r w:rsidR="00350ABB" w:rsidRPr="00B45147">
        <w:rPr>
          <w:rFonts w:cstheme="minorHAnsi"/>
          <w:sz w:val="24"/>
          <w:szCs w:val="24"/>
        </w:rPr>
        <w:t>załącznik</w:t>
      </w:r>
      <w:r w:rsidRPr="00B45147">
        <w:rPr>
          <w:rFonts w:cstheme="minorHAnsi"/>
          <w:sz w:val="24"/>
          <w:szCs w:val="24"/>
        </w:rPr>
        <w:t xml:space="preserve"> nr 1 do ogłoszenia,</w:t>
      </w:r>
    </w:p>
    <w:p w:rsidR="0011084C" w:rsidRPr="00B45147" w:rsidRDefault="0011084C" w:rsidP="00B45147">
      <w:pPr>
        <w:pStyle w:val="Akapitzlist"/>
        <w:numPr>
          <w:ilvl w:val="0"/>
          <w:numId w:val="11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zostanie złożona w niewłaściwym miejscu</w:t>
      </w:r>
      <w:r w:rsidR="00686171" w:rsidRPr="00B45147">
        <w:rPr>
          <w:rFonts w:cstheme="minorHAnsi"/>
          <w:sz w:val="24"/>
          <w:szCs w:val="24"/>
        </w:rPr>
        <w:t>,</w:t>
      </w:r>
    </w:p>
    <w:p w:rsidR="00686171" w:rsidRPr="00B45147" w:rsidRDefault="00686171" w:rsidP="00B45147">
      <w:pPr>
        <w:pStyle w:val="Akapitzlist"/>
        <w:numPr>
          <w:ilvl w:val="0"/>
          <w:numId w:val="11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zostanie złożona przez oferenta, który nie wniósł wadium,</w:t>
      </w:r>
    </w:p>
    <w:p w:rsidR="00686171" w:rsidRPr="00B45147" w:rsidRDefault="00686171" w:rsidP="00B45147">
      <w:pPr>
        <w:pStyle w:val="Akapitzlist"/>
        <w:numPr>
          <w:ilvl w:val="0"/>
          <w:numId w:val="11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nie zawiera pełnych danych osobowych oferenta,</w:t>
      </w:r>
    </w:p>
    <w:p w:rsidR="00686171" w:rsidRPr="00B45147" w:rsidRDefault="00686171" w:rsidP="00B45147">
      <w:pPr>
        <w:pStyle w:val="Akapitzlist"/>
        <w:numPr>
          <w:ilvl w:val="0"/>
          <w:numId w:val="11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oferta jest niekompletna, nieczytelna lub budzi inną wątpliwość, zaś złożone wyjaśnienia mogłyby prowadzić do uznania jej za nową ofertę.</w:t>
      </w:r>
    </w:p>
    <w:p w:rsidR="00686171" w:rsidRPr="00B45147" w:rsidRDefault="00686171" w:rsidP="00B45147">
      <w:pPr>
        <w:pStyle w:val="Akapitzlist"/>
        <w:numPr>
          <w:ilvl w:val="0"/>
          <w:numId w:val="10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Komisja przetargowa wybierze ofertę, która za</w:t>
      </w:r>
      <w:r w:rsidR="00E45244" w:rsidRPr="00B45147">
        <w:rPr>
          <w:rFonts w:cstheme="minorHAnsi"/>
          <w:sz w:val="24"/>
          <w:szCs w:val="24"/>
        </w:rPr>
        <w:t>w</w:t>
      </w:r>
      <w:r w:rsidRPr="00B45147">
        <w:rPr>
          <w:rFonts w:cstheme="minorHAnsi"/>
          <w:sz w:val="24"/>
          <w:szCs w:val="24"/>
        </w:rPr>
        <w:t>iera najwyższą cenę.</w:t>
      </w:r>
    </w:p>
    <w:p w:rsidR="00686171" w:rsidRPr="00B45147" w:rsidRDefault="00686171" w:rsidP="00B45147">
      <w:pPr>
        <w:pStyle w:val="Akapitzlist"/>
        <w:numPr>
          <w:ilvl w:val="0"/>
          <w:numId w:val="10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Złożenie jednej ważnej oferty wystarcza do przeprowadzenia przetargu.</w:t>
      </w:r>
    </w:p>
    <w:p w:rsidR="00686171" w:rsidRDefault="00686171" w:rsidP="00B45147">
      <w:pPr>
        <w:pStyle w:val="Akapitzlist"/>
        <w:numPr>
          <w:ilvl w:val="0"/>
          <w:numId w:val="10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W razie ustalenia, że kilku oferentów zaoferowało tę samą cenę, przetarg kontynuowany</w:t>
      </w:r>
      <w:r w:rsidR="00E45244" w:rsidRPr="00B45147">
        <w:rPr>
          <w:rFonts w:cstheme="minorHAnsi"/>
          <w:sz w:val="24"/>
          <w:szCs w:val="24"/>
        </w:rPr>
        <w:t xml:space="preserve"> jest w formie aukcji między tymi oferentami. Komisja przetargowa zawiadamia </w:t>
      </w:r>
      <w:r w:rsidR="00350ABB" w:rsidRPr="00B45147">
        <w:rPr>
          <w:rFonts w:cstheme="minorHAnsi"/>
          <w:sz w:val="24"/>
          <w:szCs w:val="24"/>
        </w:rPr>
        <w:t>oferentów</w:t>
      </w:r>
      <w:r w:rsidR="00E45244" w:rsidRPr="00B45147">
        <w:rPr>
          <w:rFonts w:cstheme="minorHAnsi"/>
          <w:sz w:val="24"/>
          <w:szCs w:val="24"/>
        </w:rPr>
        <w:t xml:space="preserve">, którzy złożyli równorzędne oferty, o terminie i miejscu </w:t>
      </w:r>
      <w:r w:rsidR="00350ABB" w:rsidRPr="00B45147">
        <w:rPr>
          <w:rFonts w:cstheme="minorHAnsi"/>
          <w:sz w:val="24"/>
          <w:szCs w:val="24"/>
        </w:rPr>
        <w:t>przeprowadzenia</w:t>
      </w:r>
      <w:r w:rsidR="00E45244" w:rsidRPr="00B45147">
        <w:rPr>
          <w:rFonts w:cstheme="minorHAnsi"/>
          <w:sz w:val="24"/>
          <w:szCs w:val="24"/>
        </w:rPr>
        <w:t xml:space="preserve"> aukcji.</w:t>
      </w:r>
    </w:p>
    <w:p w:rsidR="00B45147" w:rsidRPr="00B45147" w:rsidRDefault="00B45147" w:rsidP="00B45147">
      <w:pPr>
        <w:pStyle w:val="Akapitzlist"/>
        <w:jc w:val="both"/>
        <w:rPr>
          <w:rFonts w:cstheme="minorHAnsi"/>
          <w:sz w:val="24"/>
          <w:szCs w:val="24"/>
        </w:rPr>
      </w:pPr>
    </w:p>
    <w:p w:rsidR="00350ABB" w:rsidRPr="00B45147" w:rsidRDefault="00350ABB" w:rsidP="00350ABB">
      <w:pPr>
        <w:rPr>
          <w:rFonts w:cstheme="minorHAnsi"/>
          <w:b/>
          <w:sz w:val="24"/>
          <w:szCs w:val="24"/>
        </w:rPr>
      </w:pPr>
      <w:r w:rsidRPr="00B45147">
        <w:rPr>
          <w:rFonts w:cstheme="minorHAnsi"/>
          <w:b/>
          <w:sz w:val="24"/>
          <w:szCs w:val="24"/>
        </w:rPr>
        <w:t>X. PRAWO UNIEWAŻNIENIA PRZETARGU</w:t>
      </w:r>
    </w:p>
    <w:p w:rsidR="00350ABB" w:rsidRDefault="00350ABB" w:rsidP="00B45147">
      <w:p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Organizatorowi przetargu przysługuje prawo unieważnienia przetargu bez wybrania którejkolwiek z ofert oraz bez podania przyczyny.</w:t>
      </w:r>
    </w:p>
    <w:p w:rsidR="00B45147" w:rsidRPr="00B45147" w:rsidRDefault="00B45147" w:rsidP="00B45147">
      <w:pPr>
        <w:jc w:val="both"/>
        <w:rPr>
          <w:rFonts w:cstheme="minorHAnsi"/>
          <w:sz w:val="24"/>
          <w:szCs w:val="24"/>
        </w:rPr>
      </w:pPr>
    </w:p>
    <w:p w:rsidR="00350ABB" w:rsidRPr="00B45147" w:rsidRDefault="00350ABB" w:rsidP="00350ABB">
      <w:pPr>
        <w:rPr>
          <w:rFonts w:cstheme="minorHAnsi"/>
          <w:b/>
          <w:sz w:val="24"/>
          <w:szCs w:val="24"/>
        </w:rPr>
      </w:pPr>
      <w:r w:rsidRPr="00B45147">
        <w:rPr>
          <w:rFonts w:cstheme="minorHAnsi"/>
          <w:b/>
          <w:sz w:val="24"/>
          <w:szCs w:val="24"/>
        </w:rPr>
        <w:t>XI. TERMIN ZAWARCIA UMOWY SPRZEDAŻY</w:t>
      </w:r>
    </w:p>
    <w:p w:rsidR="00350ABB" w:rsidRDefault="00350ABB" w:rsidP="00B45147">
      <w:p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Umowa sprzedaży zostanie zawarta niezwłocznie po wyborze najkorzystniejszej oferty.</w:t>
      </w:r>
    </w:p>
    <w:p w:rsidR="00B45147" w:rsidRPr="00B45147" w:rsidRDefault="00B45147" w:rsidP="00B45147">
      <w:pPr>
        <w:jc w:val="both"/>
        <w:rPr>
          <w:rFonts w:cstheme="minorHAnsi"/>
          <w:sz w:val="24"/>
          <w:szCs w:val="24"/>
        </w:rPr>
      </w:pPr>
    </w:p>
    <w:p w:rsidR="00350ABB" w:rsidRPr="00B45147" w:rsidRDefault="00350ABB" w:rsidP="00B45147">
      <w:pPr>
        <w:jc w:val="both"/>
        <w:rPr>
          <w:rFonts w:cstheme="minorHAnsi"/>
          <w:b/>
          <w:sz w:val="24"/>
          <w:szCs w:val="24"/>
        </w:rPr>
      </w:pPr>
      <w:r w:rsidRPr="00B45147">
        <w:rPr>
          <w:rFonts w:cstheme="minorHAnsi"/>
          <w:b/>
          <w:sz w:val="24"/>
          <w:szCs w:val="24"/>
        </w:rPr>
        <w:t>XII. POZOSTAŁE INFORMACJE</w:t>
      </w:r>
    </w:p>
    <w:p w:rsidR="00350ABB" w:rsidRPr="00B45147" w:rsidRDefault="00350ABB" w:rsidP="00B45147">
      <w:pPr>
        <w:pStyle w:val="Akapitzlist"/>
        <w:numPr>
          <w:ilvl w:val="0"/>
          <w:numId w:val="13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Nabywca zostanie poinformowany o terminie i miejscu zawarcia umowy.</w:t>
      </w:r>
    </w:p>
    <w:p w:rsidR="00350ABB" w:rsidRPr="00B45147" w:rsidRDefault="00350ABB" w:rsidP="00B45147">
      <w:pPr>
        <w:pStyle w:val="Akapitzlist"/>
        <w:numPr>
          <w:ilvl w:val="0"/>
          <w:numId w:val="13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Nabywca, który zostanie wyłoniony podczas przetargu jest zobowiązany uiścić cenę nabycia pomniejszoną o wpłacone wadium w terminie 7 dni od zawarcia umowy sprzedaży. Koszty i opłaty związane z zakupem przedmiotu przetargu ponosi nabywca.</w:t>
      </w:r>
    </w:p>
    <w:p w:rsidR="00350ABB" w:rsidRDefault="00350ABB" w:rsidP="00B45147">
      <w:pPr>
        <w:pStyle w:val="Akapitzlist"/>
        <w:numPr>
          <w:ilvl w:val="0"/>
          <w:numId w:val="13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Wydanie przedmiotu sprzedaży następuje niezwłocznie po zapłaceniu przez nabywcę ceny nabycia.</w:t>
      </w:r>
    </w:p>
    <w:p w:rsidR="00B45147" w:rsidRDefault="00B45147" w:rsidP="00B45147">
      <w:pPr>
        <w:pStyle w:val="Akapitzlist"/>
        <w:jc w:val="both"/>
        <w:rPr>
          <w:rFonts w:cstheme="minorHAnsi"/>
          <w:sz w:val="24"/>
          <w:szCs w:val="24"/>
        </w:rPr>
      </w:pPr>
    </w:p>
    <w:p w:rsidR="00B45147" w:rsidRDefault="00B45147" w:rsidP="00B45147">
      <w:pPr>
        <w:pStyle w:val="Akapitzlist"/>
        <w:jc w:val="both"/>
        <w:rPr>
          <w:rFonts w:cstheme="minorHAnsi"/>
          <w:sz w:val="24"/>
          <w:szCs w:val="24"/>
        </w:rPr>
      </w:pPr>
    </w:p>
    <w:p w:rsidR="00B45147" w:rsidRDefault="00B45147" w:rsidP="00B45147">
      <w:pPr>
        <w:pStyle w:val="Akapitzlist"/>
        <w:jc w:val="both"/>
        <w:rPr>
          <w:rFonts w:cstheme="minorHAnsi"/>
          <w:sz w:val="24"/>
          <w:szCs w:val="24"/>
        </w:rPr>
      </w:pPr>
    </w:p>
    <w:p w:rsidR="00B45147" w:rsidRDefault="00B45147" w:rsidP="00B45147">
      <w:pPr>
        <w:pStyle w:val="Akapitzlist"/>
        <w:jc w:val="both"/>
        <w:rPr>
          <w:rFonts w:cstheme="minorHAnsi"/>
          <w:sz w:val="24"/>
          <w:szCs w:val="24"/>
        </w:rPr>
      </w:pPr>
    </w:p>
    <w:p w:rsidR="00B45147" w:rsidRPr="00B45147" w:rsidRDefault="00B45147" w:rsidP="00B45147">
      <w:pPr>
        <w:pStyle w:val="Akapitzlist"/>
        <w:jc w:val="both"/>
        <w:rPr>
          <w:rFonts w:cstheme="minorHAnsi"/>
          <w:sz w:val="24"/>
          <w:szCs w:val="24"/>
        </w:rPr>
      </w:pPr>
    </w:p>
    <w:p w:rsidR="00350ABB" w:rsidRPr="00B45147" w:rsidRDefault="00350ABB" w:rsidP="00350ABB">
      <w:pPr>
        <w:ind w:left="360"/>
        <w:rPr>
          <w:rFonts w:cstheme="minorHAnsi"/>
          <w:b/>
          <w:sz w:val="24"/>
          <w:szCs w:val="24"/>
        </w:rPr>
      </w:pPr>
      <w:r w:rsidRPr="00B45147">
        <w:rPr>
          <w:rFonts w:cstheme="minorHAnsi"/>
          <w:b/>
          <w:sz w:val="24"/>
          <w:szCs w:val="24"/>
        </w:rPr>
        <w:t>XIII. INFORMACJA O SPOSOBIE POROZUMIEWANIA SIĘ.</w:t>
      </w:r>
    </w:p>
    <w:p w:rsidR="00350ABB" w:rsidRPr="00B45147" w:rsidRDefault="00350ABB" w:rsidP="00B45147">
      <w:pPr>
        <w:pStyle w:val="Akapitzlist"/>
        <w:numPr>
          <w:ilvl w:val="0"/>
          <w:numId w:val="14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 xml:space="preserve">Postępowanie </w:t>
      </w:r>
      <w:r w:rsidR="00B45147" w:rsidRPr="00B45147">
        <w:rPr>
          <w:rFonts w:cstheme="minorHAnsi"/>
          <w:sz w:val="24"/>
          <w:szCs w:val="24"/>
        </w:rPr>
        <w:t>prowadzone jest w języku polskim z zachowaniem formy pisemnej.</w:t>
      </w:r>
    </w:p>
    <w:p w:rsidR="00B45147" w:rsidRPr="00B45147" w:rsidRDefault="00B45147" w:rsidP="00B45147">
      <w:pPr>
        <w:pStyle w:val="Akapitzlist"/>
        <w:numPr>
          <w:ilvl w:val="0"/>
          <w:numId w:val="14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Sprzedawca dopuszcza możliwość udzielania informacji za pośrednictwem poczty telefonicznej lub w czasie osobistego stawiennictwa.</w:t>
      </w:r>
    </w:p>
    <w:p w:rsidR="00B45147" w:rsidRPr="00B45147" w:rsidRDefault="00B45147" w:rsidP="00B45147">
      <w:pPr>
        <w:jc w:val="both"/>
        <w:rPr>
          <w:rFonts w:cstheme="minorHAnsi"/>
          <w:sz w:val="24"/>
          <w:szCs w:val="24"/>
        </w:rPr>
      </w:pPr>
    </w:p>
    <w:p w:rsidR="00B45147" w:rsidRPr="00B45147" w:rsidRDefault="00B45147" w:rsidP="00B45147">
      <w:pPr>
        <w:rPr>
          <w:rFonts w:cstheme="minorHAnsi"/>
          <w:sz w:val="24"/>
          <w:szCs w:val="24"/>
        </w:rPr>
      </w:pPr>
    </w:p>
    <w:p w:rsidR="00B45147" w:rsidRPr="00B45147" w:rsidRDefault="00B45147" w:rsidP="00B45147">
      <w:pPr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W załączeniu:</w:t>
      </w:r>
    </w:p>
    <w:p w:rsidR="00B45147" w:rsidRPr="00B45147" w:rsidRDefault="00B45147" w:rsidP="00B45147">
      <w:pPr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1. Formularz oferty</w:t>
      </w:r>
    </w:p>
    <w:p w:rsidR="00B45147" w:rsidRPr="00B45147" w:rsidRDefault="00B45147" w:rsidP="00B45147">
      <w:pPr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2. Wzór umowy</w:t>
      </w:r>
    </w:p>
    <w:p w:rsidR="00D47EDB" w:rsidRPr="00B45147" w:rsidRDefault="00D47EDB" w:rsidP="00C51A7D">
      <w:pPr>
        <w:rPr>
          <w:rFonts w:cstheme="minorHAnsi"/>
          <w:sz w:val="24"/>
          <w:szCs w:val="24"/>
        </w:rPr>
      </w:pPr>
    </w:p>
    <w:p w:rsidR="00E67698" w:rsidRPr="00B45147" w:rsidRDefault="00E67698" w:rsidP="00E67698">
      <w:pPr>
        <w:rPr>
          <w:rFonts w:cstheme="minorHAnsi"/>
          <w:sz w:val="24"/>
          <w:szCs w:val="24"/>
        </w:rPr>
      </w:pPr>
    </w:p>
    <w:sectPr w:rsidR="00E67698" w:rsidRPr="00B45147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A7831" w:rsidRDefault="004A7831" w:rsidP="005605A5">
      <w:pPr>
        <w:spacing w:after="0" w:line="240" w:lineRule="auto"/>
      </w:pPr>
      <w:r>
        <w:separator/>
      </w:r>
    </w:p>
  </w:endnote>
  <w:endnote w:type="continuationSeparator" w:id="0">
    <w:p w:rsidR="004A7831" w:rsidRDefault="004A7831" w:rsidP="005605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9703995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3E2763" w:rsidRPr="005605A5" w:rsidRDefault="003E2763">
            <w:pPr>
              <w:pStyle w:val="Stopka"/>
              <w:jc w:val="center"/>
            </w:pPr>
            <w:r w:rsidRPr="005605A5">
              <w:t xml:space="preserve">Strona </w:t>
            </w:r>
            <w:r w:rsidRPr="005605A5">
              <w:rPr>
                <w:bCs/>
                <w:sz w:val="24"/>
                <w:szCs w:val="24"/>
              </w:rPr>
              <w:fldChar w:fldCharType="begin"/>
            </w:r>
            <w:r w:rsidRPr="005605A5">
              <w:rPr>
                <w:bCs/>
              </w:rPr>
              <w:instrText>PAGE</w:instrText>
            </w:r>
            <w:r w:rsidRPr="005605A5">
              <w:rPr>
                <w:bCs/>
                <w:sz w:val="24"/>
                <w:szCs w:val="24"/>
              </w:rPr>
              <w:fldChar w:fldCharType="separate"/>
            </w:r>
            <w:r w:rsidRPr="005605A5">
              <w:rPr>
                <w:bCs/>
              </w:rPr>
              <w:t>2</w:t>
            </w:r>
            <w:r w:rsidRPr="005605A5">
              <w:rPr>
                <w:bCs/>
                <w:sz w:val="24"/>
                <w:szCs w:val="24"/>
              </w:rPr>
              <w:fldChar w:fldCharType="end"/>
            </w:r>
            <w:r w:rsidRPr="005605A5">
              <w:t xml:space="preserve"> z </w:t>
            </w:r>
            <w:r w:rsidRPr="005605A5">
              <w:rPr>
                <w:bCs/>
                <w:sz w:val="24"/>
                <w:szCs w:val="24"/>
              </w:rPr>
              <w:fldChar w:fldCharType="begin"/>
            </w:r>
            <w:r w:rsidRPr="005605A5">
              <w:rPr>
                <w:bCs/>
              </w:rPr>
              <w:instrText>NUMPAGES</w:instrText>
            </w:r>
            <w:r w:rsidRPr="005605A5">
              <w:rPr>
                <w:bCs/>
                <w:sz w:val="24"/>
                <w:szCs w:val="24"/>
              </w:rPr>
              <w:fldChar w:fldCharType="separate"/>
            </w:r>
            <w:r w:rsidRPr="005605A5">
              <w:rPr>
                <w:bCs/>
              </w:rPr>
              <w:t>2</w:t>
            </w:r>
            <w:r w:rsidRPr="005605A5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E2763" w:rsidRPr="005605A5" w:rsidRDefault="003E276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A7831" w:rsidRDefault="004A7831" w:rsidP="005605A5">
      <w:pPr>
        <w:spacing w:after="0" w:line="240" w:lineRule="auto"/>
      </w:pPr>
      <w:r>
        <w:separator/>
      </w:r>
    </w:p>
  </w:footnote>
  <w:footnote w:type="continuationSeparator" w:id="0">
    <w:p w:rsidR="004A7831" w:rsidRDefault="004A7831" w:rsidP="005605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15BA6"/>
    <w:multiLevelType w:val="hybridMultilevel"/>
    <w:tmpl w:val="7B6EC2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5B204F"/>
    <w:multiLevelType w:val="hybridMultilevel"/>
    <w:tmpl w:val="BB565F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A14D3F"/>
    <w:multiLevelType w:val="hybridMultilevel"/>
    <w:tmpl w:val="4DB6C4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8C5316"/>
    <w:multiLevelType w:val="hybridMultilevel"/>
    <w:tmpl w:val="50E849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320555"/>
    <w:multiLevelType w:val="hybridMultilevel"/>
    <w:tmpl w:val="F1C6F5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692BE6"/>
    <w:multiLevelType w:val="hybridMultilevel"/>
    <w:tmpl w:val="8CA894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B41362"/>
    <w:multiLevelType w:val="hybridMultilevel"/>
    <w:tmpl w:val="A952499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51B13B9"/>
    <w:multiLevelType w:val="hybridMultilevel"/>
    <w:tmpl w:val="BF4C5E74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3CC10207"/>
    <w:multiLevelType w:val="hybridMultilevel"/>
    <w:tmpl w:val="D890AB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46695"/>
    <w:multiLevelType w:val="hybridMultilevel"/>
    <w:tmpl w:val="55C0409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E770947"/>
    <w:multiLevelType w:val="hybridMultilevel"/>
    <w:tmpl w:val="4C9669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2E42EB"/>
    <w:multiLevelType w:val="hybridMultilevel"/>
    <w:tmpl w:val="E1DAFF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7D1319"/>
    <w:multiLevelType w:val="hybridMultilevel"/>
    <w:tmpl w:val="986C17A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7DD3777"/>
    <w:multiLevelType w:val="hybridMultilevel"/>
    <w:tmpl w:val="3724A6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A6215C"/>
    <w:multiLevelType w:val="hybridMultilevel"/>
    <w:tmpl w:val="EB6C55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3"/>
  </w:num>
  <w:num w:numId="5">
    <w:abstractNumId w:val="10"/>
  </w:num>
  <w:num w:numId="6">
    <w:abstractNumId w:val="2"/>
  </w:num>
  <w:num w:numId="7">
    <w:abstractNumId w:val="7"/>
  </w:num>
  <w:num w:numId="8">
    <w:abstractNumId w:val="13"/>
  </w:num>
  <w:num w:numId="9">
    <w:abstractNumId w:val="14"/>
  </w:num>
  <w:num w:numId="10">
    <w:abstractNumId w:val="4"/>
  </w:num>
  <w:num w:numId="11">
    <w:abstractNumId w:val="12"/>
  </w:num>
  <w:num w:numId="12">
    <w:abstractNumId w:val="5"/>
  </w:num>
  <w:num w:numId="13">
    <w:abstractNumId w:val="11"/>
  </w:num>
  <w:num w:numId="14">
    <w:abstractNumId w:val="6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347"/>
    <w:rsid w:val="0005754D"/>
    <w:rsid w:val="000847D3"/>
    <w:rsid w:val="0011084C"/>
    <w:rsid w:val="0034241C"/>
    <w:rsid w:val="00350ABB"/>
    <w:rsid w:val="003B189A"/>
    <w:rsid w:val="003E2763"/>
    <w:rsid w:val="004A7831"/>
    <w:rsid w:val="004C157E"/>
    <w:rsid w:val="005605A5"/>
    <w:rsid w:val="005808F8"/>
    <w:rsid w:val="005871DE"/>
    <w:rsid w:val="00674306"/>
    <w:rsid w:val="00686171"/>
    <w:rsid w:val="0068679E"/>
    <w:rsid w:val="00730408"/>
    <w:rsid w:val="00765A6E"/>
    <w:rsid w:val="007E345E"/>
    <w:rsid w:val="008031C3"/>
    <w:rsid w:val="00A1626B"/>
    <w:rsid w:val="00B37347"/>
    <w:rsid w:val="00B45147"/>
    <w:rsid w:val="00BB34BA"/>
    <w:rsid w:val="00BC1DAD"/>
    <w:rsid w:val="00C40E0C"/>
    <w:rsid w:val="00C51A7D"/>
    <w:rsid w:val="00D03440"/>
    <w:rsid w:val="00D372D5"/>
    <w:rsid w:val="00D47EDB"/>
    <w:rsid w:val="00E45244"/>
    <w:rsid w:val="00E67698"/>
    <w:rsid w:val="00E76F3D"/>
    <w:rsid w:val="00ED6E8A"/>
    <w:rsid w:val="00F06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96CDB5"/>
  <w15:chartTrackingRefBased/>
  <w15:docId w15:val="{033227B7-C4F2-4ECC-830D-1419B5556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372D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3734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605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605A5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5605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605A5"/>
  </w:style>
  <w:style w:type="paragraph" w:styleId="Stopka">
    <w:name w:val="footer"/>
    <w:basedOn w:val="Normalny"/>
    <w:link w:val="StopkaZnak"/>
    <w:uiPriority w:val="99"/>
    <w:unhideWhenUsed/>
    <w:rsid w:val="005605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605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977</Words>
  <Characters>5862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2</cp:revision>
  <cp:lastPrinted>2026-03-30T11:25:00Z</cp:lastPrinted>
  <dcterms:created xsi:type="dcterms:W3CDTF">2026-04-29T10:09:00Z</dcterms:created>
  <dcterms:modified xsi:type="dcterms:W3CDTF">2026-04-29T10:09:00Z</dcterms:modified>
</cp:coreProperties>
</file>