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2C" w:rsidRDefault="0016724D">
      <w:r>
        <w:rPr>
          <w:noProof/>
        </w:rPr>
        <w:drawing>
          <wp:inline distT="0" distB="0" distL="0" distR="0">
            <wp:extent cx="2556630" cy="2209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21" cy="222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4D" w:rsidRDefault="0016724D">
      <w:r>
        <w:t>Szafki – 2 sztuki – dwuskrzydłowe, drzwi symetryczne; wymiary: szerokość- 140 cm, głębokość 50 cm, wysokość 70 cm; nóżki regulowane; w każdej szafce jedna półka umieszczona symetrycznie; szafki umieszczone będą pod blatem biurka w miejscu oznaczonym szafki. Płyta olcha</w:t>
      </w:r>
    </w:p>
    <w:p w:rsidR="0016724D" w:rsidRDefault="0016724D"/>
    <w:p w:rsidR="0016724D" w:rsidRDefault="0016724D">
      <w:r>
        <w:t xml:space="preserve">Kontener o szerokości 40 cm, głębokości 48 cm i wysokości 70 cm; nóżki regulowane; 4 symetryczne szuflady na prowadnicach jakości co najmniej blum tandem zamykane zamkiem </w:t>
      </w:r>
      <w:bookmarkStart w:id="0" w:name="_GoBack"/>
      <w:bookmarkEnd w:id="0"/>
      <w:r w:rsidR="001E2D07">
        <w:t>centralnym</w:t>
      </w:r>
      <w:r>
        <w:t>. Płyta olcha</w:t>
      </w:r>
    </w:p>
    <w:sectPr w:rsidR="0016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4D"/>
    <w:rsid w:val="0016724D"/>
    <w:rsid w:val="001E2D07"/>
    <w:rsid w:val="00F0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0AA1-B17B-4217-A78F-50D208C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Drzymała</dc:creator>
  <cp:keywords/>
  <dc:description/>
  <cp:lastModifiedBy>Główna księgowa</cp:lastModifiedBy>
  <cp:revision>2</cp:revision>
  <dcterms:created xsi:type="dcterms:W3CDTF">2021-11-29T11:55:00Z</dcterms:created>
  <dcterms:modified xsi:type="dcterms:W3CDTF">2021-11-29T11:55:00Z</dcterms:modified>
</cp:coreProperties>
</file>