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8EA10" w14:textId="0C470DE5" w:rsidR="00D97EF5" w:rsidRPr="00D03508" w:rsidRDefault="00D97EF5" w:rsidP="00D97EF5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03508">
        <w:rPr>
          <w:rFonts w:ascii="Times New Roman" w:hAnsi="Times New Roman" w:cs="Times New Roman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sz w:val="22"/>
          <w:szCs w:val="22"/>
        </w:rPr>
        <w:t>3 i 3a</w:t>
      </w:r>
      <w:r w:rsidRPr="00D03508">
        <w:rPr>
          <w:rFonts w:ascii="Times New Roman" w:hAnsi="Times New Roman" w:cs="Times New Roman"/>
          <w:sz w:val="22"/>
          <w:szCs w:val="22"/>
        </w:rPr>
        <w:t xml:space="preserve"> do Zapytania – </w:t>
      </w:r>
      <w:r w:rsidRPr="00D97EF5">
        <w:rPr>
          <w:rFonts w:ascii="Times New Roman" w:hAnsi="Times New Roman" w:cs="Times New Roman"/>
          <w:sz w:val="22"/>
          <w:szCs w:val="22"/>
        </w:rPr>
        <w:t>projektowane postanowienia umowy – dla części I zamówienia</w:t>
      </w:r>
    </w:p>
    <w:p w14:paraId="015DCFC2" w14:textId="77777777" w:rsidR="00D97EF5" w:rsidRPr="004F6413" w:rsidRDefault="00D97EF5" w:rsidP="00D97EF5">
      <w:pPr>
        <w:jc w:val="center"/>
        <w:rPr>
          <w:rFonts w:eastAsia="Calibri"/>
          <w:b/>
          <w:bCs/>
          <w:sz w:val="22"/>
          <w:szCs w:val="22"/>
        </w:rPr>
      </w:pPr>
      <w:r w:rsidRPr="004F6413">
        <w:rPr>
          <w:rFonts w:eastAsia="Calibri"/>
          <w:b/>
          <w:bCs/>
          <w:sz w:val="22"/>
          <w:szCs w:val="22"/>
        </w:rPr>
        <w:t>UMOWA</w:t>
      </w:r>
      <w:r>
        <w:rPr>
          <w:rFonts w:eastAsia="Calibri"/>
          <w:b/>
          <w:bCs/>
          <w:sz w:val="22"/>
          <w:szCs w:val="22"/>
        </w:rPr>
        <w:t xml:space="preserve"> </w:t>
      </w:r>
    </w:p>
    <w:p w14:paraId="06F80817" w14:textId="77777777" w:rsidR="00D97EF5" w:rsidRPr="00EB468F" w:rsidRDefault="00D97EF5" w:rsidP="00D97EF5">
      <w:pPr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p w14:paraId="745B2030" w14:textId="77777777" w:rsidR="00D97EF5" w:rsidRPr="00EB468F" w:rsidRDefault="00D97EF5" w:rsidP="00D97EF5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EB468F">
        <w:rPr>
          <w:rFonts w:ascii="Times New Roman" w:eastAsia="Calibri" w:hAnsi="Times New Roman" w:cs="Times New Roman"/>
          <w:sz w:val="22"/>
          <w:szCs w:val="22"/>
        </w:rPr>
        <w:t xml:space="preserve">zawarta </w:t>
      </w:r>
      <w:r w:rsidRPr="00EB468F">
        <w:rPr>
          <w:rFonts w:ascii="Times New Roman" w:eastAsia="Calibri" w:hAnsi="Times New Roman" w:cs="Times New Roman"/>
          <w:i/>
          <w:iCs/>
          <w:sz w:val="22"/>
          <w:szCs w:val="22"/>
        </w:rPr>
        <w:t>w dniu … r.</w:t>
      </w:r>
      <w:r w:rsidRPr="00EB468F">
        <w:rPr>
          <w:rStyle w:val="Odwoanieprzypisudolnego"/>
          <w:rFonts w:ascii="Times New Roman" w:eastAsia="Calibri" w:hAnsi="Times New Roman" w:cs="Times New Roman"/>
          <w:i/>
          <w:iCs/>
          <w:sz w:val="22"/>
          <w:szCs w:val="22"/>
        </w:rPr>
        <w:footnoteReference w:id="1"/>
      </w:r>
      <w:r w:rsidRPr="00EB468F">
        <w:rPr>
          <w:rFonts w:ascii="Times New Roman" w:eastAsia="Calibri" w:hAnsi="Times New Roman" w:cs="Times New Roman"/>
          <w:i/>
          <w:iCs/>
          <w:sz w:val="22"/>
          <w:szCs w:val="22"/>
        </w:rPr>
        <w:t>/w formie elektronicznej w dniu złożenia podpisu przez ostatnią ze Stron</w:t>
      </w:r>
      <w:r w:rsidRPr="00EB468F">
        <w:rPr>
          <w:rStyle w:val="Odwoanieprzypisudolnego"/>
          <w:rFonts w:ascii="Times New Roman" w:eastAsia="Calibri" w:hAnsi="Times New Roman" w:cs="Times New Roman"/>
          <w:i/>
          <w:iCs/>
          <w:sz w:val="22"/>
          <w:szCs w:val="22"/>
        </w:rPr>
        <w:footnoteReference w:id="2"/>
      </w:r>
      <w:r w:rsidRPr="00EB468F">
        <w:rPr>
          <w:rFonts w:ascii="Times New Roman" w:eastAsia="Calibri" w:hAnsi="Times New Roman" w:cs="Times New Roman"/>
          <w:sz w:val="22"/>
          <w:szCs w:val="22"/>
        </w:rPr>
        <w:t xml:space="preserve"> w ……………….. pomiędzy: </w:t>
      </w:r>
    </w:p>
    <w:p w14:paraId="66EEC1DE" w14:textId="77777777" w:rsidR="00D97EF5" w:rsidRPr="00EB468F" w:rsidRDefault="00D97EF5" w:rsidP="00D97EF5">
      <w:pPr>
        <w:rPr>
          <w:rFonts w:ascii="Times New Roman" w:eastAsia="Calibri" w:hAnsi="Times New Roman" w:cs="Times New Roman"/>
          <w:sz w:val="22"/>
          <w:szCs w:val="22"/>
        </w:rPr>
      </w:pPr>
    </w:p>
    <w:p w14:paraId="70903D95" w14:textId="2FAD0419" w:rsidR="00D97EF5" w:rsidRPr="00EB468F" w:rsidRDefault="00D97EF5" w:rsidP="00D97EF5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EB468F">
        <w:rPr>
          <w:rFonts w:ascii="Times New Roman" w:eastAsia="Calibri" w:hAnsi="Times New Roman" w:cs="Times New Roman"/>
          <w:b/>
          <w:sz w:val="22"/>
          <w:szCs w:val="22"/>
        </w:rPr>
        <w:t xml:space="preserve">Skarbem Państwa – Zespołem Szkół Centrum Kształcenia Rolniczego </w:t>
      </w:r>
      <w:r w:rsidR="00EB468F" w:rsidRPr="00EB468F">
        <w:rPr>
          <w:rFonts w:ascii="Times New Roman" w:eastAsia="Calibri" w:hAnsi="Times New Roman" w:cs="Times New Roman"/>
          <w:b/>
          <w:sz w:val="22"/>
          <w:szCs w:val="22"/>
        </w:rPr>
        <w:t>………………………</w:t>
      </w:r>
      <w:r w:rsidRPr="00EB468F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Pr="00EB468F">
        <w:rPr>
          <w:rFonts w:ascii="Times New Roman" w:eastAsia="Calibri" w:hAnsi="Times New Roman" w:cs="Times New Roman"/>
          <w:bCs/>
          <w:sz w:val="22"/>
          <w:szCs w:val="22"/>
        </w:rPr>
        <w:t>z siedzibą:</w:t>
      </w:r>
      <w:r w:rsidRPr="00EB468F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="00EB468F" w:rsidRPr="00EB468F">
        <w:rPr>
          <w:rFonts w:ascii="Times New Roman" w:eastAsia="Calibri" w:hAnsi="Times New Roman" w:cs="Times New Roman"/>
          <w:b/>
          <w:sz w:val="22"/>
          <w:szCs w:val="22"/>
        </w:rPr>
        <w:t>…………</w:t>
      </w:r>
      <w:r w:rsidRPr="00EB468F">
        <w:rPr>
          <w:rFonts w:ascii="Times New Roman" w:eastAsia="Calibri" w:hAnsi="Times New Roman" w:cs="Times New Roman"/>
          <w:bCs/>
          <w:sz w:val="22"/>
          <w:szCs w:val="22"/>
        </w:rPr>
        <w:t>,</w:t>
      </w:r>
      <w:r w:rsidRPr="00EB468F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Pr="00EB468F">
        <w:rPr>
          <w:rFonts w:ascii="Times New Roman" w:eastAsia="Calibri" w:hAnsi="Times New Roman" w:cs="Times New Roman"/>
          <w:bCs/>
          <w:sz w:val="22"/>
          <w:szCs w:val="22"/>
        </w:rPr>
        <w:t xml:space="preserve">NIP: </w:t>
      </w:r>
      <w:r w:rsidR="00EB468F" w:rsidRPr="00EB468F">
        <w:rPr>
          <w:rFonts w:ascii="Times New Roman" w:eastAsia="Calibri" w:hAnsi="Times New Roman" w:cs="Times New Roman"/>
          <w:bCs/>
          <w:sz w:val="22"/>
          <w:szCs w:val="22"/>
        </w:rPr>
        <w:t>…………….</w:t>
      </w:r>
      <w:r w:rsidRPr="00EB468F">
        <w:rPr>
          <w:rFonts w:ascii="Times New Roman" w:eastAsia="Calibri" w:hAnsi="Times New Roman" w:cs="Times New Roman"/>
          <w:bCs/>
          <w:sz w:val="22"/>
          <w:szCs w:val="22"/>
        </w:rPr>
        <w:t xml:space="preserve">, REGON: </w:t>
      </w:r>
      <w:r w:rsidR="00EB468F" w:rsidRPr="00EB468F">
        <w:rPr>
          <w:rFonts w:ascii="Times New Roman" w:eastAsia="Calibri" w:hAnsi="Times New Roman" w:cs="Times New Roman"/>
          <w:bCs/>
          <w:sz w:val="22"/>
          <w:szCs w:val="22"/>
        </w:rPr>
        <w:t>…………..</w:t>
      </w:r>
      <w:r w:rsidRPr="00EB468F">
        <w:rPr>
          <w:rFonts w:ascii="Times New Roman" w:eastAsia="Calibri" w:hAnsi="Times New Roman" w:cs="Times New Roman"/>
          <w:bCs/>
          <w:sz w:val="22"/>
          <w:szCs w:val="22"/>
        </w:rPr>
        <w:t>,</w:t>
      </w:r>
      <w:r w:rsidRPr="00EB468F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Pr="00EB468F">
        <w:rPr>
          <w:rFonts w:ascii="Times New Roman" w:eastAsia="Calibri" w:hAnsi="Times New Roman" w:cs="Times New Roman"/>
          <w:sz w:val="22"/>
          <w:szCs w:val="22"/>
        </w:rPr>
        <w:t>zwanym dalej w treści umowy „</w:t>
      </w:r>
      <w:r w:rsidRPr="00EB468F">
        <w:rPr>
          <w:rFonts w:ascii="Times New Roman" w:eastAsia="Calibri" w:hAnsi="Times New Roman" w:cs="Times New Roman"/>
          <w:b/>
          <w:bCs/>
          <w:sz w:val="22"/>
          <w:szCs w:val="22"/>
        </w:rPr>
        <w:t>Zamawiającym</w:t>
      </w:r>
      <w:r w:rsidRPr="00EB468F">
        <w:rPr>
          <w:rFonts w:ascii="Times New Roman" w:eastAsia="Calibri" w:hAnsi="Times New Roman" w:cs="Times New Roman"/>
          <w:sz w:val="22"/>
          <w:szCs w:val="22"/>
        </w:rPr>
        <w:t>”,  reprezentowanym przez:</w:t>
      </w:r>
    </w:p>
    <w:p w14:paraId="68977875" w14:textId="77777777" w:rsidR="00D97EF5" w:rsidRPr="00EB468F" w:rsidRDefault="00D97EF5" w:rsidP="00D97EF5">
      <w:pPr>
        <w:ind w:firstLine="708"/>
        <w:rPr>
          <w:rFonts w:ascii="Times New Roman" w:eastAsia="Calibri" w:hAnsi="Times New Roman" w:cs="Times New Roman"/>
          <w:sz w:val="22"/>
          <w:szCs w:val="22"/>
        </w:rPr>
      </w:pPr>
      <w:r w:rsidRPr="00EB468F">
        <w:rPr>
          <w:rFonts w:ascii="Times New Roman" w:eastAsia="Calibri" w:hAnsi="Times New Roman" w:cs="Times New Roman"/>
          <w:sz w:val="22"/>
          <w:szCs w:val="22"/>
        </w:rPr>
        <w:t xml:space="preserve">Dyrektora – ……………………….. </w:t>
      </w:r>
    </w:p>
    <w:p w14:paraId="15F5201C" w14:textId="77777777" w:rsidR="00D97EF5" w:rsidRPr="00EB468F" w:rsidRDefault="00D97EF5" w:rsidP="00D97EF5">
      <w:pPr>
        <w:ind w:firstLine="708"/>
        <w:rPr>
          <w:rFonts w:ascii="Times New Roman" w:eastAsia="Calibri" w:hAnsi="Times New Roman" w:cs="Times New Roman"/>
          <w:sz w:val="22"/>
          <w:szCs w:val="22"/>
        </w:rPr>
      </w:pPr>
      <w:r w:rsidRPr="00EB468F">
        <w:rPr>
          <w:rFonts w:ascii="Times New Roman" w:eastAsia="Calibri" w:hAnsi="Times New Roman" w:cs="Times New Roman"/>
          <w:sz w:val="22"/>
          <w:szCs w:val="22"/>
        </w:rPr>
        <w:t xml:space="preserve">przy kontrasygnacie głównego księgowego - ……………………… </w:t>
      </w:r>
    </w:p>
    <w:p w14:paraId="77DD9275" w14:textId="77777777" w:rsidR="00D97EF5" w:rsidRPr="00EB468F" w:rsidRDefault="00D97EF5" w:rsidP="00D97EF5">
      <w:pPr>
        <w:rPr>
          <w:rFonts w:ascii="Times New Roman" w:eastAsia="Calibri" w:hAnsi="Times New Roman" w:cs="Times New Roman"/>
          <w:sz w:val="22"/>
          <w:szCs w:val="22"/>
        </w:rPr>
      </w:pPr>
      <w:r w:rsidRPr="00EB468F">
        <w:rPr>
          <w:rFonts w:ascii="Times New Roman" w:eastAsia="Calibri" w:hAnsi="Times New Roman" w:cs="Times New Roman"/>
          <w:sz w:val="22"/>
          <w:szCs w:val="22"/>
        </w:rPr>
        <w:t xml:space="preserve">a: </w:t>
      </w:r>
    </w:p>
    <w:p w14:paraId="0A488CDE" w14:textId="77777777" w:rsidR="00D97EF5" w:rsidRPr="00EB468F" w:rsidRDefault="00D97EF5" w:rsidP="00D97EF5">
      <w:pPr>
        <w:widowControl w:val="0"/>
        <w:numPr>
          <w:ilvl w:val="0"/>
          <w:numId w:val="2"/>
        </w:numPr>
        <w:autoSpaceDE w:val="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 w:rsidRPr="00EB468F">
        <w:rPr>
          <w:rFonts w:ascii="Times New Roman" w:hAnsi="Times New Roman" w:cs="Times New Roman"/>
          <w:color w:val="000000"/>
          <w:sz w:val="22"/>
          <w:szCs w:val="22"/>
        </w:rPr>
        <w:t>*gdy wykonawcą jest spółka prawa handlowego:</w:t>
      </w:r>
    </w:p>
    <w:p w14:paraId="1C50C597" w14:textId="77777777" w:rsidR="00D97EF5" w:rsidRPr="00EB468F" w:rsidRDefault="00D97EF5" w:rsidP="00D97EF5">
      <w:pPr>
        <w:widowControl w:val="0"/>
        <w:numPr>
          <w:ilvl w:val="0"/>
          <w:numId w:val="2"/>
        </w:numPr>
        <w:autoSpaceDE w:val="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 w:rsidRPr="00EB468F">
        <w:rPr>
          <w:rFonts w:ascii="Times New Roman" w:hAnsi="Times New Roman" w:cs="Times New Roman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EB468F">
        <w:rPr>
          <w:rFonts w:ascii="Times New Roman" w:hAnsi="Times New Roman" w:cs="Times New Roman"/>
          <w:b/>
          <w:bCs/>
          <w:color w:val="000000"/>
          <w:sz w:val="22"/>
          <w:szCs w:val="22"/>
        </w:rPr>
        <w:t>„Wykonawcą”</w:t>
      </w:r>
      <w:r w:rsidRPr="00EB468F">
        <w:rPr>
          <w:rFonts w:ascii="Times New Roman" w:hAnsi="Times New Roman" w:cs="Times New Roman"/>
          <w:color w:val="000000"/>
          <w:sz w:val="22"/>
          <w:szCs w:val="22"/>
        </w:rPr>
        <w:t xml:space="preserve"> reprezentowaną przez […]</w:t>
      </w:r>
    </w:p>
    <w:p w14:paraId="61B8FA62" w14:textId="77777777" w:rsidR="00D97EF5" w:rsidRPr="00EB468F" w:rsidRDefault="00D97EF5" w:rsidP="00D97EF5">
      <w:pPr>
        <w:widowControl w:val="0"/>
        <w:numPr>
          <w:ilvl w:val="0"/>
          <w:numId w:val="2"/>
        </w:numPr>
        <w:autoSpaceDE w:val="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106A7B37" w14:textId="77777777" w:rsidR="00D97EF5" w:rsidRPr="00EB468F" w:rsidRDefault="00D97EF5" w:rsidP="00D97EF5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00598E3" w14:textId="77777777" w:rsidR="00D97EF5" w:rsidRPr="00EB468F" w:rsidRDefault="00D97EF5" w:rsidP="00D97EF5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przy udziale i za pośrednictwem brokera ubezpieczeniowego:</w:t>
      </w:r>
    </w:p>
    <w:p w14:paraId="51C7273D" w14:textId="77777777" w:rsidR="00D97EF5" w:rsidRPr="00EB468F" w:rsidRDefault="00D97EF5" w:rsidP="00D97EF5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Magnus Broker Sp. z o.o.</w:t>
      </w: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, z siedzibą: ul. Szosa Bydgoska 50, 87-100 Toruń, NIP: 956-22-35-144, REGON: 340515465.</w:t>
      </w:r>
    </w:p>
    <w:p w14:paraId="603922C7" w14:textId="77777777" w:rsidR="00D97EF5" w:rsidRPr="00EB468F" w:rsidRDefault="00D97EF5" w:rsidP="00D97EF5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AF82169" w14:textId="106A92F8" w:rsidR="00D97EF5" w:rsidRPr="00EB468F" w:rsidRDefault="00D97EF5" w:rsidP="00D97EF5">
      <w:pPr>
        <w:tabs>
          <w:tab w:val="left" w:pos="720"/>
        </w:tabs>
        <w:spacing w:after="120"/>
        <w:jc w:val="both"/>
        <w:rPr>
          <w:rFonts w:ascii="Times New Roman" w:hAnsi="Times New Roman" w:cs="Times New Roman"/>
          <w:i/>
          <w:sz w:val="22"/>
          <w:szCs w:val="22"/>
          <w:u w:val="single"/>
        </w:rPr>
      </w:pPr>
      <w:r w:rsidRPr="00EB468F">
        <w:rPr>
          <w:rFonts w:ascii="Times New Roman" w:hAnsi="Times New Roman" w:cs="Times New Roman"/>
          <w:sz w:val="22"/>
          <w:szCs w:val="22"/>
        </w:rPr>
        <w:t xml:space="preserve">w wyniku postępowania o udzielenie zamówienia publicznego prowadzonego bez zastosowania przepisów </w:t>
      </w:r>
      <w:r w:rsidRPr="00EB468F">
        <w:rPr>
          <w:rFonts w:ascii="Times New Roman" w:hAnsi="Times New Roman" w:cs="Times New Roman"/>
          <w:color w:val="000000"/>
          <w:sz w:val="22"/>
          <w:szCs w:val="22"/>
        </w:rPr>
        <w:t xml:space="preserve">ustawy </w:t>
      </w:r>
      <w:r w:rsidRPr="00EB468F">
        <w:rPr>
          <w:rFonts w:ascii="Times New Roman" w:hAnsi="Times New Roman" w:cs="Times New Roman"/>
          <w:sz w:val="22"/>
          <w:szCs w:val="22"/>
        </w:rPr>
        <w:t xml:space="preserve">z dnia 11 września 2019 r. Prawo zamówień publicznych pn.: </w:t>
      </w:r>
      <w:r w:rsidRPr="00EB468F">
        <w:rPr>
          <w:rFonts w:ascii="Times New Roman" w:hAnsi="Times New Roman" w:cs="Times New Roman"/>
          <w:i/>
          <w:sz w:val="22"/>
          <w:szCs w:val="22"/>
        </w:rPr>
        <w:t xml:space="preserve">Ubezpieczenie mienia i odpowiedzialności cywilnej </w:t>
      </w:r>
      <w:r w:rsidR="00EB468F" w:rsidRPr="00F118F7">
        <w:rPr>
          <w:rFonts w:ascii="Times New Roman" w:hAnsi="Times New Roman" w:cs="Times New Roman"/>
          <w:i/>
          <w:sz w:val="22"/>
          <w:szCs w:val="22"/>
        </w:rPr>
        <w:t xml:space="preserve">oraz ubezpieczenie komunikacyjne </w:t>
      </w:r>
      <w:r w:rsidRPr="00EB468F">
        <w:rPr>
          <w:rFonts w:ascii="Times New Roman" w:hAnsi="Times New Roman" w:cs="Times New Roman"/>
          <w:i/>
          <w:sz w:val="22"/>
          <w:szCs w:val="22"/>
        </w:rPr>
        <w:t xml:space="preserve">dla Zespołu Szkół Centrum Kształcenia Rolniczego w </w:t>
      </w:r>
      <w:r w:rsidR="00EB468F">
        <w:rPr>
          <w:rFonts w:ascii="Times New Roman" w:hAnsi="Times New Roman" w:cs="Times New Roman"/>
          <w:i/>
          <w:sz w:val="22"/>
          <w:szCs w:val="22"/>
        </w:rPr>
        <w:t>……..</w:t>
      </w:r>
      <w:r w:rsidRPr="00EB468F">
        <w:rPr>
          <w:rFonts w:ascii="Times New Roman" w:hAnsi="Times New Roman" w:cs="Times New Roman"/>
          <w:sz w:val="22"/>
          <w:szCs w:val="22"/>
        </w:rPr>
        <w:t>,</w:t>
      </w:r>
      <w:r w:rsidRPr="00EB468F">
        <w:rPr>
          <w:rFonts w:ascii="Times New Roman" w:eastAsia="Cambria" w:hAnsi="Times New Roman" w:cs="Times New Roman"/>
          <w:sz w:val="22"/>
          <w:szCs w:val="22"/>
        </w:rPr>
        <w:t xml:space="preserve"> znak: </w:t>
      </w:r>
      <w:r w:rsidR="00EB468F">
        <w:rPr>
          <w:rFonts w:ascii="Times New Roman" w:eastAsia="Times New Roman" w:hAnsi="Times New Roman" w:cs="Times New Roman"/>
          <w:b/>
          <w:bCs/>
          <w:sz w:val="22"/>
          <w:szCs w:val="22"/>
        </w:rPr>
        <w:t>…………….</w:t>
      </w:r>
      <w:r w:rsidRPr="00EB468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EB468F">
        <w:rPr>
          <w:rFonts w:ascii="Times New Roman" w:hAnsi="Times New Roman" w:cs="Times New Roman"/>
          <w:sz w:val="22"/>
          <w:szCs w:val="22"/>
        </w:rPr>
        <w:t>została zawarta umowa o następującej treści:</w:t>
      </w:r>
    </w:p>
    <w:p w14:paraId="6C2668F2" w14:textId="77777777" w:rsidR="00D97EF5" w:rsidRPr="00EB468F" w:rsidRDefault="00D97EF5" w:rsidP="00D97EF5">
      <w:pPr>
        <w:jc w:val="center"/>
        <w:rPr>
          <w:rFonts w:ascii="Times New Roman" w:eastAsia="Calibri" w:hAnsi="Times New Roman" w:cs="Times New Roman"/>
          <w:sz w:val="22"/>
          <w:szCs w:val="22"/>
        </w:rPr>
      </w:pPr>
      <w:bookmarkStart w:id="0" w:name="_Hlk175909777"/>
    </w:p>
    <w:p w14:paraId="189507C6" w14:textId="77777777" w:rsidR="00D97EF5" w:rsidRPr="00EB468F" w:rsidRDefault="00D97EF5" w:rsidP="00D97EF5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EB468F">
        <w:rPr>
          <w:rFonts w:ascii="Times New Roman" w:eastAsia="Calibri" w:hAnsi="Times New Roman" w:cs="Times New Roman"/>
          <w:b/>
          <w:bCs/>
          <w:sz w:val="22"/>
          <w:szCs w:val="22"/>
        </w:rPr>
        <w:t>§ 1</w:t>
      </w:r>
    </w:p>
    <w:p w14:paraId="2857F426" w14:textId="77777777" w:rsidR="00D97EF5" w:rsidRPr="00EB468F" w:rsidRDefault="00D97EF5" w:rsidP="00D97EF5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EB468F">
        <w:rPr>
          <w:rFonts w:ascii="Times New Roman" w:eastAsia="Calibri" w:hAnsi="Times New Roman" w:cs="Times New Roman"/>
          <w:b/>
          <w:bCs/>
          <w:sz w:val="22"/>
          <w:szCs w:val="22"/>
        </w:rPr>
        <w:t>Przedmiot zamówienia</w:t>
      </w:r>
    </w:p>
    <w:bookmarkEnd w:id="0"/>
    <w:p w14:paraId="513E18A4" w14:textId="6082A331" w:rsidR="00D97EF5" w:rsidRPr="00EB468F" w:rsidRDefault="00D97EF5" w:rsidP="00D97EF5">
      <w:pPr>
        <w:pStyle w:val="Akapitzlist"/>
        <w:widowControl w:val="0"/>
        <w:numPr>
          <w:ilvl w:val="0"/>
          <w:numId w:val="1"/>
        </w:numPr>
        <w:autoSpaceDE w:val="0"/>
        <w:ind w:left="357" w:hanging="35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 xml:space="preserve">Zamawiający zleca, a Wykonawca zobowiązuje się do wykonania na jego rzecz zamówienia pn. </w:t>
      </w:r>
      <w:r w:rsidRPr="00EB468F">
        <w:rPr>
          <w:rFonts w:ascii="Times New Roman" w:hAnsi="Times New Roman" w:cs="Times New Roman"/>
          <w:i/>
          <w:sz w:val="22"/>
          <w:szCs w:val="22"/>
        </w:rPr>
        <w:t xml:space="preserve">Ubezpieczenie mienia i odpowiedzialności cywilnej dla Zespołu Szkół Centrum Kształcenia Rolniczego w </w:t>
      </w:r>
      <w:r w:rsidR="00EB468F">
        <w:rPr>
          <w:rFonts w:ascii="Times New Roman" w:hAnsi="Times New Roman" w:cs="Times New Roman"/>
          <w:i/>
          <w:sz w:val="22"/>
          <w:szCs w:val="22"/>
        </w:rPr>
        <w:t>……..</w:t>
      </w:r>
    </w:p>
    <w:p w14:paraId="56442651" w14:textId="77777777" w:rsidR="00D97EF5" w:rsidRPr="00EB468F" w:rsidRDefault="00D97EF5" w:rsidP="00D97EF5">
      <w:pPr>
        <w:pStyle w:val="Akapitzlist"/>
        <w:numPr>
          <w:ilvl w:val="0"/>
          <w:numId w:val="1"/>
        </w:numPr>
        <w:suppressAutoHyphens w:val="0"/>
        <w:ind w:left="357" w:hanging="35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 xml:space="preserve">Szczegółowy zakres przedmiotu umowy określa </w:t>
      </w:r>
      <w:r w:rsidRPr="00EB468F">
        <w:rPr>
          <w:rFonts w:ascii="Times New Roman" w:hAnsi="Times New Roman" w:cs="Times New Roman"/>
          <w:bCs/>
          <w:i/>
          <w:sz w:val="22"/>
          <w:szCs w:val="22"/>
        </w:rPr>
        <w:t>załącznik nr 1</w:t>
      </w:r>
      <w:r w:rsidRPr="00EB468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B468F">
        <w:rPr>
          <w:rFonts w:ascii="Times New Roman" w:hAnsi="Times New Roman" w:cs="Times New Roman"/>
          <w:bCs/>
          <w:sz w:val="22"/>
          <w:szCs w:val="22"/>
        </w:rPr>
        <w:t>do umowy</w:t>
      </w:r>
      <w:r w:rsidRPr="00EB468F">
        <w:rPr>
          <w:rFonts w:ascii="Times New Roman" w:hAnsi="Times New Roman" w:cs="Times New Roman"/>
          <w:sz w:val="22"/>
          <w:szCs w:val="22"/>
        </w:rPr>
        <w:t xml:space="preserve"> – opis przedmiotu zamówienia – </w:t>
      </w:r>
      <w:r w:rsidRPr="00EB468F">
        <w:rPr>
          <w:rFonts w:ascii="Times New Roman" w:hAnsi="Times New Roman" w:cs="Times New Roman"/>
          <w:i/>
          <w:sz w:val="22"/>
          <w:szCs w:val="22"/>
        </w:rPr>
        <w:t>program ubezpieczenia</w:t>
      </w:r>
      <w:r w:rsidRPr="00EB468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F7EC9FF" w14:textId="77777777" w:rsidR="00D97EF5" w:rsidRPr="00EB468F" w:rsidRDefault="00D97EF5" w:rsidP="00D97EF5">
      <w:pPr>
        <w:pStyle w:val="Akapitzlist"/>
        <w:numPr>
          <w:ilvl w:val="0"/>
          <w:numId w:val="1"/>
        </w:numPr>
        <w:suppressAutoHyphens w:val="0"/>
        <w:ind w:left="357" w:hanging="35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 xml:space="preserve">Wykonawca zobowiązuje się do wykonania umowy zgodnie z ofertą stanowiącą </w:t>
      </w:r>
      <w:r w:rsidRPr="00EB468F">
        <w:rPr>
          <w:rFonts w:ascii="Times New Roman" w:hAnsi="Times New Roman" w:cs="Times New Roman"/>
          <w:bCs/>
          <w:i/>
          <w:sz w:val="22"/>
          <w:szCs w:val="22"/>
        </w:rPr>
        <w:t>załącznik nr 2</w:t>
      </w:r>
      <w:r w:rsidRPr="00EB468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B468F">
        <w:rPr>
          <w:rFonts w:ascii="Times New Roman" w:hAnsi="Times New Roman" w:cs="Times New Roman"/>
          <w:bCs/>
          <w:sz w:val="22"/>
          <w:szCs w:val="22"/>
        </w:rPr>
        <w:t>do umowy</w:t>
      </w:r>
      <w:r w:rsidRPr="00EB468F">
        <w:rPr>
          <w:rFonts w:ascii="Times New Roman" w:hAnsi="Times New Roman" w:cs="Times New Roman"/>
          <w:sz w:val="22"/>
          <w:szCs w:val="22"/>
        </w:rPr>
        <w:t>.</w:t>
      </w:r>
    </w:p>
    <w:p w14:paraId="0E17E394" w14:textId="77777777" w:rsidR="00D97EF5" w:rsidRPr="00EB468F" w:rsidRDefault="00D97EF5" w:rsidP="00D97EF5">
      <w:pPr>
        <w:pStyle w:val="Akapitzlist"/>
        <w:numPr>
          <w:ilvl w:val="0"/>
          <w:numId w:val="1"/>
        </w:numPr>
        <w:suppressAutoHyphens w:val="0"/>
        <w:ind w:left="357" w:hanging="35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Przedmiotem zamówienia (umowy) jest ubezpieczenie majątku, odpowiedzialności cywilnej. Zakres zamówienia obejmuje:</w:t>
      </w:r>
    </w:p>
    <w:p w14:paraId="45825120" w14:textId="77777777" w:rsidR="00D97EF5" w:rsidRPr="00EB468F" w:rsidRDefault="00D97EF5" w:rsidP="00D97EF5">
      <w:pPr>
        <w:pStyle w:val="Akapitzlist"/>
        <w:numPr>
          <w:ilvl w:val="0"/>
          <w:numId w:val="9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ubezpieczenie mienia od wszystkich ryzyk,</w:t>
      </w:r>
    </w:p>
    <w:p w14:paraId="336F007B" w14:textId="77777777" w:rsidR="00D97EF5" w:rsidRPr="00EB468F" w:rsidRDefault="00D97EF5" w:rsidP="00D97EF5">
      <w:pPr>
        <w:pStyle w:val="Akapitzlist"/>
        <w:numPr>
          <w:ilvl w:val="0"/>
          <w:numId w:val="9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ubezpieczenie sprzętu elektronicznego od wszystkich ryzyk,</w:t>
      </w:r>
    </w:p>
    <w:p w14:paraId="44724FF1" w14:textId="77777777" w:rsidR="00D97EF5" w:rsidRPr="00EB468F" w:rsidRDefault="00D97EF5" w:rsidP="00D97EF5">
      <w:pPr>
        <w:pStyle w:val="Akapitzlist"/>
        <w:numPr>
          <w:ilvl w:val="0"/>
          <w:numId w:val="9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ubezpieczenie odpowiedzialności cywilnej.</w:t>
      </w:r>
    </w:p>
    <w:p w14:paraId="7071A18C" w14:textId="77777777" w:rsidR="00D97EF5" w:rsidRPr="00EB468F" w:rsidRDefault="00D97EF5" w:rsidP="00D97EF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Broker ubezpieczeniowy – Magnus Broker Sp. z o.o. – będzie nadzorował realizację niniejszej umowy, a także będzie pośredniczył przy zawieraniu poszczególnych umów ubezpieczenia.</w:t>
      </w:r>
    </w:p>
    <w:p w14:paraId="524F5F42" w14:textId="77777777" w:rsidR="00D97EF5" w:rsidRPr="00EB468F" w:rsidRDefault="00D97EF5" w:rsidP="00D97EF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Wykonawca zapłaci brokerowi ubezpieczeniowemu – Magnus Broker Sp. z o.o. kurtaż w wysokości zwyczajowo stosowanej, z zachowaniem zasad wskazanych w zaproszeniu do składnia ofert, przez cały okres obowiązywania niniejszej umowy o wykonanie zamówienia i poszczególnych, wynikających z niej, umów ubezpieczenia.</w:t>
      </w:r>
    </w:p>
    <w:p w14:paraId="4A065A4A" w14:textId="77777777" w:rsidR="00D97EF5" w:rsidRPr="00EB468F" w:rsidRDefault="00D97EF5" w:rsidP="00D97EF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lastRenderedPageBreak/>
        <w:t>Warunki wykonywania zamówienia określa:</w:t>
      </w:r>
    </w:p>
    <w:p w14:paraId="70C2B7A0" w14:textId="77777777" w:rsidR="00D97EF5" w:rsidRPr="00EB468F" w:rsidRDefault="00D97EF5" w:rsidP="00D97EF5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program ubezpieczenia wraz z załącznikami,</w:t>
      </w:r>
    </w:p>
    <w:p w14:paraId="790B60CB" w14:textId="77777777" w:rsidR="00D97EF5" w:rsidRPr="00EB468F" w:rsidRDefault="00D97EF5" w:rsidP="00D97EF5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oferta złożona przez Wykonawcę,</w:t>
      </w:r>
    </w:p>
    <w:p w14:paraId="448D4CB3" w14:textId="77777777" w:rsidR="00D97EF5" w:rsidRPr="00EB468F" w:rsidRDefault="00D97EF5" w:rsidP="00D97EF5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sz w:val="22"/>
          <w:szCs w:val="22"/>
        </w:rPr>
        <w:t>zawarta umowa.</w:t>
      </w:r>
    </w:p>
    <w:p w14:paraId="7BC439BA" w14:textId="77777777" w:rsidR="00D97EF5" w:rsidRPr="00EB468F" w:rsidRDefault="00D97EF5" w:rsidP="00D97EF5">
      <w:pPr>
        <w:pStyle w:val="Akapitzlist"/>
        <w:jc w:val="both"/>
        <w:rPr>
          <w:rFonts w:ascii="Times New Roman" w:hAnsi="Times New Roman" w:cs="Times New Roman"/>
          <w:sz w:val="22"/>
          <w:szCs w:val="22"/>
        </w:rPr>
      </w:pPr>
    </w:p>
    <w:p w14:paraId="31E79872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bookmarkStart w:id="1" w:name="_Hlk172554774"/>
      <w:r w:rsidRPr="00EB468F">
        <w:rPr>
          <w:rFonts w:ascii="Times New Roman" w:hAnsi="Times New Roman" w:cs="Times New Roman"/>
          <w:color w:val="000000" w:themeColor="text1"/>
          <w:sz w:val="22"/>
        </w:rPr>
        <w:t>§</w:t>
      </w:r>
      <w:bookmarkEnd w:id="1"/>
      <w:r w:rsidRPr="00EB468F">
        <w:rPr>
          <w:rFonts w:ascii="Times New Roman" w:hAnsi="Times New Roman" w:cs="Times New Roman"/>
          <w:color w:val="000000" w:themeColor="text1"/>
          <w:sz w:val="22"/>
        </w:rPr>
        <w:t xml:space="preserve"> 2</w:t>
      </w:r>
    </w:p>
    <w:p w14:paraId="1CD01B44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Składka i stawki ubezpieczeniowe oraz warunki płatności</w:t>
      </w:r>
    </w:p>
    <w:p w14:paraId="76B2CEF9" w14:textId="7D429ED0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Łączna składka za wszystkie rodzaje i przedmioty ubezpieczenia za: </w:t>
      </w:r>
      <w:r w:rsidR="00467962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12</w:t>
      </w: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 miesięczny okres obowiązywania ubezpieczenia (zamówienia) od dnia 15 lutego 2026r. do dnia 14 lutego 202</w:t>
      </w:r>
      <w:r w:rsidR="00467962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7</w:t>
      </w: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 r. wynosi: ....................... (słownie złotych: ……………………...................), z zastrzeżeniem możliwych zmian, określonych w zaproszeniu do składania ofert i w niniejszej umowie.</w:t>
      </w:r>
    </w:p>
    <w:p w14:paraId="44BB2D67" w14:textId="77777777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Wykonawca gwarantuje niezmienność stawek przez cały okres ubezpieczenia we wszystkich rodzajach ubezpieczeń.</w:t>
      </w:r>
    </w:p>
    <w:p w14:paraId="5BC9A780" w14:textId="77777777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Składki ubezpieczeniowe za pełen roczny okres ubezpieczenia płatne będą jednorazowo w terminie 30 dni od daty wystawienia polis, ale nie szybciej niż 30 dni od początku okresu ubezpieczenia.</w:t>
      </w:r>
    </w:p>
    <w:p w14:paraId="622BC698" w14:textId="77777777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Terminy zapłaty składki zostaną określone w dokumentach ubezpieczeniowych.</w:t>
      </w:r>
    </w:p>
    <w:p w14:paraId="446EA10A" w14:textId="77777777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W przypadku okresów ubezpieczenia krótszych niż 1 rok, składka lub raty składki płatne będą w terminach określonych w ramach odrębnych ustaleń.</w:t>
      </w:r>
    </w:p>
    <w:p w14:paraId="6324E515" w14:textId="77777777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Składka płatna jest przelewem lub przekazem pocztowym na rachunek bankowy Wykonawcy określony w dokumentach ubezpieczeniowych.</w:t>
      </w:r>
    </w:p>
    <w:p w14:paraId="1975386A" w14:textId="77777777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4101EF8F" w14:textId="77777777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W przypadku braku wpłaty w ustalonym terminie składki jednorazowej, Wykonawca odstępuje od możliwości wypowiedzenia umowy ze skutkiem natychmiastowym, natomiast przysługuje mu wezwanie do zapłacenia należności w terminie nie krótszym niż 14 dni, pod rygorem wypowiedzenia umowy.</w:t>
      </w:r>
    </w:p>
    <w:p w14:paraId="02500B82" w14:textId="77777777" w:rsidR="00D97EF5" w:rsidRPr="00EB468F" w:rsidRDefault="00D97EF5" w:rsidP="00D97EF5">
      <w:pPr>
        <w:pStyle w:val="Akapitzlist"/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Wierzytelności wynikające z umowy, dotyczące rozliczeń między Zamawiającym i Wykonawcą, nie mogą być zbyte na rzecz osób trzecich bez zgody obu Stron.</w:t>
      </w:r>
    </w:p>
    <w:p w14:paraId="53D62370" w14:textId="77777777" w:rsidR="00D97EF5" w:rsidRPr="00EB468F" w:rsidRDefault="00D97EF5" w:rsidP="00D97EF5">
      <w:pPr>
        <w:pStyle w:val="Akapitzlist"/>
        <w:ind w:left="36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  <w:lang w:bidi="he-IL"/>
        </w:rPr>
      </w:pPr>
    </w:p>
    <w:p w14:paraId="591A55C8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bookmarkStart w:id="2" w:name="page52"/>
      <w:bookmarkEnd w:id="2"/>
      <w:r w:rsidRPr="00EB468F">
        <w:rPr>
          <w:rFonts w:ascii="Times New Roman" w:hAnsi="Times New Roman" w:cs="Times New Roman"/>
          <w:color w:val="000000" w:themeColor="text1"/>
          <w:sz w:val="22"/>
        </w:rPr>
        <w:t>§ 3</w:t>
      </w:r>
    </w:p>
    <w:p w14:paraId="6259BF2F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Termin realizacji</w:t>
      </w:r>
    </w:p>
    <w:p w14:paraId="28084CA3" w14:textId="2F7B95A7" w:rsidR="00D97EF5" w:rsidRPr="00EB468F" w:rsidRDefault="00D97EF5" w:rsidP="00D97EF5">
      <w:pPr>
        <w:numPr>
          <w:ilvl w:val="0"/>
          <w:numId w:val="4"/>
        </w:numPr>
        <w:suppressAutoHyphens w:val="0"/>
        <w:jc w:val="both"/>
        <w:textAlignment w:val="auto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 xml:space="preserve">Termin wykonania zamówienia wynosi </w:t>
      </w:r>
      <w:r w:rsidR="0046796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12</w:t>
      </w: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 xml:space="preserve"> miesi</w:t>
      </w:r>
      <w:r w:rsidR="0046796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ę</w:t>
      </w: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c</w:t>
      </w:r>
      <w:r w:rsidR="0046796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y</w:t>
      </w: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, od dnia …………………………………………..</w:t>
      </w:r>
    </w:p>
    <w:p w14:paraId="6170C588" w14:textId="77777777" w:rsidR="00D97EF5" w:rsidRPr="00EB468F" w:rsidRDefault="00D97EF5" w:rsidP="00D97EF5">
      <w:pPr>
        <w:numPr>
          <w:ilvl w:val="0"/>
          <w:numId w:val="4"/>
        </w:numPr>
        <w:suppressAutoHyphens w:val="0"/>
        <w:jc w:val="both"/>
        <w:textAlignment w:val="auto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Dokumenty ubezpieczeniowe wystawiane będą na okresy roczne, zgodne z terminem wykonania zamówienia, z wyjątkiem ubezpieczeń aktualnych, zawartych wcześniej (w odniesieniu do których dokumenty ubezpieczeniowe będą wystawione licząc od dnia następnego po dniu wygaśnięcia tych</w:t>
      </w: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 </w:t>
      </w: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umów, do końca pierwszego rocznego okresu wykonania zamówienia, a następnie na pełny roczny okresy ubezpieczenia).</w:t>
      </w:r>
    </w:p>
    <w:p w14:paraId="3E56D4B6" w14:textId="77777777" w:rsidR="00D97EF5" w:rsidRPr="00EB468F" w:rsidRDefault="00D97EF5" w:rsidP="00D97EF5">
      <w:pPr>
        <w:numPr>
          <w:ilvl w:val="0"/>
          <w:numId w:val="4"/>
        </w:numPr>
        <w:suppressAutoHyphens w:val="0"/>
        <w:jc w:val="both"/>
        <w:textAlignment w:val="auto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Dokumenty ubezpieczeniowe dotyczące tzw. ubezpieczeń wspólnych, tj. ubezpieczenia odpowiedzialności cywilnej, ubezpieczenia mienia od wszystkich ryzyk w systemie pierwszego ryzyka (w tym odnoszące się do ubezpieczenia od kradzieży z włamaniem i rabunku oraz przedmiotów szklanych od stłuczenia), a także ubezpieczenia sprzętu elektronicznego od wszystkich ryzyk w systemie pierwszego ryzyka wystawiane będą na roczne okresy ubezpieczenia, w terminie wykonania zamówienia.</w:t>
      </w:r>
    </w:p>
    <w:p w14:paraId="242B2FF2" w14:textId="77777777" w:rsidR="00D97EF5" w:rsidRPr="00EB468F" w:rsidRDefault="00D97EF5" w:rsidP="00D97EF5">
      <w:pPr>
        <w:numPr>
          <w:ilvl w:val="0"/>
          <w:numId w:val="4"/>
        </w:numPr>
        <w:suppressAutoHyphens w:val="0"/>
        <w:jc w:val="both"/>
        <w:textAlignment w:val="auto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Ubezpieczenia realizowane będą zawsze do końca roku polisowego.</w:t>
      </w:r>
    </w:p>
    <w:p w14:paraId="27DB2AFC" w14:textId="77777777" w:rsidR="00D97EF5" w:rsidRPr="00EB468F" w:rsidRDefault="00D97EF5" w:rsidP="00D97EF5">
      <w:pPr>
        <w:ind w:left="39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</w:p>
    <w:p w14:paraId="1E0CD7BF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bookmarkStart w:id="3" w:name="_Hlk141438546"/>
      <w:r w:rsidRPr="00EB468F">
        <w:rPr>
          <w:rFonts w:ascii="Times New Roman" w:hAnsi="Times New Roman" w:cs="Times New Roman"/>
          <w:color w:val="000000" w:themeColor="text1"/>
          <w:sz w:val="22"/>
        </w:rPr>
        <w:t>§</w:t>
      </w:r>
      <w:bookmarkEnd w:id="3"/>
      <w:r w:rsidRPr="00EB468F">
        <w:rPr>
          <w:rFonts w:ascii="Times New Roman" w:hAnsi="Times New Roman" w:cs="Times New Roman"/>
          <w:color w:val="000000" w:themeColor="text1"/>
          <w:sz w:val="22"/>
        </w:rPr>
        <w:t xml:space="preserve"> 4</w:t>
      </w:r>
    </w:p>
    <w:p w14:paraId="6DBD77D3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Sposób realizacji</w:t>
      </w:r>
    </w:p>
    <w:p w14:paraId="18AAD7C2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 lub mogących mieć wpływ na realizację umowy.</w:t>
      </w:r>
    </w:p>
    <w:p w14:paraId="6D23FBED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188493C2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Wykonawca przy realizacji umowy zobowiązuje się do:</w:t>
      </w:r>
    </w:p>
    <w:p w14:paraId="3125393E" w14:textId="77777777" w:rsidR="00D97EF5" w:rsidRPr="00EB468F" w:rsidRDefault="00D97EF5" w:rsidP="00D97EF5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lastRenderedPageBreak/>
        <w:t>objęcia ochroną ubezpieczeniową mienia we wszystkich lokalizacjach oraz całokształtu prowadzonej działalności przez Zamawiającego i podmioty objęte zamówieniem, wskazanej w </w:t>
      </w:r>
      <w:r w:rsidRPr="00EB468F">
        <w:rPr>
          <w:rFonts w:ascii="Times New Roman" w:hAnsi="Times New Roman" w:cs="Times New Roman"/>
          <w:bCs/>
          <w:i/>
          <w:color w:val="000000" w:themeColor="text1"/>
          <w:sz w:val="22"/>
          <w:szCs w:val="22"/>
          <w:lang w:bidi="he-IL"/>
        </w:rPr>
        <w:t>Zapytaniu ofertowym</w:t>
      </w: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,</w:t>
      </w:r>
    </w:p>
    <w:p w14:paraId="7C11C91A" w14:textId="77777777" w:rsidR="00D97EF5" w:rsidRPr="00EB468F" w:rsidRDefault="00D97EF5" w:rsidP="00D97EF5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przyjęcia obligatoryjnych warunków dla poszczególnych rodzajów ubezpieczeń wymienione w zaproszeniu do składania ofert wraz z załącznikami oraz zaakceptowane warunki fakultatywne i uznaje je za niezmienne,</w:t>
      </w:r>
    </w:p>
    <w:p w14:paraId="515CD285" w14:textId="77777777" w:rsidR="00D97EF5" w:rsidRPr="00EB468F" w:rsidRDefault="00D97EF5" w:rsidP="00D97EF5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zagwarantowania niezmienności ogólnych warunków ubezpieczenia i – jeżeli mają także zastosowanie – szczególnych warunków, na podstawie których udzielana będzie ochrona ubezpieczeniowa, przez cały okres wykonywania zamówienia; wyjątek od tej zasady dopuszczalny będzie w przypadku zmian powszechnie obowiązujących przepisów prawa, w szczególności Kodeksu cywilnego, w zakresie w jakim zmiany te dotyczyć będą postanowień umów ubezpieczenia wskazanych w zaproszeniu do składania ofert,</w:t>
      </w:r>
    </w:p>
    <w:p w14:paraId="71051DB1" w14:textId="77777777" w:rsidR="00D97EF5" w:rsidRPr="00EB468F" w:rsidRDefault="00D97EF5" w:rsidP="00D97EF5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zaakceptowania proporcjonalnej zmiany ceny ochrony ubezpieczeniowej w stosunku do ceny oferowanej z uwagi na możliwość zmiany w czasie ilości i wartości przedmiotu ubezpieczenia oraz w związku z wyrównywaniem okresów ubezpieczenia i wprowadzaniem doubezpieczeń,</w:t>
      </w:r>
    </w:p>
    <w:p w14:paraId="6C510649" w14:textId="77777777" w:rsidR="00D97EF5" w:rsidRPr="00EB468F" w:rsidRDefault="00D97EF5" w:rsidP="00D97EF5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zaakceptowania wystawiania polis w ubezpieczeniach dobrowolnych na okres krótszy niż 1 rok oraz dokumentów ubezpieczeniowych (m.in. polis) na okres krótszy niż 1 rok, z naliczaniem składki „co do dnia” za faktyczny okres ochrony, według stawek rocznych zgodnych ze złożoną ofertą,</w:t>
      </w:r>
    </w:p>
    <w:p w14:paraId="7B6B0970" w14:textId="77777777" w:rsidR="00D97EF5" w:rsidRPr="00EB468F" w:rsidRDefault="00D97EF5" w:rsidP="00D97EF5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rezygnacji w odniesieniu do jakiegokolwiek ubezpieczenia ze stosowania składki minimalnej z polisy, bez względu na okres obowiązywania umowy ubezpieczenia,</w:t>
      </w:r>
    </w:p>
    <w:p w14:paraId="545615AE" w14:textId="77777777" w:rsidR="00D97EF5" w:rsidRPr="00EB468F" w:rsidRDefault="00D97EF5" w:rsidP="00D97EF5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zaakceptowania zasady likwidacji szkód określonych w </w:t>
      </w:r>
      <w:r w:rsidRPr="00EB468F">
        <w:rPr>
          <w:rFonts w:ascii="Times New Roman" w:hAnsi="Times New Roman" w:cs="Times New Roman"/>
          <w:bCs/>
          <w:i/>
          <w:color w:val="000000" w:themeColor="text1"/>
          <w:sz w:val="22"/>
          <w:szCs w:val="22"/>
          <w:lang w:bidi="he-IL"/>
        </w:rPr>
        <w:t>Zapytaniu ofertowym</w:t>
      </w: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 oraz zobowiązuje się do pisemnego informowania brokera ubezpieczeniowego i Zamawiającego o każdej decyzji odszkodowawczej,</w:t>
      </w:r>
    </w:p>
    <w:p w14:paraId="058AA821" w14:textId="77777777" w:rsidR="00D97EF5" w:rsidRPr="00EB468F" w:rsidRDefault="00D97EF5" w:rsidP="00D97EF5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przyjęcia wszystkich innych ustaleń zawartych w zaproszeniu do składania ofert wraz z załącznikami.</w:t>
      </w:r>
    </w:p>
    <w:p w14:paraId="3360AD64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Zamawiający zastrzega sobie możliwość zmiany sposobu wystawienia polis i płatności.</w:t>
      </w:r>
    </w:p>
    <w:p w14:paraId="1EE8A009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Brak lub opóźnienie w płatności składki lub części składki przez podmiot objęty zamówieniem nie będzie skutkował ustaniem ochrony ubezpieczeniowej.</w:t>
      </w:r>
    </w:p>
    <w:p w14:paraId="5D50306A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Wykonawca będzie informował pełnomocnika ubezpieczającego – Magnus Broker Sp. z o.o. drogą elektroniczną na adres: </w:t>
      </w:r>
      <w:r w:rsidRPr="00EB468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bidi="he-IL"/>
        </w:rPr>
        <w:t>agnieszka.olejnik@magnus-broker.pl</w:t>
      </w: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, pisemnie lub telefonicznie o zaległościach w płatnościach składki przez Zamawiającego. </w:t>
      </w:r>
    </w:p>
    <w:p w14:paraId="685E46B8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W przypadku braku informacji na temat jakichkolwiek zaległości, Wykonawca nie ma prawa zawiesić ochrony ubezpieczeniowej lub rozwiązać polis ubezpieczeniowych. Ciężar udowodnienia, że taka informacja dotarła do pełnomocnika ubezpieczającego, spoczywa na Wykonawcy.</w:t>
      </w:r>
    </w:p>
    <w:p w14:paraId="03CBF67C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Po zawarciu niniejszej umowy w sprawie zamówienia publicznego Wykonawca jest zobowiązany do wystawienia dokumentów ubezpieczeniowych w przeciągu 10 dni od otrzymania od brokera ubezpieczeniowego wniosków. W przypadku braku możliwości wystawienia dokumentów we wskazanym terminie, Wykonawca jest zobowiązany do wystawienia noty pokrycia ubezpieczeniowego, gwarantującej bezwarunkowo i nieodwołalnie wykonanie zamówienia w zakresie i na warunkach zgodnych ze złożoną ofertą od </w:t>
      </w:r>
      <w:r w:rsidRPr="00EB468F">
        <w:rPr>
          <w:rFonts w:ascii="Times New Roman" w:hAnsi="Times New Roman" w:cs="Times New Roman"/>
          <w:bCs/>
          <w:sz w:val="22"/>
          <w:szCs w:val="22"/>
          <w:lang w:bidi="he-IL"/>
        </w:rPr>
        <w:t>dnia</w:t>
      </w: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 …………….. r. Nota pokrycia ubezpieczeniowego będzie obowiązywała do czasu wystawienia dokumentów ubezpieczeniowych.</w:t>
      </w:r>
    </w:p>
    <w:p w14:paraId="42BBAD44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Wnioski o wystawienie dokumentów ubezpieczeniowych potwierdzających zawarcie poszczególnych umów ubezpieczenia składał będzie broker ubezpieczeniowy, działający w imieniu i na rzecz Zamawiającego oraz wszystkich podmiotów objętych zamówieniem.</w:t>
      </w:r>
    </w:p>
    <w:p w14:paraId="34F2E8B7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Przekazanie wniosku ubezpieczeniowego nie stanowi warunku udzielenia przez Wykonawcę ochrony ubezpieczeniowej, bowiem jej podstawą w pierwszym rzędzie jest zaproszenie do składania ofert, złożona przez Wykonawcę oferta oraz niniejsza umowa.</w:t>
      </w:r>
    </w:p>
    <w:p w14:paraId="65D6743E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Wykonawca zobowiązuje się do informowania pełnomocnika – Magnus Broker Sp. z o.o. drogą elektroniczną, pisemnie lub telefonicznie o bieżącym stanie procesu likwidacji zgłoszonych szkód. W przypadku braku informacji na temat likwidacji szkody, osoba wyznaczona przez Wykonawcę, zobowiązana będzie do udzielenia pełnomocnikowi pełnej informacji na temat bieżącego etapu likwidacji szkody - m.in. podania numeru szkody, przewidywanego terminu zakończenia likwidacji, brakujących dokumentów.</w:t>
      </w:r>
    </w:p>
    <w:p w14:paraId="6F365E77" w14:textId="77777777" w:rsidR="00D97EF5" w:rsidRPr="00EB468F" w:rsidRDefault="00D97EF5" w:rsidP="00D97EF5">
      <w:pPr>
        <w:pStyle w:val="Akapitzlist"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lastRenderedPageBreak/>
        <w:t>Dane osoby wyznaczonej przez Wykonawcę do informowania pełnomocnika Zamawiającego – Magnus Broker Sp. z o.o. o bieżącym stanie likwidacji szkody: …………………………………………</w:t>
      </w:r>
    </w:p>
    <w:p w14:paraId="13D2E34F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§ 5</w:t>
      </w:r>
    </w:p>
    <w:p w14:paraId="1C670CB7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Podwykonawcy</w:t>
      </w:r>
      <w:r w:rsidRPr="00EB468F">
        <w:rPr>
          <w:rStyle w:val="Odwoanieprzypisudolnego"/>
          <w:rFonts w:ascii="Times New Roman" w:hAnsi="Times New Roman" w:cs="Times New Roman"/>
          <w:color w:val="000000" w:themeColor="text1"/>
          <w:sz w:val="22"/>
        </w:rPr>
        <w:footnoteReference w:id="3"/>
      </w:r>
    </w:p>
    <w:p w14:paraId="385F991B" w14:textId="77777777" w:rsidR="00D97EF5" w:rsidRPr="00EB468F" w:rsidRDefault="00D97EF5" w:rsidP="00D97EF5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 xml:space="preserve">Wykonawca oświadcza, że zamierza powierzyć realizację następujący zakres usług ubezpieczeniowych wymienionym podwykonawcom: </w:t>
      </w:r>
    </w:p>
    <w:p w14:paraId="4681655E" w14:textId="77777777" w:rsidR="00D97EF5" w:rsidRPr="00EB468F" w:rsidRDefault="00D97EF5" w:rsidP="00D97EF5">
      <w:pPr>
        <w:ind w:left="399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Nazwa podwykonawcy: ………………………………………………………………….</w:t>
      </w:r>
    </w:p>
    <w:p w14:paraId="6D1AA8B4" w14:textId="77777777" w:rsidR="00D97EF5" w:rsidRPr="00EB468F" w:rsidRDefault="00D97EF5" w:rsidP="00D97EF5">
      <w:pPr>
        <w:ind w:left="399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Zakres i opis powierzonej części zamówienia:……………………………………..…….</w:t>
      </w:r>
    </w:p>
    <w:p w14:paraId="32C6EE43" w14:textId="77777777" w:rsidR="00D97EF5" w:rsidRPr="00EB468F" w:rsidRDefault="00D97EF5" w:rsidP="00D97EF5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Wykonawca odpowiada za działania podwykonawców jak za własne. Wykonawca zapewnia, że podwykonawcy będą przestrzegać wszelkich postanowień umowy. </w:t>
      </w:r>
    </w:p>
    <w:p w14:paraId="14AF5756" w14:textId="77777777" w:rsidR="00D97EF5" w:rsidRPr="00EB468F" w:rsidRDefault="00D97EF5" w:rsidP="00D97EF5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 xml:space="preserve">Zamawiający nie odpowiada za jakiekolwiek zobowiązania Wykonawcy wobec podwykonawców, jak również za zobowiązania podwykonawców wobec osób trzecich. </w:t>
      </w:r>
    </w:p>
    <w:p w14:paraId="25B62D4D" w14:textId="77777777" w:rsidR="00D97EF5" w:rsidRPr="00EB468F" w:rsidRDefault="00D97EF5" w:rsidP="00D97EF5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 xml:space="preserve">Wykonawca w trakcie realizacji przedmiotu umowy jest uprawniony do zmiany podwykonawcy, na zasoby którego powoływał się w trakcie postępowania o udzielenie zamówienia, wykazując spełnianie warunków udziału w postępowaniu. </w:t>
      </w:r>
    </w:p>
    <w:p w14:paraId="58F49925" w14:textId="77777777" w:rsidR="00D97EF5" w:rsidRPr="00EB468F" w:rsidRDefault="00D97EF5" w:rsidP="00D97EF5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W przypadku, o którym mowa w ust. 4 Wykonawca jest zobowiązany wykazać, że proponowany nowy podwykonawca posiada zasoby co najmniej na poziomie, który umożliwiłby Wykonawcy spełnienie warunków udziału w postępowaniu o udzielenie zamówienia, gdyby to na tego nowego podwykonawcę powoływał się on na etapie postępowania o udzielenie zamówienia oraz przedstawić dokumenty potwierdzające brak podstaw do wykluczenia tego podwykonawcy w okolicznościach ustalonych w postępowaniu o udzielenie zamówienia.</w:t>
      </w:r>
    </w:p>
    <w:p w14:paraId="3AA406CB" w14:textId="77777777" w:rsidR="00D97EF5" w:rsidRPr="00EB468F" w:rsidRDefault="00D97EF5" w:rsidP="00D97EF5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EB468F"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  <w:t>Jeżeli wobec podwykonawcy zachodzą podstawy wykluczenia, Zamawiający żąda, aby Wykonawca w terminie określonym przez Zamawiającego zastąpił tego podwykonawcę pod rygorem niedopuszczenia podwykonawcy do realizacji części zamówienia.</w:t>
      </w:r>
    </w:p>
    <w:p w14:paraId="41A5783B" w14:textId="77777777" w:rsidR="00D97EF5" w:rsidRPr="00EB468F" w:rsidRDefault="00D97EF5" w:rsidP="00D97EF5">
      <w:pPr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</w:p>
    <w:p w14:paraId="04024B26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§ 6</w:t>
      </w:r>
    </w:p>
    <w:p w14:paraId="6709B0DE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Dane osobowe</w:t>
      </w:r>
    </w:p>
    <w:p w14:paraId="79D31A19" w14:textId="77777777" w:rsidR="00D97EF5" w:rsidRPr="00EB468F" w:rsidRDefault="00D97EF5" w:rsidP="00D97EF5">
      <w:pPr>
        <w:numPr>
          <w:ilvl w:val="0"/>
          <w:numId w:val="7"/>
        </w:numPr>
        <w:suppressAutoHyphens w:val="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 w:rsidRPr="00EB468F"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 Rady (UE) 2016/679 z dnia 27 kwietnia 2016 r. w sprawie ochrony osób fizycznych w związku z przetwarzaniem danych osobowych i w sprawie swobodnego  przepływu  takich  danych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329D2F0A" w14:textId="77777777" w:rsidR="00D97EF5" w:rsidRPr="00EB468F" w:rsidRDefault="00D97EF5" w:rsidP="00D97EF5">
      <w:pPr>
        <w:numPr>
          <w:ilvl w:val="0"/>
          <w:numId w:val="7"/>
        </w:numPr>
        <w:suppressAutoHyphens w:val="0"/>
        <w:jc w:val="both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 art. 13 lub art. 14 RODO, wobec każdej osoby wskazanej w komparycji umowy oraz osób wskazanych do</w:t>
      </w:r>
      <w:r w:rsidRPr="00EB468F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 przekazaniem drugiej stronie umowy danych osobowych tych osób. Właściwe klauzule informacyjne stanowią załącznik nr 3 do umowy.</w:t>
      </w:r>
    </w:p>
    <w:p w14:paraId="53225325" w14:textId="77777777" w:rsidR="00D97EF5" w:rsidRPr="00EB468F" w:rsidRDefault="00D97EF5" w:rsidP="00D97EF5">
      <w:pPr>
        <w:ind w:left="426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6DC9B57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§ 7</w:t>
      </w:r>
    </w:p>
    <w:p w14:paraId="38403DD6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Zmiany umowy</w:t>
      </w:r>
    </w:p>
    <w:p w14:paraId="1390FD6E" w14:textId="77777777" w:rsidR="00D97EF5" w:rsidRPr="00EB468F" w:rsidRDefault="00D97EF5" w:rsidP="00D97EF5">
      <w:pPr>
        <w:pStyle w:val="Standard"/>
        <w:widowControl w:val="0"/>
        <w:numPr>
          <w:ilvl w:val="0"/>
          <w:numId w:val="8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Zmiana umowy jest dopuszczalna w następujących przypadkach:</w:t>
      </w:r>
    </w:p>
    <w:p w14:paraId="3C5731C3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zmiany dotyczące terminów płatności, wysokości i liczby rat składki,</w:t>
      </w:r>
    </w:p>
    <w:p w14:paraId="781CE6A5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zmiany sum ubezpieczenia, w tym uzupełnienia sum ubezpieczenia i limitów po wypłacie odszkodowań,</w:t>
      </w:r>
    </w:p>
    <w:p w14:paraId="07C93BDC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zmiany wysokości składki lub raty składki w przypadku zmiany sumy ubezpieczenia;</w:t>
      </w:r>
    </w:p>
    <w:p w14:paraId="4E0A1A66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rozszerzenie zakresu ubezpieczenia,</w:t>
      </w:r>
    </w:p>
    <w:p w14:paraId="74A38CB9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obowiązku ubezpieczenia wynikającego z zawartych umów najmu, dzierżawy, leasingu lub  innych o podobnym charakterze,</w:t>
      </w:r>
    </w:p>
    <w:p w14:paraId="415A94F6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zmiany przewidziane w klauzulach przedstawionych w ofercie Wykonawcy,</w:t>
      </w:r>
    </w:p>
    <w:p w14:paraId="4B116FAB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korzystne dla Zamawiającego zmiany zakresu ubezpieczenia wynikające ze zmian OWU Wykonawcy, za zgodą Zamawiającego i Wykonawcy,</w:t>
      </w:r>
    </w:p>
    <w:p w14:paraId="76F5C5D7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zmiany zakresu ubezpieczenia wynikająca ze zmian przepisów prawnych,</w:t>
      </w:r>
    </w:p>
    <w:p w14:paraId="4DB3B753" w14:textId="77777777" w:rsidR="00D97EF5" w:rsidRPr="00EB468F" w:rsidRDefault="00D97EF5" w:rsidP="00D97EF5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zmiany korzystne dla Zamawiającego, w tym zmniejszenie stawek/składek;</w:t>
      </w:r>
    </w:p>
    <w:p w14:paraId="028CCC7D" w14:textId="77777777" w:rsidR="00D97EF5" w:rsidRPr="00EB468F" w:rsidRDefault="00D97EF5" w:rsidP="00D97EF5">
      <w:pPr>
        <w:pStyle w:val="Standard"/>
        <w:widowControl w:val="0"/>
        <w:numPr>
          <w:ilvl w:val="0"/>
          <w:numId w:val="8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Zmiana postanowień niniejszej umowy może być dokonana przez obie strony w formie pisemnej w drodze aneksu do niniejszej umowy, pod rygorem nieważności takiej zmiany i warunkiem zaakceptowania takiej zmiany przez obie strony umowy.</w:t>
      </w:r>
    </w:p>
    <w:p w14:paraId="6E8D8903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</w:p>
    <w:p w14:paraId="46CE1B5F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§ 8</w:t>
      </w:r>
    </w:p>
    <w:p w14:paraId="6BFCEFD7" w14:textId="77777777" w:rsidR="00D97EF5" w:rsidRPr="00EB468F" w:rsidRDefault="00D97EF5" w:rsidP="00D97EF5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</w:rPr>
        <w:t>Postanowienia końcowe</w:t>
      </w:r>
    </w:p>
    <w:p w14:paraId="6189ED43" w14:textId="77777777" w:rsidR="00D97EF5" w:rsidRPr="00EB468F" w:rsidRDefault="00D97EF5" w:rsidP="00D97EF5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Prawem właściwym dla umowy jest prawo polskie.  </w:t>
      </w:r>
    </w:p>
    <w:p w14:paraId="035FFB62" w14:textId="77777777" w:rsidR="00D97EF5" w:rsidRPr="00EB468F" w:rsidRDefault="00D97EF5" w:rsidP="00D97EF5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Integralną częścią niniejszej umowy jest:</w:t>
      </w:r>
    </w:p>
    <w:p w14:paraId="143BA27D" w14:textId="77777777" w:rsidR="00D97EF5" w:rsidRPr="00EB468F" w:rsidRDefault="00D97EF5" w:rsidP="00D97EF5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zapytanie ofertowe,</w:t>
      </w:r>
    </w:p>
    <w:p w14:paraId="4ED55E9D" w14:textId="77777777" w:rsidR="00D97EF5" w:rsidRPr="00EB468F" w:rsidRDefault="00D97EF5" w:rsidP="00D97EF5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ogólne/szczególne warunki ubezpieczenia aktualne na dzień składania ofert i obowiązujące przez cały okres realizacji zamówienia, tj.(należy wymienić): ……………………………………………..,</w:t>
      </w:r>
    </w:p>
    <w:p w14:paraId="6A9B98A1" w14:textId="77777777" w:rsidR="00D97EF5" w:rsidRPr="00EB468F" w:rsidRDefault="00D97EF5" w:rsidP="00D97EF5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oferta złożona przez Wykonawcę z dnia ......................,</w:t>
      </w:r>
    </w:p>
    <w:p w14:paraId="6E3B5265" w14:textId="77777777" w:rsidR="00D97EF5" w:rsidRPr="00EB468F" w:rsidRDefault="00D97EF5" w:rsidP="00D97EF5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dokumenty ubezpieczeniowe wystawiane przez Wykonawcę,</w:t>
      </w:r>
    </w:p>
    <w:p w14:paraId="74D4DAD5" w14:textId="77777777" w:rsidR="00D97EF5" w:rsidRPr="00EB468F" w:rsidRDefault="00D97EF5" w:rsidP="00D97EF5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klauzula informacyjna RODO.</w:t>
      </w:r>
    </w:p>
    <w:p w14:paraId="24DC1E2F" w14:textId="77777777" w:rsidR="00D97EF5" w:rsidRPr="00EB468F" w:rsidRDefault="00D97EF5" w:rsidP="00D97EF5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iCs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Stron/w formie elektronicznej w dniu złożenia podpisu przez ostatnią ze Stron</w:t>
      </w:r>
      <w:r w:rsidRPr="00EB468F">
        <w:rPr>
          <w:rStyle w:val="Odwoanieprzypisudolnego"/>
          <w:rFonts w:ascii="Times New Roman" w:hAnsi="Times New Roman" w:cs="Times New Roman"/>
          <w:iCs/>
          <w:color w:val="000000" w:themeColor="text1"/>
          <w:sz w:val="22"/>
          <w:szCs w:val="22"/>
        </w:rPr>
        <w:footnoteReference w:id="4"/>
      </w:r>
      <w:r w:rsidRPr="00EB468F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.</w:t>
      </w:r>
    </w:p>
    <w:p w14:paraId="2B7EADD8" w14:textId="77777777" w:rsidR="00D97EF5" w:rsidRPr="00EB468F" w:rsidRDefault="00D97EF5" w:rsidP="00D97EF5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35DFF6DC" w14:textId="77777777" w:rsidR="00D97EF5" w:rsidRPr="00EB468F" w:rsidRDefault="00D97EF5" w:rsidP="00D97EF5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468F">
        <w:rPr>
          <w:rFonts w:ascii="Times New Roman" w:hAnsi="Times New Roman" w:cs="Times New Roman"/>
          <w:color w:val="000000" w:themeColor="text1"/>
          <w:sz w:val="22"/>
          <w:szCs w:val="22"/>
        </w:rPr>
        <w:t>Umowa wchodzi w życie z dniem zawarcia.</w:t>
      </w:r>
    </w:p>
    <w:p w14:paraId="6C0E2305" w14:textId="77777777" w:rsidR="00D97EF5" w:rsidRPr="00EB468F" w:rsidRDefault="00D97EF5" w:rsidP="00D97EF5">
      <w:pPr>
        <w:pStyle w:val="Standard"/>
        <w:widowControl w:val="0"/>
        <w:autoSpaceDE w:val="0"/>
        <w:autoSpaceDN w:val="0"/>
        <w:ind w:left="36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562737F" w14:textId="77777777" w:rsidR="00D97EF5" w:rsidRDefault="00D97EF5" w:rsidP="00D97EF5">
      <w:pPr>
        <w:tabs>
          <w:tab w:val="left" w:pos="1659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</w:p>
    <w:p w14:paraId="5CF5B291" w14:textId="77777777" w:rsidR="00D97EF5" w:rsidRDefault="00D97EF5" w:rsidP="00D97EF5">
      <w:pPr>
        <w:tabs>
          <w:tab w:val="left" w:pos="1659"/>
        </w:tabs>
        <w:rPr>
          <w:color w:val="000000" w:themeColor="text1"/>
          <w:sz w:val="22"/>
          <w:szCs w:val="22"/>
        </w:rPr>
      </w:pPr>
    </w:p>
    <w:p w14:paraId="58D04003" w14:textId="77777777" w:rsidR="00D97EF5" w:rsidRPr="004F6413" w:rsidRDefault="00D97EF5" w:rsidP="00D97EF5">
      <w:pPr>
        <w:tabs>
          <w:tab w:val="left" w:pos="1659"/>
        </w:tabs>
        <w:rPr>
          <w:color w:val="000000" w:themeColor="text1"/>
          <w:sz w:val="22"/>
          <w:szCs w:val="22"/>
        </w:rPr>
      </w:pPr>
    </w:p>
    <w:p w14:paraId="48349D0A" w14:textId="77777777" w:rsidR="00D97EF5" w:rsidRPr="004F6413" w:rsidRDefault="00D97EF5" w:rsidP="00D97EF5">
      <w:pPr>
        <w:tabs>
          <w:tab w:val="left" w:pos="720"/>
        </w:tabs>
        <w:rPr>
          <w:sz w:val="22"/>
          <w:szCs w:val="22"/>
        </w:rPr>
      </w:pPr>
      <w:r>
        <w:rPr>
          <w:rFonts w:eastAsia="Calibri"/>
          <w:b/>
          <w:color w:val="000000" w:themeColor="text1"/>
          <w:sz w:val="22"/>
          <w:szCs w:val="22"/>
        </w:rPr>
        <w:tab/>
      </w:r>
      <w:r w:rsidRPr="004F6413">
        <w:rPr>
          <w:rFonts w:eastAsia="Calibri"/>
          <w:b/>
          <w:color w:val="000000" w:themeColor="text1"/>
          <w:sz w:val="22"/>
          <w:szCs w:val="22"/>
        </w:rPr>
        <w:t xml:space="preserve">ZAMAWIAJĄCY                                                                </w:t>
      </w:r>
      <w:r>
        <w:rPr>
          <w:rFonts w:eastAsia="Calibri"/>
          <w:b/>
          <w:color w:val="000000" w:themeColor="text1"/>
          <w:sz w:val="22"/>
          <w:szCs w:val="22"/>
        </w:rPr>
        <w:t xml:space="preserve">              </w:t>
      </w:r>
      <w:r w:rsidRPr="004F6413">
        <w:rPr>
          <w:rFonts w:eastAsia="Calibri"/>
          <w:b/>
          <w:color w:val="000000" w:themeColor="text1"/>
          <w:sz w:val="22"/>
          <w:szCs w:val="22"/>
        </w:rPr>
        <w:t>WYKONAWCA</w:t>
      </w:r>
    </w:p>
    <w:p w14:paraId="25795C54" w14:textId="77777777" w:rsidR="00D97EF5" w:rsidRDefault="00D97EF5" w:rsidP="00D97EF5">
      <w:pPr>
        <w:rPr>
          <w:sz w:val="22"/>
          <w:szCs w:val="22"/>
        </w:rPr>
      </w:pPr>
    </w:p>
    <w:p w14:paraId="3BD7D83C" w14:textId="77777777" w:rsidR="00D97EF5" w:rsidRPr="00BE5085" w:rsidRDefault="00D97EF5" w:rsidP="00D97EF5">
      <w:pPr>
        <w:rPr>
          <w:sz w:val="22"/>
          <w:szCs w:val="22"/>
        </w:rPr>
      </w:pPr>
    </w:p>
    <w:p w14:paraId="628F47D7" w14:textId="77777777" w:rsidR="00D97EF5" w:rsidRPr="00BE5085" w:rsidRDefault="00D97EF5" w:rsidP="00D97EF5">
      <w:pPr>
        <w:rPr>
          <w:sz w:val="22"/>
          <w:szCs w:val="22"/>
        </w:rPr>
      </w:pPr>
    </w:p>
    <w:p w14:paraId="2DC3FF57" w14:textId="77777777" w:rsidR="00D97EF5" w:rsidRPr="00BE5085" w:rsidRDefault="00D97EF5" w:rsidP="00D97EF5">
      <w:pPr>
        <w:rPr>
          <w:sz w:val="22"/>
          <w:szCs w:val="22"/>
        </w:rPr>
      </w:pPr>
    </w:p>
    <w:p w14:paraId="53276639" w14:textId="77777777" w:rsidR="00D97EF5" w:rsidRPr="00BE5085" w:rsidRDefault="00D97EF5" w:rsidP="00D97EF5">
      <w:pPr>
        <w:rPr>
          <w:sz w:val="22"/>
          <w:szCs w:val="22"/>
        </w:rPr>
      </w:pPr>
    </w:p>
    <w:p w14:paraId="29898CB3" w14:textId="77777777" w:rsidR="00D97EF5" w:rsidRPr="00BE5085" w:rsidRDefault="00D97EF5" w:rsidP="00D97EF5">
      <w:pPr>
        <w:rPr>
          <w:sz w:val="22"/>
          <w:szCs w:val="22"/>
        </w:rPr>
      </w:pPr>
    </w:p>
    <w:p w14:paraId="1CE76966" w14:textId="77777777" w:rsidR="00D97EF5" w:rsidRPr="00BE5085" w:rsidRDefault="00D97EF5" w:rsidP="00D97EF5">
      <w:pPr>
        <w:rPr>
          <w:sz w:val="22"/>
          <w:szCs w:val="22"/>
        </w:rPr>
      </w:pPr>
    </w:p>
    <w:p w14:paraId="74C334A2" w14:textId="77777777" w:rsidR="00D97EF5" w:rsidRPr="00BE5085" w:rsidRDefault="00D97EF5" w:rsidP="00D97EF5">
      <w:pPr>
        <w:rPr>
          <w:sz w:val="22"/>
          <w:szCs w:val="22"/>
        </w:rPr>
      </w:pPr>
    </w:p>
    <w:p w14:paraId="7FC72F19" w14:textId="77777777" w:rsidR="00D97EF5" w:rsidRPr="00BE5085" w:rsidRDefault="00D97EF5" w:rsidP="00D97EF5">
      <w:pPr>
        <w:rPr>
          <w:sz w:val="22"/>
          <w:szCs w:val="22"/>
        </w:rPr>
      </w:pPr>
    </w:p>
    <w:p w14:paraId="1766C2DA" w14:textId="77777777" w:rsidR="00D97EF5" w:rsidRPr="00BE5085" w:rsidRDefault="00D97EF5" w:rsidP="00D97EF5">
      <w:pPr>
        <w:rPr>
          <w:sz w:val="22"/>
          <w:szCs w:val="22"/>
        </w:rPr>
      </w:pPr>
    </w:p>
    <w:p w14:paraId="5C4DE6E8" w14:textId="77777777" w:rsidR="00D97EF5" w:rsidRPr="00BE5085" w:rsidRDefault="00D97EF5" w:rsidP="00D97EF5">
      <w:pPr>
        <w:rPr>
          <w:sz w:val="22"/>
          <w:szCs w:val="22"/>
        </w:rPr>
      </w:pPr>
    </w:p>
    <w:p w14:paraId="33A03796" w14:textId="77777777" w:rsidR="00D97EF5" w:rsidRDefault="00D97EF5" w:rsidP="00D97EF5">
      <w:pPr>
        <w:rPr>
          <w:sz w:val="22"/>
          <w:szCs w:val="22"/>
        </w:rPr>
      </w:pPr>
    </w:p>
    <w:p w14:paraId="24813F26" w14:textId="77777777" w:rsidR="00D97EF5" w:rsidRDefault="00D97EF5" w:rsidP="00D97EF5">
      <w:pPr>
        <w:rPr>
          <w:sz w:val="22"/>
          <w:szCs w:val="22"/>
        </w:rPr>
      </w:pPr>
    </w:p>
    <w:p w14:paraId="0D605D7D" w14:textId="77777777" w:rsidR="00D97EF5" w:rsidRDefault="00D97EF5" w:rsidP="00D97EF5">
      <w:pPr>
        <w:rPr>
          <w:sz w:val="22"/>
          <w:szCs w:val="22"/>
        </w:rPr>
      </w:pPr>
    </w:p>
    <w:p w14:paraId="44EF3F3B" w14:textId="77777777" w:rsidR="00D97EF5" w:rsidRDefault="00D97EF5" w:rsidP="00D97EF5">
      <w:pPr>
        <w:rPr>
          <w:sz w:val="22"/>
          <w:szCs w:val="22"/>
        </w:rPr>
      </w:pPr>
    </w:p>
    <w:p w14:paraId="2008385C" w14:textId="77777777" w:rsidR="00D97EF5" w:rsidRDefault="00D97EF5" w:rsidP="00EB468F">
      <w:pPr>
        <w:rPr>
          <w:sz w:val="22"/>
          <w:szCs w:val="22"/>
        </w:rPr>
      </w:pPr>
    </w:p>
    <w:p w14:paraId="4B9254BC" w14:textId="77777777" w:rsidR="00EB468F" w:rsidRDefault="00EB468F" w:rsidP="00EB468F">
      <w:pPr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14:paraId="65BCA24A" w14:textId="77777777" w:rsidR="00D97EF5" w:rsidRDefault="00D97EF5" w:rsidP="000A7E65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14:paraId="33965C97" w14:textId="77777777" w:rsidR="00EB468F" w:rsidRPr="00F118F7" w:rsidRDefault="00EB468F" w:rsidP="00EB468F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F118F7">
        <w:rPr>
          <w:rFonts w:ascii="Times New Roman" w:eastAsia="Calibri" w:hAnsi="Times New Roman" w:cs="Times New Roman"/>
          <w:b/>
          <w:bCs/>
          <w:sz w:val="22"/>
          <w:szCs w:val="22"/>
        </w:rPr>
        <w:lastRenderedPageBreak/>
        <w:t>UMOWA nr ……..</w:t>
      </w:r>
    </w:p>
    <w:p w14:paraId="2A6AD157" w14:textId="77777777" w:rsidR="00EB468F" w:rsidRPr="00F118F7" w:rsidRDefault="00EB468F" w:rsidP="00EB468F">
      <w:pPr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p w14:paraId="5EEDD131" w14:textId="77777777" w:rsidR="00EB468F" w:rsidRPr="00F118F7" w:rsidRDefault="00EB468F" w:rsidP="00EB468F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118F7">
        <w:rPr>
          <w:rFonts w:ascii="Times New Roman" w:eastAsia="Calibri" w:hAnsi="Times New Roman" w:cs="Times New Roman"/>
          <w:sz w:val="22"/>
          <w:szCs w:val="22"/>
        </w:rPr>
        <w:t xml:space="preserve">zawarta </w:t>
      </w:r>
      <w:r w:rsidRPr="00F118F7">
        <w:rPr>
          <w:rFonts w:ascii="Times New Roman" w:eastAsia="Calibri" w:hAnsi="Times New Roman" w:cs="Times New Roman"/>
          <w:i/>
          <w:iCs/>
          <w:sz w:val="22"/>
          <w:szCs w:val="22"/>
        </w:rPr>
        <w:t>w dniu … r.</w:t>
      </w:r>
      <w:r w:rsidRPr="00F118F7">
        <w:rPr>
          <w:rStyle w:val="Odwoanieprzypisudolnego"/>
          <w:rFonts w:ascii="Times New Roman" w:eastAsia="Calibri" w:hAnsi="Times New Roman" w:cs="Times New Roman"/>
          <w:i/>
          <w:iCs/>
          <w:sz w:val="22"/>
          <w:szCs w:val="22"/>
        </w:rPr>
        <w:footnoteReference w:id="5"/>
      </w:r>
      <w:r w:rsidRPr="00F118F7">
        <w:rPr>
          <w:rFonts w:ascii="Times New Roman" w:eastAsia="Calibri" w:hAnsi="Times New Roman" w:cs="Times New Roman"/>
          <w:i/>
          <w:iCs/>
          <w:sz w:val="22"/>
          <w:szCs w:val="22"/>
        </w:rPr>
        <w:t>/w formie elektronicznej w dniu złożenia podpisu przez ostatnią ze Stron</w:t>
      </w:r>
      <w:r w:rsidRPr="00F118F7">
        <w:rPr>
          <w:rStyle w:val="Odwoanieprzypisudolnego"/>
          <w:rFonts w:ascii="Times New Roman" w:eastAsia="Calibri" w:hAnsi="Times New Roman" w:cs="Times New Roman"/>
          <w:i/>
          <w:iCs/>
          <w:sz w:val="22"/>
          <w:szCs w:val="22"/>
        </w:rPr>
        <w:footnoteReference w:id="6"/>
      </w:r>
      <w:r w:rsidRPr="00F118F7">
        <w:rPr>
          <w:rFonts w:ascii="Times New Roman" w:eastAsia="Calibri" w:hAnsi="Times New Roman" w:cs="Times New Roman"/>
          <w:sz w:val="22"/>
          <w:szCs w:val="22"/>
        </w:rPr>
        <w:t xml:space="preserve"> w </w:t>
      </w:r>
      <w:r>
        <w:rPr>
          <w:rFonts w:ascii="Times New Roman" w:eastAsia="Calibri" w:hAnsi="Times New Roman" w:cs="Times New Roman"/>
          <w:sz w:val="22"/>
          <w:szCs w:val="22"/>
        </w:rPr>
        <w:t xml:space="preserve">Nowosielcach </w:t>
      </w:r>
      <w:r w:rsidRPr="00F118F7">
        <w:rPr>
          <w:rFonts w:ascii="Times New Roman" w:eastAsia="Calibri" w:hAnsi="Times New Roman" w:cs="Times New Roman"/>
          <w:sz w:val="22"/>
          <w:szCs w:val="22"/>
        </w:rPr>
        <w:t xml:space="preserve">pomiędzy: </w:t>
      </w:r>
    </w:p>
    <w:p w14:paraId="647F35CA" w14:textId="77777777" w:rsidR="00EB468F" w:rsidRPr="00F118F7" w:rsidRDefault="00EB468F" w:rsidP="00EB468F">
      <w:pPr>
        <w:rPr>
          <w:rFonts w:ascii="Times New Roman" w:eastAsia="Calibri" w:hAnsi="Times New Roman" w:cs="Times New Roman"/>
          <w:sz w:val="22"/>
          <w:szCs w:val="22"/>
        </w:rPr>
      </w:pPr>
    </w:p>
    <w:p w14:paraId="7F3F8349" w14:textId="77777777" w:rsidR="00EB468F" w:rsidRPr="00F118F7" w:rsidRDefault="00EB468F" w:rsidP="00EB468F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118F7">
        <w:rPr>
          <w:rFonts w:ascii="Times New Roman" w:eastAsia="Calibri" w:hAnsi="Times New Roman" w:cs="Times New Roman"/>
          <w:b/>
          <w:sz w:val="22"/>
          <w:szCs w:val="22"/>
        </w:rPr>
        <w:t xml:space="preserve">Skarbem Państwa – Zespołem Szkół Centrum Kształcenia </w:t>
      </w:r>
      <w:r>
        <w:rPr>
          <w:rFonts w:ascii="Times New Roman" w:eastAsia="Calibri" w:hAnsi="Times New Roman" w:cs="Times New Roman"/>
          <w:b/>
          <w:sz w:val="22"/>
          <w:szCs w:val="22"/>
        </w:rPr>
        <w:t>………………….</w:t>
      </w:r>
      <w:r w:rsidRPr="00F118F7">
        <w:rPr>
          <w:rFonts w:ascii="Times New Roman" w:eastAsia="Calibri" w:hAnsi="Times New Roman" w:cs="Times New Roman"/>
          <w:b/>
          <w:sz w:val="22"/>
          <w:szCs w:val="22"/>
        </w:rPr>
        <w:t xml:space="preserve">, </w:t>
      </w:r>
      <w:r w:rsidRPr="00F118F7">
        <w:rPr>
          <w:rFonts w:ascii="Times New Roman" w:eastAsia="Calibri" w:hAnsi="Times New Roman" w:cs="Times New Roman"/>
          <w:bCs/>
          <w:sz w:val="22"/>
          <w:szCs w:val="22"/>
        </w:rPr>
        <w:t>z siedzibą:</w:t>
      </w:r>
      <w:r w:rsidRPr="00F118F7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b/>
          <w:sz w:val="22"/>
          <w:szCs w:val="22"/>
        </w:rPr>
        <w:t>…………………….</w:t>
      </w:r>
      <w:r w:rsidRPr="00F118F7">
        <w:rPr>
          <w:rFonts w:ascii="Times New Roman" w:eastAsia="Calibri" w:hAnsi="Times New Roman" w:cs="Times New Roman"/>
          <w:bCs/>
          <w:sz w:val="22"/>
          <w:szCs w:val="22"/>
        </w:rPr>
        <w:t>,</w:t>
      </w:r>
      <w:r w:rsidRPr="00F118F7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Pr="00F118F7">
        <w:rPr>
          <w:rFonts w:ascii="Times New Roman" w:eastAsia="Calibri" w:hAnsi="Times New Roman" w:cs="Times New Roman"/>
          <w:bCs/>
          <w:sz w:val="22"/>
          <w:szCs w:val="22"/>
        </w:rPr>
        <w:t xml:space="preserve">NIP: </w:t>
      </w:r>
      <w:r>
        <w:rPr>
          <w:rFonts w:ascii="Times New Roman" w:eastAsia="Calibri" w:hAnsi="Times New Roman" w:cs="Times New Roman"/>
          <w:bCs/>
          <w:sz w:val="22"/>
          <w:szCs w:val="22"/>
        </w:rPr>
        <w:t>………………..</w:t>
      </w:r>
      <w:r w:rsidRPr="00F118F7">
        <w:rPr>
          <w:rFonts w:ascii="Times New Roman" w:eastAsia="Calibri" w:hAnsi="Times New Roman" w:cs="Times New Roman"/>
          <w:bCs/>
          <w:sz w:val="22"/>
          <w:szCs w:val="22"/>
        </w:rPr>
        <w:t xml:space="preserve">, REGON: </w:t>
      </w:r>
      <w:r>
        <w:rPr>
          <w:rFonts w:ascii="Times New Roman" w:eastAsia="Calibri" w:hAnsi="Times New Roman" w:cs="Times New Roman"/>
          <w:bCs/>
          <w:sz w:val="22"/>
          <w:szCs w:val="22"/>
        </w:rPr>
        <w:t>…………………</w:t>
      </w:r>
      <w:r w:rsidRPr="00F118F7">
        <w:rPr>
          <w:rFonts w:ascii="Times New Roman" w:eastAsia="Calibri" w:hAnsi="Times New Roman" w:cs="Times New Roman"/>
          <w:bCs/>
          <w:sz w:val="22"/>
          <w:szCs w:val="22"/>
        </w:rPr>
        <w:t>,</w:t>
      </w:r>
      <w:r w:rsidRPr="00F118F7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Pr="00F118F7">
        <w:rPr>
          <w:rFonts w:ascii="Times New Roman" w:eastAsia="Calibri" w:hAnsi="Times New Roman" w:cs="Times New Roman"/>
          <w:sz w:val="22"/>
          <w:szCs w:val="22"/>
        </w:rPr>
        <w:t>zwanym dalej w treści umowy „</w:t>
      </w:r>
      <w:r w:rsidRPr="00F118F7">
        <w:rPr>
          <w:rFonts w:ascii="Times New Roman" w:eastAsia="Calibri" w:hAnsi="Times New Roman" w:cs="Times New Roman"/>
          <w:b/>
          <w:bCs/>
          <w:sz w:val="22"/>
          <w:szCs w:val="22"/>
        </w:rPr>
        <w:t>Zamawiającym</w:t>
      </w:r>
      <w:r w:rsidRPr="00F118F7">
        <w:rPr>
          <w:rFonts w:ascii="Times New Roman" w:eastAsia="Calibri" w:hAnsi="Times New Roman" w:cs="Times New Roman"/>
          <w:sz w:val="22"/>
          <w:szCs w:val="22"/>
        </w:rPr>
        <w:t>”,  reprezentowanym przez:</w:t>
      </w:r>
    </w:p>
    <w:p w14:paraId="429C7FDB" w14:textId="77777777" w:rsidR="00EB468F" w:rsidRPr="00F118F7" w:rsidRDefault="00EB468F" w:rsidP="00EB468F">
      <w:pPr>
        <w:ind w:firstLine="708"/>
        <w:rPr>
          <w:rFonts w:ascii="Times New Roman" w:eastAsia="Calibri" w:hAnsi="Times New Roman" w:cs="Times New Roman"/>
          <w:sz w:val="22"/>
          <w:szCs w:val="22"/>
        </w:rPr>
      </w:pPr>
      <w:r w:rsidRPr="00F118F7">
        <w:rPr>
          <w:rFonts w:ascii="Times New Roman" w:eastAsia="Calibri" w:hAnsi="Times New Roman" w:cs="Times New Roman"/>
          <w:sz w:val="22"/>
          <w:szCs w:val="22"/>
        </w:rPr>
        <w:t xml:space="preserve">Dyrektora – </w:t>
      </w:r>
      <w:r>
        <w:rPr>
          <w:rFonts w:ascii="Times New Roman" w:eastAsia="Calibri" w:hAnsi="Times New Roman" w:cs="Times New Roman"/>
          <w:sz w:val="22"/>
          <w:szCs w:val="22"/>
        </w:rPr>
        <w:t>……………..</w:t>
      </w:r>
      <w:r w:rsidRPr="00F118F7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08E1C39D" w14:textId="77777777" w:rsidR="00EB468F" w:rsidRPr="00F118F7" w:rsidRDefault="00EB468F" w:rsidP="00EB468F">
      <w:pPr>
        <w:rPr>
          <w:rFonts w:ascii="Times New Roman" w:eastAsia="Calibri" w:hAnsi="Times New Roman" w:cs="Times New Roman"/>
          <w:sz w:val="22"/>
          <w:szCs w:val="22"/>
        </w:rPr>
      </w:pPr>
      <w:r w:rsidRPr="00F118F7">
        <w:rPr>
          <w:rFonts w:ascii="Times New Roman" w:eastAsia="Calibri" w:hAnsi="Times New Roman" w:cs="Times New Roman"/>
          <w:sz w:val="22"/>
          <w:szCs w:val="22"/>
        </w:rPr>
        <w:t xml:space="preserve">a: </w:t>
      </w:r>
    </w:p>
    <w:p w14:paraId="581A0359" w14:textId="77777777" w:rsidR="00EB468F" w:rsidRPr="00F118F7" w:rsidRDefault="00EB468F" w:rsidP="00EB468F">
      <w:pPr>
        <w:widowControl w:val="0"/>
        <w:numPr>
          <w:ilvl w:val="0"/>
          <w:numId w:val="2"/>
        </w:numPr>
        <w:autoSpaceDE w:val="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 w:rsidRPr="00F118F7">
        <w:rPr>
          <w:rFonts w:ascii="Times New Roman" w:hAnsi="Times New Roman" w:cs="Times New Roman"/>
          <w:color w:val="000000"/>
          <w:sz w:val="22"/>
          <w:szCs w:val="22"/>
        </w:rPr>
        <w:t>*gdy wykonawcą jest spółka prawa handlowego:</w:t>
      </w:r>
    </w:p>
    <w:p w14:paraId="78FF58B3" w14:textId="77777777" w:rsidR="00EB468F" w:rsidRPr="00F118F7" w:rsidRDefault="00EB468F" w:rsidP="00EB468F">
      <w:pPr>
        <w:widowControl w:val="0"/>
        <w:numPr>
          <w:ilvl w:val="0"/>
          <w:numId w:val="2"/>
        </w:numPr>
        <w:autoSpaceDE w:val="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 w:rsidRPr="00F118F7">
        <w:rPr>
          <w:rFonts w:ascii="Times New Roman" w:hAnsi="Times New Roman" w:cs="Times New Roman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F118F7">
        <w:rPr>
          <w:rFonts w:ascii="Times New Roman" w:hAnsi="Times New Roman" w:cs="Times New Roman"/>
          <w:b/>
          <w:bCs/>
          <w:color w:val="000000"/>
          <w:sz w:val="22"/>
          <w:szCs w:val="22"/>
        </w:rPr>
        <w:t>„Wykonawcą”</w:t>
      </w:r>
      <w:r w:rsidRPr="00F118F7">
        <w:rPr>
          <w:rFonts w:ascii="Times New Roman" w:hAnsi="Times New Roman" w:cs="Times New Roman"/>
          <w:color w:val="000000"/>
          <w:sz w:val="22"/>
          <w:szCs w:val="22"/>
        </w:rPr>
        <w:t xml:space="preserve"> reprezentowaną przez […]</w:t>
      </w:r>
    </w:p>
    <w:p w14:paraId="76FAD664" w14:textId="77777777" w:rsidR="00EB468F" w:rsidRPr="00F118F7" w:rsidRDefault="00EB468F" w:rsidP="00EB468F">
      <w:pPr>
        <w:widowControl w:val="0"/>
        <w:numPr>
          <w:ilvl w:val="0"/>
          <w:numId w:val="2"/>
        </w:numPr>
        <w:autoSpaceDE w:val="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0FFFB4D7" w14:textId="77777777" w:rsidR="00EB468F" w:rsidRPr="00F118F7" w:rsidRDefault="00EB468F" w:rsidP="00EB468F">
      <w:pPr>
        <w:widowControl w:val="0"/>
        <w:numPr>
          <w:ilvl w:val="0"/>
          <w:numId w:val="2"/>
        </w:numPr>
        <w:autoSpaceDE w:val="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 w:rsidRPr="00F118F7">
        <w:rPr>
          <w:rFonts w:ascii="Times New Roman" w:hAnsi="Times New Roman" w:cs="Times New Roman"/>
          <w:color w:val="000000"/>
          <w:sz w:val="22"/>
          <w:szCs w:val="22"/>
        </w:rPr>
        <w:t>*gdy wykonawcą jest osoba fizyczna prowadząca działalność gospodarczą:</w:t>
      </w:r>
    </w:p>
    <w:p w14:paraId="5FC94EFB" w14:textId="77777777" w:rsidR="00EB468F" w:rsidRPr="00F118F7" w:rsidRDefault="00EB468F" w:rsidP="00EB468F">
      <w:pPr>
        <w:widowControl w:val="0"/>
        <w:numPr>
          <w:ilvl w:val="0"/>
          <w:numId w:val="2"/>
        </w:numPr>
        <w:autoSpaceDE w:val="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 w:rsidRPr="00F118F7">
        <w:rPr>
          <w:rFonts w:ascii="Times New Roman" w:hAnsi="Times New Roman" w:cs="Times New Roman"/>
          <w:color w:val="000000"/>
          <w:sz w:val="22"/>
          <w:szCs w:val="22"/>
        </w:rPr>
        <w:t xml:space="preserve">Panią/Panem […] o numerze PESEL […], prowadzącą/-ym działalność gospodarczą pod firmą […] z siedzibą w [..], NIP: […], zwaną/-ym dalej </w:t>
      </w:r>
      <w:r w:rsidRPr="00F118F7">
        <w:rPr>
          <w:rFonts w:ascii="Times New Roman" w:hAnsi="Times New Roman" w:cs="Times New Roman"/>
          <w:b/>
          <w:bCs/>
          <w:color w:val="000000"/>
          <w:sz w:val="22"/>
          <w:szCs w:val="22"/>
        </w:rPr>
        <w:t>„Wykonawcą”</w:t>
      </w:r>
      <w:r w:rsidRPr="00F118F7">
        <w:rPr>
          <w:rFonts w:ascii="Times New Roman" w:hAnsi="Times New Roman" w:cs="Times New Roman"/>
          <w:color w:val="000000"/>
          <w:sz w:val="22"/>
          <w:szCs w:val="22"/>
        </w:rPr>
        <w:t>, reprezentowaną/-ym przez […]</w:t>
      </w:r>
    </w:p>
    <w:p w14:paraId="48E7D9D6" w14:textId="77777777" w:rsidR="00EB468F" w:rsidRPr="00F118F7" w:rsidRDefault="00EB468F" w:rsidP="00EB468F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dalej łącznie nazywane „</w:t>
      </w:r>
      <w:r w:rsidRPr="00F118F7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Stronami</w:t>
      </w: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”, zaś osobno „</w:t>
      </w:r>
      <w:r w:rsidRPr="00F118F7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Stroną</w:t>
      </w: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”,</w:t>
      </w:r>
    </w:p>
    <w:p w14:paraId="019CBABE" w14:textId="77777777" w:rsidR="00EB468F" w:rsidRPr="00F118F7" w:rsidRDefault="00EB468F" w:rsidP="00EB468F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4B4AFE3" w14:textId="77777777" w:rsidR="00EB468F" w:rsidRPr="00F118F7" w:rsidRDefault="00EB468F" w:rsidP="00EB468F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przy udziale i za pośrednictwem brokera ubezpieczeniowego:</w:t>
      </w:r>
    </w:p>
    <w:p w14:paraId="52CC7F64" w14:textId="77777777" w:rsidR="00EB468F" w:rsidRPr="00F118F7" w:rsidRDefault="00EB468F" w:rsidP="00EB468F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Magnus Broker Sp. z o.o.</w:t>
      </w: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, z siedzibą: ul. Szosa Bydgoska 50, 87-100 Toruń, NIP: 956-22-35-144, REGON: 340515465.</w:t>
      </w:r>
    </w:p>
    <w:p w14:paraId="0A400250" w14:textId="77777777" w:rsidR="00EB468F" w:rsidRPr="00F118F7" w:rsidRDefault="00EB468F" w:rsidP="00EB468F">
      <w:pPr>
        <w:pStyle w:val="Tekstpodstawowy"/>
        <w:ind w:hanging="1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4A56884" w14:textId="77777777" w:rsidR="00EB468F" w:rsidRPr="00F118F7" w:rsidRDefault="00EB468F" w:rsidP="00EB468F">
      <w:pPr>
        <w:tabs>
          <w:tab w:val="left" w:pos="720"/>
        </w:tabs>
        <w:spacing w:after="120"/>
        <w:jc w:val="both"/>
        <w:rPr>
          <w:rFonts w:ascii="Times New Roman" w:hAnsi="Times New Roman" w:cs="Times New Roman"/>
          <w:i/>
          <w:sz w:val="22"/>
          <w:szCs w:val="22"/>
          <w:u w:val="single"/>
        </w:rPr>
      </w:pPr>
      <w:r w:rsidRPr="00F118F7">
        <w:rPr>
          <w:rFonts w:ascii="Times New Roman" w:hAnsi="Times New Roman" w:cs="Times New Roman"/>
          <w:sz w:val="22"/>
          <w:szCs w:val="22"/>
        </w:rPr>
        <w:t xml:space="preserve">w wyniku postępowania o udzielenie zamówienia publicznego prowadzonego bez zastosowania przepisów </w:t>
      </w:r>
      <w:r w:rsidRPr="00F118F7">
        <w:rPr>
          <w:rFonts w:ascii="Times New Roman" w:hAnsi="Times New Roman" w:cs="Times New Roman"/>
          <w:color w:val="000000"/>
          <w:sz w:val="22"/>
          <w:szCs w:val="22"/>
        </w:rPr>
        <w:t xml:space="preserve">ustawy </w:t>
      </w:r>
      <w:r w:rsidRPr="00F118F7">
        <w:rPr>
          <w:rFonts w:ascii="Times New Roman" w:hAnsi="Times New Roman" w:cs="Times New Roman"/>
          <w:sz w:val="22"/>
          <w:szCs w:val="22"/>
        </w:rPr>
        <w:t xml:space="preserve">z dnia 11 września 2019 r. Prawo zamówień publicznych pn.: </w:t>
      </w:r>
      <w:r w:rsidRPr="00F118F7">
        <w:rPr>
          <w:rFonts w:ascii="Times New Roman" w:hAnsi="Times New Roman" w:cs="Times New Roman"/>
          <w:i/>
          <w:sz w:val="22"/>
          <w:szCs w:val="22"/>
        </w:rPr>
        <w:t xml:space="preserve">Ubezpieczenie mienia i odpowiedzialności cywilnej oraz ubezpieczenie komunikacyjne dla Zespołu Szkół Centrum Kształcenia Rolniczego w </w:t>
      </w:r>
      <w:r>
        <w:rPr>
          <w:rFonts w:ascii="Times New Roman" w:hAnsi="Times New Roman" w:cs="Times New Roman"/>
          <w:i/>
          <w:sz w:val="22"/>
          <w:szCs w:val="22"/>
        </w:rPr>
        <w:t>…………</w:t>
      </w:r>
      <w:r w:rsidRPr="00F118F7">
        <w:rPr>
          <w:rFonts w:ascii="Times New Roman" w:hAnsi="Times New Roman" w:cs="Times New Roman"/>
          <w:sz w:val="22"/>
          <w:szCs w:val="22"/>
        </w:rPr>
        <w:t>,</w:t>
      </w:r>
      <w:r w:rsidRPr="00F118F7">
        <w:rPr>
          <w:rFonts w:ascii="Times New Roman" w:eastAsia="Cambria" w:hAnsi="Times New Roman" w:cs="Times New Roman"/>
          <w:sz w:val="22"/>
          <w:szCs w:val="22"/>
        </w:rPr>
        <w:t xml:space="preserve"> znak: 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……………….</w:t>
      </w:r>
      <w:r w:rsidRPr="00F118F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F118F7">
        <w:rPr>
          <w:rFonts w:ascii="Times New Roman" w:hAnsi="Times New Roman" w:cs="Times New Roman"/>
          <w:sz w:val="22"/>
          <w:szCs w:val="22"/>
        </w:rPr>
        <w:t>została zawarta umowa o następującej treści:</w:t>
      </w:r>
    </w:p>
    <w:p w14:paraId="68A7654B" w14:textId="77777777" w:rsidR="00EB468F" w:rsidRPr="00F118F7" w:rsidRDefault="00EB468F" w:rsidP="00EB468F">
      <w:pPr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78E5EA2D" w14:textId="77777777" w:rsidR="00EB468F" w:rsidRPr="00F118F7" w:rsidRDefault="00EB468F" w:rsidP="00EB468F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F118F7">
        <w:rPr>
          <w:rFonts w:ascii="Times New Roman" w:eastAsia="Calibri" w:hAnsi="Times New Roman" w:cs="Times New Roman"/>
          <w:b/>
          <w:bCs/>
          <w:sz w:val="22"/>
          <w:szCs w:val="22"/>
        </w:rPr>
        <w:t>§ 1</w:t>
      </w:r>
    </w:p>
    <w:p w14:paraId="2755AAD3" w14:textId="77777777" w:rsidR="00EB468F" w:rsidRPr="00F118F7" w:rsidRDefault="00EB468F" w:rsidP="00EB468F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F118F7">
        <w:rPr>
          <w:rFonts w:ascii="Times New Roman" w:eastAsia="Calibri" w:hAnsi="Times New Roman" w:cs="Times New Roman"/>
          <w:b/>
          <w:bCs/>
          <w:sz w:val="22"/>
          <w:szCs w:val="22"/>
        </w:rPr>
        <w:t>Przedmiot zamówienia</w:t>
      </w:r>
    </w:p>
    <w:p w14:paraId="1C87187A" w14:textId="77777777" w:rsidR="00EB468F" w:rsidRPr="00F118F7" w:rsidRDefault="00EB468F" w:rsidP="00EB468F">
      <w:pPr>
        <w:pStyle w:val="Akapitzlist"/>
        <w:widowControl w:val="0"/>
        <w:numPr>
          <w:ilvl w:val="0"/>
          <w:numId w:val="17"/>
        </w:numPr>
        <w:autoSpaceDE w:val="0"/>
        <w:contextualSpacing/>
        <w:jc w:val="both"/>
        <w:rPr>
          <w:rFonts w:ascii="Times New Roman" w:hAnsi="Times New Roman" w:cs="Times New Roman"/>
          <w:b/>
          <w:sz w:val="22"/>
        </w:rPr>
      </w:pPr>
      <w:r w:rsidRPr="00F118F7">
        <w:rPr>
          <w:rFonts w:ascii="Times New Roman" w:hAnsi="Times New Roman" w:cs="Times New Roman"/>
          <w:sz w:val="22"/>
        </w:rPr>
        <w:t xml:space="preserve">Zamawiający zleca, a Wykonawca zobowiązuje się do wykonania na jego rzecz zamówienia pn. </w:t>
      </w:r>
      <w:r w:rsidRPr="00F118F7">
        <w:rPr>
          <w:rFonts w:ascii="Times New Roman" w:hAnsi="Times New Roman" w:cs="Times New Roman"/>
          <w:i/>
          <w:sz w:val="22"/>
        </w:rPr>
        <w:t xml:space="preserve">Ubezpieczenie mienia i odpowiedzialności cywilnej oraz ubezpieczenie komunikacyjne dla Zespołu Szkół Centrum Kształcenia Rolniczego w </w:t>
      </w:r>
      <w:r>
        <w:rPr>
          <w:rFonts w:ascii="Times New Roman" w:hAnsi="Times New Roman" w:cs="Times New Roman"/>
          <w:i/>
          <w:sz w:val="22"/>
        </w:rPr>
        <w:t>…………………</w:t>
      </w:r>
      <w:r w:rsidRPr="00F118F7">
        <w:rPr>
          <w:rFonts w:ascii="Times New Roman" w:hAnsi="Times New Roman" w:cs="Times New Roman"/>
          <w:i/>
          <w:sz w:val="22"/>
        </w:rPr>
        <w:t>.</w:t>
      </w:r>
    </w:p>
    <w:p w14:paraId="05C2C02A" w14:textId="77777777" w:rsidR="00EB468F" w:rsidRPr="00F118F7" w:rsidRDefault="00EB468F" w:rsidP="00EB468F">
      <w:pPr>
        <w:pStyle w:val="Akapitzlist"/>
        <w:numPr>
          <w:ilvl w:val="0"/>
          <w:numId w:val="17"/>
        </w:numPr>
        <w:suppressAutoHyphens w:val="0"/>
        <w:ind w:left="357" w:hanging="357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hAnsi="Times New Roman" w:cs="Times New Roman"/>
          <w:sz w:val="22"/>
        </w:rPr>
        <w:t xml:space="preserve">Szczegółowy zakres przedmiotu umowy określa </w:t>
      </w:r>
      <w:r w:rsidRPr="00F118F7">
        <w:rPr>
          <w:rFonts w:ascii="Times New Roman" w:hAnsi="Times New Roman" w:cs="Times New Roman"/>
          <w:bCs/>
          <w:i/>
          <w:sz w:val="22"/>
        </w:rPr>
        <w:t>załącznik nr 1</w:t>
      </w:r>
      <w:r w:rsidRPr="00F118F7">
        <w:rPr>
          <w:rFonts w:ascii="Times New Roman" w:hAnsi="Times New Roman" w:cs="Times New Roman"/>
          <w:b/>
          <w:bCs/>
          <w:sz w:val="22"/>
        </w:rPr>
        <w:t xml:space="preserve"> </w:t>
      </w:r>
      <w:r w:rsidRPr="00F118F7">
        <w:rPr>
          <w:rFonts w:ascii="Times New Roman" w:hAnsi="Times New Roman" w:cs="Times New Roman"/>
          <w:bCs/>
          <w:sz w:val="22"/>
        </w:rPr>
        <w:t>do umowy</w:t>
      </w:r>
      <w:r w:rsidRPr="00F118F7">
        <w:rPr>
          <w:rFonts w:ascii="Times New Roman" w:hAnsi="Times New Roman" w:cs="Times New Roman"/>
          <w:sz w:val="22"/>
        </w:rPr>
        <w:t xml:space="preserve"> – opis przedmiotu zamówienia – </w:t>
      </w:r>
      <w:r w:rsidRPr="00F118F7">
        <w:rPr>
          <w:rFonts w:ascii="Times New Roman" w:hAnsi="Times New Roman" w:cs="Times New Roman"/>
          <w:i/>
          <w:sz w:val="22"/>
        </w:rPr>
        <w:t>program ubezpieczenia</w:t>
      </w:r>
      <w:r w:rsidRPr="00F118F7">
        <w:rPr>
          <w:rFonts w:ascii="Times New Roman" w:hAnsi="Times New Roman" w:cs="Times New Roman"/>
          <w:sz w:val="22"/>
        </w:rPr>
        <w:t xml:space="preserve">. </w:t>
      </w:r>
    </w:p>
    <w:p w14:paraId="1B52B572" w14:textId="77777777" w:rsidR="00EB468F" w:rsidRPr="00F118F7" w:rsidRDefault="00EB468F" w:rsidP="00EB468F">
      <w:pPr>
        <w:pStyle w:val="Akapitzlist"/>
        <w:numPr>
          <w:ilvl w:val="0"/>
          <w:numId w:val="17"/>
        </w:numPr>
        <w:suppressAutoHyphens w:val="0"/>
        <w:ind w:left="357" w:hanging="357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hAnsi="Times New Roman" w:cs="Times New Roman"/>
          <w:sz w:val="22"/>
        </w:rPr>
        <w:t xml:space="preserve">Wykonawca zobowiązuje się do wykonania umowy zgodnie z ofertą stanowiącą </w:t>
      </w:r>
      <w:r w:rsidRPr="00F118F7">
        <w:rPr>
          <w:rFonts w:ascii="Times New Roman" w:hAnsi="Times New Roman" w:cs="Times New Roman"/>
          <w:bCs/>
          <w:i/>
          <w:sz w:val="22"/>
        </w:rPr>
        <w:t>załącznik nr 2</w:t>
      </w:r>
      <w:r w:rsidRPr="00F118F7">
        <w:rPr>
          <w:rFonts w:ascii="Times New Roman" w:hAnsi="Times New Roman" w:cs="Times New Roman"/>
          <w:b/>
          <w:bCs/>
          <w:sz w:val="22"/>
        </w:rPr>
        <w:t xml:space="preserve"> </w:t>
      </w:r>
      <w:r w:rsidRPr="00F118F7">
        <w:rPr>
          <w:rFonts w:ascii="Times New Roman" w:hAnsi="Times New Roman" w:cs="Times New Roman"/>
          <w:bCs/>
          <w:sz w:val="22"/>
        </w:rPr>
        <w:t>do umowy</w:t>
      </w:r>
      <w:r w:rsidRPr="00F118F7">
        <w:rPr>
          <w:rFonts w:ascii="Times New Roman" w:hAnsi="Times New Roman" w:cs="Times New Roman"/>
          <w:sz w:val="22"/>
        </w:rPr>
        <w:t>.</w:t>
      </w:r>
    </w:p>
    <w:p w14:paraId="4F079401" w14:textId="77777777" w:rsidR="00EB468F" w:rsidRPr="00F118F7" w:rsidRDefault="00EB468F" w:rsidP="00EB468F">
      <w:pPr>
        <w:pStyle w:val="Akapitzlist"/>
        <w:numPr>
          <w:ilvl w:val="0"/>
          <w:numId w:val="17"/>
        </w:numPr>
        <w:suppressAutoHyphens w:val="0"/>
        <w:ind w:left="357" w:hanging="357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eastAsia="Calibri" w:hAnsi="Times New Roman" w:cs="Times New Roman"/>
          <w:sz w:val="22"/>
        </w:rPr>
        <w:t>Przedmiotem zamówienia (umowy) jest ubezpieczenie pojazdów mechanicznych.  Zakres zamówienia obejmuje:</w:t>
      </w:r>
    </w:p>
    <w:p w14:paraId="70C5D00A" w14:textId="77777777" w:rsidR="00EB468F" w:rsidRPr="00F118F7" w:rsidRDefault="00EB468F" w:rsidP="00EB468F">
      <w:pPr>
        <w:pStyle w:val="Akapitzlist"/>
        <w:numPr>
          <w:ilvl w:val="0"/>
          <w:numId w:val="16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eastAsia="Calibri" w:hAnsi="Times New Roman" w:cs="Times New Roman"/>
          <w:sz w:val="22"/>
        </w:rPr>
        <w:t>obowiązkowe ubezpieczenie odpowiedzialności cywilnej posiadaczy pojazdów mechanicznych,</w:t>
      </w:r>
    </w:p>
    <w:p w14:paraId="6FCAFC20" w14:textId="77777777" w:rsidR="00EB468F" w:rsidRPr="00F118F7" w:rsidRDefault="00EB468F" w:rsidP="00EB468F">
      <w:pPr>
        <w:pStyle w:val="Akapitzlist"/>
        <w:numPr>
          <w:ilvl w:val="0"/>
          <w:numId w:val="16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eastAsia="Calibri" w:hAnsi="Times New Roman" w:cs="Times New Roman"/>
          <w:sz w:val="22"/>
        </w:rPr>
        <w:t>ubezpieczenie pojazdów od uszkodzenia i utraty Autocasco oraz Agrocasco maszyn rolniczych,</w:t>
      </w:r>
    </w:p>
    <w:p w14:paraId="5937586D" w14:textId="77777777" w:rsidR="00EB468F" w:rsidRPr="00F118F7" w:rsidRDefault="00EB468F" w:rsidP="00EB468F">
      <w:pPr>
        <w:pStyle w:val="Akapitzlist"/>
        <w:numPr>
          <w:ilvl w:val="0"/>
          <w:numId w:val="16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eastAsia="Calibri" w:hAnsi="Times New Roman" w:cs="Times New Roman"/>
          <w:sz w:val="22"/>
        </w:rPr>
        <w:t>ubezpieczenie następstw nieszczęśliwych wypadków kierowcy i pasażerów,</w:t>
      </w:r>
    </w:p>
    <w:p w14:paraId="3B4830BA" w14:textId="77777777" w:rsidR="00EB468F" w:rsidRPr="00F118F7" w:rsidRDefault="00EB468F" w:rsidP="00EB468F">
      <w:pPr>
        <w:pStyle w:val="Akapitzlist"/>
        <w:numPr>
          <w:ilvl w:val="0"/>
          <w:numId w:val="16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eastAsia="Calibri" w:hAnsi="Times New Roman" w:cs="Times New Roman"/>
          <w:sz w:val="22"/>
        </w:rPr>
        <w:t>ubezpieczenie Assistance (ubezpieczenie bezskładkowe, jeśli Wykonawca je posiada).</w:t>
      </w:r>
    </w:p>
    <w:p w14:paraId="5B823552" w14:textId="77777777" w:rsidR="00EB468F" w:rsidRPr="00F118F7" w:rsidRDefault="00EB468F" w:rsidP="00EB468F">
      <w:pPr>
        <w:pStyle w:val="Akapitzlist"/>
        <w:numPr>
          <w:ilvl w:val="0"/>
          <w:numId w:val="18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hAnsi="Times New Roman" w:cs="Times New Roman"/>
          <w:sz w:val="22"/>
        </w:rPr>
        <w:t>Broker ubezpieczeniowy – Magnus Broker Sp. z o.o. – będzie nadzorował realizację niniejszej umowy, a także będzie pośredniczył przy zawieraniu poszczególnych umów ubezpieczenia.</w:t>
      </w:r>
    </w:p>
    <w:p w14:paraId="2D447E41" w14:textId="77777777" w:rsidR="00EB468F" w:rsidRPr="00F118F7" w:rsidRDefault="00EB468F" w:rsidP="00EB468F">
      <w:pPr>
        <w:pStyle w:val="Akapitzlist"/>
        <w:numPr>
          <w:ilvl w:val="0"/>
          <w:numId w:val="18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hAnsi="Times New Roman" w:cs="Times New Roman"/>
          <w:sz w:val="22"/>
        </w:rPr>
        <w:lastRenderedPageBreak/>
        <w:t>Wykonawca zapłaci brokerowi ubezpieczeniowemu – Magnus Broker Sp. z o.o. kurtaż w wysokości zwyczajowo stosowanej, z zachowaniem zasad wskazanych w zaproszeniu do składnia ofert, przez cały okres obowiązywania niniejszej umowy o wykonanie zamówienia i poszczególnych, wynikających z niej, umów ubezpieczenia.</w:t>
      </w:r>
    </w:p>
    <w:p w14:paraId="37AC59EE" w14:textId="77777777" w:rsidR="00EB468F" w:rsidRPr="00F118F7" w:rsidRDefault="00EB468F" w:rsidP="00EB468F">
      <w:pPr>
        <w:pStyle w:val="Akapitzlist"/>
        <w:numPr>
          <w:ilvl w:val="0"/>
          <w:numId w:val="18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hAnsi="Times New Roman" w:cs="Times New Roman"/>
          <w:sz w:val="22"/>
        </w:rPr>
        <w:t>Warunki wykonywania zamówienia określa:</w:t>
      </w:r>
    </w:p>
    <w:p w14:paraId="6A02E2E3" w14:textId="77777777" w:rsidR="00EB468F" w:rsidRPr="00F118F7" w:rsidRDefault="00EB468F" w:rsidP="00EB468F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hAnsi="Times New Roman" w:cs="Times New Roman"/>
          <w:sz w:val="22"/>
        </w:rPr>
        <w:t>program ubezpieczenia wraz z załącznikami,</w:t>
      </w:r>
    </w:p>
    <w:p w14:paraId="0BC72018" w14:textId="77777777" w:rsidR="00EB468F" w:rsidRPr="00F118F7" w:rsidRDefault="00EB468F" w:rsidP="00EB468F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hAnsi="Times New Roman" w:cs="Times New Roman"/>
          <w:sz w:val="22"/>
        </w:rPr>
        <w:t>oferta złożona przez Wykonawcę,</w:t>
      </w:r>
    </w:p>
    <w:p w14:paraId="7126F555" w14:textId="77777777" w:rsidR="00EB468F" w:rsidRPr="00F118F7" w:rsidRDefault="00EB468F" w:rsidP="00EB468F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Times New Roman" w:hAnsi="Times New Roman" w:cs="Times New Roman"/>
          <w:sz w:val="22"/>
        </w:rPr>
      </w:pPr>
      <w:r w:rsidRPr="00F118F7">
        <w:rPr>
          <w:rFonts w:ascii="Times New Roman" w:hAnsi="Times New Roman" w:cs="Times New Roman"/>
          <w:sz w:val="22"/>
        </w:rPr>
        <w:t>zawarta umowa.</w:t>
      </w:r>
    </w:p>
    <w:p w14:paraId="7E9EBC0E" w14:textId="77777777" w:rsidR="00EB468F" w:rsidRPr="00F118F7" w:rsidRDefault="00EB468F" w:rsidP="00EB468F">
      <w:pPr>
        <w:pStyle w:val="Akapitzlist"/>
        <w:jc w:val="both"/>
        <w:rPr>
          <w:rFonts w:ascii="Times New Roman" w:hAnsi="Times New Roman" w:cs="Times New Roman"/>
          <w:sz w:val="22"/>
        </w:rPr>
      </w:pPr>
    </w:p>
    <w:p w14:paraId="2AA160CB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§ 2</w:t>
      </w:r>
    </w:p>
    <w:p w14:paraId="0C0B2165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Składka i stawki ubezpieczeniowe oraz warunki płatności</w:t>
      </w:r>
    </w:p>
    <w:p w14:paraId="220CC469" w14:textId="59A0CE9E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Łączna składka za wszystkie rodzaje i przedmioty ubezpieczenia za: </w:t>
      </w:r>
      <w:r w:rsidR="00467962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12</w:t>
      </w: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 miesięczny okres obowiązywania ubezpieczenia (zamówienia) od dnia 15 czerwca 202</w:t>
      </w:r>
      <w:r w:rsidR="00344645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6</w:t>
      </w: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 r. do dnia 14 czerwca 202</w:t>
      </w:r>
      <w:r w:rsidR="00467962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7</w:t>
      </w: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 r. wynosi: ....................... (słownie złotych: ……………………...................), z zastrzeżeniem możliwych zmian, określonych w zaproszeniu do składania ofert i w niniejszej umowie.</w:t>
      </w:r>
    </w:p>
    <w:p w14:paraId="5ED7A3C5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contextualSpacing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Składki za poszczególne rodzaje i wartości pojazdów mechanicznych  stanowią podstawę obliczania rocznych stawek taryfowych, których niezmienność gwarantuje Wykonawca przez cały okres ubezpieczenia we wszystkich rodzajach ubezpieczeń.</w:t>
      </w:r>
    </w:p>
    <w:p w14:paraId="11B29C2E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contextualSpacing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Roczne stawki taryfowe wyliczane będą według wzoru:</w:t>
      </w:r>
    </w:p>
    <w:p w14:paraId="0C1E3B80" w14:textId="77777777" w:rsidR="00EB468F" w:rsidRPr="00F118F7" w:rsidRDefault="00EB468F" w:rsidP="00EB468F">
      <w:pPr>
        <w:pStyle w:val="Akapitzlist"/>
        <w:ind w:left="36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</w:p>
    <w:p w14:paraId="7EDD461C" w14:textId="77777777" w:rsidR="00EB468F" w:rsidRPr="00F118F7" w:rsidRDefault="00000000" w:rsidP="00EB468F">
      <w:pPr>
        <w:pStyle w:val="Akapitzlist"/>
        <w:ind w:left="360"/>
        <w:jc w:val="both"/>
        <w:rPr>
          <w:rFonts w:ascii="Times New Roman" w:eastAsiaTheme="minorEastAsia" w:hAnsi="Times New Roman" w:cs="Times New Roman"/>
          <w:bCs/>
          <w:color w:val="000000" w:themeColor="text1"/>
          <w:sz w:val="22"/>
          <w:lang w:bidi="he-IL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color w:val="000000" w:themeColor="text1"/>
                  <w:sz w:val="22"/>
                  <w:lang w:bidi="he-IL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 w:themeColor="text1"/>
                  <w:sz w:val="22"/>
                  <w:lang w:bidi="he-IL"/>
                </w:rPr>
                <m:t>składka ofertowa roczna za ubezpieczenie AC danego pojazdu</m:t>
              </m:r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2"/>
                  <w:lang w:bidi="he-IL"/>
                </w:rPr>
                <m:t>suma ubezpiecznia AC pojazdu określona w zapytaniu ofertowym</m:t>
              </m:r>
            </m:den>
          </m:f>
          <m:r>
            <w:rPr>
              <w:rFonts w:ascii="Cambria Math" w:hAnsi="Cambria Math" w:cs="Times New Roman"/>
              <w:color w:val="000000" w:themeColor="text1"/>
              <w:sz w:val="22"/>
              <w:lang w:bidi="he-IL"/>
            </w:rPr>
            <m:t xml:space="preserve"> x 100%</m:t>
          </m:r>
        </m:oMath>
      </m:oMathPara>
    </w:p>
    <w:p w14:paraId="09D78B3F" w14:textId="77777777" w:rsidR="00EB468F" w:rsidRPr="00F118F7" w:rsidRDefault="00EB468F" w:rsidP="00EB468F">
      <w:pPr>
        <w:pStyle w:val="Akapitzlist"/>
        <w:ind w:left="360"/>
        <w:jc w:val="both"/>
        <w:rPr>
          <w:rFonts w:ascii="Times New Roman" w:hAnsi="Times New Roman" w:cs="Times New Roman"/>
          <w:bCs/>
          <w:color w:val="000000" w:themeColor="text1"/>
          <w:sz w:val="16"/>
          <w:lang w:bidi="he-IL"/>
        </w:rPr>
      </w:pPr>
    </w:p>
    <w:p w14:paraId="2D05B918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Obliczone w sposób określony w ust. 3 i obowiązujące stawki taryfowe roczne stanowią podstawę  naliczania składek „co do dnia” za faktyczny okres ubezpieczenia w przypadku ubezpieczeń zawieranych na okres krótszy od 1 roku, w przypadku doubezpieczenia oraz rozliczeń zwrotu składki za niewykorzystany okres ubezpieczenia, według wzoru:</w:t>
      </w:r>
    </w:p>
    <w:p w14:paraId="4F9A92F4" w14:textId="77777777" w:rsidR="00EB468F" w:rsidRPr="00F118F7" w:rsidRDefault="00EB468F" w:rsidP="00EB468F">
      <w:pPr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</w:p>
    <w:p w14:paraId="78046E2F" w14:textId="77777777" w:rsidR="00EB468F" w:rsidRPr="00F118F7" w:rsidRDefault="00000000" w:rsidP="00EB468F">
      <w:pPr>
        <w:jc w:val="both"/>
        <w:rPr>
          <w:rFonts w:ascii="Times New Roman" w:eastAsiaTheme="minorEastAsia" w:hAnsi="Times New Roman" w:cs="Times New Roman"/>
          <w:bCs/>
          <w:color w:val="000000" w:themeColor="text1"/>
          <w:sz w:val="22"/>
          <w:lang w:bidi="he-IL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color w:val="000000" w:themeColor="text1"/>
                  <w:sz w:val="22"/>
                  <w:lang w:bidi="he-IL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 w:themeColor="text1"/>
                  <w:sz w:val="22"/>
                  <w:lang w:bidi="he-IL"/>
                </w:rPr>
                <m:t>stawka taryfowa roczna x suma ubezpieczenia x liczba dni</m:t>
              </m:r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2"/>
                  <w:lang w:bidi="he-IL"/>
                </w:rPr>
                <m:t>365</m:t>
              </m:r>
            </m:den>
          </m:f>
        </m:oMath>
      </m:oMathPara>
    </w:p>
    <w:p w14:paraId="5D03EF38" w14:textId="77777777" w:rsidR="00EB468F" w:rsidRPr="00F118F7" w:rsidRDefault="00EB468F" w:rsidP="00EB468F">
      <w:pPr>
        <w:jc w:val="both"/>
        <w:rPr>
          <w:rFonts w:ascii="Times New Roman" w:hAnsi="Times New Roman" w:cs="Times New Roman"/>
          <w:bCs/>
          <w:color w:val="000000" w:themeColor="text1"/>
          <w:sz w:val="16"/>
          <w:szCs w:val="18"/>
          <w:lang w:bidi="he-IL"/>
        </w:rPr>
      </w:pPr>
    </w:p>
    <w:p w14:paraId="7AFD11C7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W odniesieniu do obowiązkowego ubezpieczenia odpowiedzialności cywilnej, w którym należna składka za okres ubezpieczenia krótszy od 1 roku oraz składka do zwrotu za niewykorzystany okres ubezpieczenia wyliczona zostanie zgodnie z zasadą „co do dnia”, według wzoru:</w:t>
      </w:r>
    </w:p>
    <w:p w14:paraId="59A008B6" w14:textId="77777777" w:rsidR="00EB468F" w:rsidRPr="00F118F7" w:rsidRDefault="00EB468F" w:rsidP="00EB468F">
      <w:pPr>
        <w:pStyle w:val="Akapitzlist"/>
        <w:ind w:left="36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</w:p>
    <w:p w14:paraId="6B7B0D0D" w14:textId="77777777" w:rsidR="00EB468F" w:rsidRPr="00F118F7" w:rsidRDefault="00000000" w:rsidP="00EB468F">
      <w:pPr>
        <w:jc w:val="both"/>
        <w:rPr>
          <w:rFonts w:ascii="Times New Roman" w:eastAsiaTheme="minorEastAsia" w:hAnsi="Times New Roman" w:cs="Times New Roman"/>
          <w:bCs/>
          <w:color w:val="000000" w:themeColor="text1"/>
          <w:sz w:val="22"/>
          <w:lang w:bidi="he-IL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Cs/>
                  <w:i/>
                  <w:color w:val="000000" w:themeColor="text1"/>
                  <w:sz w:val="22"/>
                  <w:lang w:bidi="he-IL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 w:themeColor="text1"/>
                  <w:sz w:val="22"/>
                  <w:lang w:bidi="he-IL"/>
                </w:rPr>
                <m:t>składka roczna x liczba dni</m:t>
              </m:r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2"/>
                  <w:lang w:bidi="he-IL"/>
                </w:rPr>
                <m:t>365</m:t>
              </m:r>
            </m:den>
          </m:f>
        </m:oMath>
      </m:oMathPara>
    </w:p>
    <w:p w14:paraId="6AB08AE1" w14:textId="77777777" w:rsidR="00EB468F" w:rsidRPr="00F118F7" w:rsidRDefault="00EB468F" w:rsidP="00EB468F">
      <w:pPr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</w:p>
    <w:p w14:paraId="11CCCDF5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>Składki ubezpieczeniowe za pełen roczny okres ubezpieczenia płatne będą jednorazowo w terminie 30 dni od daty wystawienia polis, ale nie szybciej niż 30 dni od początku okresu ubezpieczenia.</w:t>
      </w:r>
    </w:p>
    <w:p w14:paraId="7905D8E9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>Terminy zapłaty składki zostaną określone w dokumentach ubezpieczeniowych.</w:t>
      </w:r>
    </w:p>
    <w:p w14:paraId="705F6996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>W przypadku okresów ubezpieczenia krótszych niż 1 rok, składka lub raty składki płatne będą w terminach określonych w ramach odrębnych ustaleń.</w:t>
      </w:r>
    </w:p>
    <w:p w14:paraId="1762A4F1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>Składka płatna jest przelewem lub przekazem pocztowym na rachunek bankowy Wykonawcy określony w dokumentach ubezpieczeniowych.</w:t>
      </w:r>
    </w:p>
    <w:p w14:paraId="3E5E785C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Za dzień płatności uważa się dzień obciążenia rachunku bankowego Zamawiającego.</w:t>
      </w:r>
    </w:p>
    <w:p w14:paraId="493C2DD9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>W przypadku braku wpłaty w ustalonym terminie składki jednorazowej, Wykonawca odstępuje od możliwości wypowiedzenia umowy ze skutkiem natychmiastowym, natomiast przysługuje mu wezwanie do zapłacenia należności w terminie nie krótszym niż 14 dni, pod rygorem wypowiedzenia umowy.</w:t>
      </w:r>
    </w:p>
    <w:p w14:paraId="24B7C22A" w14:textId="77777777" w:rsidR="00EB468F" w:rsidRPr="00F118F7" w:rsidRDefault="00EB468F" w:rsidP="00EB468F">
      <w:pPr>
        <w:pStyle w:val="Akapitzlist"/>
        <w:numPr>
          <w:ilvl w:val="0"/>
          <w:numId w:val="19"/>
        </w:numPr>
        <w:suppressAutoHyphens w:val="0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>Wierzytelności wynikające z umowy, dotyczące rozliczeń między Zamawiającym i Wykonawcą, nie mogą być zbyte na rzecz osób trzecich bez zgody obu Stron.</w:t>
      </w:r>
    </w:p>
    <w:p w14:paraId="38A0810D" w14:textId="77777777" w:rsidR="00EB468F" w:rsidRPr="00F118F7" w:rsidRDefault="00EB468F" w:rsidP="00EB468F">
      <w:pPr>
        <w:pStyle w:val="Akapitzlist"/>
        <w:ind w:left="36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lang w:bidi="he-IL"/>
        </w:rPr>
      </w:pPr>
    </w:p>
    <w:p w14:paraId="0083A79E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lastRenderedPageBreak/>
        <w:t>§ 3</w:t>
      </w:r>
    </w:p>
    <w:p w14:paraId="55C20E59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Termin realizacji</w:t>
      </w:r>
    </w:p>
    <w:p w14:paraId="10AD3DC9" w14:textId="2ED0F886" w:rsidR="00EB468F" w:rsidRPr="00F118F7" w:rsidRDefault="00EB468F" w:rsidP="00EB468F">
      <w:pPr>
        <w:numPr>
          <w:ilvl w:val="0"/>
          <w:numId w:val="20"/>
        </w:numPr>
        <w:suppressAutoHyphens w:val="0"/>
        <w:jc w:val="both"/>
        <w:textAlignment w:val="auto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 xml:space="preserve">Termin wykonania zamówienia wynosi </w:t>
      </w:r>
      <w:r w:rsidR="0046796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12</w:t>
      </w: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 xml:space="preserve"> miesi</w:t>
      </w:r>
      <w:r w:rsidR="0046796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ę</w:t>
      </w: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c</w:t>
      </w:r>
      <w:r w:rsidR="0046796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y</w:t>
      </w: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, od dnia 15 czerwca 202</w:t>
      </w:r>
      <w:r w:rsidR="00E93911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6</w:t>
      </w: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 xml:space="preserve"> r. do dnia 14 czerwca 202</w:t>
      </w:r>
      <w:r w:rsidR="0046796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7</w:t>
      </w: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 xml:space="preserve"> r.</w:t>
      </w:r>
    </w:p>
    <w:p w14:paraId="6127F19A" w14:textId="77777777" w:rsidR="00EB468F" w:rsidRPr="00F118F7" w:rsidRDefault="00EB468F" w:rsidP="00EB468F">
      <w:pPr>
        <w:numPr>
          <w:ilvl w:val="0"/>
          <w:numId w:val="20"/>
        </w:numPr>
        <w:suppressAutoHyphens w:val="0"/>
        <w:jc w:val="both"/>
        <w:textAlignment w:val="auto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Dokumenty ubezpieczeniowe potwierdzające obowiązkowe ubezpieczenie odpowiedzialności cywilnej posiadaczy pojazdów mechanicznych (OC), Autocasco (AC), Agrocasco, Assistance (Ass) oraz następstw nieszczęśliwych wypadków kierowcy i pasażerów (NNW) będą wystawiane na pełen roczny okres ubezpieczenia, rozpoczynający się w terminie wykonania zamówienia, licząc od dnia następnego po dniu wygaśnięcia dotychczasowych umów. W odniesieniu do pojazdów, których termin ubezpieczenia AC, Ass lub NNW różni się od terminu obowiązkowego ubezpieczenia OC, ubezpieczenia mogą być wyrównywane na dzień końca ubezpieczenia OC.</w:t>
      </w:r>
    </w:p>
    <w:p w14:paraId="546C99E1" w14:textId="77777777" w:rsidR="00EB468F" w:rsidRPr="00F118F7" w:rsidRDefault="00EB468F" w:rsidP="00EB468F">
      <w:pPr>
        <w:ind w:left="39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</w:p>
    <w:p w14:paraId="65582D05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§ 4</w:t>
      </w:r>
    </w:p>
    <w:p w14:paraId="02C40252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Sposób realizacji</w:t>
      </w:r>
    </w:p>
    <w:p w14:paraId="3499ADAD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Strony zobowiązują się do bieżącej współpracy, rzetelności i starań w celu należytego wykonania umowy oraz do wzajemnego informowania o wszystkich zdarzeniach mających lub mogących mieć wpływ na realizację umowy.</w:t>
      </w:r>
    </w:p>
    <w:p w14:paraId="06A88DEF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Wykonawca zobowiązuje się wykonać umowę z należytą starannością, przy uwzględnieniu zawodowego charakteru prowadzonej działalności.</w:t>
      </w:r>
    </w:p>
    <w:p w14:paraId="0B59CA44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Wykonawca przy realizacji umowy zobowiązuje się do:</w:t>
      </w:r>
    </w:p>
    <w:p w14:paraId="0EB14E46" w14:textId="77777777" w:rsidR="00EB468F" w:rsidRPr="00F118F7" w:rsidRDefault="00EB468F" w:rsidP="00EB468F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objęcia ochroną ubezpieczeniową mienia wymienionego w </w:t>
      </w:r>
      <w:r w:rsidRPr="00F118F7">
        <w:rPr>
          <w:rFonts w:ascii="Times New Roman" w:hAnsi="Times New Roman" w:cs="Times New Roman"/>
          <w:bCs/>
          <w:i/>
          <w:iCs/>
          <w:color w:val="000000" w:themeColor="text1"/>
          <w:sz w:val="22"/>
          <w:lang w:bidi="he-IL"/>
        </w:rPr>
        <w:t>Zapytaniu ofertowym</w:t>
      </w: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,</w:t>
      </w:r>
    </w:p>
    <w:p w14:paraId="4314966A" w14:textId="77777777" w:rsidR="00EB468F" w:rsidRPr="00F118F7" w:rsidRDefault="00EB468F" w:rsidP="00EB468F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przyjęcia obligatoryjnych warunków dla poszczególnych rodzajów ubezpieczeń wymienione w zaproszeniu do składania ofert wraz z załącznikami oraz zaakceptowane warunki fakultatywne i uznaje je za niezmienne,</w:t>
      </w:r>
    </w:p>
    <w:p w14:paraId="07DB4930" w14:textId="77777777" w:rsidR="00EB468F" w:rsidRPr="00F118F7" w:rsidRDefault="00EB468F" w:rsidP="00EB468F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zagwarantowania niezmienności ogólnych warunków ubezpieczenia i – jeżeli mają także zastosowanie – szczególnych warunków, na podstawie których udzielana będzie ochrona ubezpieczeniowa, przez cały okres wykonywania zamówienia; wyjątek od tej zasady dopuszczalny będzie w przypadku zmian powszechnie obowiązujących przepisów prawa, w szczególności Kodeksu cywilnego, w zakresie w jakim zmiany te dotyczyć będą postanowień umów ubezpieczenia wskazanych w zaproszeniu do składania ofert,</w:t>
      </w:r>
    </w:p>
    <w:p w14:paraId="02936067" w14:textId="77777777" w:rsidR="00EB468F" w:rsidRPr="00F118F7" w:rsidRDefault="00EB468F" w:rsidP="00EB468F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zaakceptowania proporcjonalnej zmiany ceny ochrony ubezpieczeniowej w stosunku do ceny oferowanej z uwagi na możliwość zmiany w czasie ilości i wartości przedmiotu ubezpieczenia oraz w związku z wyrównywaniem okresów ubezpieczenia i wprowadzaniem doubezpieczeń,</w:t>
      </w:r>
    </w:p>
    <w:p w14:paraId="6AE5F81A" w14:textId="77777777" w:rsidR="00EB468F" w:rsidRPr="00F118F7" w:rsidRDefault="00EB468F" w:rsidP="00EB468F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zaakceptowania wystawiania polis w ubezpieczeniach dobrowolnych na okres krótszy niż 1 rok oraz dokumentów ubezpieczeniowych (m.in. polis) na okres krótszy niż 1 rok, z naliczaniem składki „co do dnia” za faktyczny okres ochrony, według stawek rocznych zgodnych ze złożoną ofertą,</w:t>
      </w:r>
    </w:p>
    <w:p w14:paraId="136BEF7E" w14:textId="77777777" w:rsidR="00EB468F" w:rsidRPr="00F118F7" w:rsidRDefault="00EB468F" w:rsidP="00EB468F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rezygnacji w odniesieniu do jakiegokolwiek ubezpieczenia ze stosowania składki minimalnej z polisy, bez względu na okres obowiązywania umowy ubezpieczenia,</w:t>
      </w:r>
    </w:p>
    <w:p w14:paraId="2ECF6A80" w14:textId="77777777" w:rsidR="00EB468F" w:rsidRPr="00F118F7" w:rsidRDefault="00EB468F" w:rsidP="00EB468F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zaakceptowania zasady likwidacji szkód określonych w </w:t>
      </w:r>
      <w:r w:rsidRPr="00F118F7">
        <w:rPr>
          <w:rFonts w:ascii="Times New Roman" w:hAnsi="Times New Roman" w:cs="Times New Roman"/>
          <w:bCs/>
          <w:i/>
          <w:color w:val="000000" w:themeColor="text1"/>
          <w:sz w:val="22"/>
          <w:lang w:bidi="he-IL"/>
        </w:rPr>
        <w:t>Zapytaniu ofertowym</w:t>
      </w: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 oraz zobowiązuje się do pisemnego informowania brokera ubezpieczeniowego i Zamawiającego o każdej decyzji odszkodowawczej,</w:t>
      </w:r>
    </w:p>
    <w:p w14:paraId="66356D0A" w14:textId="77777777" w:rsidR="00EB468F" w:rsidRPr="00F118F7" w:rsidRDefault="00EB468F" w:rsidP="00EB468F">
      <w:pPr>
        <w:pStyle w:val="Akapitzlist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przyjęcia wszystkich innych ustaleń zawartych w zaproszeniu do składania ofert wraz z załącznikami.</w:t>
      </w:r>
    </w:p>
    <w:p w14:paraId="2AA50FD8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Zamawiający zastrzega sobie możliwość zmiany sposobu wystawienia polis i płatności.</w:t>
      </w:r>
    </w:p>
    <w:p w14:paraId="195DAAF0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Dokumenty ubezpieczeniowe będą wystawiane indywidualnie na każdy pojazd.</w:t>
      </w:r>
    </w:p>
    <w:p w14:paraId="39736805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Brak lub opóźnienie w płatności składki lub części składki przez podmiot objęty zamówieniem nie będzie skutkował ustaniem ochrony ubezpieczeniowej.</w:t>
      </w:r>
    </w:p>
    <w:p w14:paraId="1B6A4F73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Wykonawca będzie informował pełnomocnika ubezpieczającego – Magnus Broker Sp. z o.o. drogą elektroniczną na adres: </w:t>
      </w:r>
      <w:r w:rsidRPr="00F118F7">
        <w:rPr>
          <w:rFonts w:ascii="Times New Roman" w:hAnsi="Times New Roman" w:cs="Times New Roman"/>
          <w:b/>
          <w:bCs/>
          <w:color w:val="000000" w:themeColor="text1"/>
          <w:sz w:val="22"/>
          <w:lang w:bidi="he-IL"/>
        </w:rPr>
        <w:t>agnieszka.olejnik@magnus-broker.pl</w:t>
      </w: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, pisemnie lub telefonicznie o zaległościach w płatnościach składki przez Zamawiającego. </w:t>
      </w:r>
    </w:p>
    <w:p w14:paraId="5876BB21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W przypadku braku informacji na temat jakichkolwiek zaległości, Wykonawca nie ma prawa zawiesić ochrony ubezpieczeniowej lub rozwiązać polis ubezpieczeniowych. Ciężar udowodnienia, że taka informacja dotarła do pełnomocnika ubezpieczającego, spoczywa na Wykonawcy.</w:t>
      </w:r>
    </w:p>
    <w:p w14:paraId="5DF5BE59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lastRenderedPageBreak/>
        <w:t>Po zawarciu niniejszej umowy w sprawie zamówienia publicznego Wykonawca jest zobowiązany do wystawienia dokumentów ubezpieczeniowych w przeciągu 10 dni od otrzymania od brokera ubezpieczeniowego wniosków. Polisy ubezpieczeń komunikacyjnych (OC, AC, NW, Ass ) wystawione winny być nie później niż 14 dni przed początkiem okresu ubezpieczenia. W przypadku nowo nabytych pojazdów polisa winna być wystawiona w dniu zgłoszenia lub maksymalnie w następnym dniu roboczym. W razie braku możliwości wystawienia tych dokumentów we wskazanym terminie, Wykonawca jest zobowiązany do wystawienia certyfikatów potwierdzających obowiązkowe ubezpieczenie OC każdego pojazdu oraz noty pokrycia ubezpieczeniowego, gwarantującej bezwarunkowo i nieodwołalnie wykonanie zamówienia w zakresie i na warunkach zgodnych ze złożoną ofertą. Nota pokrycia ubezpieczeniowego będzie obowiązywała do czasu wystawienia dokumentów ubezpieczeniowych.</w:t>
      </w:r>
    </w:p>
    <w:p w14:paraId="3794429C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Wnioski o wystawienie dokumentów ubezpieczeniowych potwierdzających zawarcie poszczególnych umów ubezpieczenia składał będzie broker ubezpieczeniowy, działający w imieniu i na rzecz Zamawiającego oraz wszystkich podmiotów objętych zamówieniem.</w:t>
      </w:r>
    </w:p>
    <w:p w14:paraId="4DCC3230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Przekazanie wniosku ubezpieczeniowego nie stanowi warunku udzielenia przez Wykonawcę ochrony ubezpieczeniowej, bowiem jej podstawą w pierwszym rzędzie jest zaproszenie do składania ofert, złożona przez Wykonawcę oferta oraz niniejsza umowa.</w:t>
      </w:r>
    </w:p>
    <w:p w14:paraId="2DAE3B46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Wykonawca zobowiązuje się do informowania pełnomocnika – Magnus Broker Sp. z o.o. drogą elektroniczną, pisemnie lub telefonicznie o bieżącym stanie procesu likwidacji zgłoszonych szkód. W przypadku braku informacji na temat likwidacji szkody, osoba wyznaczona przez Wykonawcę, zobowiązana będzie do udzielenia pełnomocnikowi pełnej informacji na temat bieżącego etapu likwidacji szkody - m.in. podania numeru szkody, przewidywanego terminu zakończenia likwidacji, brakujących dokumentów.</w:t>
      </w:r>
    </w:p>
    <w:p w14:paraId="1024AC1F" w14:textId="77777777" w:rsidR="00EB468F" w:rsidRPr="00F118F7" w:rsidRDefault="00EB468F" w:rsidP="00EB468F">
      <w:pPr>
        <w:pStyle w:val="Akapitzlist"/>
        <w:numPr>
          <w:ilvl w:val="0"/>
          <w:numId w:val="21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Dane osoby wyznaczonej przez Wykonawcę do informowania pełnomocnika Zamawiającego – Magnus Broker Sp. z o.o. o bieżącym stanie likwidacji szkody: …………………………………………</w:t>
      </w:r>
    </w:p>
    <w:p w14:paraId="69EBE3DF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</w:p>
    <w:p w14:paraId="1991CE36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§ 5</w:t>
      </w:r>
    </w:p>
    <w:p w14:paraId="09A0AC30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Podwykonawcy</w:t>
      </w:r>
      <w:r w:rsidRPr="00F118F7">
        <w:rPr>
          <w:rStyle w:val="Odwoanieprzypisudolnego"/>
          <w:rFonts w:ascii="Times New Roman" w:hAnsi="Times New Roman" w:cs="Times New Roman"/>
          <w:color w:val="000000" w:themeColor="text1"/>
          <w:sz w:val="22"/>
        </w:rPr>
        <w:footnoteReference w:id="7"/>
      </w:r>
    </w:p>
    <w:p w14:paraId="73FA543F" w14:textId="77777777" w:rsidR="00EB468F" w:rsidRPr="00F118F7" w:rsidRDefault="00EB468F" w:rsidP="00EB468F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 xml:space="preserve">Wykonawca oświadcza, że zamierza powierzyć realizację następujący zakres usług ubezpieczeniowych wymienionym podwykonawcom: </w:t>
      </w:r>
    </w:p>
    <w:p w14:paraId="657EF889" w14:textId="77777777" w:rsidR="00EB468F" w:rsidRPr="00F118F7" w:rsidRDefault="00EB468F" w:rsidP="00EB468F">
      <w:pPr>
        <w:ind w:left="399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Nazwa podwykonawcy: ………………………………………………………………….</w:t>
      </w:r>
    </w:p>
    <w:p w14:paraId="53117F27" w14:textId="77777777" w:rsidR="00EB468F" w:rsidRPr="00F118F7" w:rsidRDefault="00EB468F" w:rsidP="00EB468F">
      <w:pPr>
        <w:ind w:left="399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szCs w:val="22"/>
          <w:lang w:bidi="he-IL"/>
        </w:rPr>
        <w:t>Zakres i opis powierzonej części zamówienia:……………………………………..…….</w:t>
      </w:r>
    </w:p>
    <w:p w14:paraId="6147DDC6" w14:textId="77777777" w:rsidR="00EB468F" w:rsidRPr="00F118F7" w:rsidRDefault="00EB468F" w:rsidP="00EB468F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Wykonawca odpowiada za działania podwykonawców jak za własne. Wykonawca zapewnia, że podwykonawcy będą przestrzegać wszelkich postanowień umowy. </w:t>
      </w:r>
    </w:p>
    <w:p w14:paraId="1D13D045" w14:textId="77777777" w:rsidR="00EB468F" w:rsidRPr="00F118F7" w:rsidRDefault="00EB468F" w:rsidP="00EB468F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 xml:space="preserve">Zamawiający nie odpowiada za jakiekolwiek zobowiązania Wykonawcy wobec podwykonawców, jak również za zobowiązania podwykonawców wobec osób trzecich. </w:t>
      </w:r>
    </w:p>
    <w:p w14:paraId="1C29AAA7" w14:textId="77777777" w:rsidR="00EB468F" w:rsidRPr="00F118F7" w:rsidRDefault="00EB468F" w:rsidP="00EB468F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 xml:space="preserve">Wykonawca w trakcie realizacji przedmiotu umowy jest uprawniony do zmiany podwykonawcy, na zasoby którego powoływał się w trakcie postępowania o udzielenie zamówienia, wykazując spełnianie warunków udziału w postępowaniu. </w:t>
      </w:r>
    </w:p>
    <w:p w14:paraId="05849C5E" w14:textId="77777777" w:rsidR="00EB468F" w:rsidRPr="00F118F7" w:rsidRDefault="00EB468F" w:rsidP="00EB468F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iCs/>
          <w:color w:val="000000" w:themeColor="text1"/>
          <w:sz w:val="22"/>
          <w:lang w:bidi="he-IL"/>
        </w:rPr>
        <w:t>W przypadku, o którym mowa w ust. 4 Wykonawca jest zobowiązany wykazać, że proponowany nowy podwykonawca posiada zasoby co najmniej na poziomie, który umożliwiłby Wykonawcy spełnienie warunków udziału w postępowaniu o udzielenie zamówienia, gdyby to na tego nowego podwykonawcę powoływał się on na etapie postępowania o udzielenie zamówienia oraz przedstawić dokumenty potwierdzające brak podstaw do wykluczenia tego podwykonawcy w okolicznościach ustalonych w postępowaniu o udzielenie zamówienia.</w:t>
      </w:r>
    </w:p>
    <w:p w14:paraId="4B6F7181" w14:textId="77777777" w:rsidR="00EB468F" w:rsidRPr="00F118F7" w:rsidRDefault="00EB468F" w:rsidP="00EB468F">
      <w:pPr>
        <w:pStyle w:val="Akapitzlist"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bCs/>
          <w:color w:val="000000" w:themeColor="text1"/>
          <w:sz w:val="22"/>
          <w:lang w:bidi="he-IL"/>
        </w:rPr>
      </w:pPr>
      <w:r w:rsidRPr="00F118F7">
        <w:rPr>
          <w:rFonts w:ascii="Times New Roman" w:hAnsi="Times New Roman" w:cs="Times New Roman"/>
          <w:bCs/>
          <w:color w:val="000000" w:themeColor="text1"/>
          <w:sz w:val="22"/>
          <w:lang w:bidi="he-IL"/>
        </w:rPr>
        <w:t>Jeżeli wobec podwykonawcy zachodzą podstawy wykluczenia, Zamawiający żąda, aby Wykonawca w terminie określonym przez Zamawiającego zastąpił tego podwykonawcę pod rygorem niedopuszczenia podwykonawcy do realizacji części zamówienia.</w:t>
      </w:r>
    </w:p>
    <w:p w14:paraId="0D6233EA" w14:textId="77777777" w:rsidR="00EB468F" w:rsidRPr="00F118F7" w:rsidRDefault="00EB468F" w:rsidP="00EB468F">
      <w:pPr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bidi="he-IL"/>
        </w:rPr>
      </w:pPr>
    </w:p>
    <w:p w14:paraId="0B6E4784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lastRenderedPageBreak/>
        <w:t>§ 6</w:t>
      </w:r>
    </w:p>
    <w:p w14:paraId="20BA4C93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Dane osobowe</w:t>
      </w:r>
    </w:p>
    <w:p w14:paraId="26187108" w14:textId="77777777" w:rsidR="00EB468F" w:rsidRPr="00F118F7" w:rsidRDefault="00EB468F" w:rsidP="00EB468F">
      <w:pPr>
        <w:numPr>
          <w:ilvl w:val="0"/>
          <w:numId w:val="7"/>
        </w:numPr>
        <w:suppressAutoHyphens w:val="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 w:rsidRPr="00F118F7"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 Rady (UE) 2016/679 z dnia 27 kwietnia 2016 r. w sprawie ochrony osób fizycznych w związku z przetwarzaniem danych osobowych i w sprawie swobodnego  przepływu  takich  danych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12B4FA47" w14:textId="77777777" w:rsidR="00EB468F" w:rsidRPr="00F118F7" w:rsidRDefault="00EB468F" w:rsidP="00EB468F">
      <w:pPr>
        <w:numPr>
          <w:ilvl w:val="0"/>
          <w:numId w:val="7"/>
        </w:numPr>
        <w:suppressAutoHyphens w:val="0"/>
        <w:jc w:val="both"/>
        <w:textAlignment w:val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 art. 13 lub art. 14 RODO, wobec każdej osoby wskazanej w komparycji umowy oraz osób wskazanych do</w:t>
      </w:r>
      <w:r w:rsidRPr="00F118F7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 przekazaniem drugiej stronie umowy danych osobowych tych osób. Właściwe klauzule informacyjne stanowią załącznik nr 3 do umowy.</w:t>
      </w:r>
    </w:p>
    <w:p w14:paraId="43F23C60" w14:textId="77777777" w:rsidR="00EB468F" w:rsidRPr="00F118F7" w:rsidRDefault="00EB468F" w:rsidP="00EB468F">
      <w:pPr>
        <w:ind w:left="426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F030CC3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§ 7</w:t>
      </w:r>
    </w:p>
    <w:p w14:paraId="730D5F2A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Zmiany umowy</w:t>
      </w:r>
    </w:p>
    <w:p w14:paraId="6308D5A7" w14:textId="77777777" w:rsidR="00EB468F" w:rsidRPr="00F118F7" w:rsidRDefault="00EB468F" w:rsidP="00EB468F">
      <w:pPr>
        <w:pStyle w:val="Standard"/>
        <w:widowControl w:val="0"/>
        <w:numPr>
          <w:ilvl w:val="0"/>
          <w:numId w:val="8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Zmiana umowy jest dopuszczalna w następujących przypadkach:</w:t>
      </w:r>
    </w:p>
    <w:p w14:paraId="64F94A32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zmiany dotyczące terminów płatności, wysokości i liczby rat składki,</w:t>
      </w:r>
    </w:p>
    <w:p w14:paraId="4AA05AE5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zmiany sum ubezpieczenia, w tym uzupełnienia sum ubezpieczenia i limitów po wypłacie odszkodowań,</w:t>
      </w:r>
    </w:p>
    <w:p w14:paraId="04CBF144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zmiany wysokości składki lub raty składki w przypadku zmiany sumy ubezpieczenia;</w:t>
      </w:r>
    </w:p>
    <w:p w14:paraId="1EF36AAA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rozszerzenie zakresu ubezpieczenia,</w:t>
      </w:r>
    </w:p>
    <w:p w14:paraId="7B4FAEA1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obowiązku ubezpieczenia wynikającego z zawartych umów najmu, dzierżawy, leasingu lub  innych o podobnym charakterze,</w:t>
      </w:r>
    </w:p>
    <w:p w14:paraId="3AEB6381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zmiany przewidziane w klauzulach przedstawionych w ofercie Wykonawcy,</w:t>
      </w:r>
    </w:p>
    <w:p w14:paraId="73552001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korzystne dla Zamawiającego zmiany zakresu ubezpieczenia wynikające ze zmian OWU Wykonawcy, za zgodą Zamawiającego i Wykonawcy,</w:t>
      </w:r>
    </w:p>
    <w:p w14:paraId="23B9C5E5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zmiany zakresu ubezpieczenia wynikająca ze zmian przepisów prawnych,</w:t>
      </w:r>
    </w:p>
    <w:p w14:paraId="28E99BAA" w14:textId="77777777" w:rsidR="00EB468F" w:rsidRPr="00F118F7" w:rsidRDefault="00EB468F" w:rsidP="00EB468F">
      <w:pPr>
        <w:pStyle w:val="Standard"/>
        <w:widowControl w:val="0"/>
        <w:numPr>
          <w:ilvl w:val="0"/>
          <w:numId w:val="13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zmiany korzystne dla Zamawiającego, w tym zmniejszenie stawek/składek;</w:t>
      </w:r>
    </w:p>
    <w:p w14:paraId="25058873" w14:textId="77777777" w:rsidR="00EB468F" w:rsidRPr="00F118F7" w:rsidRDefault="00EB468F" w:rsidP="00EB468F">
      <w:pPr>
        <w:pStyle w:val="Standard"/>
        <w:widowControl w:val="0"/>
        <w:numPr>
          <w:ilvl w:val="0"/>
          <w:numId w:val="8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Zmiana postanowień niniejszej umowy może być dokonana przez obie strony w formie pisemnej w drodze aneksu do niniejszej umowy, pod rygorem nieważności takiej zmiany i warunkiem zaakceptowania takiej zmiany przez obie strony umowy.</w:t>
      </w:r>
    </w:p>
    <w:p w14:paraId="60506663" w14:textId="77777777" w:rsidR="00EB468F" w:rsidRPr="00F118F7" w:rsidRDefault="00EB468F" w:rsidP="00EB468F">
      <w:pPr>
        <w:pStyle w:val="Standard"/>
        <w:widowControl w:val="0"/>
        <w:autoSpaceDE w:val="0"/>
        <w:autoSpaceDN w:val="0"/>
        <w:ind w:left="36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774D02A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§ 8</w:t>
      </w:r>
    </w:p>
    <w:p w14:paraId="276299D3" w14:textId="77777777" w:rsidR="00EB468F" w:rsidRPr="00F118F7" w:rsidRDefault="00EB468F" w:rsidP="00EB468F">
      <w:pPr>
        <w:pStyle w:val="Nagwek1"/>
        <w:rPr>
          <w:rFonts w:ascii="Times New Roman" w:hAnsi="Times New Roman" w:cs="Times New Roman"/>
          <w:color w:val="000000" w:themeColor="text1"/>
          <w:sz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</w:rPr>
        <w:t>Postanowienia końcowe</w:t>
      </w:r>
    </w:p>
    <w:p w14:paraId="0CB400D5" w14:textId="77777777" w:rsidR="00EB468F" w:rsidRPr="00F118F7" w:rsidRDefault="00EB468F" w:rsidP="00EB468F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Prawem właściwym dla umowy jest prawo polskie.  </w:t>
      </w:r>
    </w:p>
    <w:p w14:paraId="7090A24C" w14:textId="77777777" w:rsidR="00EB468F" w:rsidRPr="00F118F7" w:rsidRDefault="00EB468F" w:rsidP="00EB468F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Integralną częścią niniejszej umowy jest:</w:t>
      </w:r>
    </w:p>
    <w:p w14:paraId="77AF4347" w14:textId="77777777" w:rsidR="00EB468F" w:rsidRPr="00F118F7" w:rsidRDefault="00EB468F" w:rsidP="00EB468F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zapytanie ofertowe,</w:t>
      </w:r>
    </w:p>
    <w:p w14:paraId="19B4FCCC" w14:textId="77777777" w:rsidR="00EB468F" w:rsidRPr="00F118F7" w:rsidRDefault="00EB468F" w:rsidP="00EB468F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ogólne/szczególne warunki ubezpieczenia aktualne na dzień składania ofert i obowiązujące przez cały okres realizacji zamówienia, tj.(należy wymienić): ……………………………………………..,</w:t>
      </w:r>
    </w:p>
    <w:p w14:paraId="4F52D747" w14:textId="77777777" w:rsidR="00EB468F" w:rsidRPr="00F118F7" w:rsidRDefault="00EB468F" w:rsidP="00EB468F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oferta złożona przez Wykonawcę z dnia ......................,</w:t>
      </w:r>
    </w:p>
    <w:p w14:paraId="3819AF56" w14:textId="77777777" w:rsidR="00EB468F" w:rsidRPr="00F118F7" w:rsidRDefault="00EB468F" w:rsidP="00EB468F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dokumenty ubezpieczeniowe wystawiane przez Wykonawcę,</w:t>
      </w:r>
    </w:p>
    <w:p w14:paraId="4C684956" w14:textId="77777777" w:rsidR="00EB468F" w:rsidRPr="00F118F7" w:rsidRDefault="00EB468F" w:rsidP="00EB468F">
      <w:pPr>
        <w:pStyle w:val="Standard"/>
        <w:widowControl w:val="0"/>
        <w:numPr>
          <w:ilvl w:val="0"/>
          <w:numId w:val="14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klauzula informacyjna RODO.</w:t>
      </w:r>
    </w:p>
    <w:p w14:paraId="57D252F0" w14:textId="77777777" w:rsidR="00EB468F" w:rsidRPr="00F118F7" w:rsidRDefault="00EB468F" w:rsidP="00EB468F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iCs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Stron/w formie elektronicznej w dniu złożenia podpisu przez ostatnią ze Stron</w:t>
      </w:r>
      <w:r w:rsidRPr="00F118F7">
        <w:rPr>
          <w:rStyle w:val="Odwoanieprzypisudolnego"/>
          <w:rFonts w:ascii="Times New Roman" w:hAnsi="Times New Roman" w:cs="Times New Roman"/>
          <w:iCs/>
          <w:color w:val="000000" w:themeColor="text1"/>
          <w:sz w:val="22"/>
          <w:szCs w:val="22"/>
        </w:rPr>
        <w:footnoteReference w:id="8"/>
      </w:r>
      <w:r w:rsidRPr="00F118F7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.</w:t>
      </w:r>
    </w:p>
    <w:p w14:paraId="3AC4B434" w14:textId="77777777" w:rsidR="00EB468F" w:rsidRPr="00F118F7" w:rsidRDefault="00EB468F" w:rsidP="00EB468F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Strony ustalają, iż w przypadku zaistnienia jakichkolwiek sporów w związku z umową, będą dążyły </w:t>
      </w: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274201C3" w14:textId="77777777" w:rsidR="00EB468F" w:rsidRPr="00F118F7" w:rsidRDefault="00EB468F" w:rsidP="00EB468F">
      <w:pPr>
        <w:pStyle w:val="Standard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>Umowa wchodzi w życie z dniem zawarcia.</w:t>
      </w:r>
      <w:r w:rsidRPr="00F118F7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</w:p>
    <w:p w14:paraId="2A4A6BA2" w14:textId="77777777" w:rsidR="00EB468F" w:rsidRPr="00F118F7" w:rsidRDefault="00EB468F" w:rsidP="00EB468F">
      <w:pPr>
        <w:tabs>
          <w:tab w:val="left" w:pos="1659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40FFEDF" w14:textId="77777777" w:rsidR="00EB468F" w:rsidRPr="00F118F7" w:rsidRDefault="00EB468F" w:rsidP="00EB468F">
      <w:pPr>
        <w:tabs>
          <w:tab w:val="left" w:pos="1659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4B15C64" w14:textId="77777777" w:rsidR="00EB468F" w:rsidRPr="00252413" w:rsidRDefault="00EB468F" w:rsidP="00EB468F">
      <w:pPr>
        <w:tabs>
          <w:tab w:val="left" w:pos="720"/>
        </w:tabs>
        <w:rPr>
          <w:rFonts w:ascii="Times New Roman" w:hAnsi="Times New Roman" w:cs="Times New Roman"/>
          <w:sz w:val="22"/>
          <w:szCs w:val="22"/>
        </w:rPr>
      </w:pPr>
      <w:r w:rsidRPr="00F118F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ab/>
      </w:r>
      <w:r w:rsidRPr="00252413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ZAMAWIAJĄCY                                                                              WYKONAWCA</w:t>
      </w:r>
    </w:p>
    <w:p w14:paraId="53326F0C" w14:textId="77777777" w:rsidR="00EB468F" w:rsidRPr="004318FC" w:rsidRDefault="00EB468F" w:rsidP="00EB468F">
      <w:pPr>
        <w:rPr>
          <w:sz w:val="22"/>
          <w:szCs w:val="22"/>
        </w:rPr>
      </w:pPr>
    </w:p>
    <w:p w14:paraId="50DB0FFA" w14:textId="77777777" w:rsidR="00EB468F" w:rsidRPr="00BE5085" w:rsidRDefault="00EB468F" w:rsidP="00EB468F">
      <w:pPr>
        <w:tabs>
          <w:tab w:val="left" w:pos="1371"/>
        </w:tabs>
        <w:rPr>
          <w:sz w:val="22"/>
          <w:szCs w:val="22"/>
        </w:rPr>
      </w:pPr>
    </w:p>
    <w:p w14:paraId="7F00C3E1" w14:textId="77777777" w:rsidR="00EB468F" w:rsidRDefault="00EB468F" w:rsidP="00EB468F"/>
    <w:p w14:paraId="5AF484E7" w14:textId="77777777" w:rsidR="009F0301" w:rsidRDefault="009F0301" w:rsidP="00EB468F">
      <w:pPr>
        <w:jc w:val="center"/>
      </w:pPr>
    </w:p>
    <w:sectPr w:rsidR="009F0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B8BA1" w14:textId="77777777" w:rsidR="008632C7" w:rsidRDefault="008632C7" w:rsidP="000A7E65">
      <w:r>
        <w:separator/>
      </w:r>
    </w:p>
  </w:endnote>
  <w:endnote w:type="continuationSeparator" w:id="0">
    <w:p w14:paraId="07E53ADA" w14:textId="77777777" w:rsidR="008632C7" w:rsidRDefault="008632C7" w:rsidP="000A7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866B" w14:textId="77777777" w:rsidR="008632C7" w:rsidRDefault="008632C7" w:rsidP="000A7E65">
      <w:r>
        <w:separator/>
      </w:r>
    </w:p>
  </w:footnote>
  <w:footnote w:type="continuationSeparator" w:id="0">
    <w:p w14:paraId="3183A7F7" w14:textId="77777777" w:rsidR="008632C7" w:rsidRDefault="008632C7" w:rsidP="000A7E65">
      <w:r>
        <w:continuationSeparator/>
      </w:r>
    </w:p>
  </w:footnote>
  <w:footnote w:id="1">
    <w:p w14:paraId="2D4FD907" w14:textId="77777777" w:rsidR="00D97EF5" w:rsidRDefault="00D97EF5" w:rsidP="00D97EF5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pisemnej.</w:t>
      </w:r>
    </w:p>
  </w:footnote>
  <w:footnote w:id="2">
    <w:p w14:paraId="6B45A9FF" w14:textId="77777777" w:rsidR="00D97EF5" w:rsidRDefault="00D97EF5" w:rsidP="00D97EF5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elektronicznej.</w:t>
      </w:r>
    </w:p>
  </w:footnote>
  <w:footnote w:id="3">
    <w:p w14:paraId="6A978E46" w14:textId="77777777" w:rsidR="00D97EF5" w:rsidRDefault="00D97EF5" w:rsidP="00D97EF5">
      <w:pPr>
        <w:pStyle w:val="Tekstprzypisudolnego"/>
      </w:pPr>
      <w:r>
        <w:rPr>
          <w:rStyle w:val="Odwoanieprzypisudolnego"/>
        </w:rPr>
        <w:footnoteRef/>
      </w:r>
      <w:r>
        <w:t xml:space="preserve"> Jeśli dotyczy.</w:t>
      </w:r>
    </w:p>
  </w:footnote>
  <w:footnote w:id="4">
    <w:p w14:paraId="533A1056" w14:textId="77777777" w:rsidR="00D97EF5" w:rsidRDefault="00D97EF5" w:rsidP="00D97EF5">
      <w:pPr>
        <w:pStyle w:val="Tekstprzypisudolnego"/>
      </w:pPr>
      <w:r>
        <w:rPr>
          <w:rStyle w:val="Odwoanieprzypisudolnego"/>
        </w:rPr>
        <w:footnoteRef/>
      </w:r>
      <w:r>
        <w:t xml:space="preserve"> W zależności od wybranej formy.</w:t>
      </w:r>
    </w:p>
  </w:footnote>
  <w:footnote w:id="5">
    <w:p w14:paraId="5B679BAD" w14:textId="77777777" w:rsidR="00EB468F" w:rsidRDefault="00EB468F" w:rsidP="00EB468F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pisemnej.</w:t>
      </w:r>
    </w:p>
  </w:footnote>
  <w:footnote w:id="6">
    <w:p w14:paraId="30CC2F50" w14:textId="77777777" w:rsidR="00EB468F" w:rsidRDefault="00EB468F" w:rsidP="00EB468F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elektronicznej.</w:t>
      </w:r>
    </w:p>
  </w:footnote>
  <w:footnote w:id="7">
    <w:p w14:paraId="243FE662" w14:textId="77777777" w:rsidR="00EB468F" w:rsidRDefault="00EB468F" w:rsidP="00EB468F">
      <w:pPr>
        <w:pStyle w:val="Tekstprzypisudolnego"/>
      </w:pPr>
      <w:r>
        <w:rPr>
          <w:rStyle w:val="Odwoanieprzypisudolnego"/>
        </w:rPr>
        <w:footnoteRef/>
      </w:r>
      <w:r>
        <w:t xml:space="preserve"> Jeśli dotyczy.</w:t>
      </w:r>
    </w:p>
  </w:footnote>
  <w:footnote w:id="8">
    <w:p w14:paraId="4275FAAB" w14:textId="77777777" w:rsidR="00EB468F" w:rsidRDefault="00EB468F" w:rsidP="00EB468F">
      <w:pPr>
        <w:pStyle w:val="Tekstprzypisudolnego"/>
      </w:pPr>
      <w:r>
        <w:rPr>
          <w:rStyle w:val="Odwoanieprzypisudolnego"/>
        </w:rPr>
        <w:footnoteRef/>
      </w:r>
      <w:r>
        <w:t xml:space="preserve"> W zależności od wybranej formy.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3" w15:restartNumberingAfterBreak="0">
    <w:nsid w:val="1FBE6E0A"/>
    <w:multiLevelType w:val="hybridMultilevel"/>
    <w:tmpl w:val="482628A0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A31C2D"/>
    <w:multiLevelType w:val="hybridMultilevel"/>
    <w:tmpl w:val="3ECA25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C395E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6E3BAF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35147FF0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35507ADE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36760D36"/>
    <w:multiLevelType w:val="hybridMultilevel"/>
    <w:tmpl w:val="EA041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94C5B"/>
    <w:multiLevelType w:val="hybridMultilevel"/>
    <w:tmpl w:val="2034C3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040CEF"/>
    <w:multiLevelType w:val="hybridMultilevel"/>
    <w:tmpl w:val="C0D8B3F6"/>
    <w:lvl w:ilvl="0" w:tplc="6B84303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A810EF"/>
    <w:multiLevelType w:val="hybridMultilevel"/>
    <w:tmpl w:val="CD9A4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53761C"/>
    <w:multiLevelType w:val="hybridMultilevel"/>
    <w:tmpl w:val="C0D8B3F6"/>
    <w:lvl w:ilvl="0" w:tplc="6B84303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226B8"/>
    <w:multiLevelType w:val="hybridMultilevel"/>
    <w:tmpl w:val="2AC096FC"/>
    <w:lvl w:ilvl="0" w:tplc="04150017">
      <w:start w:val="1"/>
      <w:numFmt w:val="lowerLetter"/>
      <w:lvlText w:val="%1)"/>
      <w:lvlJc w:val="left"/>
      <w:pPr>
        <w:ind w:left="759" w:hanging="360"/>
      </w:p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6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7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8" w15:restartNumberingAfterBreak="0">
    <w:nsid w:val="7A7B101B"/>
    <w:multiLevelType w:val="hybridMultilevel"/>
    <w:tmpl w:val="15EEB4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0" w15:restartNumberingAfterBreak="0">
    <w:nsid w:val="7CB3458D"/>
    <w:multiLevelType w:val="hybridMultilevel"/>
    <w:tmpl w:val="6C569DAC"/>
    <w:lvl w:ilvl="0" w:tplc="5614C2F4">
      <w:start w:val="1"/>
      <w:numFmt w:val="decimal"/>
      <w:lvlText w:val="%1."/>
      <w:lvlJc w:val="left"/>
      <w:pPr>
        <w:ind w:left="399" w:hanging="360"/>
      </w:pPr>
      <w:rPr>
        <w:i w:val="0"/>
        <w:iCs/>
      </w:rPr>
    </w:lvl>
    <w:lvl w:ilvl="1" w:tplc="FFFFFFFF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num w:numId="1" w16cid:durableId="1261715723">
    <w:abstractNumId w:val="2"/>
  </w:num>
  <w:num w:numId="2" w16cid:durableId="139735682">
    <w:abstractNumId w:val="0"/>
  </w:num>
  <w:num w:numId="3" w16cid:durableId="1523937174">
    <w:abstractNumId w:val="16"/>
  </w:num>
  <w:num w:numId="4" w16cid:durableId="211499139">
    <w:abstractNumId w:val="17"/>
  </w:num>
  <w:num w:numId="5" w16cid:durableId="846482574">
    <w:abstractNumId w:val="4"/>
  </w:num>
  <w:num w:numId="6" w16cid:durableId="466555384">
    <w:abstractNumId w:val="19"/>
  </w:num>
  <w:num w:numId="7" w16cid:durableId="213390409">
    <w:abstractNumId w:val="1"/>
  </w:num>
  <w:num w:numId="8" w16cid:durableId="1543592383">
    <w:abstractNumId w:val="18"/>
  </w:num>
  <w:num w:numId="9" w16cid:durableId="1320889955">
    <w:abstractNumId w:val="3"/>
  </w:num>
  <w:num w:numId="10" w16cid:durableId="939722004">
    <w:abstractNumId w:val="12"/>
  </w:num>
  <w:num w:numId="11" w16cid:durableId="161554883">
    <w:abstractNumId w:val="5"/>
  </w:num>
  <w:num w:numId="12" w16cid:durableId="1691373415">
    <w:abstractNumId w:val="15"/>
  </w:num>
  <w:num w:numId="13" w16cid:durableId="2020085810">
    <w:abstractNumId w:val="11"/>
  </w:num>
  <w:num w:numId="14" w16cid:durableId="1900171467">
    <w:abstractNumId w:val="13"/>
  </w:num>
  <w:num w:numId="15" w16cid:durableId="990334382">
    <w:abstractNumId w:val="20"/>
  </w:num>
  <w:num w:numId="16" w16cid:durableId="1641886795">
    <w:abstractNumId w:val="10"/>
  </w:num>
  <w:num w:numId="17" w16cid:durableId="1779711863">
    <w:abstractNumId w:val="6"/>
  </w:num>
  <w:num w:numId="18" w16cid:durableId="1954708711">
    <w:abstractNumId w:val="14"/>
  </w:num>
  <w:num w:numId="19" w16cid:durableId="6561925">
    <w:abstractNumId w:val="8"/>
  </w:num>
  <w:num w:numId="20" w16cid:durableId="926421948">
    <w:abstractNumId w:val="9"/>
  </w:num>
  <w:num w:numId="21" w16cid:durableId="9542890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2B7"/>
    <w:rsid w:val="00085A15"/>
    <w:rsid w:val="000A7E65"/>
    <w:rsid w:val="000D5A25"/>
    <w:rsid w:val="00105463"/>
    <w:rsid w:val="00252413"/>
    <w:rsid w:val="00344645"/>
    <w:rsid w:val="00467962"/>
    <w:rsid w:val="008632C7"/>
    <w:rsid w:val="008D70CE"/>
    <w:rsid w:val="009A72B7"/>
    <w:rsid w:val="009F0301"/>
    <w:rsid w:val="00AD1E81"/>
    <w:rsid w:val="00AD4C0B"/>
    <w:rsid w:val="00CE59AD"/>
    <w:rsid w:val="00D97EF5"/>
    <w:rsid w:val="00DB2E42"/>
    <w:rsid w:val="00E93911"/>
    <w:rsid w:val="00EB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6B9F"/>
  <w15:chartTrackingRefBased/>
  <w15:docId w15:val="{DD64FD59-B090-4547-9F98-6EF860A3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7E65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0A7E65"/>
    <w:pPr>
      <w:keepNext/>
      <w:keepLines/>
      <w:spacing w:after="0"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0A7E65"/>
    <w:rPr>
      <w:rFonts w:ascii="Calibri" w:eastAsia="Calibri" w:hAnsi="Calibri" w:cs="Calibri"/>
      <w:b/>
      <w:color w:val="000000"/>
      <w:sz w:val="24"/>
      <w:lang w:eastAsia="pl-PL"/>
    </w:rPr>
  </w:style>
  <w:style w:type="paragraph" w:customStyle="1" w:styleId="Standard">
    <w:name w:val="Standard"/>
    <w:qFormat/>
    <w:rsid w:val="000A7E65"/>
    <w:pPr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0A7E65"/>
    <w:pPr>
      <w:ind w:left="720"/>
    </w:pPr>
  </w:style>
  <w:style w:type="paragraph" w:styleId="Tekstpodstawowy">
    <w:name w:val="Body Text"/>
    <w:basedOn w:val="Normalny"/>
    <w:link w:val="TekstpodstawowyZnak"/>
    <w:qFormat/>
    <w:rsid w:val="000A7E65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0A7E65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0A7E65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0A7E65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0A7E65"/>
    <w:rPr>
      <w:rFonts w:ascii="Liberation Serif" w:eastAsia="SimSun" w:hAnsi="Liberation Serif" w:cs="Mangal"/>
      <w:kern w:val="2"/>
      <w:sz w:val="20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0A7E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4484</Words>
  <Characters>26906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Agnieszka</cp:lastModifiedBy>
  <cp:revision>7</cp:revision>
  <dcterms:created xsi:type="dcterms:W3CDTF">2025-05-29T11:45:00Z</dcterms:created>
  <dcterms:modified xsi:type="dcterms:W3CDTF">2026-04-20T13:43:00Z</dcterms:modified>
</cp:coreProperties>
</file>