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6129" w14:textId="5FF784B7" w:rsidR="00D12244" w:rsidRDefault="000A7886">
      <w:pPr>
        <w:spacing w:after="0" w:line="100" w:lineRule="atLeast"/>
        <w:jc w:val="right"/>
        <w:rPr>
          <w:rFonts w:eastAsia="Times New Roman"/>
        </w:rPr>
      </w:pPr>
      <w:r>
        <w:rPr>
          <w:rFonts w:eastAsia="Times New Roman" w:cs="Calibri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Załącznik Nr 2a do</w:t>
      </w:r>
      <w:r>
        <w:rPr>
          <w:rFonts w:eastAsia="Times New Roman"/>
        </w:rPr>
        <w:t xml:space="preserve"> zaproszenia do złożenia ofert</w:t>
      </w:r>
      <w:r>
        <w:rPr>
          <w:rFonts w:eastAsia="Times New Roman"/>
        </w:rPr>
        <w:br/>
        <w:t xml:space="preserve"> na dostawę nabiału</w:t>
      </w:r>
      <w:r w:rsidR="00FC4B69">
        <w:rPr>
          <w:rFonts w:eastAsia="Times New Roman"/>
        </w:rPr>
        <w:t>, napo</w:t>
      </w:r>
      <w:r w:rsidR="00F30634">
        <w:rPr>
          <w:rFonts w:eastAsia="Times New Roman"/>
        </w:rPr>
        <w:t>jów</w:t>
      </w:r>
      <w:r w:rsidR="00FC4B69">
        <w:rPr>
          <w:rFonts w:eastAsia="Times New Roman"/>
        </w:rPr>
        <w:t xml:space="preserve"> oraz przypraw</w:t>
      </w:r>
    </w:p>
    <w:p w14:paraId="35D62FBF" w14:textId="77777777" w:rsidR="00D12244" w:rsidRDefault="00D12244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kern w:val="2"/>
          <w:sz w:val="24"/>
          <w:szCs w:val="24"/>
          <w:lang w:eastAsia="ar-SA"/>
        </w:rPr>
      </w:pPr>
    </w:p>
    <w:p w14:paraId="74F281A8" w14:textId="77777777" w:rsidR="00D12244" w:rsidRDefault="000A7886">
      <w:pPr>
        <w:spacing w:after="0" w:line="240" w:lineRule="auto"/>
        <w:jc w:val="center"/>
        <w:rPr>
          <w:rFonts w:eastAsia="Times New Roman" w:cs="Calibri"/>
          <w:b/>
          <w:kern w:val="2"/>
          <w:sz w:val="24"/>
          <w:szCs w:val="24"/>
          <w:lang w:eastAsia="ar-SA"/>
        </w:rPr>
      </w:pPr>
      <w:r>
        <w:rPr>
          <w:rFonts w:eastAsia="Times New Roman" w:cs="Calibri"/>
          <w:b/>
          <w:kern w:val="2"/>
          <w:sz w:val="24"/>
          <w:szCs w:val="24"/>
          <w:lang w:eastAsia="ar-SA"/>
        </w:rPr>
        <w:t>OFERTA CENOWA</w:t>
      </w:r>
    </w:p>
    <w:p w14:paraId="7367217E" w14:textId="77777777" w:rsidR="006F1C7A" w:rsidRDefault="006F1C7A">
      <w:pPr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0"/>
          <w:szCs w:val="20"/>
          <w:lang w:eastAsia="hi-IN" w:bidi="hi-IN"/>
        </w:rPr>
      </w:pPr>
    </w:p>
    <w:tbl>
      <w:tblPr>
        <w:tblW w:w="148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710"/>
        <w:gridCol w:w="569"/>
        <w:gridCol w:w="1934"/>
        <w:gridCol w:w="1044"/>
        <w:gridCol w:w="2385"/>
        <w:gridCol w:w="1725"/>
        <w:gridCol w:w="1457"/>
        <w:gridCol w:w="1360"/>
      </w:tblGrid>
      <w:tr w:rsidR="00D12244" w14:paraId="0D0B8BDD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10F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25E8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Asortyment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FC04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EAEA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j.m.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D518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netto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DB7F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Stawka</w:t>
            </w:r>
          </w:p>
          <w:p w14:paraId="22DF98FD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podatku VAT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CF38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94A5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Łączna cena netto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76A7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Łączna cena brutto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B00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b/>
                <w:bCs/>
                <w:kern w:val="2"/>
                <w:sz w:val="20"/>
                <w:szCs w:val="20"/>
                <w:lang w:eastAsia="hi-IN" w:bidi="hi-IN"/>
              </w:rPr>
              <w:t>Producent</w:t>
            </w:r>
          </w:p>
        </w:tc>
      </w:tr>
      <w:tr w:rsidR="00D12244" w14:paraId="3D90A34F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460D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0D0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C69E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5A6B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6521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8DEA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0547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4245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23DC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A41C" w14:textId="77777777" w:rsidR="00D12244" w:rsidRDefault="000A788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10.</w:t>
            </w:r>
          </w:p>
        </w:tc>
      </w:tr>
      <w:tr w:rsidR="00440F5C" w14:paraId="66BAE651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4990" w14:textId="77777777" w:rsidR="00440F5C" w:rsidRDefault="00440F5C" w:rsidP="00440F5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EC4" w14:textId="77777777" w:rsidR="00440F5C" w:rsidRDefault="00440F5C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 w:rsidRPr="00E46CB3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Drożdże świeże</w:t>
            </w:r>
          </w:p>
          <w:p w14:paraId="2A1E13F9" w14:textId="379F806F" w:rsidR="00440F5C" w:rsidRDefault="00440F5C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opakowanie typu kostka o wadze od 100 g do 500 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F832" w14:textId="1E873678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1</w:t>
            </w:r>
            <w:r w:rsidRPr="00E46CB3"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6D9B" w14:textId="7AFB876C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AC2C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FE29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2D34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1A94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6ED1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139B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0F5C" w14:paraId="0F690A1A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16B7" w14:textId="77777777" w:rsidR="00440F5C" w:rsidRDefault="00440F5C" w:rsidP="00440F5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7699" w14:textId="5DC75C8D" w:rsidR="00440F5C" w:rsidRDefault="00440F5C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Kefir naturalny, bez dodatków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pojemnik plastikowy o pojemności 1 litra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198D5" w14:textId="23D201C8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100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07A1" w14:textId="7B1BC8EE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AD30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F475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2D9B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B6BF3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1E8B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AF75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0F5C" w14:paraId="4E896390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55D1" w14:textId="77777777" w:rsidR="00440F5C" w:rsidRDefault="00440F5C" w:rsidP="00440F5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40D70" w14:textId="722DE7ED" w:rsidR="00440F5C" w:rsidRDefault="00440F5C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Masło extra o zawartości tłuszczu min. 82%, kostka</w:t>
            </w:r>
            <w:r w:rsidR="003205AC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lub blok od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200 g</w:t>
            </w:r>
            <w:r w:rsidR="003205AC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do 10 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6BB6" w14:textId="1E8B39E8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120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FFC7" w14:textId="21566E90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6D41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291C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F07D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B2AB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19FF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173D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0F5C" w14:paraId="4D7DE000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0A4B" w14:textId="77777777" w:rsidR="00440F5C" w:rsidRDefault="00440F5C" w:rsidP="00440F5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34D0" w14:textId="77777777" w:rsidR="00440F5C" w:rsidRDefault="006F1C7A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Maślanka</w:t>
            </w:r>
          </w:p>
          <w:p w14:paraId="3C588B14" w14:textId="043B6F79" w:rsidR="006F1C7A" w:rsidRDefault="006F1C7A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Opakowanie od 400</w:t>
            </w:r>
            <w:r w:rsidR="003205AC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ml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do </w:t>
            </w:r>
            <w:r w:rsidR="003205AC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3205AC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C6213" w14:textId="11AA1A17" w:rsidR="00440F5C" w:rsidRDefault="006F1C7A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2FBF" w14:textId="473986BC" w:rsidR="00440F5C" w:rsidRDefault="003205AC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78C0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005E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ECD8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EB05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DC69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6776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40F5C" w14:paraId="30B73B18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CE06" w14:textId="77777777" w:rsidR="00440F5C" w:rsidRDefault="00440F5C" w:rsidP="00440F5C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9891" w14:textId="349CAA1B" w:rsidR="00440F5C" w:rsidRDefault="006F1C7A" w:rsidP="00440F5C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 w:rsidRPr="00EE17C5">
              <w:rPr>
                <w:sz w:val="20"/>
                <w:szCs w:val="20"/>
              </w:rPr>
              <w:t xml:space="preserve">Mleko UHT o zawartości tłuszczu </w:t>
            </w:r>
            <w:r>
              <w:rPr>
                <w:sz w:val="20"/>
                <w:szCs w:val="20"/>
              </w:rPr>
              <w:t>2,0</w:t>
            </w:r>
            <w:r w:rsidRPr="00EE17C5">
              <w:rPr>
                <w:sz w:val="20"/>
                <w:szCs w:val="20"/>
              </w:rPr>
              <w:t xml:space="preserve">% w kartonie o pojemności </w:t>
            </w:r>
            <w:r w:rsidR="003205AC">
              <w:rPr>
                <w:sz w:val="20"/>
                <w:szCs w:val="20"/>
              </w:rPr>
              <w:t xml:space="preserve"> od </w:t>
            </w:r>
            <w:r w:rsidRPr="00EE17C5">
              <w:rPr>
                <w:sz w:val="20"/>
                <w:szCs w:val="20"/>
              </w:rPr>
              <w:t>1000 ml</w:t>
            </w:r>
            <w:r w:rsidR="003205AC">
              <w:rPr>
                <w:sz w:val="20"/>
                <w:szCs w:val="20"/>
              </w:rPr>
              <w:t xml:space="preserve"> do 5000 ml.</w:t>
            </w:r>
            <w:r w:rsidRPr="00EE17C5">
              <w:rPr>
                <w:sz w:val="20"/>
                <w:szCs w:val="20"/>
              </w:rPr>
              <w:t xml:space="preserve"> Karton umożliwiający powtórne zamknięcie za pomocą nakrętki.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CB17" w14:textId="1143878C" w:rsidR="00440F5C" w:rsidRDefault="006F1C7A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900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1814" w14:textId="5C056EC7" w:rsidR="00440F5C" w:rsidRDefault="006F1C7A" w:rsidP="00440F5C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B898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667A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2632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17C3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9E9C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8970" w14:textId="77777777" w:rsidR="00440F5C" w:rsidRDefault="00440F5C" w:rsidP="00440F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574167CC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65AF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DDE3" w14:textId="7E2621B0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 w:rsidRPr="00EE17C5">
              <w:rPr>
                <w:sz w:val="20"/>
                <w:szCs w:val="20"/>
              </w:rPr>
              <w:t>Mleko UHT o zawartości tłuszczu 3,2% w kartonie o pojemności 1000 ml</w:t>
            </w:r>
            <w:r w:rsidR="003205AC">
              <w:rPr>
                <w:sz w:val="20"/>
                <w:szCs w:val="20"/>
              </w:rPr>
              <w:t xml:space="preserve"> do 5000 ml.</w:t>
            </w:r>
            <w:r w:rsidRPr="00EE17C5">
              <w:rPr>
                <w:sz w:val="20"/>
                <w:szCs w:val="20"/>
              </w:rPr>
              <w:t xml:space="preserve"> Karton umożliwiający powtórne zamknięcie za pomocą nakrętki.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B3C49" w14:textId="167B7FD9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88E0" w14:textId="610946AB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B05F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12C9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A6E6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A564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AD04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5B6E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13717876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89C5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F034" w14:textId="77777777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Mleko zsiadłe</w:t>
            </w:r>
          </w:p>
          <w:p w14:paraId="30113B43" w14:textId="10B957CA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Opakowanie 400 do 900 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3403" w14:textId="3AC48BCF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132F" w14:textId="5A416EEE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BF79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7726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BFC0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50583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477B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322B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10FAC1FF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DEB5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A870" w14:textId="77F5E5AE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Ser topiony kremowy śmietankowy, z dodatkami</w:t>
            </w:r>
            <w:r w:rsidR="00723F19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, typu Hochland,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opakowanie typu bloczek o wadze od 80 do </w:t>
            </w:r>
            <w:r w:rsidR="00723F19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50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00 g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(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 xml:space="preserve">rodzaj do wyboru przez 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lastRenderedPageBreak/>
              <w:t xml:space="preserve">Zamawiającego)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E8CA1" w14:textId="667A1F62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lastRenderedPageBreak/>
              <w:t>110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E251" w14:textId="029860D1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117F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0754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2BAF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B051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E1CE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4F2A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26B3BA28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F0B2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9994" w14:textId="6670F5A9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twarogowy półtłusty, chudy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w blokach od 1 do </w:t>
            </w:r>
            <w:r w:rsidR="00723F19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kg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>(rodzaj do wyboru przez Zamawiającego)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B674" w14:textId="0F9FAD4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6B5D" w14:textId="049B005D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A5DA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7894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C48C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EF39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38AC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E59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590E0573" w14:textId="77777777" w:rsidTr="00EB7D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D8F0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46A2" w14:textId="76B8BF8D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Ser żółty w blokach o wadze od 2 do 3 kg typu zamojski, gouda,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pełnotłusty zawierający 45 %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 xml:space="preserve">tłuszczu </w:t>
            </w:r>
            <w:r>
              <w:rPr>
                <w:rFonts w:eastAsia="SimSun" w:cs="Calibri"/>
                <w:i/>
                <w:kern w:val="2"/>
                <w:sz w:val="20"/>
                <w:szCs w:val="20"/>
                <w:lang w:eastAsia="hi-IN" w:bidi="hi-IN"/>
              </w:rPr>
              <w:t>(rodzaj do wyboru przez Zamawiającego)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6AF3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5ADC675A" w14:textId="4BB0C9A0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 xml:space="preserve">200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3C81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sz w:val="20"/>
                <w:szCs w:val="20"/>
                <w:lang w:eastAsia="hi-IN" w:bidi="hi-IN"/>
              </w:rPr>
            </w:pPr>
          </w:p>
          <w:p w14:paraId="5475D1DF" w14:textId="5F64DEAD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3140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B4AE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53E9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033C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FCB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1C92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71A142BE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082F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97BB1" w14:textId="77777777" w:rsidR="006F1C7A" w:rsidRDefault="006F1C7A" w:rsidP="006F1C7A">
            <w:pPr>
              <w:widowControl w:val="0"/>
              <w:spacing w:after="0" w:line="240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Śmietana 18%</w:t>
            </w:r>
          </w:p>
          <w:p w14:paraId="264EB0D1" w14:textId="216E5A83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opakowanie typu wiaderko o pojemności od  900 do </w:t>
            </w:r>
            <w:r w:rsidR="000E71C4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5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000 ml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0F2E" w14:textId="01BDF7A0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211B" w14:textId="336A374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sz w:val="20"/>
                <w:szCs w:val="20"/>
                <w:lang w:eastAsia="hi-IN" w:bidi="hi-IN"/>
              </w:rPr>
              <w:t>litr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CC4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C296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ADDA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4C9E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FF02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DB5D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4FF9D3D9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7C45" w14:textId="77777777" w:rsidR="006F1C7A" w:rsidRDefault="006F1C7A" w:rsidP="006F1C7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28D2" w14:textId="2DCB1913" w:rsidR="006F1C7A" w:rsidRDefault="006F1C7A" w:rsidP="006F1C7A">
            <w:pPr>
              <w:widowControl w:val="0"/>
              <w:spacing w:after="0" w:line="240" w:lineRule="auto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Śmietana ter</w:t>
            </w:r>
            <w:r w:rsidR="000E71C4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m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izowana 22% 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dedykowana do zup i sosów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br/>
              <w:t>opakowanie</w:t>
            </w:r>
            <w:r w:rsidR="006456B1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od 900 do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1000 </w:t>
            </w:r>
            <w:r w:rsidR="006456B1"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g</w:t>
            </w: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  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049E" w14:textId="559F7FE0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 xml:space="preserve">1000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CC7D" w14:textId="28A72631" w:rsidR="006F1C7A" w:rsidRDefault="006456B1" w:rsidP="006F1C7A">
            <w:pPr>
              <w:widowControl w:val="0"/>
              <w:spacing w:after="0" w:line="240" w:lineRule="auto"/>
              <w:jc w:val="center"/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3758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BCFF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58BA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CC75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8C21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AFD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F1C7A" w14:paraId="27B1010B" w14:textId="77777777" w:rsidTr="00440F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71E3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E768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RAZEM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67BC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lang w:eastAsia="hi-IN" w:bidi="hi-IN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60CD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Cs/>
                <w:kern w:val="2"/>
                <w:lang w:eastAsia="hi-IN" w:bidi="hi-IN"/>
              </w:rPr>
            </w:pPr>
            <w:r>
              <w:rPr>
                <w:rFonts w:eastAsia="SimSun" w:cs="Calibri"/>
                <w:bCs/>
                <w:kern w:val="2"/>
                <w:lang w:eastAsia="hi-IN" w:bidi="hi-IN"/>
              </w:rPr>
              <w:t>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7994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C30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7D14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5AD5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6CCE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E2FE" w14:textId="77777777" w:rsidR="006F1C7A" w:rsidRDefault="006F1C7A" w:rsidP="006F1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eastAsia="SimSun" w:cs="Calibri"/>
                <w:kern w:val="2"/>
                <w:lang w:eastAsia="hi-IN" w:bidi="hi-IN"/>
              </w:rPr>
              <w:t>X</w:t>
            </w:r>
          </w:p>
        </w:tc>
      </w:tr>
    </w:tbl>
    <w:p w14:paraId="4C81C382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9363B21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0871FDB" w14:textId="77777777" w:rsidR="00D12244" w:rsidRDefault="00D12244">
      <w:pPr>
        <w:widowControl w:val="0"/>
        <w:spacing w:after="0" w:line="240" w:lineRule="auto"/>
        <w:ind w:left="7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ADDD73E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B9758B1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683238D1" w14:textId="77777777" w:rsidR="00D12244" w:rsidRDefault="00D12244">
      <w:pPr>
        <w:widowControl w:val="0"/>
        <w:spacing w:after="0" w:line="240" w:lineRule="auto"/>
        <w:rPr>
          <w:rFonts w:ascii="Calibri" w:eastAsia="Lucida Sans Unicode" w:hAnsi="Calibri" w:cs="Calibri"/>
          <w:kern w:val="2"/>
          <w:sz w:val="20"/>
          <w:szCs w:val="20"/>
          <w:lang w:eastAsia="ar-SA"/>
        </w:rPr>
      </w:pPr>
    </w:p>
    <w:p w14:paraId="69BAA4CE" w14:textId="77777777" w:rsidR="00D12244" w:rsidRDefault="000A7886">
      <w:pPr>
        <w:widowControl w:val="0"/>
        <w:spacing w:after="0" w:line="240" w:lineRule="auto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Lucida Sans Unicode" w:cs="Calibri"/>
          <w:kern w:val="2"/>
          <w:sz w:val="20"/>
          <w:szCs w:val="20"/>
          <w:lang w:eastAsia="ar-SA"/>
        </w:rPr>
        <w:t>Wartość brutto (słownie): ......................................................................................................................................................................................…</w:t>
      </w:r>
    </w:p>
    <w:p w14:paraId="38516ED8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7161F8C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16C517DA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230BF71" w14:textId="77777777" w:rsidR="00D12244" w:rsidRDefault="000A7886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SimSun" w:cs="Calibri"/>
          <w:color w:val="000000"/>
          <w:kern w:val="2"/>
          <w:sz w:val="20"/>
          <w:szCs w:val="20"/>
          <w:lang w:eastAsia="hi-IN" w:bidi="hi-IN"/>
        </w:rPr>
        <w:t xml:space="preserve">Opakowanie nie może być brudne, uszkodzone, wgniecione, nieczytelne. </w:t>
      </w:r>
    </w:p>
    <w:p w14:paraId="432D2333" w14:textId="77777777" w:rsidR="00D12244" w:rsidRDefault="000A7886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  <w:r>
        <w:rPr>
          <w:rFonts w:eastAsia="Times New Roman" w:cs="Calibri"/>
          <w:color w:val="000000"/>
          <w:kern w:val="2"/>
          <w:sz w:val="20"/>
          <w:szCs w:val="20"/>
          <w:lang w:eastAsia="hi-IN" w:bidi="hi-IN"/>
        </w:rPr>
        <w:t>W dniu dostawy zachowane terminy przydatności do spożycia minimum 14 dni.</w:t>
      </w:r>
    </w:p>
    <w:p w14:paraId="35AC2A81" w14:textId="77777777" w:rsidR="00D12244" w:rsidRDefault="00D12244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0"/>
          <w:szCs w:val="20"/>
          <w:lang w:eastAsia="hi-IN" w:bidi="hi-IN"/>
        </w:rPr>
      </w:pPr>
    </w:p>
    <w:p w14:paraId="28E75B93" w14:textId="77777777" w:rsidR="00D12244" w:rsidRDefault="00D12244">
      <w:pPr>
        <w:widowControl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p w14:paraId="4EB0DF88" w14:textId="77777777" w:rsidR="00D12244" w:rsidRDefault="00D12244">
      <w:pPr>
        <w:widowControl w:val="0"/>
        <w:spacing w:after="0" w:line="240" w:lineRule="auto"/>
        <w:ind w:firstLine="360"/>
        <w:jc w:val="both"/>
        <w:rPr>
          <w:rFonts w:ascii="Calibri" w:eastAsia="Times New Roman" w:hAnsi="Calibri" w:cs="Calibri"/>
          <w:kern w:val="2"/>
          <w:sz w:val="20"/>
          <w:szCs w:val="20"/>
          <w:lang w:eastAsia="hi-IN" w:bidi="hi-IN"/>
        </w:rPr>
      </w:pPr>
    </w:p>
    <w:tbl>
      <w:tblPr>
        <w:tblW w:w="14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6"/>
        <w:gridCol w:w="7284"/>
      </w:tblGrid>
      <w:tr w:rsidR="00D12244" w14:paraId="401B87C5" w14:textId="77777777">
        <w:tc>
          <w:tcPr>
            <w:tcW w:w="7285" w:type="dxa"/>
            <w:shd w:val="clear" w:color="auto" w:fill="auto"/>
          </w:tcPr>
          <w:p w14:paraId="727C4908" w14:textId="77777777" w:rsidR="00D12244" w:rsidRDefault="00D12244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84" w:type="dxa"/>
            <w:shd w:val="clear" w:color="auto" w:fill="auto"/>
          </w:tcPr>
          <w:p w14:paraId="250AB5F0" w14:textId="77777777" w:rsidR="00D12244" w:rsidRDefault="000A7886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…...........................................................</w:t>
            </w:r>
          </w:p>
          <w:p w14:paraId="26F27FBF" w14:textId="77777777" w:rsidR="00D12244" w:rsidRDefault="000A788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/>
                <w:kern w:val="2"/>
                <w:sz w:val="20"/>
                <w:szCs w:val="20"/>
                <w:lang w:eastAsia="hi-IN" w:bidi="hi-IN"/>
              </w:rPr>
              <w:t>(data, podpis)</w:t>
            </w:r>
          </w:p>
        </w:tc>
      </w:tr>
    </w:tbl>
    <w:p w14:paraId="7B34720B" w14:textId="77777777" w:rsidR="00D12244" w:rsidRDefault="00D1224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6081C44" w14:textId="77777777" w:rsidR="00D12244" w:rsidRDefault="00D12244"/>
    <w:sectPr w:rsidR="00D12244">
      <w:footerReference w:type="default" r:id="rId7"/>
      <w:pgSz w:w="16838" w:h="11906" w:orient="landscape"/>
      <w:pgMar w:top="1134" w:right="1134" w:bottom="1317" w:left="1134" w:header="0" w:footer="850" w:gutter="0"/>
      <w:cols w:space="708"/>
      <w:formProt w:val="0"/>
      <w:docGrid w:linePitch="31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32D2" w14:textId="77777777" w:rsidR="00346E42" w:rsidRDefault="00346E42">
      <w:pPr>
        <w:spacing w:after="0" w:line="240" w:lineRule="auto"/>
      </w:pPr>
      <w:r>
        <w:separator/>
      </w:r>
    </w:p>
  </w:endnote>
  <w:endnote w:type="continuationSeparator" w:id="0">
    <w:p w14:paraId="5FFCE563" w14:textId="77777777" w:rsidR="00346E42" w:rsidRDefault="003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85D" w14:textId="77777777" w:rsidR="00D12244" w:rsidRDefault="00D12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1521" w14:textId="77777777" w:rsidR="00346E42" w:rsidRDefault="00346E42">
      <w:pPr>
        <w:spacing w:after="0" w:line="240" w:lineRule="auto"/>
      </w:pPr>
      <w:r>
        <w:separator/>
      </w:r>
    </w:p>
  </w:footnote>
  <w:footnote w:type="continuationSeparator" w:id="0">
    <w:p w14:paraId="04E95862" w14:textId="77777777" w:rsidR="00346E42" w:rsidRDefault="0034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93"/>
    <w:multiLevelType w:val="multilevel"/>
    <w:tmpl w:val="5AEA5C7E"/>
    <w:lvl w:ilvl="0">
      <w:start w:val="1"/>
      <w:numFmt w:val="decimal"/>
      <w:lvlText w:val="%1."/>
      <w:lvlJc w:val="left"/>
      <w:pPr>
        <w:tabs>
          <w:tab w:val="num" w:pos="0"/>
        </w:tabs>
        <w:ind w:left="5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731FAE"/>
    <w:multiLevelType w:val="multilevel"/>
    <w:tmpl w:val="F7A63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3994953">
    <w:abstractNumId w:val="0"/>
  </w:num>
  <w:num w:numId="2" w16cid:durableId="74942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44"/>
    <w:rsid w:val="00055190"/>
    <w:rsid w:val="00076B1A"/>
    <w:rsid w:val="000A7886"/>
    <w:rsid w:val="000E71C4"/>
    <w:rsid w:val="00130D0D"/>
    <w:rsid w:val="003205AC"/>
    <w:rsid w:val="00346E42"/>
    <w:rsid w:val="003775E3"/>
    <w:rsid w:val="003A2C7B"/>
    <w:rsid w:val="00440F5C"/>
    <w:rsid w:val="005F0753"/>
    <w:rsid w:val="006456B1"/>
    <w:rsid w:val="00664662"/>
    <w:rsid w:val="006F1C7A"/>
    <w:rsid w:val="00723F19"/>
    <w:rsid w:val="008E3A51"/>
    <w:rsid w:val="00B36957"/>
    <w:rsid w:val="00D12244"/>
    <w:rsid w:val="00E46CB3"/>
    <w:rsid w:val="00EB1E70"/>
    <w:rsid w:val="00F30634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F3E"/>
  <w15:docId w15:val="{0CE719D6-C96F-4BAF-B58F-EC2F43D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15402"/>
  </w:style>
  <w:style w:type="character" w:customStyle="1" w:styleId="StopkaZnak">
    <w:name w:val="Stopka Znak"/>
    <w:basedOn w:val="Domylnaczcionkaakapitu"/>
    <w:link w:val="Stopka"/>
    <w:uiPriority w:val="99"/>
    <w:qFormat/>
    <w:rsid w:val="00715402"/>
  </w:style>
  <w:style w:type="paragraph" w:styleId="Nagwek">
    <w:name w:val="header"/>
    <w:basedOn w:val="Normalny"/>
    <w:next w:val="Tekstpodstawowy"/>
    <w:link w:val="NagwekZnak"/>
    <w:uiPriority w:val="99"/>
    <w:unhideWhenUsed/>
    <w:rsid w:val="007154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54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130D0D"/>
    <w:pPr>
      <w:widowControl w:val="0"/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Wolska</dc:creator>
  <dc:description/>
  <cp:lastModifiedBy>Anna Wolska</cp:lastModifiedBy>
  <cp:revision>15</cp:revision>
  <dcterms:created xsi:type="dcterms:W3CDTF">2021-12-07T17:43:00Z</dcterms:created>
  <dcterms:modified xsi:type="dcterms:W3CDTF">2023-05-18T12:01:00Z</dcterms:modified>
  <dc:language>pl-PL</dc:language>
</cp:coreProperties>
</file>