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24" w:rsidRPr="00BE6226" w:rsidRDefault="00BE6226" w:rsidP="00B4120C">
      <w:pPr>
        <w:spacing w:after="0" w:line="240" w:lineRule="auto"/>
        <w:jc w:val="both"/>
        <w:rPr>
          <w:rStyle w:val="Pogrubienie"/>
          <w:b w:val="0"/>
        </w:rPr>
      </w:pPr>
      <w:r w:rsidRPr="00BE6226">
        <w:rPr>
          <w:rStyle w:val="Pogrubienie"/>
          <w:b w:val="0"/>
        </w:rPr>
        <w:t xml:space="preserve">Informuję </w:t>
      </w:r>
      <w:r w:rsidR="00B4120C" w:rsidRPr="00BE6226">
        <w:rPr>
          <w:rStyle w:val="Pogrubienie"/>
          <w:b w:val="0"/>
        </w:rPr>
        <w:t xml:space="preserve">o wszczęciu kolejnego postępowania na roboty budowlane „Przebudowa i remont budynku administracyjno-warsztatowego oraz zmiana sposobu użytkowania pomieszczeń dydaktycznych w ramach utworzenia BCU przy Zespole Szkół Mechaniczno-Elektrycznych w Żywcu” </w:t>
      </w:r>
    </w:p>
    <w:p w:rsidR="00B4120C" w:rsidRPr="00BE6226" w:rsidRDefault="00B4120C" w:rsidP="00B4120C">
      <w:pPr>
        <w:spacing w:after="0" w:line="240" w:lineRule="auto"/>
        <w:jc w:val="both"/>
        <w:rPr>
          <w:rStyle w:val="Pogrubienie"/>
          <w:b w:val="0"/>
        </w:rPr>
      </w:pPr>
    </w:p>
    <w:tbl>
      <w:tblPr>
        <w:tblStyle w:val="Tabela-Siatka"/>
        <w:tblpPr w:leftFromText="141" w:rightFromText="141" w:vertAnchor="text" w:horzAnchor="margin" w:tblpY="1444"/>
        <w:tblW w:w="0" w:type="auto"/>
        <w:tblLook w:val="04A0"/>
      </w:tblPr>
      <w:tblGrid>
        <w:gridCol w:w="675"/>
        <w:gridCol w:w="4253"/>
        <w:gridCol w:w="4253"/>
      </w:tblGrid>
      <w:tr w:rsidR="00B4120C" w:rsidRPr="00BE6226" w:rsidTr="00BE6226">
        <w:trPr>
          <w:trHeight w:val="563"/>
        </w:trPr>
        <w:tc>
          <w:tcPr>
            <w:tcW w:w="675" w:type="dxa"/>
            <w:shd w:val="clear" w:color="auto" w:fill="D9D9D9" w:themeFill="background1" w:themeFillShade="D9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</w:rPr>
            </w:pPr>
            <w:r w:rsidRPr="00BE6226">
              <w:rPr>
                <w:rStyle w:val="Pogrubienie"/>
                <w:rFonts w:eastAsiaTheme="minorHAnsi" w:cstheme="minorBidi"/>
              </w:rPr>
              <w:t>L.p.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</w:rPr>
            </w:pPr>
            <w:r w:rsidRPr="00BE6226">
              <w:rPr>
                <w:rStyle w:val="Pogrubienie"/>
                <w:rFonts w:eastAsiaTheme="minorHAnsi" w:cstheme="minorBidi"/>
              </w:rPr>
              <w:t xml:space="preserve">Nazwa i adres </w:t>
            </w:r>
          </w:p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</w:rPr>
            </w:pPr>
            <w:r w:rsidRPr="00BE6226">
              <w:rPr>
                <w:rStyle w:val="Pogrubienie"/>
                <w:rFonts w:eastAsiaTheme="minorHAnsi" w:cstheme="minorBidi"/>
              </w:rPr>
              <w:t>oferenta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</w:rPr>
            </w:pPr>
            <w:r w:rsidRPr="00BE6226">
              <w:rPr>
                <w:rStyle w:val="Pogrubienie"/>
                <w:rFonts w:eastAsiaTheme="minorHAnsi" w:cstheme="minorBidi"/>
              </w:rPr>
              <w:t>Adres e-mail</w:t>
            </w:r>
          </w:p>
        </w:tc>
      </w:tr>
      <w:tr w:rsidR="00B4120C" w:rsidRPr="00BE6226" w:rsidTr="00BE6226">
        <w:tc>
          <w:tcPr>
            <w:tcW w:w="675" w:type="dxa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1</w:t>
            </w:r>
          </w:p>
        </w:tc>
        <w:tc>
          <w:tcPr>
            <w:tcW w:w="4253" w:type="dxa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TOPATOTERA Sp. z o.o.</w:t>
            </w:r>
          </w:p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ul. Floriana 7</w:t>
            </w:r>
          </w:p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44-190 Knurów</w:t>
            </w:r>
          </w:p>
        </w:tc>
        <w:tc>
          <w:tcPr>
            <w:tcW w:w="4253" w:type="dxa"/>
          </w:tcPr>
          <w:p w:rsidR="00B4120C" w:rsidRPr="00BE6226" w:rsidRDefault="00B4120C" w:rsidP="00BE6226">
            <w:pPr>
              <w:pStyle w:val="Tekstpodstawowy"/>
              <w:jc w:val="center"/>
              <w:rPr>
                <w:rStyle w:val="Pogrubienie"/>
                <w:rFonts w:eastAsiaTheme="minorHAnsi" w:cstheme="minorBidi"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topatotera@gmail.com</w:t>
            </w:r>
          </w:p>
        </w:tc>
      </w:tr>
      <w:tr w:rsidR="00B4120C" w:rsidRPr="00BE6226" w:rsidTr="00BE6226">
        <w:trPr>
          <w:trHeight w:val="1279"/>
        </w:trPr>
        <w:tc>
          <w:tcPr>
            <w:tcW w:w="675" w:type="dxa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2</w:t>
            </w:r>
          </w:p>
        </w:tc>
        <w:tc>
          <w:tcPr>
            <w:tcW w:w="4253" w:type="dxa"/>
          </w:tcPr>
          <w:p w:rsidR="00B4120C" w:rsidRPr="00BE6226" w:rsidRDefault="00B4120C" w:rsidP="00BE6226">
            <w:pPr>
              <w:pStyle w:val="Tekstpodstawowy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Zakład Budowlano-Montażowy PROBUD Sp. z o.o.</w:t>
            </w:r>
          </w:p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 xml:space="preserve">ul. </w:t>
            </w:r>
            <w:proofErr w:type="spellStart"/>
            <w:r w:rsidRPr="00BE6226">
              <w:rPr>
                <w:rStyle w:val="Pogrubienie"/>
                <w:rFonts w:eastAsiaTheme="minorHAnsi" w:cstheme="minorBidi"/>
                <w:sz w:val="22"/>
              </w:rPr>
              <w:t>Leśnianka</w:t>
            </w:r>
            <w:proofErr w:type="spellEnd"/>
            <w:r w:rsidRPr="00BE6226">
              <w:rPr>
                <w:rStyle w:val="Pogrubienie"/>
                <w:rFonts w:eastAsiaTheme="minorHAnsi" w:cstheme="minorBidi"/>
                <w:sz w:val="22"/>
              </w:rPr>
              <w:t xml:space="preserve"> 101</w:t>
            </w:r>
          </w:p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34-300 Żywiec</w:t>
            </w:r>
          </w:p>
        </w:tc>
        <w:tc>
          <w:tcPr>
            <w:tcW w:w="4253" w:type="dxa"/>
          </w:tcPr>
          <w:p w:rsidR="00B4120C" w:rsidRPr="00BE6226" w:rsidRDefault="00B4120C" w:rsidP="00BE6226">
            <w:pPr>
              <w:pStyle w:val="Tekstpodstawowy"/>
              <w:jc w:val="center"/>
              <w:rPr>
                <w:rStyle w:val="Pogrubienie"/>
                <w:rFonts w:eastAsiaTheme="minorHAnsi" w:cstheme="minorBidi"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zywiec@probud-zbm.pl</w:t>
            </w:r>
          </w:p>
        </w:tc>
      </w:tr>
      <w:tr w:rsidR="00B4120C" w:rsidRPr="00BE6226" w:rsidTr="00BE6226">
        <w:tc>
          <w:tcPr>
            <w:tcW w:w="675" w:type="dxa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3</w:t>
            </w:r>
          </w:p>
        </w:tc>
        <w:tc>
          <w:tcPr>
            <w:tcW w:w="4253" w:type="dxa"/>
          </w:tcPr>
          <w:p w:rsidR="00B4120C" w:rsidRPr="00BE6226" w:rsidRDefault="00B4120C" w:rsidP="00BE6226">
            <w:pPr>
              <w:pStyle w:val="Tekstpodstawowy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Przedsiębiorstwo Budowlane MODULAR Sp. z o.o.</w:t>
            </w:r>
          </w:p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os. Parkowe 3/30</w:t>
            </w:r>
          </w:p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34-300 Żywiec</w:t>
            </w:r>
          </w:p>
        </w:tc>
        <w:tc>
          <w:tcPr>
            <w:tcW w:w="4253" w:type="dxa"/>
          </w:tcPr>
          <w:p w:rsidR="00B4120C" w:rsidRPr="00BE6226" w:rsidRDefault="00E74ADF" w:rsidP="00BE6226">
            <w:pPr>
              <w:pStyle w:val="Tekstpodstawowy"/>
              <w:jc w:val="center"/>
              <w:rPr>
                <w:rStyle w:val="Pogrubienie"/>
                <w:rFonts w:eastAsiaTheme="minorHAnsi" w:cstheme="minorBidi"/>
                <w:sz w:val="22"/>
              </w:rPr>
            </w:pPr>
            <w:hyperlink r:id="rId5" w:history="1">
              <w:r w:rsidR="00B4120C" w:rsidRPr="00BE6226">
                <w:rPr>
                  <w:rStyle w:val="Pogrubienie"/>
                  <w:rFonts w:eastAsiaTheme="minorHAnsi" w:cstheme="minorBidi"/>
                  <w:sz w:val="22"/>
                </w:rPr>
                <w:t>alink@modular.net.pl</w:t>
              </w:r>
            </w:hyperlink>
          </w:p>
          <w:p w:rsidR="00B4120C" w:rsidRPr="00BE6226" w:rsidRDefault="00B4120C" w:rsidP="00BE6226">
            <w:pPr>
              <w:pStyle w:val="Tekstpodstawowy"/>
              <w:jc w:val="center"/>
              <w:rPr>
                <w:rStyle w:val="Pogrubienie"/>
                <w:rFonts w:eastAsiaTheme="minorHAnsi" w:cstheme="minorBidi"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biuro@modular.net.pl</w:t>
            </w:r>
          </w:p>
        </w:tc>
      </w:tr>
      <w:tr w:rsidR="00B4120C" w:rsidRPr="00BE6226" w:rsidTr="00BE6226">
        <w:trPr>
          <w:trHeight w:val="901"/>
        </w:trPr>
        <w:tc>
          <w:tcPr>
            <w:tcW w:w="675" w:type="dxa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4</w:t>
            </w:r>
          </w:p>
        </w:tc>
        <w:tc>
          <w:tcPr>
            <w:tcW w:w="4253" w:type="dxa"/>
          </w:tcPr>
          <w:p w:rsidR="00B4120C" w:rsidRPr="00BE6226" w:rsidRDefault="00B4120C" w:rsidP="00BE6226">
            <w:pPr>
              <w:pStyle w:val="Tekstpodstawowy"/>
              <w:jc w:val="center"/>
              <w:rPr>
                <w:rStyle w:val="Pogrubienie"/>
                <w:rFonts w:asciiTheme="minorHAnsi" w:eastAsiaTheme="minorHAnsi" w:hAnsi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asciiTheme="minorHAnsi" w:eastAsiaTheme="minorHAnsi" w:hAnsiTheme="minorHAnsi" w:cstheme="minorBidi"/>
                <w:sz w:val="22"/>
              </w:rPr>
              <w:t xml:space="preserve">WODPOL Sp. z o.o. </w:t>
            </w:r>
          </w:p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asciiTheme="minorHAnsi" w:eastAsiaTheme="minorHAnsi" w:hAnsi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asciiTheme="minorHAnsi" w:eastAsiaTheme="minorHAnsi" w:hAnsiTheme="minorHAnsi" w:cstheme="minorBidi"/>
                <w:sz w:val="22"/>
              </w:rPr>
              <w:t>ul. Ks. Pr. St. Słonki 24</w:t>
            </w:r>
          </w:p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asciiTheme="minorHAnsi" w:eastAsiaTheme="minorHAnsi" w:hAnsi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asciiTheme="minorHAnsi" w:eastAsiaTheme="minorHAnsi" w:hAnsiTheme="minorHAnsi" w:cstheme="minorBidi"/>
                <w:sz w:val="22"/>
              </w:rPr>
              <w:t>34-300 Żywiec</w:t>
            </w:r>
          </w:p>
        </w:tc>
        <w:tc>
          <w:tcPr>
            <w:tcW w:w="4253" w:type="dxa"/>
          </w:tcPr>
          <w:p w:rsidR="00B4120C" w:rsidRPr="00BE6226" w:rsidRDefault="00B4120C" w:rsidP="00BE6226">
            <w:pPr>
              <w:pStyle w:val="Tekstpodstawowy"/>
              <w:jc w:val="center"/>
              <w:rPr>
                <w:rStyle w:val="Pogrubienie"/>
                <w:rFonts w:asciiTheme="minorHAnsi" w:eastAsiaTheme="minorHAnsi" w:hAnsiTheme="minorHAnsi" w:cstheme="minorBidi"/>
                <w:sz w:val="22"/>
              </w:rPr>
            </w:pPr>
            <w:r w:rsidRPr="00BE6226">
              <w:rPr>
                <w:rStyle w:val="Pogrubienie"/>
                <w:rFonts w:asciiTheme="minorHAnsi" w:eastAsiaTheme="minorHAnsi" w:hAnsiTheme="minorHAnsi" w:cstheme="minorBidi"/>
                <w:sz w:val="22"/>
              </w:rPr>
              <w:t>sekretariat@wodpol.zywiec.pl m.kus@wodpol.zywiec.pl</w:t>
            </w:r>
          </w:p>
        </w:tc>
      </w:tr>
      <w:tr w:rsidR="00B4120C" w:rsidRPr="00BE6226" w:rsidTr="00BE6226">
        <w:tc>
          <w:tcPr>
            <w:tcW w:w="675" w:type="dxa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5</w:t>
            </w:r>
          </w:p>
        </w:tc>
        <w:tc>
          <w:tcPr>
            <w:tcW w:w="4253" w:type="dxa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proofErr w:type="spellStart"/>
            <w:r w:rsidRPr="00BE6226">
              <w:rPr>
                <w:rStyle w:val="Pogrubienie"/>
                <w:rFonts w:eastAsiaTheme="minorHAnsi" w:cstheme="minorBidi"/>
                <w:sz w:val="22"/>
              </w:rPr>
              <w:t>C&amp;Z</w:t>
            </w:r>
            <w:proofErr w:type="spellEnd"/>
            <w:r w:rsidRPr="00BE6226">
              <w:rPr>
                <w:rStyle w:val="Pogrubienie"/>
                <w:rFonts w:eastAsiaTheme="minorHAnsi" w:cstheme="minorBidi"/>
                <w:sz w:val="22"/>
              </w:rPr>
              <w:t xml:space="preserve"> CAPUTA I ZAJĄC Spółka z o.o.</w:t>
            </w:r>
          </w:p>
          <w:p w:rsidR="00B4120C" w:rsidRPr="00BE6226" w:rsidRDefault="00B4120C" w:rsidP="00BE6226">
            <w:pPr>
              <w:pStyle w:val="Tekstpodstawowy"/>
              <w:ind w:left="34" w:firstLine="0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ul. Świętego Michała Archanioła 180A</w:t>
            </w:r>
          </w:p>
          <w:p w:rsidR="00B4120C" w:rsidRPr="00BE6226" w:rsidRDefault="00B4120C" w:rsidP="00BE6226">
            <w:pPr>
              <w:pStyle w:val="Tekstpodstawowy"/>
              <w:jc w:val="center"/>
              <w:rPr>
                <w:rStyle w:val="Pogrubienie"/>
                <w:rFonts w:eastAsiaTheme="minorHAnsi" w:cstheme="minorBidi"/>
                <w:b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34-300 Leśna</w:t>
            </w:r>
          </w:p>
        </w:tc>
        <w:tc>
          <w:tcPr>
            <w:tcW w:w="4253" w:type="dxa"/>
          </w:tcPr>
          <w:p w:rsidR="00B4120C" w:rsidRPr="00BE6226" w:rsidRDefault="00B4120C" w:rsidP="00BE6226">
            <w:pPr>
              <w:pStyle w:val="Tekstpodstawowy"/>
              <w:ind w:left="0" w:firstLine="0"/>
              <w:jc w:val="center"/>
              <w:rPr>
                <w:rStyle w:val="Pogrubienie"/>
                <w:rFonts w:eastAsiaTheme="minorHAnsi" w:cstheme="minorBidi"/>
                <w:sz w:val="22"/>
              </w:rPr>
            </w:pPr>
            <w:r w:rsidRPr="00BE6226">
              <w:rPr>
                <w:rStyle w:val="Pogrubienie"/>
                <w:rFonts w:eastAsiaTheme="minorHAnsi" w:cstheme="minorBidi"/>
                <w:sz w:val="22"/>
              </w:rPr>
              <w:t>asia.caputazajac@op.pl</w:t>
            </w:r>
          </w:p>
        </w:tc>
      </w:tr>
    </w:tbl>
    <w:p w:rsidR="00BE6226" w:rsidRPr="00BE6226" w:rsidRDefault="00BE6226" w:rsidP="00BE6226">
      <w:pPr>
        <w:spacing w:after="0" w:line="240" w:lineRule="auto"/>
        <w:rPr>
          <w:rStyle w:val="Pogrubienie"/>
          <w:b w:val="0"/>
        </w:rPr>
      </w:pPr>
      <w:r w:rsidRPr="00BE6226">
        <w:rPr>
          <w:rStyle w:val="Pogrubienie"/>
          <w:b w:val="0"/>
        </w:rPr>
        <w:t xml:space="preserve">Link prowadzący bezpośrednio do widoku postępowania na Platformie </w:t>
      </w:r>
      <w:proofErr w:type="spellStart"/>
      <w:r w:rsidRPr="00BE6226">
        <w:rPr>
          <w:rStyle w:val="Pogrubienie"/>
          <w:b w:val="0"/>
        </w:rPr>
        <w:t>e</w:t>
      </w:r>
      <w:r w:rsidRPr="00BE6226">
        <w:rPr>
          <w:rStyle w:val="Pogrubienie"/>
          <w:b w:val="0"/>
        </w:rPr>
        <w:noBreakHyphen/>
        <w:t>Zamówienia</w:t>
      </w:r>
      <w:proofErr w:type="spellEnd"/>
      <w:r w:rsidRPr="00BE6226">
        <w:rPr>
          <w:rStyle w:val="Pogrubienie"/>
          <w:b w:val="0"/>
        </w:rPr>
        <w:t>:</w:t>
      </w:r>
    </w:p>
    <w:p w:rsidR="00BE6226" w:rsidRPr="00BE6226" w:rsidRDefault="00BE6226" w:rsidP="00BE6226">
      <w:pPr>
        <w:spacing w:after="0" w:line="240" w:lineRule="auto"/>
        <w:jc w:val="both"/>
        <w:rPr>
          <w:rStyle w:val="Pogrubienie"/>
        </w:rPr>
      </w:pPr>
      <w:r w:rsidRPr="00A91676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https://ezamowienia.gov.pl/mp-client/search/list/ocds-148610-fe5657f4-295e-11ee-a60c-</w:t>
      </w:r>
      <w:r w:rsidR="00CC09E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91676">
        <w:rPr>
          <w:rFonts w:ascii="Times New Roman" w:eastAsia="Times New Roman" w:hAnsi="Times New Roman" w:cs="Times New Roman"/>
          <w:sz w:val="24"/>
          <w:szCs w:val="24"/>
          <w:lang w:eastAsia="pl-PL"/>
        </w:rPr>
        <w:t>ec5599dddc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BE6226" w:rsidRPr="00B4120C" w:rsidRDefault="00BE6226" w:rsidP="00BE6226">
      <w:pPr>
        <w:spacing w:after="0" w:line="240" w:lineRule="auto"/>
        <w:jc w:val="both"/>
        <w:rPr>
          <w:rStyle w:val="Pogrubienie"/>
        </w:rPr>
      </w:pPr>
    </w:p>
    <w:p w:rsidR="00BE6226" w:rsidRDefault="00BE6226" w:rsidP="00B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226" w:rsidRDefault="00BE6226" w:rsidP="00B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226" w:rsidRDefault="00BE6226" w:rsidP="00B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226" w:rsidRDefault="00BE6226" w:rsidP="00B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20C" w:rsidRPr="00B4120C" w:rsidRDefault="00BE6226" w:rsidP="00B4120C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B4120C" w:rsidRPr="00B4120C" w:rsidSect="00D1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57DD"/>
    <w:multiLevelType w:val="hybridMultilevel"/>
    <w:tmpl w:val="4BFC5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70181"/>
    <w:rsid w:val="00770181"/>
    <w:rsid w:val="00B4120C"/>
    <w:rsid w:val="00BE6226"/>
    <w:rsid w:val="00C6766C"/>
    <w:rsid w:val="00C70357"/>
    <w:rsid w:val="00CC09E3"/>
    <w:rsid w:val="00D14A24"/>
    <w:rsid w:val="00E65F52"/>
    <w:rsid w:val="00E7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181"/>
    <w:rPr>
      <w:b/>
      <w:bCs/>
    </w:rPr>
  </w:style>
  <w:style w:type="paragraph" w:styleId="Akapitzlist">
    <w:name w:val="List Paragraph"/>
    <w:basedOn w:val="Normalny"/>
    <w:uiPriority w:val="34"/>
    <w:qFormat/>
    <w:rsid w:val="00B4120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120C"/>
  </w:style>
  <w:style w:type="paragraph" w:styleId="Tekstpodstawowy">
    <w:name w:val="Body Text"/>
    <w:aliases w:val=" Znak,Znak,Tekst podstawow.(F2),(F2)"/>
    <w:basedOn w:val="Normalny"/>
    <w:link w:val="TekstpodstawowyZnak"/>
    <w:unhideWhenUsed/>
    <w:rsid w:val="00B4120C"/>
    <w:pPr>
      <w:spacing w:after="0" w:line="240" w:lineRule="auto"/>
      <w:ind w:left="426" w:right="28" w:hanging="1"/>
      <w:jc w:val="both"/>
    </w:pPr>
    <w:rPr>
      <w:rFonts w:ascii="Calibri" w:eastAsia="Calibri" w:hAnsi="Calibri" w:cs="Times New Roman"/>
      <w:b/>
      <w:sz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4120C"/>
    <w:rPr>
      <w:rFonts w:ascii="Calibri" w:eastAsia="Calibri" w:hAnsi="Calibri" w:cs="Times New Roman"/>
      <w:b/>
      <w:sz w:val="20"/>
    </w:rPr>
  </w:style>
  <w:style w:type="table" w:styleId="Tabela-Siatka">
    <w:name w:val="Table Grid"/>
    <w:basedOn w:val="Standardowy"/>
    <w:uiPriority w:val="59"/>
    <w:rsid w:val="00B4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1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k@modular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2023-07-25T21:36:00Z</dcterms:created>
  <dcterms:modified xsi:type="dcterms:W3CDTF">2023-07-25T21:36:00Z</dcterms:modified>
</cp:coreProperties>
</file>