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bookmarkStart w:id="0" w:name="_GoBack"/>
      <w:bookmarkEnd w:id="0"/>
      <w:r>
        <w:rPr>
          <w:rFonts w:ascii="Calibri" w:eastAsia="Calibri" w:hAnsi="Calibri"/>
          <w:b/>
          <w:sz w:val="22"/>
          <w:szCs w:val="24"/>
          <w:lang w:val="pl"/>
        </w:rPr>
        <w:t>PROGRAM WYCHOWAWCZO-PROFILAKTYCZNY</w:t>
      </w:r>
      <w:r w:rsidR="005F5DB2">
        <w:rPr>
          <w:rFonts w:ascii="Calibri" w:eastAsia="Calibri" w:hAnsi="Calibri"/>
          <w:b/>
          <w:sz w:val="22"/>
          <w:szCs w:val="24"/>
          <w:lang w:val="pl"/>
        </w:rPr>
        <w:t xml:space="preserve"> SZKOŁY PODSTAWOWEJ W STUCHOWIE NA ROK SZKOLNY 2022/2023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Nauczyciele Szkoły Podstawowej  im. Marii Konopnickiej  w Stuchowie budują z uczniami relacje oparte na zaufaniu, prowadzą rozmowy, ucząc nawiązywania serdecznego kontaktu, sympatii, szacunku i tolerancji. Kształtują jednostki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tw</w:t>
      </w:r>
      <w:r w:rsidRPr="00FF2568">
        <w:rPr>
          <w:rFonts w:ascii="Calibri" w:eastAsia="Calibri" w:hAnsi="Calibri"/>
          <w:sz w:val="22"/>
          <w:szCs w:val="24"/>
        </w:rPr>
        <w:t>órcze</w:t>
      </w:r>
      <w:proofErr w:type="spellEnd"/>
      <w:r w:rsidRPr="00FF2568">
        <w:rPr>
          <w:rFonts w:ascii="Calibri" w:eastAsia="Calibri" w:hAnsi="Calibri"/>
          <w:sz w:val="22"/>
          <w:szCs w:val="24"/>
        </w:rPr>
        <w:t>, kreatywne, zdolne do sterowania własnym rozwojem w szkole i poza nią. Nauczyciele pomagają uczniom lepiej rozumieć otaczający świat i zasadność własnych postaw, rozwijają umiejętności komunikacyjne, które umożliwiają dialog z innymi, wspierają rozwój indywidualny i społeczny ucznia, wskazują, jak i gdzie szukać sposobów radzenia sobie z zagrożeniami związanymi zarówno z poszukiwaniem własnej tożsamości, jak i wzorcami do naśladowania.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Wprowadzenie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Treści programu wychowawczo-profilaktycznego wynikają z przepis</w:t>
      </w:r>
      <w:r w:rsidRPr="00FF2568">
        <w:rPr>
          <w:rFonts w:ascii="Calibri" w:eastAsia="Calibri" w:hAnsi="Calibri"/>
          <w:sz w:val="22"/>
          <w:szCs w:val="24"/>
        </w:rPr>
        <w:t>ów ustawy z dnia 14 grudnia 2016 r. – Prawo oświatowe (</w:t>
      </w:r>
      <w:proofErr w:type="spellStart"/>
      <w:r w:rsidRPr="00FF2568">
        <w:rPr>
          <w:rFonts w:ascii="Calibri" w:eastAsia="Calibri" w:hAnsi="Calibri"/>
          <w:sz w:val="22"/>
          <w:szCs w:val="24"/>
        </w:rPr>
        <w:t>t.j</w:t>
      </w:r>
      <w:proofErr w:type="spellEnd"/>
      <w:r w:rsidRPr="00FF2568">
        <w:rPr>
          <w:rFonts w:ascii="Calibri" w:eastAsia="Calibri" w:hAnsi="Calibri"/>
          <w:sz w:val="22"/>
          <w:szCs w:val="24"/>
        </w:rPr>
        <w:t>. Dz.U. z 2021 r. poz. 1082 ze zm.), treści podstawy programowej kształcenia ogólnego, określonej rozporządzeniem Ministra Edukacji Narodowej z dnia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zm.), oraz rozporządzenia Ministra Edukacji Narodowej z dnia 18 sierpnia 2015 r. w sprawie zakresu i form prowadzenia w szkołach i placówkach sytemu oświaty działalności wychowawczej, edukacyjnej, informacyjnej i profilaktycznej w celu przeciwdziałania narkomanii (</w:t>
      </w:r>
      <w:proofErr w:type="spellStart"/>
      <w:r w:rsidRPr="00FF2568">
        <w:rPr>
          <w:rFonts w:ascii="Calibri" w:eastAsia="Calibri" w:hAnsi="Calibri"/>
          <w:sz w:val="22"/>
          <w:szCs w:val="24"/>
        </w:rPr>
        <w:t>t.j</w:t>
      </w:r>
      <w:proofErr w:type="spellEnd"/>
      <w:r w:rsidRPr="00FF2568">
        <w:rPr>
          <w:rFonts w:ascii="Calibri" w:eastAsia="Calibri" w:hAnsi="Calibri"/>
          <w:sz w:val="22"/>
          <w:szCs w:val="24"/>
        </w:rPr>
        <w:t>. Dz.U. z 2020 r. poz. 1449), Rozporządzenie Ministra Edukacji i Nauki z dnia 22 lipca 2022r. Dz.U. 2022 poz. 1593.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Program dostosowany jest do potrzeb rozwojowych uczniów oraz potrzeb środowiska lokalnego. Integruje realizowane dotychczas działania wychowawcze oraz profilaktyczne i opracowany został w oparciu o przeprowadzoną diagnozę potrzeb w zakresie zapobiegania zagrożeniom.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Program wychowawczo-profilaktyczny Szkoły Podstawowej im. Marii Konopnickiej  w Stuchowie obejmuje wszystkie działania i treści o charakterze wychowawczym i profilaktycznym, gdzie wychowanie rozumiane jest jako proces wspomagania ucznia w rozwoju, oparty na indywidualnej osobowej relacji poszanowania godności obu stron (wychowawcy, rodzica, nauczyciela oraz wychowanka),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óre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współdziałają ze sobą, dążąc do osiągnięcia celów wychowania, tj. do osiągnięcia pełnej dojrzałości ucznia w czterech podstawowych sferach: fizycznej, ukierunkowanej na zdobycie przez ucznia i wychowanka wiedzy i umiejętności pozwalających na prowadzenie zdrowego stylu życia i podejmowanie </w:t>
      </w:r>
      <w:proofErr w:type="spellStart"/>
      <w:r w:rsidRPr="00FF2568">
        <w:rPr>
          <w:rFonts w:ascii="Calibri" w:eastAsia="Calibri" w:hAnsi="Calibri"/>
          <w:sz w:val="22"/>
          <w:szCs w:val="24"/>
        </w:rPr>
        <w:lastRenderedPageBreak/>
        <w:t>zachowań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prozdrowotnych; psychicznej, ukierunkowanej na zbudowanie równowagi i harmonii psychicznej, kształtowanie postaw sprzyjających wzmacnianiu zdrowia własnego i innych ludzi, kształtowanie środowiska sprzyjającego rozwojowi zdrowia, osiągnięcie właściwego stosunku do świata, poczucia siły, chęci do życia i witalności; społecznej, ukierunkowanej na kształtowanie postawy otwartości w życiu społecznym, opartej na umiejętności samodzielnej analizy wzorów i norm społecznych oraz ćwiczeniu umiejętności wypełniania ról społecznych, wychowawca w tym procesie jest odpowiedzialny za tworzenie warunków do rozwoju każdego ucznia, a wychowanek odpowiedzialny jest za korzystanie z nich; aksjologicznej, ukierunkowanej na zdobycie konstruktywnego i stabilnego systemu wartości, w tym docenianie znaczenia zdrowia oraz poczucia sensu istnienia.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Program wychowawczo-profilaktyczny Szkoły Podstawowej im. Marii Konopnickiej w Stuchowie obejmuje wszystkie działania wspomagające wychowanka w radzeniu sobie z trudnościami,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óre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jednocześnie ograniczają i likwidują czynniki ryzyka mogące zaburzać jego prawidłowy rozwój i zdrowe życie. Chcemy, by nasza szkoła była bezpieczna, by nie dochodziło do zakłóceń procesów wychowawczych, które prowadzą do dezorganizacji procesu dojrzewania dzieci i młodzieży oraz zaburzeń w zachowaniu. Chcemy dostarczać wszystkim odbiorcom wiarygodnych informacji na temat warunków zdrowego życia i występujących zagrożeń, by w konsekwencji nauczyć uczniów odpowiedzialności za własne wybory. Chcemy rozwijać u uczniów więzi z grupą społeczną, aby panowało poczucie przynależności do grupy, kształtować komunikatywność, kreatywność i empatię, umiejętności podejmowania decyzji i rozwiązywania problemów, uczyć odpowiedzialności, kształtując w środowisku szkolnym normy i reguły sprzyjające zdrowemu życiu, które jednocześnie eliminują możliwość wystąpienia dysfunkcji.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Program realizowany będzie przez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wychowawc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klas, podczas godzin z wychowawcą, nauczycieli wszystkich przedmiotów, specjalistów (psychologa, pedagoga, p</w:t>
      </w:r>
      <w:r>
        <w:rPr>
          <w:rFonts w:ascii="Calibri" w:eastAsia="Calibri" w:hAnsi="Calibri"/>
          <w:sz w:val="22"/>
          <w:szCs w:val="24"/>
        </w:rPr>
        <w:t>edagoga specjalnego, logopedę</w:t>
      </w:r>
      <w:r w:rsidRPr="00FF2568">
        <w:rPr>
          <w:rFonts w:ascii="Calibri" w:eastAsia="Calibri" w:hAnsi="Calibri"/>
          <w:sz w:val="22"/>
          <w:szCs w:val="24"/>
        </w:rPr>
        <w:t>) oraz pozostałych pracowników szkoły, we współpracy z rodzicami i środowiskiem lokalnym. Obowiązkiem nauczycieli wychowawców i nauczycieli przedmiotów oraz specjalistów jest opracowanie planów wychowawczo-profilaktycznych klas na bazie szkolnego programu wychowawczo-profilaktycznego szkoły.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</w:rPr>
      </w:pPr>
      <w:proofErr w:type="spellStart"/>
      <w:r>
        <w:rPr>
          <w:rFonts w:ascii="Calibri" w:eastAsia="Calibri" w:hAnsi="Calibri"/>
          <w:b/>
          <w:sz w:val="22"/>
          <w:szCs w:val="24"/>
          <w:lang w:val="pl"/>
        </w:rPr>
        <w:t>Gł</w:t>
      </w:r>
      <w:r w:rsidRPr="00FF2568">
        <w:rPr>
          <w:rFonts w:ascii="Calibri" w:eastAsia="Calibri" w:hAnsi="Calibri"/>
          <w:b/>
          <w:sz w:val="22"/>
          <w:szCs w:val="24"/>
        </w:rPr>
        <w:t>ówne</w:t>
      </w:r>
      <w:proofErr w:type="spellEnd"/>
      <w:r w:rsidRPr="00FF2568">
        <w:rPr>
          <w:rFonts w:ascii="Calibri" w:eastAsia="Calibri" w:hAnsi="Calibri"/>
          <w:b/>
          <w:sz w:val="22"/>
          <w:szCs w:val="24"/>
        </w:rPr>
        <w:t xml:space="preserve"> cele programu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Nadrzędnym celem programu jest wychowanie, rozumiane jako wspieranie wychowanka w rozwoju, oraz profilaktyka, rozumiana jako interwencja kompensująca niedostatki wychowania. Celem działań wychowawczych szkoły jest kształtowanie prozdrowotnych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wzorc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ów konsumpcyjnych, umiejętności </w:t>
      </w:r>
      <w:proofErr w:type="spellStart"/>
      <w:r w:rsidRPr="00FF2568">
        <w:rPr>
          <w:rFonts w:ascii="Calibri" w:eastAsia="Calibri" w:hAnsi="Calibri"/>
          <w:sz w:val="22"/>
          <w:szCs w:val="24"/>
        </w:rPr>
        <w:t>intrapsychicznych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ucznia, które pozwolą radzić sobie ze sobą i z wyzwaniami świata, oraz budowanie jego odporności na potencjalne zagrożenia.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Wychowanie to „wspieranie dziecka w rozwoju ku pełnej dojrzałości w sferze fizycznej, emocjonalnej, intelektualnej, duchowej i społecznej, wzmacniane i uzupełniane przez działania z zakresu profilaktyki problem</w:t>
      </w:r>
      <w:r w:rsidRPr="00FF2568">
        <w:rPr>
          <w:rFonts w:ascii="Calibri" w:eastAsia="Calibri" w:hAnsi="Calibri"/>
          <w:sz w:val="22"/>
          <w:szCs w:val="24"/>
        </w:rPr>
        <w:t>ów dzieci i młodzieży” (art. 1 pkt 3 ustawy – Prawo oświatowe).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Działania wychowawcze określone w niniejszym programie obejmują w </w:t>
      </w:r>
      <w:proofErr w:type="spellStart"/>
      <w:r>
        <w:rPr>
          <w:rFonts w:ascii="Calibri" w:eastAsia="Calibri" w:hAnsi="Calibri"/>
          <w:b/>
          <w:sz w:val="22"/>
          <w:szCs w:val="24"/>
          <w:lang w:val="pl"/>
        </w:rPr>
        <w:t>szczeg</w:t>
      </w:r>
      <w:r w:rsidRPr="00FF2568">
        <w:rPr>
          <w:rFonts w:ascii="Calibri" w:eastAsia="Calibri" w:hAnsi="Calibri"/>
          <w:b/>
          <w:sz w:val="22"/>
          <w:szCs w:val="24"/>
        </w:rPr>
        <w:t>ólności</w:t>
      </w:r>
      <w:proofErr w:type="spellEnd"/>
      <w:r w:rsidRPr="00FF2568">
        <w:rPr>
          <w:rFonts w:ascii="Calibri" w:eastAsia="Calibri" w:hAnsi="Calibri"/>
          <w:b/>
          <w:sz w:val="22"/>
          <w:szCs w:val="24"/>
        </w:rPr>
        <w:t>: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współpracę z rodzicami lub opiekunami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i wychowanków w celu budowania postawy prozdrowotnej i zdrowego stylu życia,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tworzenie spójnego środowiska wychowawczego, w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órym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wartości i normy życia są zrozumiałe dla wychowanka, w którym wychowawcy współpracują, wspierając ucznia w integralnym rozwoju i osiąganiu pełni człowieczeństwa,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kształtowanie hierarchii systemu wartości,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wzmacnianie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wśr</w:t>
      </w:r>
      <w:proofErr w:type="spellEnd"/>
      <w:r w:rsidRPr="00FF2568">
        <w:rPr>
          <w:rFonts w:ascii="Calibri" w:eastAsia="Calibri" w:hAnsi="Calibri"/>
          <w:sz w:val="22"/>
          <w:szCs w:val="24"/>
        </w:rPr>
        <w:t>ód uczniów i wychowanków więzi ze szkołą lub placówką oraz społecznością lokalną,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przyjaznego klimatu w szkole lub plac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ówce</w:t>
      </w:r>
      <w:proofErr w:type="spellEnd"/>
      <w:r w:rsidRPr="00FF2568">
        <w:rPr>
          <w:rFonts w:ascii="Calibri" w:eastAsia="Calibri" w:hAnsi="Calibri"/>
          <w:sz w:val="22"/>
          <w:szCs w:val="24"/>
        </w:rPr>
        <w:t>, budowanie prawidłowych relacji rówieśniczych oraz relacji uczniów i nauczycieli, wychowanków i wychowawców, a także nauczycieli, wychowawców i rodziców lub opiekunów, w tym wzmacnianie więzi z rówieśnikami oraz nauczycielami i wychowawcami,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doskonalenie umiejętności nauczycieli 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wychowawc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w zakresie budowania podmiotowych relacji z uczniami, wychowankami oraz ich rodzicami lub opiekunami oraz warsztatowej pracy z grupą uczniów lub wychowanków,</w:t>
      </w:r>
    </w:p>
    <w:p w:rsidR="00D938BC" w:rsidRDefault="00D203ED">
      <w:pPr>
        <w:spacing w:line="276" w:lineRule="auto"/>
        <w:ind w:left="714" w:hanging="357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wzmacnianie kompetencji wychowawczych nauczycieli i wychowawców oraz rodziców lub opiekunów,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kształtowanie u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i wychowanków postaw prospołecznych, w tym przez możliwość udziału w działaniach z zakresu wolontariatu, sprzyjających aktywnemu uczestnictwu uczniów w życiu społecznym oraz zaangażowaniu w działalność podmiotów</w:t>
      </w:r>
      <w:r w:rsidRPr="00FF2568">
        <w:rPr>
          <w:rFonts w:ascii="Calibri" w:eastAsia="Calibri" w:hAnsi="Calibri"/>
          <w:b/>
          <w:sz w:val="22"/>
          <w:szCs w:val="24"/>
        </w:rPr>
        <w:t>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wspieranie edukacji rówieśniczej i program</w:t>
      </w:r>
      <w:r w:rsidRPr="00FF2568">
        <w:rPr>
          <w:rFonts w:ascii="Calibri" w:eastAsia="Calibri" w:hAnsi="Calibri"/>
          <w:sz w:val="22"/>
          <w:szCs w:val="24"/>
        </w:rPr>
        <w:t>ów rówieśniczych mających na celu modelowanie postaw prozdrowotnych i prospołecznych.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Profilaktyka to proces wspomagania człowieka w radzeniu sobie z trudnościami zagrażającymi prawidłowemu rozwojowi i zdrowemu życiu, a także ograniczenie i likwidowanie czynnik</w:t>
      </w:r>
      <w:r w:rsidRPr="00FF2568">
        <w:rPr>
          <w:rFonts w:ascii="Calibri" w:eastAsia="Calibri" w:hAnsi="Calibri"/>
          <w:sz w:val="22"/>
          <w:szCs w:val="24"/>
        </w:rPr>
        <w:t xml:space="preserve">ów blokujących i zaburzających zdrowe życie. 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Działania profilaktyczne określone w niniejszym programie obejmują w </w:t>
      </w:r>
      <w:proofErr w:type="spellStart"/>
      <w:r>
        <w:rPr>
          <w:rFonts w:ascii="Calibri" w:eastAsia="Calibri" w:hAnsi="Calibri"/>
          <w:b/>
          <w:sz w:val="22"/>
          <w:szCs w:val="24"/>
          <w:lang w:val="pl"/>
        </w:rPr>
        <w:t>szczeg</w:t>
      </w:r>
      <w:r w:rsidRPr="00FF2568">
        <w:rPr>
          <w:rFonts w:ascii="Calibri" w:eastAsia="Calibri" w:hAnsi="Calibri"/>
          <w:b/>
          <w:sz w:val="22"/>
          <w:szCs w:val="24"/>
        </w:rPr>
        <w:t>ólności</w:t>
      </w:r>
      <w:proofErr w:type="spellEnd"/>
      <w:r w:rsidRPr="00FF2568">
        <w:rPr>
          <w:rFonts w:ascii="Calibri" w:eastAsia="Calibri" w:hAnsi="Calibri"/>
          <w:b/>
          <w:sz w:val="22"/>
          <w:szCs w:val="24"/>
        </w:rPr>
        <w:t>: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wspieranie wszystkich uczniów i wychowanków w prawidłowym rozwoju i zdrowym stylu życia oraz podejmowanie działań,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órych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celem jest ograniczanie </w:t>
      </w:r>
      <w:proofErr w:type="spellStart"/>
      <w:r w:rsidRPr="00FF2568">
        <w:rPr>
          <w:rFonts w:ascii="Calibri" w:eastAsia="Calibri" w:hAnsi="Calibri"/>
          <w:sz w:val="22"/>
          <w:szCs w:val="24"/>
        </w:rPr>
        <w:t>zachowań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ryzykownych, niezależnie od poziomu ryzyka używania przez nich środków i substancji,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 xml:space="preserve">realizowanie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wśr</w:t>
      </w:r>
      <w:proofErr w:type="spellEnd"/>
      <w:r w:rsidRPr="00FF2568">
        <w:rPr>
          <w:rFonts w:ascii="Calibri" w:eastAsia="Calibri" w:hAnsi="Calibri"/>
          <w:sz w:val="22"/>
          <w:szCs w:val="24"/>
        </w:rPr>
        <w:t>ód uczniów i wychowanków oraz ich rodziców lub opiekunów dostosowanych do potrzeb indywidualnych i grupowych programów zalecanych w ramach Systemu rekomendacji programów profilaktycznych i promocji zdrowia psychicznego,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przygotowanie oferty zajęć rozwijających zainteresowania i uzdolnienia jako alternatywnej pozytywnej formy działalności zaspokajającej ważne potrzeby, w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szczeg</w:t>
      </w:r>
      <w:r w:rsidRPr="00FF2568">
        <w:rPr>
          <w:rFonts w:ascii="Calibri" w:eastAsia="Calibri" w:hAnsi="Calibri"/>
          <w:sz w:val="22"/>
          <w:szCs w:val="24"/>
        </w:rPr>
        <w:t>ólności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potrzebę podniesienia samooceny, sukcesu, przynależności i satysfakcji życiowej,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zachowań</w:t>
      </w:r>
      <w:proofErr w:type="spellEnd"/>
      <w:r>
        <w:rPr>
          <w:rFonts w:ascii="Calibri" w:eastAsia="Calibri" w:hAnsi="Calibri"/>
          <w:sz w:val="22"/>
          <w:szCs w:val="24"/>
          <w:lang w:val="pl"/>
        </w:rPr>
        <w:t xml:space="preserve"> ryzykownych.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Działania wychowania i profilaktyki łączą wartości i normy, traktując (w ślad za zapisami ustawy – Prawo oświatowe) nauczanie i wychowanie jako respektowanie chrześcijańskiego systemu wartości, przyjmując zasady etyki jako uniwersalne. W nawiązaniu do tychże zasad etyki prowadzone będą działania szkolnego programu wychowawczo-profilaktycznego.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Obowiązujące akty prawa: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Konstytucja Rzeczypospolitej Polskiej (art. 72),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Powszechna deklaracja praw człowieka,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Międzynarodowy pakt praw obywatelskich i politycznych,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Konwencja o prawach dziecka,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ustawa z dnia 26 stycznia 1982 r. – Karta Nauczyciela (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t.j</w:t>
      </w:r>
      <w:proofErr w:type="spellEnd"/>
      <w:r>
        <w:rPr>
          <w:rFonts w:ascii="Calibri" w:eastAsia="Calibri" w:hAnsi="Calibri"/>
          <w:sz w:val="22"/>
          <w:szCs w:val="24"/>
          <w:lang w:val="pl"/>
        </w:rPr>
        <w:t>. Dz.U. z 2021 r. poz. 1762 ze zm.),</w:t>
      </w:r>
    </w:p>
    <w:p w:rsidR="00D938BC" w:rsidRDefault="00D203ED">
      <w:pPr>
        <w:spacing w:line="276" w:lineRule="auto"/>
        <w:ind w:left="714" w:hanging="357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programy narodowe i krajowe w zakresie profilaktyki i promocji zdrowia,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rozporządzenie Ministra Edukacji Narodowej z dnia 9 sierpnia 2017 r. w sprawie zasad organizacji i udzielania pomocy psychologiczno-pedagogicznej w publicznych przedszkolach, szkołach i plac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ówkach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(</w:t>
      </w:r>
      <w:proofErr w:type="spellStart"/>
      <w:r w:rsidRPr="00FF2568">
        <w:rPr>
          <w:rFonts w:ascii="Calibri" w:eastAsia="Calibri" w:hAnsi="Calibri"/>
          <w:sz w:val="22"/>
          <w:szCs w:val="24"/>
        </w:rPr>
        <w:t>t.j</w:t>
      </w:r>
      <w:proofErr w:type="spellEnd"/>
      <w:r w:rsidRPr="00FF2568">
        <w:rPr>
          <w:rFonts w:ascii="Calibri" w:eastAsia="Calibri" w:hAnsi="Calibri"/>
          <w:sz w:val="22"/>
          <w:szCs w:val="24"/>
        </w:rPr>
        <w:t>. Dz.U. z 2020 r. poz. 1280),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rozporządzenie Ministra Edukacji Narodowej i Sportu z dnia 31 grudnia 2002 r. w sprawie bezpieczeństwa i higieny w publicznych i niepublicznych szkołach i plac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ówkach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(</w:t>
      </w:r>
      <w:proofErr w:type="spellStart"/>
      <w:r w:rsidRPr="00FF2568">
        <w:rPr>
          <w:rFonts w:ascii="Calibri" w:eastAsia="Calibri" w:hAnsi="Calibri"/>
          <w:sz w:val="22"/>
          <w:szCs w:val="24"/>
        </w:rPr>
        <w:t>t.j</w:t>
      </w:r>
      <w:proofErr w:type="spellEnd"/>
      <w:r w:rsidRPr="00FF2568">
        <w:rPr>
          <w:rFonts w:ascii="Calibri" w:eastAsia="Calibri" w:hAnsi="Calibri"/>
          <w:sz w:val="22"/>
          <w:szCs w:val="24"/>
        </w:rPr>
        <w:t>. Dz.U. z 2020 r. poz. 1604)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rozporządzenie Ministra Edukacji i Nauki z dnia 22 lipca 2022 r. ( Dz.U. z 2022 r. poz.1593).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Przy opracowaniu programu uwzględniono: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obowiązujące przepisy prawa,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analizę dotychczasowych działań wychowawczych i profilaktycznych szkoły,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diagnozę oczekiwań rodzic</w:t>
      </w:r>
      <w:r w:rsidRPr="00FF2568">
        <w:rPr>
          <w:rFonts w:ascii="Calibri" w:eastAsia="Calibri" w:hAnsi="Calibri"/>
          <w:sz w:val="22"/>
          <w:szCs w:val="24"/>
        </w:rPr>
        <w:t>ów przeprowadzoną badaniami na temat kluczowych celów wychowawczych stawianych przez rodziców w procesie wychowawczym na temat przyszłości ich dziecka oraz oczekiwań rodziców w stosunku do szkoły i szkolnych specjalistów w zakresie wspomagania dziecka w rozwoju,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ocenę potencjału i możliwości rozwojowych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(na podstawie wyników egzaminów państwowych uczniów kończących poprzedni etap edukacyjny, wyników testów wewnątrzszkolnych, wyników olimpiad, konkursów i zawodów sportowych, wolontariatu, samorządności itp.),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identyfikację środowiska lokalnego,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zasoby szkoły: przygotowanie merytoryczne nauczycieli do podejmowania działań wychowawczych i profilaktycznych, zasoby materialne (boisko szkolne, pracownie, sala gimnastyczna), zasoby techniczne (wyposażenie pracowni), zasoby organizacyjne (wolontariat uczniowski).</w:t>
      </w:r>
    </w:p>
    <w:p w:rsidR="00D938BC" w:rsidRDefault="00D938BC">
      <w:pPr>
        <w:spacing w:line="276" w:lineRule="auto"/>
        <w:ind w:left="720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Charakterystyka absolwenta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Działania zawarte w programie zmierzają do ukształtowania takiego modelu absolwenta,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órego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cechować będzie, niezależnie od posiadanych indywidualnych cech osobowości, predyspozycji i uzdolnień, posiadanie uniwersalnych cech warunkujących odpowiednie funkcjonowanie we współczesnym świecie.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Absolwent kończący szkołę: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dobrze funkcjonuje w swoim środowisku r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ówieśniczym</w:t>
      </w:r>
      <w:proofErr w:type="spellEnd"/>
      <w:r w:rsidRPr="00FF2568">
        <w:rPr>
          <w:rFonts w:ascii="Calibri" w:eastAsia="Calibri" w:hAnsi="Calibri"/>
          <w:sz w:val="22"/>
          <w:szCs w:val="24"/>
        </w:rPr>
        <w:t>, w szkole i w domu,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pogodny, pozytywnie nastawiony do otoczenia, jednak nie bezkrytycznie,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umiejętnie komunikuje się z innymi, dostosowuje się do zachodzących zmian, reguł i zasad,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óre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wyznaczają kierunek jego działania,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umiejętnie szuka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sposob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radzenia sobie z zagrożeniami związanymi z poszukiwaniem własnej tożsamości oraz wzorców do naśladowania,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twórczy, kreatywny i zdolny sterować swoim kształceniem w szkole i poza nią,</w:t>
      </w:r>
    </w:p>
    <w:p w:rsidR="00D938BC" w:rsidRDefault="00D203ED">
      <w:pPr>
        <w:numPr>
          <w:ilvl w:val="0"/>
          <w:numId w:val="1"/>
        </w:numPr>
        <w:tabs>
          <w:tab w:val="clear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potrafi nawiązać serdeczne kontakty, odnosi się z szacunkiem do innych, jest sympatyczny, tolerancyjny, empatyczny i ciekawy świata,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otwarty na inne kultury, posiada umiejętności porozumiewania się w języku obcym,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jest samodzielny, potrafi współdziałać w zespole, poszukuje nowych rozwiązań, wymienia się doświadczeniami z innymi, potrafi porządkować i rozwiązywać problemy,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potrafi współdziałać z innymi, jest wrażliwy na los potrzebujących, bierze na siebie odpowiedzialność za własne życie i życie społeczne.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Program określa wydzielone obszary działania: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 xml:space="preserve">wychowawcze – promujące zdrowie psychiczne oraz wspomagające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w rozwoju ukierunkowanym na osiągnięcie pełnej dojrzałości w sferze fizycznej, psychicznej, społecznej oraz aksjologicznej,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edukacyjne – mające na celu poszerzanie wiedzy i umiejętności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i wychowanków, ich rodziców lub opiekunów, nauczycieli i wychowawców na temat kształtowania postaw ukierunkowanych na prawdę, dobro i piękno, uzdalniających do odpowiedzialnych decyzji,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informacyjne – polegające na dostarczaniu rzetelnych i aktualnych informacji, dostosowanych do wieku oraz możliwości psychofizycznych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odbiorc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 na temat zagrożeń w cyberprzestrzeni, mających na celu kształtowanie krytycznego podejścia do treści publikowanych w Internecie i mediach społecznościowych,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en-US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profilaktyczne – wspierające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r>
        <w:rPr>
          <w:rFonts w:ascii="Calibri" w:eastAsia="Calibri" w:hAnsi="Calibri"/>
          <w:sz w:val="22"/>
          <w:szCs w:val="24"/>
          <w:lang w:val="en-US"/>
        </w:rPr>
        <w:t>ów</w:t>
      </w:r>
      <w:proofErr w:type="spellEnd"/>
      <w:r>
        <w:rPr>
          <w:rFonts w:ascii="Calibri" w:eastAsia="Calibri" w:hAnsi="Calibri"/>
          <w:sz w:val="22"/>
          <w:szCs w:val="24"/>
          <w:lang w:val="en-US"/>
        </w:rPr>
        <w:t>:</w:t>
      </w:r>
    </w:p>
    <w:p w:rsidR="00D938BC" w:rsidRDefault="00D203ED">
      <w:pPr>
        <w:spacing w:line="276" w:lineRule="auto"/>
        <w:ind w:firstLineChars="200" w:firstLine="440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 xml:space="preserve">- </w:t>
      </w:r>
      <w:r>
        <w:rPr>
          <w:rFonts w:ascii="Calibri" w:eastAsia="Calibri" w:hAnsi="Calibri"/>
          <w:sz w:val="22"/>
          <w:szCs w:val="24"/>
          <w:lang w:val="pl"/>
        </w:rPr>
        <w:t>w rozwoju, poprzez podejmowanie działań ograniczających zachowania ryzykowne,</w:t>
      </w:r>
    </w:p>
    <w:p w:rsidR="00D938BC" w:rsidRDefault="00D203ED">
      <w:pPr>
        <w:spacing w:line="276" w:lineRule="auto"/>
        <w:ind w:firstLineChars="200" w:firstLine="440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 xml:space="preserve">- </w:t>
      </w:r>
      <w:r>
        <w:rPr>
          <w:rFonts w:ascii="Calibri" w:eastAsia="Calibri" w:hAnsi="Calibri"/>
          <w:sz w:val="22"/>
          <w:szCs w:val="24"/>
          <w:lang w:val="pl"/>
        </w:rPr>
        <w:t>w rozwoju umiejętności podstawowych i przekrojowych.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Uczestnicy programu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Dyrektor szkoły: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uczestniczy w procesie diagnozy zagrożeń szkoły oraz w oddziaływaniach wychowawczo-profilaktycznych,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sprawuje opiekę nad uczniami oraz stwarza warunki harmonijnego rozwoju psychofizycznego poprzez aktywne działania prozdrowotne,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stwarza warunki dla realizacji procesu wychowawczego w szkole, dbając o prawidłowy poziom pracy wychowawczej i opiekuńczej szkoły,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inspiruje nauczycieli do poprawy istniejących lub wdrożenia nowych rozwiązań w procesie kształcenia, przy zastosowaniu innowacyjnych działań programowych, organizacyjnych lub metodycznych,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órych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celem jest rozwijanie kompetencji uczniów,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stwarza warunki do działania w szkole lub plac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ówce</w:t>
      </w:r>
      <w:proofErr w:type="spellEnd"/>
      <w:r w:rsidRPr="00FF2568">
        <w:rPr>
          <w:rFonts w:ascii="Calibri" w:eastAsia="Calibri" w:hAnsi="Calibri"/>
          <w:sz w:val="22"/>
          <w:szCs w:val="24"/>
        </w:rPr>
        <w:t>: wolontariuszy, stowarzyszeń i innych organizacji, których celem statutowym jest działalność wychowawcza lub rozszerzanie i wzbogacanie form działalności dydaktycznej, wychowawczej, opiekuńczej i innowacyjnej szkoły,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dba o przestrzeganie zasad oceniania, praw uczniów, kompetencji organów szkoły,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nadzoruje realizację szkolnego programu wychowawczo-profilaktycznego.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Rodzice: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współtworzą szkolny programu wychowawczo-profilaktyczny</w:t>
      </w:r>
      <w:r>
        <w:rPr>
          <w:rFonts w:ascii="Calibri" w:eastAsia="Calibri" w:hAnsi="Calibri"/>
          <w:b/>
          <w:sz w:val="22"/>
          <w:szCs w:val="24"/>
          <w:lang w:val="pl"/>
        </w:rPr>
        <w:t>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uczestniczą w diagnozowaniu pracy wychowawczej szkoły,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uczestniczą w wywiad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ówkach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organizowanych przez szkołę,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współpracują z wychowawcą klasy i innymi nauczycielami uczącymi w klasie,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znają i akceptują program oraz czynnie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wsp</w:t>
      </w:r>
      <w:r w:rsidRPr="00FF2568">
        <w:rPr>
          <w:rFonts w:ascii="Calibri" w:eastAsia="Calibri" w:hAnsi="Calibri"/>
          <w:sz w:val="22"/>
          <w:szCs w:val="24"/>
        </w:rPr>
        <w:t>ółpracują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przy jego realizacji.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Wychowawcy: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prowadzą w r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óżnych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formach szkolenia i konsultacje dla rodziców,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dążą w swojej pracy do integracji zespołu klasowego,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sprawują opiekę wychowawczą nad uczniami szkoły, a w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szczeg</w:t>
      </w:r>
      <w:r w:rsidRPr="00FF2568">
        <w:rPr>
          <w:rFonts w:ascii="Calibri" w:eastAsia="Calibri" w:hAnsi="Calibri"/>
          <w:sz w:val="22"/>
          <w:szCs w:val="24"/>
        </w:rPr>
        <w:t>ólności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tworzą warunki wspomagające ich rozwój i przygotowują do życia w rodzinie i w społeczeństwie,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poznają warunki życia i nauki swoich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wychowank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uczą pozytywnego myślenia i stawiania na sukces poprzez rozwijanie poczucia własnej wartości,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realizują w toku pracy wychowawczo-profilaktycznej treści i cele niniejszego programu oraz nadzorują udzielanie pomocy psychologiczno-pedagogicznej w swojej klasie,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diagnozują sytuację wychowawczą w klasie poprzez rozpoznanie indywidualnych potrzeb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opracowują plan pracy wychowawczo-profilaktycznej dla klasy na dany rok szkolny, na podstawie dokonanego rozpoznania oraz cel</w:t>
      </w:r>
      <w:r w:rsidRPr="00FF2568">
        <w:rPr>
          <w:rFonts w:ascii="Calibri" w:eastAsia="Calibri" w:hAnsi="Calibri"/>
          <w:sz w:val="22"/>
          <w:szCs w:val="24"/>
        </w:rPr>
        <w:t>ów i zadań określonych w szkolnym programie wychowawczo-profilaktycznym (uwzględniając specyfikę funkcjonowania zespołu klasowego i potrzeby uczniów),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przygotowują sprawozdania z realizacji planu pracy wychowawczej i wnioski do dalszej pracy (dwa razy w roku),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zapoznają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swoich klas i ich rodziców z prawem wewnątrzszkolnym i obowiązującymi zwyczajami, tradycjami szkoły,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wykonują zadania jako członkowie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zespoł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wychowawczych zlecone przez przewodniczącego zespołu,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oceniają zachowania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swojej klasy, zgodnie z obowiązującymi w szkole procedurami i wewnątrzszkolnym systemem oceniania uczniów,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współpracują z innymi nauczycielami uczącymi w klasie, rodzicami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 pedagogiem szkolnym oraz specjalistami pracującymi z uczniami o specjalnych potrzebach.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Nauczyciele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Wszyscy nauczyciele realizują program wychowawczo-profilaktyczny, a w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szczeg</w:t>
      </w:r>
      <w:r w:rsidRPr="00FF2568">
        <w:rPr>
          <w:rFonts w:ascii="Calibri" w:eastAsia="Calibri" w:hAnsi="Calibri"/>
          <w:sz w:val="22"/>
          <w:szCs w:val="24"/>
        </w:rPr>
        <w:t>ólności</w:t>
      </w:r>
      <w:proofErr w:type="spellEnd"/>
      <w:r w:rsidRPr="00FF2568">
        <w:rPr>
          <w:rFonts w:ascii="Calibri" w:eastAsia="Calibri" w:hAnsi="Calibri"/>
          <w:sz w:val="22"/>
          <w:szCs w:val="24"/>
        </w:rPr>
        <w:t>: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uwzględniają go przy realizacji klasowych plan</w:t>
      </w:r>
      <w:r w:rsidRPr="00FF2568">
        <w:rPr>
          <w:rFonts w:ascii="Calibri" w:eastAsia="Calibri" w:hAnsi="Calibri"/>
          <w:sz w:val="22"/>
          <w:szCs w:val="24"/>
        </w:rPr>
        <w:t>ów pracy,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reagują na przejawy niedostosowania społecznego u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</w:t>
      </w: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 xml:space="preserve">wspierają swoją postawą i działaniami pedagogicznymi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rozw</w:t>
      </w:r>
      <w:r w:rsidRPr="00FF2568">
        <w:rPr>
          <w:rFonts w:ascii="Calibri" w:eastAsia="Calibri" w:hAnsi="Calibri"/>
          <w:sz w:val="22"/>
          <w:szCs w:val="24"/>
        </w:rPr>
        <w:t>ój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psychofizyczny uczniów, udzielają pomocy w przezwyciężaniu niepowodzeń szkolnych, w oparciu o rozpoznanie potrzeb,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odpowiadają za życie, zdrowie i bezpieczeństwo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podczas pobytu w szkole i poza jej terenem, np. na wycieczkach szkolnych, świadczą pomoc psychologiczno-pedagogiczną w bieżącej pracy z uczniem,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przestrzegają obowiązujących w szkole procedur postępowania w sytuacjach zagrożenia młodzieży demoralizacją i przestępczością,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udzielają uczniom pomocy w przezwyciężaniu niepowodzeń szkolnych,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kształcą i wychowują młodzież w duchu patriotyzmu i demokracji,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prowadzą rozmowy z uczniami i rodzicami o zachowaniu i frekwencji oraz postępach w nauce na swoich zajęciach,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wspierają zainteresowania 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rozw</w:t>
      </w:r>
      <w:r w:rsidRPr="00FF2568">
        <w:rPr>
          <w:rFonts w:ascii="Calibri" w:eastAsia="Calibri" w:hAnsi="Calibri"/>
          <w:sz w:val="22"/>
          <w:szCs w:val="24"/>
        </w:rPr>
        <w:t>ój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osobowy uczniów.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Uczniowie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Wszyscy uczniowie szkoły są poddani oddziaływaniom tego programu: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otrzymują dość zachęty, aby uczyć się śmiałości,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 pełni aprobowani uczą się lubić samych siebie,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często słyszą słowa uznania,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uczą się stawiać sobie cele,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 poczuciu bezpieczeństwa uczą się ufać sobie i innym,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otaczani są rzetelnością i uczciwością, uczą się, czym jest prawda i sprawiedliwość.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Rada pedagogiczna szkoły: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uczestniczy w diagnozowaniu pracy wychowawczej szkoły i potrzeb w zakresie działań profilaktycznych,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opracowuje projekt programu wychowawczo-profilaktycznego (w porozumieniu z radą rodzic</w:t>
      </w:r>
      <w:r w:rsidRPr="00FF2568">
        <w:rPr>
          <w:rFonts w:ascii="Calibri" w:eastAsia="Calibri" w:hAnsi="Calibri"/>
          <w:sz w:val="22"/>
          <w:szCs w:val="24"/>
        </w:rPr>
        <w:t>ów),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opracowuje wspólnie z dyrektorem dokumenty i procedury postępowania nauczycieli w sytuacjach zagrożenia młodzieży demoralizacją i przestępczością,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dokonuje ewaluacji szkolnego programu wychowawczo-profilaktycznego.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Psycholog i pedagog szkolny: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 xml:space="preserve">udzielają pomocy uczniom,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kt</w:t>
      </w:r>
      <w:r w:rsidRPr="00FF2568">
        <w:rPr>
          <w:rFonts w:ascii="Calibri" w:eastAsia="Calibri" w:hAnsi="Calibri"/>
          <w:sz w:val="22"/>
          <w:szCs w:val="24"/>
        </w:rPr>
        <w:t>órzy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znajdują się w trudnej sytuacji życiowej, oraz uczniom, którzy padli ofiarą przestępczości,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 sposób zdecydowany reagują na obecność w szkole os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ób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obcych, które swoim podejrzanym zachowaniem stwarzają zagrożenie dla ucznia,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współpracują z instytucjami w organizowaniu r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óżnych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form spędzania czasu przez uczniów, szczególnie z rodzin zaniedbanych środowiskowo,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współpracują z policją, z sądem dla nieletnich, z kuratorami (w razie zaistniałej potrzeby), z Miejskim Ośrodkiem Pomocy Społecznej,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kształtują u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i ich rodziców świadomość prawną w zakresie ponoszenia konsekwencji wynikających z popełnionych czynów,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udzielają pomocy psychologiczno-pedagogicznej rodzicom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ów, prowadzą zajęcia terapeutyczne z dziećmi – indywidualne i grupowe, stosują profilaktykę </w:t>
      </w:r>
      <w:proofErr w:type="spellStart"/>
      <w:r w:rsidRPr="00FF2568">
        <w:rPr>
          <w:rFonts w:ascii="Calibri" w:eastAsia="Calibri" w:hAnsi="Calibri"/>
          <w:sz w:val="22"/>
          <w:szCs w:val="24"/>
        </w:rPr>
        <w:t>zachowań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ryzykownych wśród uczniów,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organizują spotkania i prelekcje dla rodzic</w:t>
      </w:r>
      <w:r w:rsidRPr="00FF2568">
        <w:rPr>
          <w:rFonts w:ascii="Calibri" w:eastAsia="Calibri" w:hAnsi="Calibri"/>
          <w:sz w:val="22"/>
          <w:szCs w:val="24"/>
        </w:rPr>
        <w:t>ów na tematy związane z procesem nauczania i wychowania, udzielają wsparcia zgłaszającym się rodzicom w sytuacjach trudnych wychowawczo i losowo, współpracują z nauczycielami w zakresie procesu nauczania i wychowania uczniów,</w:t>
      </w:r>
    </w:p>
    <w:p w:rsidR="00D938BC" w:rsidRPr="00FF2568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prowadzą badania i działania diagnostyczne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(indywidualnych potrzeb rozwojowych i edukacyjnych oraz możliwości psychofizycznych),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współpracują z rodzicami w zakresie działań wychowawczych i profilaktycznych.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Pedagog specjalny</w:t>
      </w:r>
      <w:r>
        <w:rPr>
          <w:rFonts w:ascii="Calibri" w:eastAsia="Calibri" w:hAnsi="Calibri"/>
          <w:sz w:val="22"/>
          <w:szCs w:val="24"/>
          <w:lang w:val="pl"/>
        </w:rPr>
        <w:t xml:space="preserve"> </w:t>
      </w:r>
      <w:r>
        <w:rPr>
          <w:rFonts w:ascii="Calibri" w:eastAsia="Calibri" w:hAnsi="Calibri"/>
          <w:sz w:val="22"/>
          <w:szCs w:val="24"/>
        </w:rPr>
        <w:t>:</w:t>
      </w:r>
    </w:p>
    <w:p w:rsidR="00D938BC" w:rsidRDefault="00D203ED">
      <w:pPr>
        <w:spacing w:line="276" w:lineRule="auto"/>
        <w:rPr>
          <w:rFonts w:asciiTheme="minorHAnsi" w:eastAsia="Calibri" w:hAnsiTheme="minorHAnsi"/>
          <w:sz w:val="22"/>
          <w:szCs w:val="22"/>
        </w:rPr>
      </w:pPr>
      <w:r>
        <w:rPr>
          <w:rFonts w:asciiTheme="minorHAnsi" w:eastAsia="Calibri" w:hAnsiTheme="minorHAnsi"/>
          <w:sz w:val="22"/>
          <w:szCs w:val="22"/>
        </w:rPr>
        <w:t>Do zadań pedagoga specjalnego w szkole należy :</w:t>
      </w:r>
    </w:p>
    <w:p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współpraca z nauczycielami, wychowawcami grup wychowawczych lub innymi specjalistami, rodzicami oraz uczniami w:</w:t>
      </w:r>
    </w:p>
    <w:p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a) rekomendowaniu dyrektoro</w:t>
      </w:r>
      <w:r>
        <w:rPr>
          <w:rFonts w:asciiTheme="minorHAnsi" w:hAnsiTheme="minorHAnsi"/>
          <w:sz w:val="22"/>
          <w:szCs w:val="22"/>
          <w:lang w:val="pl-PL"/>
        </w:rPr>
        <w:t>wi</w:t>
      </w:r>
      <w:r w:rsidRPr="00FF2568">
        <w:rPr>
          <w:rFonts w:asciiTheme="minorHAnsi" w:hAnsiTheme="minorHAnsi"/>
          <w:sz w:val="22"/>
          <w:szCs w:val="22"/>
          <w:lang w:val="pl-PL"/>
        </w:rPr>
        <w:t xml:space="preserve"> szkoły  do realizacji działań w zakresie zapewnienia aktywnego i pełnego uczestnictwa uczniów w życiu szkoły oraz dostępności, o której mowa w ustawie z dnia 19 lipca 2019 r. o zapewnianiu dostępności osobom ze szczególnymi potrzebami,</w:t>
      </w:r>
    </w:p>
    <w:p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b) 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 szkoły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FF2568">
        <w:rPr>
          <w:rFonts w:asciiTheme="minorHAnsi" w:hAnsiTheme="minorHAnsi"/>
          <w:sz w:val="22"/>
          <w:szCs w:val="22"/>
          <w:lang w:val="pl-PL"/>
        </w:rPr>
        <w:t>i,</w:t>
      </w:r>
    </w:p>
    <w:p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c) rozwiązywaniu problemów dydaktycznych i wychowawczych uczniów,</w:t>
      </w:r>
    </w:p>
    <w:p w:rsidR="00D938BC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lastRenderedPageBreak/>
        <w:t>d) określaniu niezbędnych do nauki warunków, sprzętu specjalistycznego i środków dydaktycznych, w tym wykorzystujących technologie informacyjno-komunikacyjne, odpowiednich ze względu na indywidualne potrzeby rozwojowe i edukacyjne oraz możliwości psychofizyczne ucznia;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współpraca z zespołem w zakresie opracowania i realizacji indywidualnego programu edukacyjno-terapeutycznego ucznia posiadającego orzeczenie o potrzebie kształcenia specjalnego, w tym zapewnienia mu pomocy psychologiczno-pedagogicznej;</w:t>
      </w:r>
    </w:p>
    <w:p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wspieranie nauczycieli, wychowawców grup wychowawczych i innych specjalistów w:</w:t>
      </w:r>
    </w:p>
    <w:p w:rsidR="00D938BC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a) rozpoznawaniu przyczyn niepowodzeń edukacyjnych uczniów lub trudności w ich funkcjonowaniu, w tym barier i ograniczeń utrudniających funkcjonowanie ucznia i jego uczestnictwo w życiu szkoły</w:t>
      </w:r>
      <w:r>
        <w:rPr>
          <w:rFonts w:asciiTheme="minorHAnsi" w:hAnsiTheme="minorHAnsi"/>
          <w:sz w:val="22"/>
          <w:szCs w:val="22"/>
          <w:lang w:val="pl-PL"/>
        </w:rPr>
        <w:t xml:space="preserve"> ,</w:t>
      </w:r>
    </w:p>
    <w:p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b) udzielaniu pomocy psychologiczno-pedagogicznej w bezpośredniej pracy z uczniem,</w:t>
      </w:r>
    </w:p>
    <w:p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c) dostosowaniu sposobów i metod pracy do indywidualnych potrzeb rozwojowych i edukacyjnych ucznia oraz jego możliwości psychofizycznych,</w:t>
      </w:r>
    </w:p>
    <w:p w:rsidR="00D938BC" w:rsidRPr="00FF2568" w:rsidRDefault="00D203ED">
      <w:pPr>
        <w:pStyle w:val="NormalnyWeb"/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>d) doborze metod, form kształcenia i środków dydaktycznych do potrzeb uczniów;</w:t>
      </w:r>
    </w:p>
    <w:p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udzielanie pomocy psychologiczno-pedagogicznej uczniom, rodzicom uczniów i nauczycielom;</w:t>
      </w:r>
    </w:p>
    <w:p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współpraca, w zależności od potrzeb, z innymi podmiotami ( m.in. poradniami psychologiczno-pedagogicznymi, placówkami doskonalenia nauczycieli, innymi przedszkolami, szkołami i placówkami, organizacjami pozarządowymi, pomocą nauczyciela, pracownikiem socjalnym, asystentem rodziny);</w:t>
      </w:r>
    </w:p>
    <w:p w:rsidR="00D938BC" w:rsidRPr="00FF2568" w:rsidRDefault="00D203ED">
      <w:pPr>
        <w:pStyle w:val="NormalnyWeb"/>
        <w:numPr>
          <w:ilvl w:val="0"/>
          <w:numId w:val="1"/>
        </w:numPr>
        <w:rPr>
          <w:rFonts w:asciiTheme="minorHAnsi" w:hAnsiTheme="minorHAnsi"/>
          <w:sz w:val="22"/>
          <w:szCs w:val="22"/>
          <w:lang w:val="pl-PL"/>
        </w:rPr>
      </w:pPr>
      <w:r w:rsidRPr="00FF2568">
        <w:rPr>
          <w:rFonts w:asciiTheme="minorHAnsi" w:hAnsiTheme="minorHAnsi"/>
          <w:sz w:val="22"/>
          <w:szCs w:val="22"/>
          <w:lang w:val="pl-PL"/>
        </w:rPr>
        <w:t xml:space="preserve"> przedstawianie radzie pedagogicznej propozycji w zakresie doskonalenia zawodowego nauczycieli szkoły w zakresie wymienionych wyżej zadań.</w:t>
      </w:r>
    </w:p>
    <w:p w:rsidR="00D938BC" w:rsidRDefault="00D938BC">
      <w:pPr>
        <w:spacing w:line="276" w:lineRule="auto"/>
        <w:rPr>
          <w:rFonts w:asciiTheme="minorHAnsi" w:eastAsia="Calibri" w:hAnsiTheme="minorHAnsi"/>
          <w:sz w:val="22"/>
          <w:szCs w:val="22"/>
        </w:rPr>
      </w:pP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Diagnoza zagrożeń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Szkoła Podstawowa im.</w:t>
      </w:r>
      <w:r>
        <w:rPr>
          <w:rFonts w:ascii="Calibri" w:eastAsia="Calibri" w:hAnsi="Calibri"/>
          <w:sz w:val="22"/>
          <w:szCs w:val="24"/>
        </w:rPr>
        <w:t xml:space="preserve"> Marii Konopnickiej</w:t>
      </w:r>
      <w:r>
        <w:rPr>
          <w:rFonts w:ascii="Calibri" w:eastAsia="Calibri" w:hAnsi="Calibri"/>
          <w:sz w:val="22"/>
          <w:szCs w:val="24"/>
          <w:lang w:val="pl"/>
        </w:rPr>
        <w:t xml:space="preserve"> w</w:t>
      </w:r>
      <w:r>
        <w:rPr>
          <w:rFonts w:ascii="Calibri" w:eastAsia="Calibri" w:hAnsi="Calibri"/>
          <w:sz w:val="22"/>
          <w:szCs w:val="24"/>
        </w:rPr>
        <w:t xml:space="preserve"> Stuchowie</w:t>
      </w:r>
      <w:r>
        <w:rPr>
          <w:rFonts w:ascii="Calibri" w:eastAsia="Calibri" w:hAnsi="Calibri"/>
          <w:sz w:val="22"/>
          <w:szCs w:val="24"/>
          <w:lang w:val="pl"/>
        </w:rPr>
        <w:t xml:space="preserve"> każdego roku szkolnego przeprowadza diagnozę środowiska wychowawczego, analizuje potrzeby i zasoby. W celu urealnienia sytuacji wychowawczej w szkole, a w efekcie profilaktycznej, korzystamy z:</w:t>
      </w: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badań ankietowych skierowanych do rodzic</w:t>
      </w:r>
      <w:r w:rsidRPr="00FF2568">
        <w:rPr>
          <w:rFonts w:ascii="Calibri" w:eastAsia="Calibri" w:hAnsi="Calibri"/>
          <w:sz w:val="22"/>
          <w:szCs w:val="24"/>
        </w:rPr>
        <w:t>ów na temat atmosfery w szkole oraz warunków organizacji nauki w niej,</w:t>
      </w:r>
      <w:r>
        <w:rPr>
          <w:rFonts w:ascii="Calibri" w:eastAsia="Calibri" w:hAnsi="Calibri"/>
          <w:sz w:val="22"/>
          <w:szCs w:val="24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 xml:space="preserve">spostrzeżeń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wychowawc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ów na temat </w:t>
      </w:r>
      <w:proofErr w:type="spellStart"/>
      <w:r w:rsidRPr="00FF2568">
        <w:rPr>
          <w:rFonts w:ascii="Calibri" w:eastAsia="Calibri" w:hAnsi="Calibri"/>
          <w:sz w:val="22"/>
          <w:szCs w:val="24"/>
        </w:rPr>
        <w:t>zachowań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problemowych w klasie,</w:t>
      </w:r>
      <w:r>
        <w:rPr>
          <w:rFonts w:ascii="Calibri" w:eastAsia="Calibri" w:hAnsi="Calibri"/>
          <w:sz w:val="22"/>
          <w:szCs w:val="24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 xml:space="preserve">ludzkich zasobów szkoły, tj. kompetencji kadry kierowniczej, kompetencji zawodowych nauczycieli, rozwijanych poprzez dodatkowe doskonalenie się, kompetencji szkolnych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specjalist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(pedagoga i psychologa, p</w:t>
      </w:r>
      <w:r>
        <w:rPr>
          <w:rFonts w:ascii="Calibri" w:eastAsia="Calibri" w:hAnsi="Calibri"/>
          <w:sz w:val="22"/>
          <w:szCs w:val="24"/>
        </w:rPr>
        <w:t>edagoga specjalnego, logopedę</w:t>
      </w:r>
      <w:r w:rsidRPr="00FF2568">
        <w:rPr>
          <w:rFonts w:ascii="Calibri" w:eastAsia="Calibri" w:hAnsi="Calibri"/>
          <w:sz w:val="22"/>
          <w:szCs w:val="24"/>
        </w:rPr>
        <w:t>), kompetencji szkolnych realizatorów programów profilaktycznych, kompetencji specjalistów spoza szkoły – współpracujących z nią, rodziców oraz wolontariuszy.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Wyniki diagnozy i ewaluacji dotychczasowych programów wskazują na wysoki poziom poczucia bezpieczeństwa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w szkole, pozytywny klimat emocjonalny, znikomy poziom zagrożenia przemocą, narkomanią.</w:t>
      </w:r>
    </w:p>
    <w:p w:rsidR="00D938BC" w:rsidRPr="00FF2568" w:rsidRDefault="00FF2568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 ocenie uczniów i rodziców </w:t>
      </w:r>
      <w:r w:rsidR="005F5DB2">
        <w:rPr>
          <w:rFonts w:ascii="Calibri" w:eastAsia="Calibri" w:hAnsi="Calibri"/>
          <w:sz w:val="22"/>
          <w:szCs w:val="24"/>
          <w:lang w:val="pl"/>
        </w:rPr>
        <w:t>szkoła jest bezpiecz</w:t>
      </w:r>
      <w:r>
        <w:rPr>
          <w:rFonts w:ascii="Calibri" w:eastAsia="Calibri" w:hAnsi="Calibri"/>
          <w:sz w:val="22"/>
          <w:szCs w:val="24"/>
          <w:lang w:val="pl"/>
        </w:rPr>
        <w:t>na.</w:t>
      </w: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Na podstawie diagnozy środowiska wychowawczego, badań ankietowych i obserwacji wychowawców klas i pracowników szkoły określono czynniki chroniące i ryzyka.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Czynniki chroniące 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przekonanie o szkodliwości środków odurzających,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docenianie osiągnięć szkolnych,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docenianie osób wykazujących się kulturalnym zachowaniem,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działania prospołeczne - wolontariat,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zaangażowanie rodziców w życie szkoły,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współpraca nauczycieli,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współdziałanie ze społecznością lokalną,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>jasne zasady dotyczące zachowania dzieci i młodzieży,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>zwiększenie atrakcyjności procesu nauczania przez stosowanie nowych innowacyjnych metod nauczania i oceniania,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>ścisła współpraca ze środowiskiem, promowanie szkoły w środowisku,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</w:rPr>
        <w:t>analiza osiągnięć szkolnych uczniów i absolwentów.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Czynniki ryzyka :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znudzenie - poszukiwanie nowych wrażeń,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podatność na negatywne wpływy,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lastRenderedPageBreak/>
        <w:t>środowisko rodzinne - duży parasol ochronny ze strony rodziny, bezgraniczne zaufanie względem swoich dzieci,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niekonsekwentna ( nieskuteczna ) dyscyplina ze strony rodziców, 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niskie osiągnięcia szkolne,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dostępność do środków odurzających, </w:t>
      </w:r>
    </w:p>
    <w:p w:rsidR="00D938BC" w:rsidRDefault="00D203ED">
      <w:pPr>
        <w:numPr>
          <w:ilvl w:val="0"/>
          <w:numId w:val="1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przeciętna motywacja uczniów do nauki.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 oparciu o kierunki polityki oświatowej państwa w roku szkolnym 2022/2023, wnioski z nadzoru pedagogicznego za rok szkolny 2021/2022, program wychowawczo-profilaktyczny szkoły, wyniki przeprowadzonych diagnoz, zostały wyłonione następujące obszary problemowe: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dbałość o zdrowie psychiczne,</w:t>
      </w:r>
      <w:r w:rsidR="008C0249">
        <w:rPr>
          <w:rFonts w:ascii="Calibri" w:eastAsia="Calibri" w:hAnsi="Calibri"/>
          <w:sz w:val="22"/>
          <w:szCs w:val="24"/>
          <w:lang w:val="pl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 xml:space="preserve">kształtowanie umiejętności komunikacyjnych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 które umożliwią dialog z innymi i z samym sobą (nauka nawiązywania serdecznego kontaktu, sympatii, szacunku i tolerancji),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kompetencji międzykulturowych (nabywanie umiejętności porozumiewania się w języku obcym, ale r</w:t>
      </w:r>
      <w:proofErr w:type="spellStart"/>
      <w:r w:rsidRPr="00FF2568">
        <w:rPr>
          <w:rFonts w:ascii="Calibri" w:eastAsia="Calibri" w:hAnsi="Calibri"/>
          <w:sz w:val="22"/>
          <w:szCs w:val="24"/>
        </w:rPr>
        <w:t>ównież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kształtowanie postawy otwartości i akceptacji, woli porozumienia oraz ciekawości dotyczącej poznawania różnic),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postaw ukierunkowanych na prawdę, dobro i piękno, uzdalniających do odpowiedzialnych decyzji,</w:t>
      </w:r>
      <w:r>
        <w:rPr>
          <w:rFonts w:ascii="Calibri" w:eastAsia="Calibri" w:hAnsi="Calibri"/>
          <w:sz w:val="22"/>
          <w:szCs w:val="24"/>
        </w:rPr>
        <w:t xml:space="preserve"> 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przeciwstawianie się obojętności wobec wszelkich przejaw</w:t>
      </w:r>
      <w:r w:rsidRPr="00FF2568">
        <w:rPr>
          <w:rFonts w:ascii="Calibri" w:eastAsia="Calibri" w:hAnsi="Calibri"/>
          <w:sz w:val="22"/>
          <w:szCs w:val="24"/>
        </w:rPr>
        <w:t>ów zła, kształtowanie gotowości współdziałania i pomocy – dobroczynności, szlachetności, zaangażowania społecznego,</w:t>
      </w:r>
    </w:p>
    <w:p w:rsidR="00D938BC" w:rsidRDefault="00D203ED">
      <w:pPr>
        <w:spacing w:line="276" w:lineRule="auto"/>
        <w:ind w:left="714" w:hanging="357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dbałość o zdrowie psychiczne, ochrona i wzmacnianie zdrowia psychicznego i poczucia bezpieczeństwa,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umiejętności przeżywania emocji, radzenia sobie ze stresem i agresją – kształcenie samodzielności w rozwiązywaniu problem</w:t>
      </w:r>
      <w:r w:rsidRPr="00FF2568">
        <w:rPr>
          <w:rFonts w:ascii="Calibri" w:eastAsia="Calibri" w:hAnsi="Calibri"/>
          <w:sz w:val="22"/>
          <w:szCs w:val="24"/>
        </w:rPr>
        <w:t>ów i konfliktów uczniowskich (tolerancja, życzliwość, empatia i przyjaźń),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wzmacnianie wychowawczej roli rodziny, respektowanie praw 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obowiązk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uczniów,</w:t>
      </w:r>
    </w:p>
    <w:p w:rsidR="00D938BC" w:rsidRPr="00FF2568" w:rsidRDefault="00D203ED">
      <w:pPr>
        <w:spacing w:line="276" w:lineRule="auto"/>
        <w:ind w:leftChars="170" w:left="841" w:hangingChars="220" w:hanging="484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doskonalenie umiejętności prawidłowego i skutecznego wykorzystywania technolog</w:t>
      </w:r>
      <w:r>
        <w:rPr>
          <w:rFonts w:ascii="Calibri" w:eastAsia="Calibri" w:hAnsi="Calibri"/>
          <w:sz w:val="22"/>
          <w:szCs w:val="24"/>
        </w:rPr>
        <w:t>i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i</w:t>
      </w:r>
      <w:proofErr w:type="spellEnd"/>
      <w:r>
        <w:rPr>
          <w:rFonts w:ascii="Calibri" w:eastAsia="Calibri" w:hAnsi="Calibri"/>
          <w:sz w:val="22"/>
          <w:szCs w:val="24"/>
        </w:rPr>
        <w:t xml:space="preserve"> </w:t>
      </w:r>
      <w:r>
        <w:rPr>
          <w:rFonts w:ascii="Calibri" w:eastAsia="Calibri" w:hAnsi="Calibri"/>
          <w:sz w:val="22"/>
          <w:szCs w:val="24"/>
          <w:lang w:val="pl"/>
        </w:rPr>
        <w:t xml:space="preserve">informacyjno-komunikacyjnych w procesach edukacyjnych, w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szczeg</w:t>
      </w:r>
      <w:r w:rsidRPr="00FF2568">
        <w:rPr>
          <w:rFonts w:ascii="Calibri" w:eastAsia="Calibri" w:hAnsi="Calibri"/>
          <w:sz w:val="22"/>
          <w:szCs w:val="24"/>
        </w:rPr>
        <w:t>ólności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w zakresie bezpiecznego korzystania z komputera i Internetu,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kształtowanie właściwych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zachowań</w:t>
      </w:r>
      <w:proofErr w:type="spellEnd"/>
      <w:r>
        <w:rPr>
          <w:rFonts w:ascii="Calibri" w:eastAsia="Calibri" w:hAnsi="Calibri"/>
          <w:sz w:val="22"/>
          <w:szCs w:val="24"/>
          <w:lang w:val="pl"/>
        </w:rPr>
        <w:t xml:space="preserve">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w sytuacji zagrożenia,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przygotowanie uczniów do korzystania z różnych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źr</w:t>
      </w:r>
      <w:r w:rsidRPr="00FF2568">
        <w:rPr>
          <w:rFonts w:ascii="Calibri" w:eastAsia="Calibri" w:hAnsi="Calibri"/>
          <w:sz w:val="22"/>
          <w:szCs w:val="24"/>
        </w:rPr>
        <w:t>ódeł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informacji, 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 w:rsidRPr="00FF2568">
        <w:rPr>
          <w:rFonts w:ascii="Calibri" w:eastAsia="Calibri" w:hAnsi="Calibri"/>
          <w:sz w:val="22"/>
          <w:szCs w:val="24"/>
        </w:rPr>
        <w:t>kształtowanie krytycznego podejścia do treści publikowanych w Internecie i mediach społecznościowych,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podnoszenie jakości kształcenia oraz dostępności i jakości wsparcia udzielanego uczniom potrzebującym pomocy psychologiczno-pedagogicznej.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SZCZEGÓŁOWE CELE WYCHOWAWCZE DO REALIZACJI 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Szczegółowe cele do pracy wynikają z diagnozy przeprowadzonej w szkole, w tym ewaluacji dotychczasowego programu wychowawczo-profilaktycznego, z uwzględnieniem wytycznych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MEiN</w:t>
      </w:r>
      <w:proofErr w:type="spellEnd"/>
      <w:r>
        <w:rPr>
          <w:rFonts w:ascii="Calibri" w:eastAsia="Calibri" w:hAnsi="Calibri"/>
          <w:sz w:val="22"/>
          <w:szCs w:val="24"/>
          <w:lang w:val="pl"/>
        </w:rPr>
        <w:t xml:space="preserve"> i CEA w zakresie ochrony zdrowia psychicznego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ów. Odniesienie do poszczególnych sfer rozwoju pozwoli harmonijnie oddziaływać na rozwój uczniów w poszczególnych obszarach. Zadania wychowawczo-profilaktyczne będą realizowane w roku szkolnym 2022/2023.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Sfera fizycznego rozwoju ucznia – edukacja zdrowotna realizowana będzie poprzez: 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kształtowanie umiejętności podejmowania i realizacji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zachowań</w:t>
      </w:r>
      <w:proofErr w:type="spellEnd"/>
      <w:r>
        <w:rPr>
          <w:rFonts w:ascii="Calibri" w:eastAsia="Calibri" w:hAnsi="Calibri"/>
          <w:sz w:val="22"/>
          <w:szCs w:val="24"/>
          <w:lang w:val="pl"/>
        </w:rPr>
        <w:t xml:space="preserve"> prozdrowotnych,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prowadzenie zajęć sprzyjających kształtowaniu postaw prozdrowotnych,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kształtowanie świadomości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w zakresie potrzeb znajomości zasad ochrony zdrowia psychicznego, kształtowanie świadomości zależności pomiędzy odpowiednim stylem życia a zdrowiem,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wdrażanie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do przestrzegania reguł sanitarnych obowiązujących w czasie ewentualnego powrotu epidemii COVID-19.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04"/>
        <w:gridCol w:w="4348"/>
        <w:gridCol w:w="3661"/>
        <w:gridCol w:w="2780"/>
      </w:tblGrid>
      <w:tr w:rsidR="00D938BC">
        <w:trPr>
          <w:trHeight w:val="1"/>
        </w:trPr>
        <w:tc>
          <w:tcPr>
            <w:tcW w:w="3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wychowawczych</w:t>
            </w:r>
          </w:p>
        </w:tc>
        <w:tc>
          <w:tcPr>
            <w:tcW w:w="4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edukacyjnych skierowanych do całej społeczności szkolnej</w:t>
            </w:r>
          </w:p>
        </w:tc>
        <w:tc>
          <w:tcPr>
            <w:tcW w:w="3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  <w:tc>
          <w:tcPr>
            <w:tcW w:w="2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Sposoby realizacji</w:t>
            </w:r>
          </w:p>
        </w:tc>
      </w:tr>
      <w:tr w:rsidR="00D938BC">
        <w:trPr>
          <w:trHeight w:val="1"/>
        </w:trPr>
        <w:tc>
          <w:tcPr>
            <w:tcW w:w="3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89"/>
            </w:tblGrid>
            <w:tr w:rsidR="00D938BC">
              <w:trPr>
                <w:trHeight w:val="226"/>
              </w:trPr>
              <w:tc>
                <w:tcPr>
                  <w:tcW w:w="298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  <w:tl2br w:val="nil"/>
                    <w:tr2bl w:val="nil"/>
                  </w:tcBorders>
                  <w:shd w:val="clear" w:color="000000" w:fill="FFFFFF"/>
                </w:tcPr>
                <w:p w:rsidR="00D938BC" w:rsidRDefault="00D203ED">
                  <w:pPr>
                    <w:spacing w:line="276" w:lineRule="auto"/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</w:pPr>
                  <w:r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  <w:t>Diagnozowanie potrzeb i nawyków higienicznych uczniów, kształtowanie prawidłowych postaw prozdrowotnych, określanie ich wpływu na zdrowie, w tym zdrowie psychiczne.</w:t>
                  </w:r>
                </w:p>
              </w:tc>
            </w:tr>
          </w:tbl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  <w:tc>
          <w:tcPr>
            <w:tcW w:w="4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Zdiagnozowanie występowania czynnik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ryzyka i czynników chroniących przed sięganiem po substancje psychoaktywne przez uczniów.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Ocena występowania zjawisk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ryzykownych, takich jak agresja, zażywanie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środk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odurzających, samookaleczenia, oraz zaburzeń odżywiania (bulimia, anoreksja, otyłość) lub snu.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Organizacja wsparcia grupowego i indywidualnego dla ucznia – podejmowanie działań wzmacniania odporności psychicznej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odporności psychicznej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– umiejętności radzenia sobie z wyzwaniami, problemami i presją dzięki silnej konstrukcji psychicznej. 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rodzicami w celu wzmacniania konstruktywnych postaw w zakresie stawiania swoim dzieciom realistycznych wymagań i wspierania dzieci w ich rozwoju.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odporności emocjonalnej (wyrabianie odporności na przykrości i inne emocje ujemne). 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Podejmowanie tematyki ochrony zdrowia w związku z ewentualnym powrotem epidemii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koronawirusa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Działania informacyjne – dostarczanie wiarygodnych informacji na temat ryzyka i czynnik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chroniących przed sięganiem po substancje psychoaktywne przez uczniów.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Długofalowa organizacja wspierania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uczniawe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wzmacnianiu odporności psychicznej poprzez: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realizację zajęć z zakresu edukacji,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nastawienie ucznia na własny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ój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(określenie swoich potrzeb –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>potencjał i deficyty – i sformułowanie celów na podstawie aspiracji, marzeń i pragnień przez ucznia),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akceptację trudności(tj. zrozumienie, że trudności i problemy to wyzwania,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óre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są częścią życia i służą naszemu rozwojowi, gotowość do wyjścia poza strefę komfortu),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wyrabianie optymizmu (wiara we własne siły, postrzeganie problem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jako wyzwań i możliwości gromadzenia nowych doświadczeń, poszukiwanie korzyści w każdej sytuacji),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pogadanek na temat zdrowia psychicznego, odporności psychicznej na godzinach wychowawczych, zgodnie z treściami uwzględnionymi w podstawie programowej.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zajęć wychowawczych nt. zdrowia psychicznego i jego ochrony jako jednej z najważniejszych wartości w życiu.</w:t>
            </w:r>
          </w:p>
        </w:tc>
        <w:tc>
          <w:tcPr>
            <w:tcW w:w="2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Lekcje wychowawcze, indywidualne konsultacje z wychowawcą klasy,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pedagogiem i pedagogiem specjalnym,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lekcje przedmiotowe, wydarzenia klasowe i szkolne, aktywna obecność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</w:tc>
      </w:tr>
      <w:tr w:rsidR="00D938BC">
        <w:trPr>
          <w:trHeight w:val="1"/>
        </w:trPr>
        <w:tc>
          <w:tcPr>
            <w:tcW w:w="3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Rozwijanie poczucia odpowiedzialności za zdrowie swoje i innych, kształtowanie świadomości własnego ciała z uwzględnieniem zmian fizycznych i psychicznych w okresie dojrzewania.</w:t>
            </w:r>
          </w:p>
        </w:tc>
        <w:tc>
          <w:tcPr>
            <w:tcW w:w="4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u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umiejętności życiowych, w szczególności radzenia sobie z wyzwaniami, problemami i presją, radzenia sobie ze stresem, rozpoznawania i wyrażania własnych emocji.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Rozwijanie i wzmacnianie umiejętności psychologicznych i społecznych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– kształtowanie wartości jaką jest odpowiedzialność. Kształtowanie umiejętności podejmowania decyzji.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Wspieranie edukacji rówieśniczej i program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rówieśniczych mających na celu kształtowanie świadomości własnego ciała z uwzględnieniem zmian fizycznych i psychicznych w okresie dojrzewania – zajęcia wychowania do życia w rodzinie.</w:t>
            </w:r>
          </w:p>
        </w:tc>
        <w:tc>
          <w:tcPr>
            <w:tcW w:w="3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Wyposażenie w umiejętności skutecznego dbania o własne zdrowie.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ze specjalistami.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 i ulotki.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Udział w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og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ólnopolskich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akcjach i konkursach prozdrowotnych.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higienistką szkolną i pedagogiem</w:t>
            </w:r>
            <w:r>
              <w:rPr>
                <w:rFonts w:ascii="Calibri" w:eastAsia="Calibri" w:hAnsi="Calibri"/>
                <w:sz w:val="22"/>
                <w:szCs w:val="24"/>
              </w:rPr>
              <w:t>, pedagogiem specjalnym, psychologiem szkolnym.</w:t>
            </w:r>
          </w:p>
        </w:tc>
        <w:tc>
          <w:tcPr>
            <w:tcW w:w="2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Lekcje wychowawcze, indywidualne konsultacje z wychowawcą klasy, lekcje przedmiotowe, wydarzenia klasowe i szkolne, aktywna obecność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nauczyciel wychowania do życia w rodzinie,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wolontariusz, wychowawcy, specjaliści (pedagog, psycholog, pedagog specjalny).</w:t>
            </w:r>
          </w:p>
        </w:tc>
      </w:tr>
      <w:tr w:rsidR="00D938BC">
        <w:trPr>
          <w:trHeight w:val="1"/>
        </w:trPr>
        <w:tc>
          <w:tcPr>
            <w:tcW w:w="3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Dostarczenie wiedzy z zakresu zdrowia psychicznego (2 kierunek polityki oświatowej państwa).</w:t>
            </w:r>
          </w:p>
        </w:tc>
        <w:tc>
          <w:tcPr>
            <w:tcW w:w="4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Poszerzanie wiedzy na temat zdrowia psychicznego i jego ochrony.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programu wychowawczo-profilaktycznego w zakresie ochrony zdrowia psychicznego pt. „M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o uczuciach”.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Dbanie o rozwój wiedzy i umiejętności zawodowych nauczycieli w zakresie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rozpoznawania problem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ze zdrowiem psychicznym u uczniów i jego ochrony. 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Zbudowanie szkolnej kultury dbania o zdrowie psychiczne uczniów: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powołanie zespołu ds. wsparcia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ów, z udziałem psychologa, pedagoga oraz wychowawców (zespół opracuje zasady działań profilaktycznych i uaktualni reguły postępowania w sytuacjach kryzysowych, omówi sytuację w szkole z członkami rady pedagogicznej i będzie w stałym kontakcie z rodzicami),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systematyczne monitorowanie dobrostanu uczniów przez wychowawców klas,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organizowanie systematycznych zajęć edukacyjnych i profilaktycznych odpowiadających na bieżące potrzeby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ów, nauczycieli, a także rodziców, korzystanie z pomocy podmiotów zewnętrznych, profesjonalnych instytucji i organizacji,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budowanie na co dzień, na wszystkich zajęciach i poza nimi, autentycznych międzyludzkich relacji i zaufania.</w:t>
            </w:r>
          </w:p>
        </w:tc>
        <w:tc>
          <w:tcPr>
            <w:tcW w:w="3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Współpraca z instytucjami prowadzącymi profilaktykę w zakresie zdrowia psychicznego. 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szkolnego Dnia Zdrowia Psychicznego (10 października).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Udzielanie pomocy psychologiczno-pedagogicznej w formie konsultacji dla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uczniów, rodziców, nauczycieli – zorganizowanie warsztat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terapeutycznych dla nauczycieli i uczniów z zakresu ochrony zdrowia psychicznego.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Lekcje wychowawcze w klasach dotyczące promocji zdrowia psychicznego (scenariusze: „Szkoła od nowa I–III”, „Szkoła od nowa IV–VI”, „Nastoletnia depresja”).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Godziny wychowawcze – filmy o zdrowiu psychicznym.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Udostępnianie informacji o ofercie pomocy specjalistycznej dla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ów, ich rodziców, w przypadku problemów ze zdrowiem psychicznym – wskazanie miejsc, w których można uzyskać pomoc.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</w:rPr>
              <w:t>sychologiem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, lekarzem, pedagogiem.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Podejmowanie działań ograniczających zachowania konfliktowe, stresowe,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presję grupy, realizacja zajęć wychowania do życia w rodzinie.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Konsultacje ze specjalistami.</w:t>
            </w:r>
          </w:p>
        </w:tc>
        <w:tc>
          <w:tcPr>
            <w:tcW w:w="2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63"/>
            </w:tblGrid>
            <w:tr w:rsidR="00D938BC">
              <w:trPr>
                <w:trHeight w:val="2251"/>
              </w:trPr>
              <w:tc>
                <w:tcPr>
                  <w:tcW w:w="256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  <w:tl2br w:val="nil"/>
                    <w:tr2bl w:val="nil"/>
                  </w:tcBorders>
                  <w:shd w:val="clear" w:color="000000" w:fill="FFFFFF"/>
                </w:tcPr>
                <w:p w:rsidR="00D938BC" w:rsidRPr="00FF2568" w:rsidRDefault="00D203ED">
                  <w:pPr>
                    <w:spacing w:line="276" w:lineRule="auto"/>
                    <w:rPr>
                      <w:rFonts w:ascii="Calibri" w:eastAsia="Calibri" w:hAnsi="Calibri"/>
                      <w:sz w:val="22"/>
                      <w:szCs w:val="24"/>
                    </w:rPr>
                  </w:pPr>
                  <w:r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  <w:lastRenderedPageBreak/>
                    <w:t>Lekcje wychowawcze, indywidualne konsultacje z wychowawcą klasy,</w:t>
                  </w:r>
                  <w:r>
                    <w:rPr>
                      <w:rFonts w:ascii="Calibri" w:eastAsia="Calibri" w:hAnsi="Calibri"/>
                      <w:sz w:val="22"/>
                      <w:szCs w:val="24"/>
                    </w:rPr>
                    <w:t xml:space="preserve"> pedagogiem i pedagogiem specjalnym</w:t>
                  </w:r>
                  <w:r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  <w:t xml:space="preserve"> lekcje przedmiotowe, wydarzenia klasowe i szkolne, aktywna obecność </w:t>
                  </w:r>
                  <w:proofErr w:type="spellStart"/>
                  <w:r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  <w:t>uczni</w:t>
                  </w:r>
                  <w:proofErr w:type="spellEnd"/>
                  <w:r w:rsidRPr="00FF2568">
                    <w:rPr>
                      <w:rFonts w:ascii="Calibri" w:eastAsia="Calibri" w:hAnsi="Calibri"/>
                      <w:sz w:val="22"/>
                      <w:szCs w:val="24"/>
                    </w:rPr>
                    <w:t xml:space="preserve">ów w </w:t>
                  </w:r>
                  <w:r w:rsidRPr="00FF2568">
                    <w:rPr>
                      <w:rFonts w:ascii="Calibri" w:eastAsia="Calibri" w:hAnsi="Calibri"/>
                      <w:sz w:val="22"/>
                      <w:szCs w:val="24"/>
                    </w:rPr>
                    <w:lastRenderedPageBreak/>
                    <w:t>społeczności szkolnej i inne.</w:t>
                  </w:r>
                </w:p>
                <w:p w:rsidR="00D938BC" w:rsidRDefault="00D938BC">
                  <w:pPr>
                    <w:spacing w:line="276" w:lineRule="auto"/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</w:pPr>
                </w:p>
                <w:p w:rsidR="00D938BC" w:rsidRDefault="00D203ED">
                  <w:pPr>
                    <w:spacing w:line="276" w:lineRule="auto"/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</w:pPr>
                  <w:r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  <w:t>Odpowiedzialni: wychowawcy, pedagodzy,</w:t>
                  </w:r>
                  <w:r>
                    <w:rPr>
                      <w:rFonts w:ascii="Calibri" w:eastAsia="Calibri" w:hAnsi="Calibri"/>
                      <w:sz w:val="22"/>
                      <w:szCs w:val="24"/>
                    </w:rPr>
                    <w:t xml:space="preserve"> psycholog,</w:t>
                  </w:r>
                  <w:r>
                    <w:rPr>
                      <w:rFonts w:ascii="Calibri" w:eastAsia="Calibri" w:hAnsi="Calibri"/>
                      <w:sz w:val="22"/>
                      <w:szCs w:val="24"/>
                      <w:lang w:val="pl"/>
                    </w:rPr>
                    <w:t xml:space="preserve"> dyrekcja, zespół ds. opracowywania procedur szkolnych.</w:t>
                  </w:r>
                </w:p>
              </w:tc>
            </w:tr>
          </w:tbl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Pedagog szkolny</w:t>
            </w:r>
          </w:p>
        </w:tc>
      </w:tr>
    </w:tbl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Sfera społecznego rozwoju ucznia – kształtowanie postaw społecznych (relacje):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>kształtowanie postaw ukierunkowanych na prawdę, dobro i piękno, uzdalniających do odpowiedzialnych decyzji</w:t>
      </w:r>
      <w:r>
        <w:rPr>
          <w:rFonts w:ascii="Calibri" w:eastAsia="Calibri" w:hAnsi="Calibri"/>
          <w:sz w:val="22"/>
          <w:szCs w:val="24"/>
        </w:rPr>
        <w:t>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 integracja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zespoł</w:t>
      </w:r>
      <w:proofErr w:type="spellEnd"/>
      <w:r w:rsidRPr="00FF2568">
        <w:rPr>
          <w:rFonts w:ascii="Calibri" w:eastAsia="Calibri" w:hAnsi="Calibri"/>
          <w:sz w:val="22"/>
          <w:szCs w:val="24"/>
        </w:rPr>
        <w:t>ów klasowych, rozwijanie empatii, wyzwalanie chęci działania na rzecz innych,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prawidłowe i skuteczne wykorzystywanie technologii informacyjno-komunikacyjnych w procesach edukacyjnych – rozumienie i respektowanie obowiązujących norm w życiu codziennym i cyberprzestrzeni.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99"/>
        <w:gridCol w:w="4502"/>
        <w:gridCol w:w="3716"/>
        <w:gridCol w:w="2476"/>
      </w:tblGrid>
      <w:tr w:rsidR="00D938BC">
        <w:trPr>
          <w:trHeight w:val="1"/>
        </w:trPr>
        <w:tc>
          <w:tcPr>
            <w:tcW w:w="3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wychowawczych</w:t>
            </w:r>
          </w:p>
        </w:tc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Nazwa działań edukacyjnych skierowanych do całej społeczności szkolnej</w:t>
            </w:r>
          </w:p>
        </w:tc>
        <w:tc>
          <w:tcPr>
            <w:tcW w:w="3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  <w:tc>
          <w:tcPr>
            <w:tcW w:w="2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Sposoby realizacji</w:t>
            </w:r>
          </w:p>
        </w:tc>
      </w:tr>
      <w:tr w:rsidR="00D938BC">
        <w:trPr>
          <w:trHeight w:val="1"/>
        </w:trPr>
        <w:tc>
          <w:tcPr>
            <w:tcW w:w="3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postaw ukierunkowanych na prawdę, dobro i piękno, uzdalniających do odpowiedzialnych decyzji – przygotowanie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do aktywnego i świadomego uczestnictwa w życiu społecznym, do podejmowania odpowiedzialnych decyzji (1 kierunek polityki oświatowej państwa).</w:t>
            </w:r>
          </w:p>
        </w:tc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rozwijające postawy społeczne: szacunku do drugiego człowieka, odpowiedzialności za siebie i innych, potrzeby pomocy słabszym i potrzebującym – na godzinach z psychologiem i pedagogiem.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Zwracanie uwagi na kulturę słowa, interweniowanie w sytuacji używania wulgaryzm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komunikacyjnych – wyrażanie własnych opinii, przekonań i pogląd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Rozwijanie świadomości dotyczącej roli os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ób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znaczących i autorytetów.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Wzmacnianie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wśr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ód uczniów więzi ze szkołą oraz społecznością lokalną.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dla dzieci dwujęzycznych (np. niebędących obywatelami polskimi), wzbogacających poprawne posługiwanie się językiem polskim.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u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umiejętności przestrzegania podstawowych reguł i norm obowiązujących w szkole.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rozwijające kompetencje emocjonalno-społeczne prowadzone na godzinach wychowawczych.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Systematyczna współpraca z rodzicami w celu ujednolicenia systemu oddziaływań wychowawczych i budowania atmosfery wzajemnego szacunku.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Podejmowanie przez pedagogów i wychowawców interwencji w sytuacjach łamania norm i reguł.</w:t>
            </w:r>
          </w:p>
        </w:tc>
        <w:tc>
          <w:tcPr>
            <w:tcW w:w="3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Zapoznanie uczniów z prawami i obowiązkami ucznia przez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Podejmowanie działań: 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akcji „Kodeks Kumpla”, „Dobre słowo dla każdego”,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poczta walentynkowa,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szkolny Tydzień Życzliwości.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spotkań prewencyjnych z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policją, przedstawicielami sądu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szkolnej uroczystości: „Uczymy się tolerancji”.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Rozmowy wychowawcze, współpraca z instytucjami wspomagającymi proces wychowawczy</w:t>
            </w:r>
          </w:p>
        </w:tc>
        <w:tc>
          <w:tcPr>
            <w:tcW w:w="2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Lekcje wychowawcze, indywidualne konsultacje z wychowawcą klasy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i pedagogiem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, lekcje przedmiotowe, wydarzenia klasowe i szkolne, aktywna obecność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wychowawcy, pedagodzy.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Pedagog szkolny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Wszyscy pracownicy szkoły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Wychowawcy klas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Wychowawcy klas, pedagodzy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</w:rPr>
              <w:t>Pedagodzy, psycholog</w:t>
            </w:r>
          </w:p>
        </w:tc>
      </w:tr>
      <w:tr w:rsidR="00D938BC">
        <w:trPr>
          <w:trHeight w:val="1"/>
        </w:trPr>
        <w:tc>
          <w:tcPr>
            <w:tcW w:w="3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umiejętności analizy prostych sytuacji wychowawczych – odr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óżnianie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dobra od zła.</w:t>
            </w:r>
          </w:p>
        </w:tc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Przestrzeganie zasad zdrowego współzawodnictwa.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zajęć edukacyjnych dla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„Bezpieczny Internet – kontrola rodzicielska”.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Rozwijanie umiejętności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ółdziałania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w grupie społecznej, pokojowego rozwiązania problemów, z zachowaniem zasad komunikowania się.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Tworzenie warunków do rozwijania komunikacji i współpracy w grupie (w tym w środowiskach wirtualnych).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Prezentacja informacji o ważnych rocznicach i bohaterach na gazetkach klasowych i szkolnych oraz na stronie szkoły.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i warsztaty na temat sprawiedliwego i uczciwego oceniania zachowania własnego i innych ludzi.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Kodeks ucznia – znajomość podstawowych praw 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obowiązk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wynikających z roli ucznia oraz członka społeczności szkolnej, rodziny i kraju.</w:t>
            </w:r>
          </w:p>
        </w:tc>
        <w:tc>
          <w:tcPr>
            <w:tcW w:w="3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policjantem – skutki prawne związane z występowaniem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form agresji, w tym cyberprzemocy.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warsztatowe z pedagogiem szkolnym, nauczycielami wychowania fizycznego, zajęcia z informatyki.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wycieczek szkolnych oraz imprez integrujących środowisko szkolne.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Warsztaty z psychologiem – podstawowe umiejętności komunikacyjne.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Rozwijanie umiejętności formułowania prostych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wniosk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na podstawie obserwacji i własnych doświadczeń – lekcje z wychowawcą.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umiejętności rozpoznawania potrzeb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ówieśników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i zgodnej współpracy z innymi, z zachowaniem obowiązujących norm i reguł kultury osobistej – zajęcia ze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>specjalistami, udział w projektach i konkursach.</w:t>
            </w:r>
          </w:p>
        </w:tc>
        <w:tc>
          <w:tcPr>
            <w:tcW w:w="2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Lekcje wychowawcze, indywidualne konsultacje z wychowawcą klasy, lekcje przedmiotowe, wydarzenia klasowe i szkolne, aktywna obecność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wychowawcy, pedagodzy.</w:t>
            </w:r>
          </w:p>
        </w:tc>
      </w:tr>
      <w:tr w:rsidR="00D938BC">
        <w:trPr>
          <w:trHeight w:val="1"/>
        </w:trPr>
        <w:tc>
          <w:tcPr>
            <w:tcW w:w="3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wrażliwości i odpowiedzialności za podejmowane decyzje.</w:t>
            </w:r>
          </w:p>
        </w:tc>
        <w:tc>
          <w:tcPr>
            <w:tcW w:w="45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Realizacja zajęć mających na celu modelowanie postaw empatii, asertywności (postawy związane z zasadami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ółżycia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w grupie).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zajęć rozwijających myślenie, rozumowanie, argumentowanie, rozwiązywanie problem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wnioskowanie, testowanie hipotez, dochodzenie do konkluzji w ramach zespołów nauczycielskich.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zajęć dydaktyczno-wyr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ównawczych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i specjalistycznych.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 uczniów umiejętności podstawowych i przekrojowych poprzez udział w projektach zespołowych lub indywidualnych.</w:t>
            </w:r>
          </w:p>
        </w:tc>
        <w:tc>
          <w:tcPr>
            <w:tcW w:w="3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warsztatowe z psychologiem – rozwijanie empatii.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dziennika elektronicznego.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Prowadzenie zajęć z zakresu prawa – poznanie praw 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obowiązk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wynikających z roli ucznia, członka społeczności szkolnej, rodziny i kraju.</w:t>
            </w:r>
          </w:p>
        </w:tc>
        <w:tc>
          <w:tcPr>
            <w:tcW w:w="2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Lekcje wychowawcze, indywidualne konsultacje z wychowawcą klasy,</w:t>
            </w:r>
            <w:r>
              <w:rPr>
                <w:rFonts w:ascii="Calibri" w:eastAsia="Calibri" w:hAnsi="Calibri"/>
                <w:sz w:val="22"/>
                <w:szCs w:val="24"/>
              </w:rPr>
              <w:t xml:space="preserve"> pedagogiem,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lekcje przedmiotowe, wydarzenia klasowe i szkolne, aktywna obecność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 społeczności szkolnej i inne.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Odpowiedzialni: wychowawcy, pedagodzy.</w:t>
            </w:r>
          </w:p>
        </w:tc>
      </w:tr>
    </w:tbl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Sfera rozwoju psychicznego – wartości, normy, wzory </w:t>
      </w:r>
      <w:proofErr w:type="spellStart"/>
      <w:r>
        <w:rPr>
          <w:rFonts w:ascii="Calibri" w:eastAsia="Calibri" w:hAnsi="Calibri"/>
          <w:b/>
          <w:sz w:val="22"/>
          <w:szCs w:val="24"/>
          <w:lang w:val="pl"/>
        </w:rPr>
        <w:t>zachowań</w:t>
      </w:r>
      <w:proofErr w:type="spellEnd"/>
      <w:r>
        <w:rPr>
          <w:rFonts w:ascii="Calibri" w:eastAsia="Calibri" w:hAnsi="Calibri"/>
          <w:b/>
          <w:sz w:val="22"/>
          <w:szCs w:val="24"/>
          <w:lang w:val="pl"/>
        </w:rPr>
        <w:t xml:space="preserve"> (kultura)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64"/>
        <w:gridCol w:w="3193"/>
        <w:gridCol w:w="6137"/>
      </w:tblGrid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Działania wychowawcze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Działania edukacyjne skierowane do całej społeczności szkolnej</w:t>
            </w:r>
          </w:p>
        </w:tc>
        <w:tc>
          <w:tcPr>
            <w:tcW w:w="6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Budowanie systemu wartości – prawda, dobro i piękno.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Realizacja zajęć edukacyjnych – kształtowanie gotowości do uczestnictwa w kulturze,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poszanowania innych kultur i tradycji.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Ocena stopnia wywiązywania się z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obowiązk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przez uczniów – analiza dokonywana przez wychowawców (oceny, frekwencja, punktualność, uwagi, osiągnięcia, zasługi, cząstkowa ocena z zachowania).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Uwrażliwienie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na prawdę, dobro i piękno podczas realizacji wszystkich obowiązkowych i dodatkowych zajęć edukacyjnych.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Pomoc uczniom przeżywającym kryzys.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krytycznego myślenia i wspomaganie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 konstruktywnym podejmowaniu decyzji w sytuacjach trudnych, zagrażających prawidłowemu rozwojowi i zdrowemu życiu.</w:t>
            </w:r>
          </w:p>
        </w:tc>
        <w:tc>
          <w:tcPr>
            <w:tcW w:w="6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Zajęcia realizowane podczas zajęć wychowania do życia w rodzinie.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Zajęcia z pedagogiem szkolnym – kształtowanie umiejętności właściwego komunikowania się w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sytuacjach społecznych, dbałości o język i kulturę wypowiadania się.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Spotkania z autorytetami – dostarczanie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wzorc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osobowych.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Ankieta diagnozująca „M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ój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system wartości”.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na zajęciach z wychowawcą.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Programy edukacyjne – telewizyjne, spektakle teatralne.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Filmy edukacyjne i materiały.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edukacyjne.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indywidualnych kontaktów z pedagogiem i psychologiem szkolnym oraz ze specjalistami.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na lekcjach religii.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treningu asertywności.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prawidłowego stosunku do wartości i norm oraz kultury zachowania.</w:t>
            </w:r>
          </w:p>
        </w:tc>
        <w:tc>
          <w:tcPr>
            <w:tcW w:w="3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wychowania do wartości – lekcje z wychowawcą – kształtowanie umiejętności odr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óżniania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dobra od zła.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Nauka dobrych manier.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wrażliwości estetycznej poprzez kontakt z dziełami literackimi, z wytworami kultury, z dziełami architektury i sztuk plastycznych, należącymi do polskiego i europejskiego dziedzictwa kultury.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Rozwijanie zainteresowań i pasji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– popularyzacja alternatywnych form spędzania wolnego czasu.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szacunku dla kultury, historii narodu i dorobku narodowego.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Popularyzowanie wiedzy i rozwijanie świadomości na temat zasad humanitaryzmu.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Czym jest dyskryminacja – przeciwdziałanie objawom dyskryminacji, dostosowanie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warunk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nauki, opieki i wychowania do potencjalnych obszarów dyskryminacji.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Stworzenie warunków wyrównywania różnic językowych i kulturowych dla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pochodzących z innych krajów.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Tworzenie okazji do publicznego wypowiadania się oraz nauka słuchania innych i szanowania pogląd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– oglądanie debat parlamentarnych, prowadzenie debat na zajęciach organizowanych przez nauczycieli, np. na języku polskim, wiedzy o społeczeństwie, wychowaniu do życia w rodzinie.</w:t>
            </w:r>
          </w:p>
        </w:tc>
        <w:tc>
          <w:tcPr>
            <w:tcW w:w="6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gotowości do uczestnictwa w kulturze, poszanowania tradycji i kultury własnego narodu, a także poszanowania innych kultur i tradycji; określanie swojej przynależności kulturowej poprzez kontakt z wybranymi dziełami sztuki, zabytkami i tradycją w środowisku rodzinnym, szkolnym i lokalnym, uczestniczenie w życiu kulturalnym środowiska rodzinnego, szkolnego, lokalnego oraz wydarzeniach organizowanych przez najbliższą społeczność.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Organizowanie wyjść na spotkania ze sztuką, np. do teatru, filharmonii,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muze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ów, na wystawy artystyczne.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na lekcjach języka polskiego, lekcjach z wychowawcą – kształtowanie postaw społecznie akceptowanych.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Konkurs szkolny „Mistrz dobrych manier”.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wycieczek – umożliwienie kontaktu z wytworami sztuki oraz miejscami pamięci narodowej.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kół zainteresowań dla dzieci i młodzieży zgodnie z potrzebami rozwojowymi.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Organizowanie spotkań z pasjonatami i instytucjami kultury prowadzącymi zajęcia rozwijające zainteresowania i uzdolnienia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Przygotowanie do radzenie sobie w sytuacjach codziennych wymagających umiejętności praktycznych, budzenie szacunku dla pracy ludzi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zawodów.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konkursów, przedstawień uczniowskich.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Oglądanie spektakli teatralnych na temat zasad, wartości i norm społecznych.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Dokonanie diagnozy przyczyn i objawów dyskryminacji.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cyklu lekcji wychowawczych.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przedstawicielami instytucji współpracujących ze szkołą.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projektów edukacyjnych finansowanych z funduszy Unii Europejskiej.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Dostosowanie infrastruktury szkoły do nauki niepełnosprawnych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Udział w akcji „Szlachetna Paczka”.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Gazetka informacyjna „Zasady postępowania wobec niepełnosprawnych”.</w:t>
            </w:r>
          </w:p>
        </w:tc>
      </w:tr>
    </w:tbl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Profilaktyka </w:t>
      </w:r>
      <w:proofErr w:type="spellStart"/>
      <w:r>
        <w:rPr>
          <w:rFonts w:ascii="Calibri" w:eastAsia="Calibri" w:hAnsi="Calibri"/>
          <w:b/>
          <w:sz w:val="22"/>
          <w:szCs w:val="24"/>
          <w:lang w:val="pl"/>
        </w:rPr>
        <w:t>zachowań</w:t>
      </w:r>
      <w:proofErr w:type="spellEnd"/>
      <w:r>
        <w:rPr>
          <w:rFonts w:ascii="Calibri" w:eastAsia="Calibri" w:hAnsi="Calibri"/>
          <w:b/>
          <w:sz w:val="22"/>
          <w:szCs w:val="24"/>
          <w:lang w:val="pl"/>
        </w:rPr>
        <w:t xml:space="preserve"> ryzykownych – bezpieczeństwo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64"/>
        <w:gridCol w:w="3340"/>
        <w:gridCol w:w="5990"/>
      </w:tblGrid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Działania wychowawcze</w:t>
            </w:r>
          </w:p>
        </w:tc>
        <w:tc>
          <w:tcPr>
            <w:tcW w:w="3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Działania edukacyjne skierowane do całej społeczności szkolnej</w:t>
            </w:r>
          </w:p>
        </w:tc>
        <w:tc>
          <w:tcPr>
            <w:tcW w:w="5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działań profilaktycznych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Poznawanie zasad bezpieczeństwa w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sytuacjach życiowych, kształtowanie właściwego zachowania się w sytuacji zagrożenia życia i zdrowia.</w:t>
            </w:r>
          </w:p>
        </w:tc>
        <w:tc>
          <w:tcPr>
            <w:tcW w:w="3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Poznanie praw 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obowiązk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ucznia – budowanie atmosfery otwartości i przyzwolenia na dyskusję.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prowadzenia rozmowy w sytuacji konfliktu – poznanie podstaw negocjacji i mediacji.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Dostarczenie wiedzy na temat osób i instytucji świadczących pomoc w trudnych sytuacjach.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Dostarczenie wiedzy z zakresu prawa na temat postępowania w sprawach nieletnich.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uczniów z podstawowymi zasadami bezpieczeństwa w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sytuacjach życiowych.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właściwego zachowania się w sytuacjach zagrożenia życia i zdrowia oraz sytuacjach nadzwyczajnych.</w:t>
            </w:r>
          </w:p>
        </w:tc>
        <w:tc>
          <w:tcPr>
            <w:tcW w:w="5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Realizacja zajęć wychowawczo-dydaktycznych na zajęciach z wychowania fizycznego (znajomość zasad bezpieczeństwa podczas korzystania ze sprzętu sportowego, podczas pobytu nad wodą, w g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órach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Realizacja zajęć na lekcjach wiedzy o społeczeństwie – poznanie instytucji, do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órych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należy się zwrócić w przypadku występowania przemocy psychicznej w cyberprzestrzeni i w życiu realnym.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zajęć z psychologiem – rozwijanie umiejętności identyfikowania przyczyn własnego postępowania.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spotkań z policjantem.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Konsultacje z pedagogiem.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edukacji dla bezpieczeństwa – poznanie zasad ostrzegania ludności o zagrożeniach.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zajęć na zajęciach z wychowawcą.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Programy edukacyjne – telewizyjne, spektakle teatralne.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Filmy edukacyjne i materiały.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edukacyjne.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umiejętności bezpiecznego korzystania z technologii informacyjno-komunikacyjnej – kształtowanie krytycznego podejścia do treści publikowanych w Internecie i mediach społecznościowych (7 kierunek polityki oświatowej państwa).</w:t>
            </w:r>
          </w:p>
        </w:tc>
        <w:tc>
          <w:tcPr>
            <w:tcW w:w="3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Uświadamianie negatywnego wpływu pracy przy komputerze na zdrowie i kontakty społeczne oraz niebezpieczeństwa wynikającego z anonimowych kontakt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Bezpieczne organizowanie zajęć ruchowych (wychowania fizycznego) i poruszania się po drogach.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Bezpieczne korzystanie ze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środk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komunikacji publicznej – przeciwdziałanie i zapobieganie sytuacjom problemowym.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świadomości dotyczącej prawa do prywatności, w tym do ochrony danych osobowych, oraz dotyczącej ograniczonego zaufania do os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ób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poznanych w sieci.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Nauka obrony przed naciskiem otoczenia (w tym przed reklamą).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spotkań dla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– uświadamianie zagrożeń płynących z Internetu, w szczególności kształtowanie krytycznego podejścia do treści publikowanych w Internecie i mediach społecznościowych.</w:t>
            </w:r>
          </w:p>
        </w:tc>
        <w:tc>
          <w:tcPr>
            <w:tcW w:w="5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Realizacja zajęć na lekcjach informatyki, języka polskiego.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Rozmowy, pogadanki, zajęcia warsztatowe na temat uzależnienia od Internetu.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 wychowawcą, lekcje informatyki, wiedzy o społeczeństwie – lekcje na temat krytycznego podejścia do treści publikowanych w Internecie i mediach społecznościowych.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treningu asertywności.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Prowadzenie zajęć profilaktycznych – „Co to jest cyberprzemoc/ stalking…?”.</w:t>
            </w:r>
          </w:p>
        </w:tc>
      </w:tr>
    </w:tbl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Harmonogram – </w:t>
      </w:r>
      <w:proofErr w:type="spellStart"/>
      <w:r>
        <w:rPr>
          <w:rFonts w:ascii="Calibri" w:eastAsia="Calibri" w:hAnsi="Calibri"/>
          <w:b/>
          <w:sz w:val="22"/>
          <w:szCs w:val="24"/>
          <w:lang w:val="pl"/>
        </w:rPr>
        <w:t>spos</w:t>
      </w:r>
      <w:r w:rsidRPr="00FF2568">
        <w:rPr>
          <w:rFonts w:ascii="Calibri" w:eastAsia="Calibri" w:hAnsi="Calibri"/>
          <w:b/>
          <w:sz w:val="22"/>
          <w:szCs w:val="24"/>
        </w:rPr>
        <w:t>ób</w:t>
      </w:r>
      <w:proofErr w:type="spellEnd"/>
      <w:r w:rsidRPr="00FF2568">
        <w:rPr>
          <w:rFonts w:ascii="Calibri" w:eastAsia="Calibri" w:hAnsi="Calibri"/>
          <w:b/>
          <w:sz w:val="22"/>
          <w:szCs w:val="24"/>
        </w:rPr>
        <w:t xml:space="preserve"> realizacji zadań (realizacja treści programowych)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b/>
          <w:sz w:val="22"/>
          <w:szCs w:val="24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 xml:space="preserve">Organizacja zajęć wychowawczo-profilaktycznych dla </w:t>
      </w:r>
      <w:proofErr w:type="spellStart"/>
      <w:r>
        <w:rPr>
          <w:rFonts w:ascii="Calibri" w:eastAsia="Calibri" w:hAnsi="Calibri"/>
          <w:b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b/>
          <w:sz w:val="22"/>
          <w:szCs w:val="24"/>
        </w:rPr>
        <w:t>ów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64"/>
        <w:gridCol w:w="5302"/>
        <w:gridCol w:w="4028"/>
      </w:tblGrid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Zadania wychowawczo-profilaktyczne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Sposób realizacji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Odpowiedzialni za realizację zadań, dokumentacja</w:t>
            </w:r>
          </w:p>
        </w:tc>
      </w:tr>
      <w:tr w:rsidR="00D938BC">
        <w:trPr>
          <w:trHeight w:val="1"/>
        </w:trPr>
        <w:tc>
          <w:tcPr>
            <w:tcW w:w="139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Zdrowie – edukacja zdrowotna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postawy odpowiedzialności za własne zdrowie.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Instruktaże dotyczące prawidłowego odżywiania się i prawidłowej higieny.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Pogadank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</w:rPr>
              <w:t xml:space="preserve">i 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na spotkaniach z rodzicami.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Spotkania z dietetykiem.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na korytarzach szkolnych i w klasach na temat zasad zdrowego stylu życia.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Konkursy plastyczne.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Okresowe kontrole czystości – za zgodą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nawyku mycia rąk przed posiłkami i po pobycie w toalecie.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programu promującego zdrowy i bezpieczny styl życia „Trzymaj formę” oraz programu profilaktycznego „Alfred radzi”; inne działania promujące zdrowie i zachowania prozdrowotne.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działań promujących zdrowie.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Akcje propagujące spożywanie zdrowej żywności, owoc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warzyw i soków.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Rozeznanie, czy uczniowie zjadają drugie śniadanie.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zadania – zapewnienie jednego gorącego posiłku w szkole w ciągu dnia i stworzenie uczniom możliwości jego spożycia w czasie pobytu w szkole.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Akcja „Szklanka mleka”, „Warzywa i owoce w szkole”.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Posiłki dla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z rodzin najuboższych.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Rozmowy, pogadanki na temat kulturalnego spożywania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posiłk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Dietetyk – organizacja spotkań, pogadanek.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Lekarz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stomatolo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</w:rPr>
              <w:t>g</w:t>
            </w:r>
            <w:r>
              <w:rPr>
                <w:rFonts w:ascii="Calibri" w:eastAsia="Calibri" w:hAnsi="Calibri"/>
                <w:sz w:val="22"/>
                <w:szCs w:val="24"/>
                <w:lang w:val="pl"/>
              </w:rPr>
              <w:t>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Nauczyciele organizatorzy konkursów – scenariusze imprez i konkurs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Nauczyciele, wychowawcy.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Przeszkoleni nauczyciele (wg odrębnego planu na zajęciach w każdej klasie).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z wychowawcami klas.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Profilaktyka zagrożeń.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Środki i substancje psychoaktywne – wyposażenie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ów, rodziców i nauczycieli w wiedzę o uzależnieniach i możliwościach szukania pomocy (narkomania, dopalacze, alkohol, nikotyna).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z podstawowymi zasadami bezpieczeństwa w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sytuacjach życiowych, kształtowanie właściwego zachowania się w sytuacji zagrożenia życia i zdrowia oraz w sytuacjach nadzwyczajnych, takich jak np. organizacja i przebieg imprez 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lastRenderedPageBreak/>
              <w:t>ogólnopolskich lub międzynarodowych, sytuacja epidemiologiczna.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Organizacja konkursu na temat używek dla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klas VI–VIII.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konkursów na temat narkomanii, dopalaczy, HIV dla uczniów klas VI–VIII.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ścienne, np. na temat zagrożeń zdrowia i życia.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Bieżące informowanie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o widocznej zmianie w zachowaniu dziecka, o podejrzeniach.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umiejętności prawidłowego i skutecznego wykorzystywania technologii informacyjno-komunikacyjnych w procesach edukacyjnych (np. wyszukiwania, porządkowania informacji z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źródeł); kształtowanie świadomości negatywnego wpływu pracy przy komputerze na zdrowie i kontakty społeczne oraz niebezpieczeństwa wynikającego z anonimowości kontaktów, respektowanie ograniczeń dotyczących korzystania z komputera, Internetu i multimediów; kształtowanie krytycznego podejścia do treści publikowanych w Internecie i mediach społecznościowych.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Dzienniki zajęć nauczycieli 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 zajęć pedagoga, psychologa, pedagoga specjalnego.</w:t>
            </w:r>
          </w:p>
        </w:tc>
      </w:tr>
      <w:tr w:rsidR="00D938BC">
        <w:trPr>
          <w:trHeight w:val="1"/>
        </w:trPr>
        <w:tc>
          <w:tcPr>
            <w:tcW w:w="139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Kształtowanie postaw społecznych – relacje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z podstawowymi prawami ucznia i obowiązkami wynikającymi z roli ucznia oraz członka społeczności szkolnej, rodziny i kraju.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uczniów z prawami dziecka i ucznia oraz obowiązkami wynikającymi z roli ucznia i członka społeczności szkolnej, rodziny i kraju.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Rozwijanie empatii, umiejętności podejmowania działań mających na celu pomoc słabszym i potrzebującym, umiejętności rozwiązywania konflikt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i sporów.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Prowadzenie pogadanek na temat tolerancji, akceptacji i szacunku dla drugiego człowieka – uświadamianie uczniom, do kogo należy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zwr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ócić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się po pomoc w razie potrzeby.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Propagowanie informacji dotyczących zasad dobrego wychowania – kształtowanie postaw ukierunkowanych na prawdę, dobro i piękno.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Zapobieganie niewłaściwym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zachowaniom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– pogadanki na temat tolerancji na lekcjach wychowawczych.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Egzekwowanie zasad wynikających ze statutu szkoły i wewnątrzszkolnego systemu oceniania oraz Kodeksu ucznia – uczniowie znają swoje prawa i obowiązki.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Konsekwentna ocena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ów, odwoływanie się do regulaminu w sytuacjach wymagających interwencji.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umiejętności utrzymywania ładu i porządku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wok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siebie, w miejscu nauki i zabawy.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postaw opartych na odpowiedzialności za dokonywane decyzje i wybory oraz postępowanie.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Uczestnictwo i współodpowiedzialność w tworzeniu uroczystości szkolnych i pozaszkolnych.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potrzeby uczestnictwa w kulturze.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Rozwijanie zainteresowań i pasji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Nauczyciele klas – Kodeks praw 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obowiązk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ucznia. 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– zasady dobrego wychowania, gazetka szkolna.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– system oceniania, arkusze ocen ucznia.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Kształtowanie umiejętności komunikacyjnych i przestrzeganie obowiązujących reguł, dbałość o język i kulturę wypowiadania się oraz o dobry klimat w szkole.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znają i stosują formy dobrego zachowania.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imprez kulturalnych z zachowaniem obowiązujących reguł.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wieczorów poetyckich, konkursu „Mistrz życzliwości, mistrz dobrych manier” – indywidualna praca z uczniem wybitnie uzdolnionym.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Uczenie właściwych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wobec os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ób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agresywnych i obcych (negocjacja, żart, rozładowanie napięcia), treningi interpersonalne.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Integracja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zespoł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klasowych (w tym z uczniami przybyłymi z zagranicy, w szczególności z Ukrainy): pogadanki, gry i zabawy integracyjne, imprezy klasowe, andrzejki, mikołajki.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przynależności do grupy, samorządu uczniowskiego – Dzień Samorządności.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– scenariusze imprez kulturalnych.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klas.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Dokumentacja wychowawcy grupy/ klasy, dziennik pedagoga/ pedagoga specjalnego.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Wychowawcy klas, pedagog szkolny.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Opiekun samorządu uczniowskiego.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Profilaktyka zagrożeń.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Uczestnictwo w zajęciach mających na celu wyeliminowanie niepożądanych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, takich jak: agresja, przemoc psychiczna, zachowania dyskryminacyjne, cyberprzemoc.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Systematyczna edukacja uczniów w zakresie radzenia sobie z własnymi trudnymi uczuciami.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Respektowanie przez uczniów zbioru zasad obowiązujących w szkole – pogadanki, dyskusje na lekcjach z wychowawcą.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Stała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ółpraca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pracowników szkoły w zakresie zaobserwowanych negatywnych 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zachowań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uczniów – reagowanie na wszystkie niepożądane zachowania.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Organizacja spotkań z policjantami – odpowiedzialność prawna nieletnich.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Kształtowanie pożądanych społecznie postaw wobec zagrożeń cywilizacyjnych; propagowanie informacji o zagrożeniach cywilizacyjnych (terroryzm, choroby,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gł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ód) – jak sobie radzić, gdzie szukać pomocy.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Pedagog, psycholog, wychowawcy klas.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Dzienniki specjalistów.</w:t>
            </w:r>
          </w:p>
        </w:tc>
      </w:tr>
      <w:tr w:rsidR="00D938BC">
        <w:trPr>
          <w:trHeight w:val="1"/>
        </w:trPr>
        <w:tc>
          <w:tcPr>
            <w:tcW w:w="139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 xml:space="preserve">Bezpieczeństwo – profilaktyka </w:t>
            </w:r>
            <w:proofErr w:type="spellStart"/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 xml:space="preserve"> ryzykownych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umiejętności porządkowania i wykorzystywania informacji z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źródeł, korzystanie z technologii informacyjno-komunikacyjnej, kształtowanie świadomości negatywnego wpływu pracy przy komputerze na zdrowie i kontakty społeczne. 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Nauczanie informatyki od klasy I – uświadamianie konsekwencji korzystania z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źródeł informacji – wykorzystanie projektów.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Wsparcie edukacji informatycznej i medialnej w zakresie kształtowania krytycznego podejścia do treści publikowanych w Internecie i mediach społecznościowych u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ów:</w:t>
            </w: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programu „Loguj się z głową” w klasach I–III, IV–VI, VII–VIII,</w:t>
            </w: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warsztaty dla uczniów klas IV–VIII na temat właściwych relacji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ówieśniczych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,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pogadanki na temat krytycznego podejścia do treści publikowanych w Internecie i mediach społecznościowych oraz negatywnego wpływu spędzania czasu wolnego przed komputerem.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Prelekcje i pogadanki dla rodziców uczniów klas I–III.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Dzień Bezpiecznego Internetu.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Udział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w różnych konkursach dotyczących profilaktyki uzależnienia od Internetu.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Indywidualna praca z uczniem wybitnie uzdolnionym.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Rozwijanie umiejętności metodycznych nauczycieli 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w zakresie prawidłowego i skutecznego wykorzystywania technologii informacyjno-komunikacyjnych w procesach edukacyjnych. 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Wyznaczeni nauczyciele (zgodnie z odrębnym harmonogramem).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Profilaktyka zagrożeń.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pożądanych społecznie postaw wobec zagrożeń cywilizacyjnych: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omawianie zagrożeń związanych z cyberprzemocą, uświadamianie potrzeby ochrony danych osobowych,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spotkania z przedstawicielami policji (analiza konsekwencji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przemocy w sieci, możliwość szukania pomocy),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„Co to jest stalking – jak sobie z nim radzić?”,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„Co to jest cyberprzemoc – jak sobie z nią radzić?”,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ustalenie zasad netykiety w szkole,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krytycznego podejścia do treści publikowanych w Internecie i mediach społecznościowych.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Stworzenie uczniowi możliwości korzystania z r</w:t>
            </w:r>
            <w:proofErr w:type="spellStart"/>
            <w:r w:rsidRPr="00FF2568">
              <w:rPr>
                <w:rFonts w:ascii="Calibri" w:eastAsia="Calibri" w:hAnsi="Calibri"/>
                <w:sz w:val="22"/>
                <w:szCs w:val="24"/>
              </w:rPr>
              <w:t>óżnych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źródeł informacji:</w:t>
            </w: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wykorzystywanie przez uczniów wiedzy pozyskanej z różnych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źr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ódeł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informacji, technologii informatycznej do zajęć i prac domowych,</w:t>
            </w: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zajęcia na sali komputerowej,</w:t>
            </w: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konkursy informatyczne.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instytucjami udzielającymi pomocy i wsparcia – diagnozowanie środowiska.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Ochrona ofiar przemocy:</w:t>
            </w:r>
          </w:p>
          <w:p w:rsidR="00D938BC" w:rsidRDefault="00D203ED">
            <w:pPr>
              <w:spacing w:line="276" w:lineRule="auto"/>
              <w:ind w:left="714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z uczniem, konsultacje z rodzicami, procedura Niebieskiej Karty,</w:t>
            </w: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uczestnictwo nauczycieli w szkoleniach z psychoterapeutą ds. pomocy rodzinie,</w:t>
            </w: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realizacja programu „Chronimy dzieci” – Fundacja Dzieci Niczyje,</w:t>
            </w: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tematyczne.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Pedagog, wychowawcy, lekcje informatyki – dzienniki zajęć.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Przedstawiciele policji, przedstawiciele fundacji – materiały informacyjne.</w:t>
            </w:r>
          </w:p>
        </w:tc>
      </w:tr>
      <w:tr w:rsidR="00D938BC">
        <w:trPr>
          <w:trHeight w:val="1"/>
        </w:trPr>
        <w:tc>
          <w:tcPr>
            <w:tcW w:w="1399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 xml:space="preserve">Wartości, normy, wzory </w:t>
            </w:r>
            <w:proofErr w:type="spellStart"/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 xml:space="preserve"> – kultura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poszanowania dla tradycji i kultury własnego narodu, a także poszanowania innych kultur.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Udostępnianie kanonu i założeń edukacji klasycznej oraz sięganie do dziedzictwa cywilizacyjnego Europy.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Kształtowanie postaw wyrażających szacunek dla ludzi, niezależnie od statusu materialnego, religii, wieku, wyglądu, poziomu rozwoju intelektualnego i fizycznego, oraz respektowania ich praw, podejmowanie działań w celu zapobiegania dyskryminacji.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Kultywowanie tradycji i obyczajów regionu, w którym funkcjonuje szkoła.</w:t>
            </w:r>
          </w:p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dokonują analizy postaw, wartości, norm społecznych, przekonań i czynnik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ów, które na nie wpływają.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mają szacunek dla kultury i dorobku narodowego oraz dziedzictwa cywilizacyjnego Europy: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biorą udział w uroczystościach o charakterze szkolnym i państwowym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uczestniczą w wycieczkach i lekcjach muzealnych,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składają hołd pamięci poległym – rozwijają umiejętności właściwego zachowania się z uwzględnieniem sytuacji i miejsca.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Uczniowie rozwijają świadomość na temat zasad humanitaryzmu, niesienia pomocy innym.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Uczniowie poznają założenia edukacji klasycznej – wychowywanie do prawdy, dobra, piękna poprzez np.: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w klasach,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pogadanki na temat postawy uczniów,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poznanie wartości, takich jak: dobro, prawda, piękno, odpowiedzialność, poprzez odpowiednią analizę literacką i życia codziennego,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udział w konkursach recytatorskich (klasy młodsze),</w:t>
            </w:r>
          </w:p>
          <w:p w:rsidR="00D938BC" w:rsidRDefault="00D203ED">
            <w:pPr>
              <w:numPr>
                <w:ilvl w:val="0"/>
                <w:numId w:val="2"/>
              </w:num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organizację uroczystości Dnia Edukacji Narodowej, 11 listopada, Święta Konstytucji 3 Maja.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Dokumentacja szkolna.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Kalendarz.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Przygotowanie uczniów do praktycznego wykorzystania wiedzy.</w:t>
            </w:r>
          </w:p>
        </w:tc>
      </w:tr>
      <w:tr w:rsidR="00D938BC">
        <w:trPr>
          <w:trHeight w:val="1"/>
        </w:trPr>
        <w:tc>
          <w:tcPr>
            <w:tcW w:w="46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Profilaktyka zagrożeń.</w:t>
            </w:r>
          </w:p>
        </w:tc>
        <w:tc>
          <w:tcPr>
            <w:tcW w:w="53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Przeciwdziałanie objawom nietolerancji, dyskryminacji – dostosowanie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warunk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nauki, opieki i wychowania poprzez organizację pogadanek.</w:t>
            </w:r>
          </w:p>
          <w:p w:rsidR="00D938BC" w:rsidRDefault="00D203ED">
            <w:pPr>
              <w:spacing w:line="276" w:lineRule="auto"/>
              <w:ind w:left="357" w:hanging="357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Przedstawienia, filmy edukacyjne.</w:t>
            </w:r>
          </w:p>
        </w:tc>
        <w:tc>
          <w:tcPr>
            <w:tcW w:w="40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Uczestnictwo uczniów w działaniach – dziennik zajęć pedagoga, wychowawcy.</w:t>
            </w:r>
          </w:p>
        </w:tc>
      </w:tr>
    </w:tbl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en-US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Organizacja działań dla rodzic</w:t>
      </w:r>
      <w:proofErr w:type="spellStart"/>
      <w:r>
        <w:rPr>
          <w:rFonts w:ascii="Calibri" w:eastAsia="Calibri" w:hAnsi="Calibri"/>
          <w:b/>
          <w:sz w:val="22"/>
          <w:szCs w:val="24"/>
          <w:lang w:val="en-US"/>
        </w:rPr>
        <w:t>ów</w:t>
      </w:r>
      <w:proofErr w:type="spellEnd"/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48"/>
        <w:gridCol w:w="7145"/>
      </w:tblGrid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Zadania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realizacji</w:t>
            </w:r>
          </w:p>
        </w:tc>
      </w:tr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Informowanie rodziców o podejmowanych przez szkołę działaniach wychowawczo-profilaktycznych.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Zapoznanie rodziców z programem wychowawczo-profilaktycznym.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Dni otwarte szkoły – kierowanie informacji do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Przekazywanie na bieżąco informacji o realizowanych programach wychowawczo-profilaktycznych za pomocą e-dziennika, poczty elektronicznej, strony internetowej szkoły, gazetek ściennych w szkole.</w:t>
            </w:r>
          </w:p>
        </w:tc>
      </w:tr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Informowanie rodziców o funkcjonowaniu dziecka w szkole.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Przekazywanie na bieżąco informacji o sukcesach, trudnościach i problemach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za pomocą dziennika elektronicznego, podczas rozmów indywidualnych, zebrań klasowych.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Rozmowy indywidualne z pedagogiem, psychologiem szkolnym, dyrektorem szkoły.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Informacje na temat niskiej frekwencji (pisemnie).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Współpraca z radą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ów w zakresie pomocy materialnej dla uczniów potrzebujących wsparcia, dożywiania, dofinasowania wycieczek. </w:t>
            </w:r>
          </w:p>
        </w:tc>
      </w:tr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Przekazywanie wiedzy na temat problemów wychowania i profilaktyki.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spotkań i warsztat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dla rodziców ze specjalistami nt. uzależnienia od dopalaczy, Internetu.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Organizacja warsztatów, np. „Bezpieczny Internet”, „Jak sprawować kontrolę rodzicielską”, „Jak kształtować krytyczne podejście do treści publikowanych w Internecie i mediach społecznościowych”, „Konsekwencje prawne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zachowań</w:t>
            </w:r>
            <w:proofErr w:type="spellEnd"/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 agresywnych w cyberprzestrzeni”.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Warsztaty „Zaspokojenie potrzeb psychicznych dziecka (miłość, akceptacja, szacunek, troska) jako podstawa wychowania”.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Gazetki i biuletyny dla rodziców – upowszechnianie materiał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edukacyjnych, w tym na temat przeciwdziałania zagrożeniom epidemiologicznym oraz ochrony zdrowia psychicznego dzieci i młodzieży.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>Doskonalenie umiejętności rodzic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w zakresie radzenia sobie z trudnymi sytuacjami.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Organizowanie spotkań z rodzicami – dostarczenie informacji, jak powinni zachować się w sytuacjach wymagających interwencji.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Indywidualne konsultacje z wychowawcą i pedagogiem.</w:t>
            </w:r>
          </w:p>
        </w:tc>
      </w:tr>
    </w:tbl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Organizacja działań dla nauczycieli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48"/>
        <w:gridCol w:w="7145"/>
      </w:tblGrid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Zadania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b/>
                <w:sz w:val="22"/>
                <w:szCs w:val="24"/>
                <w:lang w:val="pl"/>
              </w:rPr>
              <w:t>Formy realizacji</w:t>
            </w:r>
          </w:p>
        </w:tc>
      </w:tr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doskonalenia zawodowego – kursy, warsztaty, szkolenia.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Dostarczanie nauczycielom informacji o dostępnych formach doskonalenia poza szkołą, np. na temat ochrony i wzmacniania zdrowia psychicznego dzieci i młodzieży.</w:t>
            </w:r>
          </w:p>
        </w:tc>
      </w:tr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Organizacja wewnątrzszkolnego doskonalenia.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Doskonalenie kompetencji nauczycieli i wychowawców w zakresie profilaktyki używania niebezpiecznych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środk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 i substancji.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Organizacja szkoleniowych rad pedagogicznych, np. z zakresu efektywnych metod pracy z uczniami przybyłymi z zagranicy, w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szczeg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ólności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 xml:space="preserve"> z Ukrainy, adekwatnie do zaistniałych potrzeb.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Rozwijanie umiejętności metodycznych nauczycieli w zakresie prawidłowego i skutecznego wykorzystywania technologii informacyjno-komunikacyjnych w procesach edukacyjnych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Uzyskanie wiedzy na temat norm rozwojowych i zaburzeń zdrowia psychicznego wieku rozwojowego.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Metody pracy w rozwijaniu umiejętności podstawowych i przekrojowych </w:t>
            </w:r>
            <w:proofErr w:type="spellStart"/>
            <w:r>
              <w:rPr>
                <w:rFonts w:ascii="Calibri" w:eastAsia="Calibri" w:hAnsi="Calibri"/>
                <w:sz w:val="22"/>
                <w:szCs w:val="24"/>
                <w:lang w:val="pl"/>
              </w:rPr>
              <w:t>uczni</w:t>
            </w:r>
            <w:proofErr w:type="spellEnd"/>
            <w:r w:rsidRPr="00FF2568">
              <w:rPr>
                <w:rFonts w:ascii="Calibri" w:eastAsia="Calibri" w:hAnsi="Calibri"/>
                <w:sz w:val="22"/>
                <w:szCs w:val="24"/>
              </w:rPr>
              <w:t>ów.</w:t>
            </w:r>
          </w:p>
        </w:tc>
      </w:tr>
      <w:tr w:rsidR="00D938BC">
        <w:trPr>
          <w:trHeight w:val="1"/>
        </w:trPr>
        <w:tc>
          <w:tcPr>
            <w:tcW w:w="6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lastRenderedPageBreak/>
              <w:t xml:space="preserve">Propagowanie literatury na temat profilaktyki w szkole. </w:t>
            </w:r>
          </w:p>
        </w:tc>
        <w:tc>
          <w:tcPr>
            <w:tcW w:w="7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tl2br w:val="nil"/>
              <w:tr2bl w:val="nil"/>
            </w:tcBorders>
            <w:shd w:val="clear" w:color="000000" w:fill="FFFFFF"/>
          </w:tcPr>
          <w:p w:rsidR="00D938BC" w:rsidRPr="00FF2568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>Udostępnianie materiał</w:t>
            </w:r>
            <w:r w:rsidRPr="00FF2568">
              <w:rPr>
                <w:rFonts w:ascii="Calibri" w:eastAsia="Calibri" w:hAnsi="Calibri"/>
                <w:sz w:val="22"/>
                <w:szCs w:val="24"/>
              </w:rPr>
              <w:t>ów szkoleniowych.</w:t>
            </w:r>
          </w:p>
          <w:p w:rsidR="00D938BC" w:rsidRDefault="00D938BC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</w:p>
          <w:p w:rsidR="00D938BC" w:rsidRDefault="00D203ED">
            <w:pPr>
              <w:spacing w:line="276" w:lineRule="auto"/>
              <w:rPr>
                <w:rFonts w:ascii="Calibri" w:eastAsia="Calibri" w:hAnsi="Calibri"/>
                <w:sz w:val="22"/>
                <w:szCs w:val="24"/>
                <w:lang w:val="pl"/>
              </w:rPr>
            </w:pPr>
            <w:r>
              <w:rPr>
                <w:rFonts w:ascii="Calibri" w:eastAsia="Calibri" w:hAnsi="Calibri"/>
                <w:sz w:val="22"/>
                <w:szCs w:val="24"/>
                <w:lang w:val="pl"/>
              </w:rPr>
              <w:t xml:space="preserve">Gromadzenie literatury na temat szkolnej profilaktyki. </w:t>
            </w:r>
          </w:p>
        </w:tc>
      </w:tr>
    </w:tbl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ind w:left="357" w:hanging="357"/>
        <w:rPr>
          <w:rFonts w:ascii="Calibri" w:eastAsia="Calibri" w:hAnsi="Calibri"/>
          <w:b/>
          <w:sz w:val="22"/>
          <w:szCs w:val="24"/>
          <w:lang w:val="pl"/>
        </w:rPr>
      </w:pPr>
      <w:r>
        <w:rPr>
          <w:rFonts w:ascii="Calibri" w:eastAsia="Calibri" w:hAnsi="Calibri"/>
          <w:b/>
          <w:sz w:val="22"/>
          <w:szCs w:val="24"/>
          <w:lang w:val="pl"/>
        </w:rPr>
        <w:t>Ewaluacja programu</w:t>
      </w:r>
    </w:p>
    <w:p w:rsidR="00D938BC" w:rsidRDefault="00D938BC">
      <w:pPr>
        <w:spacing w:line="276" w:lineRule="auto"/>
        <w:ind w:left="360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Przebieg pracy wychowawczo-profilaktycznej i jej efekty poddawane są systematycznej obserwacji i ocenie. Informacje zwrotne pochodzące od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 rodziców i nauczycieli służą doskonaleniu pracy i wyciąganiu wniosków na przyszłość. Najlepszych efektów można spodziewać się, gdy ewaluacji dokonuje się na podstawie obserwacji procesu wychowania.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Sposoby i środki ewaluacji: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obserwacja i analiza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zachowań</w:t>
      </w:r>
      <w:proofErr w:type="spellEnd"/>
      <w:r>
        <w:rPr>
          <w:rFonts w:ascii="Calibri" w:eastAsia="Calibri" w:hAnsi="Calibri"/>
          <w:sz w:val="22"/>
          <w:szCs w:val="24"/>
          <w:lang w:val="pl"/>
        </w:rPr>
        <w:t xml:space="preserve">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en-US"/>
        </w:rPr>
      </w:pPr>
      <w:r>
        <w:rPr>
          <w:rFonts w:ascii="Calibri" w:eastAsia="Calibri" w:hAnsi="Calibri"/>
          <w:sz w:val="22"/>
          <w:szCs w:val="24"/>
          <w:lang w:val="pl"/>
        </w:rPr>
        <w:t>obserwacja postęp</w:t>
      </w:r>
      <w:proofErr w:type="spellStart"/>
      <w:r>
        <w:rPr>
          <w:rFonts w:ascii="Calibri" w:eastAsia="Calibri" w:hAnsi="Calibri"/>
          <w:sz w:val="22"/>
          <w:szCs w:val="24"/>
          <w:lang w:val="en-US"/>
        </w:rPr>
        <w:t>ów</w:t>
      </w:r>
      <w:proofErr w:type="spellEnd"/>
      <w:r>
        <w:rPr>
          <w:rFonts w:ascii="Calibri" w:eastAsia="Calibri" w:hAnsi="Calibri"/>
          <w:sz w:val="22"/>
          <w:szCs w:val="24"/>
          <w:lang w:val="en-US"/>
        </w:rPr>
        <w:t xml:space="preserve"> w </w:t>
      </w:r>
      <w:proofErr w:type="spellStart"/>
      <w:r>
        <w:rPr>
          <w:rFonts w:ascii="Calibri" w:eastAsia="Calibri" w:hAnsi="Calibri"/>
          <w:sz w:val="22"/>
          <w:szCs w:val="24"/>
          <w:lang w:val="en-US"/>
        </w:rPr>
        <w:t>nauce</w:t>
      </w:r>
      <w:proofErr w:type="spellEnd"/>
      <w:r>
        <w:rPr>
          <w:rFonts w:ascii="Calibri" w:eastAsia="Calibri" w:hAnsi="Calibri"/>
          <w:sz w:val="22"/>
          <w:szCs w:val="24"/>
          <w:lang w:val="en-US"/>
        </w:rPr>
        <w:t>,</w:t>
      </w:r>
    </w:p>
    <w:p w:rsidR="00D938BC" w:rsidRDefault="00D203ED">
      <w:pPr>
        <w:numPr>
          <w:ilvl w:val="0"/>
          <w:numId w:val="2"/>
        </w:numPr>
        <w:tabs>
          <w:tab w:val="clear" w:pos="420"/>
        </w:tabs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frekwencja na zajęciach dydaktycznych,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udział w konkursach.</w:t>
      </w:r>
    </w:p>
    <w:p w:rsidR="00D938BC" w:rsidRDefault="00D938BC">
      <w:pPr>
        <w:spacing w:line="276" w:lineRule="auto"/>
        <w:ind w:left="360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Narzędzia ewaluacji: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ankieta dla uczniów, rodziców i pracowników szkoły,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obserwacja zachowania uczniów,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analiza dokumentacji szkolnego pedagoga, psychologa</w:t>
      </w:r>
      <w:r>
        <w:rPr>
          <w:rFonts w:ascii="Calibri" w:eastAsia="Calibri" w:hAnsi="Calibri"/>
          <w:sz w:val="22"/>
          <w:szCs w:val="24"/>
        </w:rPr>
        <w:t>, pedagoga specjalnego</w:t>
      </w:r>
      <w:r>
        <w:rPr>
          <w:rFonts w:ascii="Calibri" w:eastAsia="Calibri" w:hAnsi="Calibri"/>
          <w:sz w:val="22"/>
          <w:szCs w:val="24"/>
          <w:lang w:val="pl"/>
        </w:rPr>
        <w:t xml:space="preserve"> i innych nauczycieli,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analiza dokumentacji wychowawców,</w:t>
      </w:r>
    </w:p>
    <w:p w:rsidR="00D938BC" w:rsidRPr="00FF2568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analiza sukcesów i osiągnięć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uczni</w:t>
      </w:r>
      <w:proofErr w:type="spellEnd"/>
      <w:r w:rsidRPr="00FF2568">
        <w:rPr>
          <w:rFonts w:ascii="Calibri" w:eastAsia="Calibri" w:hAnsi="Calibri"/>
          <w:sz w:val="22"/>
          <w:szCs w:val="24"/>
        </w:rPr>
        <w:t>ów,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rozmowy indywidualne z rodzicami, uczniami i pracownikami szkoły,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wytwory uczniów,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en-US"/>
        </w:rPr>
      </w:pPr>
    </w:p>
    <w:p w:rsidR="00D938BC" w:rsidRDefault="00D938BC">
      <w:pPr>
        <w:spacing w:line="276" w:lineRule="auto"/>
        <w:ind w:left="360"/>
        <w:rPr>
          <w:rFonts w:ascii="Calibri" w:eastAsia="Calibri" w:hAnsi="Calibri"/>
          <w:sz w:val="22"/>
          <w:szCs w:val="24"/>
          <w:lang w:val="pl"/>
        </w:rPr>
      </w:pPr>
    </w:p>
    <w:p w:rsidR="00D938BC" w:rsidRDefault="00D203ED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Działania ewaluacyjne będą polegały na: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zidentyfikowaniu celu ewaluacji i sformułowaniu pytań ewaluacyjnych ukierunkowanych na jego osiągnięcie,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lastRenderedPageBreak/>
        <w:t>opracowaniu planu i strategii dokonania ewaluacji,</w:t>
      </w:r>
    </w:p>
    <w:p w:rsidR="00D938BC" w:rsidRDefault="00D203ED">
      <w:pPr>
        <w:numPr>
          <w:ilvl w:val="0"/>
          <w:numId w:val="2"/>
        </w:numPr>
        <w:spacing w:line="276" w:lineRule="auto"/>
        <w:rPr>
          <w:rFonts w:ascii="Calibri" w:eastAsia="Calibri" w:hAnsi="Calibri"/>
          <w:sz w:val="22"/>
          <w:szCs w:val="24"/>
          <w:lang w:val="pl"/>
        </w:rPr>
      </w:pPr>
      <w:r>
        <w:rPr>
          <w:rFonts w:ascii="Calibri" w:eastAsia="Calibri" w:hAnsi="Calibri"/>
          <w:sz w:val="22"/>
          <w:szCs w:val="24"/>
          <w:lang w:val="pl"/>
        </w:rPr>
        <w:t>zaplanowaniu sposobu opracowania wyników ewaluacji i ich udostępnienia społeczności szkolnej.</w:t>
      </w:r>
    </w:p>
    <w:p w:rsidR="00D938BC" w:rsidRDefault="00D938BC">
      <w:pPr>
        <w:spacing w:line="276" w:lineRule="auto"/>
        <w:rPr>
          <w:rFonts w:ascii="Calibri" w:eastAsia="Calibri" w:hAnsi="Calibri"/>
          <w:sz w:val="22"/>
          <w:szCs w:val="24"/>
          <w:lang w:val="pl"/>
        </w:rPr>
      </w:pPr>
    </w:p>
    <w:p w:rsidR="00D938BC" w:rsidRPr="00FF2568" w:rsidRDefault="00D203ED">
      <w:pPr>
        <w:spacing w:line="276" w:lineRule="auto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  <w:lang w:val="pl"/>
        </w:rPr>
        <w:t xml:space="preserve">Ewaluacji programu wychowawczo-dydaktycznego dokona powołany przez dyrektora szkoły </w:t>
      </w:r>
      <w:proofErr w:type="spellStart"/>
      <w:r>
        <w:rPr>
          <w:rFonts w:ascii="Calibri" w:eastAsia="Calibri" w:hAnsi="Calibri"/>
          <w:sz w:val="22"/>
          <w:szCs w:val="24"/>
          <w:lang w:val="pl"/>
        </w:rPr>
        <w:t>zesp</w:t>
      </w:r>
      <w:r w:rsidRPr="00FF2568">
        <w:rPr>
          <w:rFonts w:ascii="Calibri" w:eastAsia="Calibri" w:hAnsi="Calibri"/>
          <w:sz w:val="22"/>
          <w:szCs w:val="24"/>
        </w:rPr>
        <w:t>ół</w:t>
      </w:r>
      <w:proofErr w:type="spellEnd"/>
      <w:r w:rsidRPr="00FF2568">
        <w:rPr>
          <w:rFonts w:ascii="Calibri" w:eastAsia="Calibri" w:hAnsi="Calibri"/>
          <w:sz w:val="22"/>
          <w:szCs w:val="24"/>
        </w:rPr>
        <w:t xml:space="preserve"> ds. ewaluacji programu, oceniający rezultaty i efektywność prowadzonych działań. Z wnioskami z przeprowadzonej ewaluacji rada pedagogiczna zostanie zapoznana na zebraniu kończącym rok szkolny.</w:t>
      </w:r>
    </w:p>
    <w:p w:rsidR="00D938BC" w:rsidRDefault="00D938BC">
      <w:p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</w:p>
    <w:p w:rsidR="008C0249" w:rsidRDefault="008C0249">
      <w:p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</w:p>
    <w:p w:rsidR="008C0249" w:rsidRDefault="008C0249">
      <w:pPr>
        <w:spacing w:after="200" w:line="276" w:lineRule="auto"/>
        <w:jc w:val="left"/>
        <w:rPr>
          <w:rFonts w:ascii="Calibri" w:eastAsia="Calibri" w:hAnsi="Calibri"/>
          <w:sz w:val="22"/>
          <w:szCs w:val="24"/>
          <w:lang w:val="pl"/>
        </w:rPr>
      </w:pPr>
    </w:p>
    <w:sectPr w:rsidR="008C0249">
      <w:pgSz w:w="15840" w:h="12240" w:orient="landscape"/>
      <w:pgMar w:top="1800" w:right="1440" w:bottom="180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FB00188"/>
    <w:multiLevelType w:val="singleLevel"/>
    <w:tmpl w:val="9FB00188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DC57A515"/>
    <w:multiLevelType w:val="singleLevel"/>
    <w:tmpl w:val="DC57A51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4772BA"/>
    <w:rsid w:val="005F5DB2"/>
    <w:rsid w:val="008C0249"/>
    <w:rsid w:val="00D203ED"/>
    <w:rsid w:val="00D938BC"/>
    <w:rsid w:val="00FF2568"/>
    <w:rsid w:val="164D2FB7"/>
    <w:rsid w:val="17D972B4"/>
    <w:rsid w:val="19BF435E"/>
    <w:rsid w:val="2A3A4B9D"/>
    <w:rsid w:val="365508E3"/>
    <w:rsid w:val="4CED7BE4"/>
    <w:rsid w:val="52C47E7A"/>
    <w:rsid w:val="7EE41857"/>
    <w:rsid w:val="7F29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603455-4615-49C1-B6BD-A4E966E0E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kern w:val="2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8917</Words>
  <Characters>53503</Characters>
  <Application>Microsoft Office Word</Application>
  <DocSecurity>0</DocSecurity>
  <Lines>445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Konto Microsoft</cp:lastModifiedBy>
  <cp:revision>2</cp:revision>
  <dcterms:created xsi:type="dcterms:W3CDTF">2022-09-16T11:45:00Z</dcterms:created>
  <dcterms:modified xsi:type="dcterms:W3CDTF">2022-09-16T11:45:00Z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1045-11.2.0.11306</vt:lpwstr>
  </property>
  <property fmtid="{D5CDD505-2E9C-101B-9397-08002B2CF9AE}" pid="3" name="ICV">
    <vt:lpwstr>92E9B2EBFBF44564B470C418711F3027</vt:lpwstr>
  </property>
</Properties>
</file>