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EBA308" w14:textId="24853273" w:rsidR="005B0E83" w:rsidRPr="005B0E83" w:rsidRDefault="005B0E83" w:rsidP="005B0E83">
      <w:pPr>
        <w:jc w:val="center"/>
        <w:rPr>
          <w:b/>
          <w:bCs/>
        </w:rPr>
      </w:pPr>
      <w:bookmarkStart w:id="0" w:name="_GoBack"/>
      <w:bookmarkEnd w:id="0"/>
      <w:r w:rsidRPr="005B0E83">
        <w:rPr>
          <w:b/>
          <w:bCs/>
        </w:rPr>
        <w:t xml:space="preserve">Informacja dla </w:t>
      </w:r>
      <w:r w:rsidR="006726AC">
        <w:rPr>
          <w:b/>
          <w:bCs/>
        </w:rPr>
        <w:t xml:space="preserve">nauczyciela składającego wniosek </w:t>
      </w:r>
      <w:r w:rsidR="006726AC" w:rsidRPr="006726AC">
        <w:rPr>
          <w:b/>
          <w:bCs/>
        </w:rPr>
        <w:t>o przyznanie jednorazow</w:t>
      </w:r>
      <w:r w:rsidR="006726AC">
        <w:rPr>
          <w:b/>
          <w:bCs/>
        </w:rPr>
        <w:t>ego</w:t>
      </w:r>
      <w:r w:rsidR="006726AC" w:rsidRPr="006726AC">
        <w:rPr>
          <w:b/>
          <w:bCs/>
        </w:rPr>
        <w:t xml:space="preserve"> świadcze</w:t>
      </w:r>
      <w:r w:rsidR="006726AC">
        <w:rPr>
          <w:b/>
          <w:bCs/>
        </w:rPr>
        <w:t>nia</w:t>
      </w:r>
      <w:r w:rsidR="006726AC" w:rsidRPr="006726AC">
        <w:rPr>
          <w:b/>
          <w:bCs/>
        </w:rPr>
        <w:t xml:space="preserve"> w</w:t>
      </w:r>
      <w:r w:rsidR="0011405F">
        <w:rPr>
          <w:b/>
          <w:bCs/>
        </w:rPr>
        <w:t> </w:t>
      </w:r>
      <w:r w:rsidR="006726AC" w:rsidRPr="006726AC">
        <w:rPr>
          <w:b/>
          <w:bCs/>
        </w:rPr>
        <w:t>formie bon</w:t>
      </w:r>
      <w:r w:rsidR="006726AC">
        <w:rPr>
          <w:b/>
          <w:bCs/>
        </w:rPr>
        <w:t>u</w:t>
      </w:r>
      <w:r w:rsidR="006726AC" w:rsidRPr="006726AC">
        <w:rPr>
          <w:b/>
          <w:bCs/>
        </w:rPr>
        <w:t xml:space="preserve"> na za</w:t>
      </w:r>
      <w:r w:rsidR="006726AC">
        <w:rPr>
          <w:b/>
          <w:bCs/>
        </w:rPr>
        <w:t>kup laptopa</w:t>
      </w:r>
    </w:p>
    <w:p w14:paraId="6EDD36D9" w14:textId="6C0CD35C" w:rsidR="005B0E83" w:rsidRPr="008936F3" w:rsidRDefault="005B0E83" w:rsidP="008936F3">
      <w:pPr>
        <w:jc w:val="both"/>
        <w:rPr>
          <w:sz w:val="20"/>
          <w:szCs w:val="20"/>
        </w:rPr>
      </w:pPr>
      <w:r w:rsidRPr="008936F3">
        <w:rPr>
          <w:sz w:val="20"/>
          <w:szCs w:val="20"/>
        </w:rPr>
        <w:t>Zgodnie z art. 13 rozporządzenia Parlamentu Europejskiego i Rady (UE) 2016/679 z dnia 27 kwietnia 2016 r. w</w:t>
      </w:r>
      <w:r w:rsidR="00F342E1">
        <w:rPr>
          <w:sz w:val="20"/>
          <w:szCs w:val="20"/>
        </w:rPr>
        <w:t> </w:t>
      </w:r>
      <w:r w:rsidRPr="008936F3">
        <w:rPr>
          <w:sz w:val="20"/>
          <w:szCs w:val="20"/>
        </w:rPr>
        <w:t>sprawie ochrony osób fizycznych w związku z przetwarzaniem danych osobowych i w sprawie swobodnego przepływu takich danych oraz uchylenia dyrektywy 95/46/WE (ogólne rozporządzenie o ochronie danych) (</w:t>
      </w:r>
      <w:proofErr w:type="spellStart"/>
      <w:r w:rsidRPr="008936F3">
        <w:rPr>
          <w:sz w:val="20"/>
          <w:szCs w:val="20"/>
        </w:rPr>
        <w:t>Dz.U.UE</w:t>
      </w:r>
      <w:proofErr w:type="spellEnd"/>
      <w:r w:rsidRPr="008936F3">
        <w:rPr>
          <w:sz w:val="20"/>
          <w:szCs w:val="20"/>
        </w:rPr>
        <w:t xml:space="preserve"> L z dnia 4 maja 2016 r.) – dalej RODO, informujemy iż:  </w:t>
      </w:r>
    </w:p>
    <w:p w14:paraId="0A4FC97E" w14:textId="77777777" w:rsidR="00150BE2" w:rsidRPr="00150BE2" w:rsidRDefault="00150BE2" w:rsidP="00150BE2">
      <w:pPr>
        <w:spacing w:after="0"/>
        <w:contextualSpacing/>
        <w:jc w:val="both"/>
        <w:rPr>
          <w:b/>
          <w:kern w:val="0"/>
          <w:sz w:val="20"/>
          <w:szCs w:val="20"/>
          <w14:ligatures w14:val="none"/>
        </w:rPr>
      </w:pPr>
      <w:bookmarkStart w:id="1" w:name="_Hlk147995553"/>
      <w:r w:rsidRPr="00150BE2">
        <w:rPr>
          <w:b/>
          <w:kern w:val="0"/>
          <w:sz w:val="20"/>
          <w:szCs w:val="20"/>
          <w14:ligatures w14:val="none"/>
        </w:rPr>
        <w:t>Administratorem danych osobowych jest:</w:t>
      </w:r>
    </w:p>
    <w:p w14:paraId="31F196E1" w14:textId="77777777" w:rsidR="00150BE2" w:rsidRPr="00150BE2" w:rsidRDefault="00150BE2" w:rsidP="00150BE2">
      <w:pPr>
        <w:contextualSpacing/>
        <w:jc w:val="both"/>
        <w:rPr>
          <w:kern w:val="0"/>
          <w:sz w:val="20"/>
          <w:szCs w:val="20"/>
          <w14:ligatures w14:val="none"/>
        </w:rPr>
      </w:pPr>
      <w:r w:rsidRPr="00150BE2">
        <w:rPr>
          <w:rFonts w:eastAsia="Calibri"/>
          <w:kern w:val="0"/>
          <w:sz w:val="20"/>
          <w:szCs w:val="20"/>
          <w14:ligatures w14:val="none"/>
        </w:rPr>
        <w:t xml:space="preserve">Wójt Gminy Świerzno </w:t>
      </w:r>
      <w:r w:rsidRPr="00150BE2">
        <w:rPr>
          <w:rFonts w:eastAsia="Calibri"/>
          <w:kern w:val="0"/>
          <w:sz w:val="20"/>
          <w:szCs w:val="20"/>
          <w:shd w:val="clear" w:color="auto" w:fill="FFFFFF"/>
          <w14:ligatures w14:val="none"/>
        </w:rPr>
        <w:t>z siedzibą: ul. Długa 8, 72-405 Świerzno. Z</w:t>
      </w:r>
      <w:r w:rsidRPr="00150BE2">
        <w:rPr>
          <w:rFonts w:eastAsia="Calibri"/>
          <w:kern w:val="0"/>
          <w:sz w:val="20"/>
          <w:szCs w:val="20"/>
          <w14:ligatures w14:val="none"/>
        </w:rPr>
        <w:t> administratorem danych można się skontaktować poprzez adres e-mail</w:t>
      </w:r>
      <w:r w:rsidRPr="00150BE2">
        <w:rPr>
          <w:kern w:val="0"/>
          <w:sz w:val="20"/>
          <w:szCs w:val="20"/>
          <w14:ligatures w14:val="none"/>
        </w:rPr>
        <w:t xml:space="preserve">: </w:t>
      </w:r>
      <w:hyperlink r:id="rId4" w:history="1">
        <w:r w:rsidRPr="00150BE2">
          <w:rPr>
            <w:kern w:val="0"/>
            <w:sz w:val="20"/>
            <w:szCs w:val="20"/>
            <w:u w:val="single"/>
            <w14:ligatures w14:val="none"/>
          </w:rPr>
          <w:t>ug@swierzno.pl</w:t>
        </w:r>
      </w:hyperlink>
      <w:r w:rsidRPr="00150BE2">
        <w:rPr>
          <w:kern w:val="0"/>
          <w:sz w:val="20"/>
          <w:szCs w:val="20"/>
          <w14:ligatures w14:val="none"/>
        </w:rPr>
        <w:t xml:space="preserve"> lu</w:t>
      </w:r>
      <w:r w:rsidRPr="00150BE2">
        <w:rPr>
          <w:rFonts w:eastAsia="Calibri"/>
          <w:kern w:val="0"/>
          <w:sz w:val="20"/>
          <w:szCs w:val="20"/>
          <w14:ligatures w14:val="none"/>
        </w:rPr>
        <w:t>b telefonicznie pod numerem 91 383 27 93 lub pisemnie na adres siedziby administratora</w:t>
      </w:r>
      <w:r w:rsidRPr="00150BE2">
        <w:rPr>
          <w:kern w:val="0"/>
          <w:sz w:val="20"/>
          <w:szCs w:val="20"/>
          <w14:ligatures w14:val="none"/>
        </w:rPr>
        <w:t>.</w:t>
      </w:r>
    </w:p>
    <w:p w14:paraId="1C360C3F" w14:textId="77777777" w:rsidR="00150BE2" w:rsidRPr="00150BE2" w:rsidRDefault="00150BE2" w:rsidP="00150BE2">
      <w:pPr>
        <w:spacing w:before="240" w:after="0"/>
        <w:jc w:val="both"/>
        <w:rPr>
          <w:b/>
          <w:kern w:val="0"/>
          <w:sz w:val="20"/>
          <w:szCs w:val="20"/>
          <w14:ligatures w14:val="none"/>
        </w:rPr>
      </w:pPr>
      <w:r w:rsidRPr="00150BE2">
        <w:rPr>
          <w:b/>
          <w:kern w:val="0"/>
          <w:sz w:val="20"/>
          <w:szCs w:val="20"/>
          <w14:ligatures w14:val="none"/>
        </w:rPr>
        <w:t>Inspektor ochrony danych.</w:t>
      </w:r>
    </w:p>
    <w:p w14:paraId="60808831" w14:textId="77777777" w:rsidR="00150BE2" w:rsidRPr="00150BE2" w:rsidRDefault="00150BE2" w:rsidP="00150BE2">
      <w:pPr>
        <w:spacing w:after="200" w:line="264" w:lineRule="auto"/>
        <w:contextualSpacing/>
        <w:jc w:val="both"/>
        <w:rPr>
          <w:rFonts w:eastAsia="Calibri"/>
          <w:kern w:val="0"/>
          <w:sz w:val="20"/>
          <w:szCs w:val="20"/>
          <w14:ligatures w14:val="none"/>
        </w:rPr>
      </w:pPr>
      <w:r w:rsidRPr="00150BE2">
        <w:rPr>
          <w:rFonts w:eastAsia="Calibri"/>
          <w:kern w:val="0"/>
          <w:sz w:val="20"/>
          <w:szCs w:val="20"/>
          <w14:ligatures w14:val="none"/>
        </w:rPr>
        <w:t>Administrator wyznaczył Inspektora Ochrony Danych (IOD) osobowych, którą to funkcję pełni Krzysztof Rychel. Z IOD można się kontaktować poprzez email</w:t>
      </w:r>
      <w:r w:rsidRPr="00150BE2">
        <w:rPr>
          <w:kern w:val="0"/>
          <w:sz w:val="20"/>
          <w:szCs w:val="20"/>
          <w14:ligatures w14:val="none"/>
        </w:rPr>
        <w:t xml:space="preserve">: </w:t>
      </w:r>
      <w:hyperlink r:id="rId5" w:history="1">
        <w:r w:rsidRPr="00150BE2">
          <w:rPr>
            <w:kern w:val="0"/>
            <w:sz w:val="20"/>
            <w:szCs w:val="20"/>
            <w14:ligatures w14:val="none"/>
          </w:rPr>
          <w:t>iodo_swierzno@wp.pl</w:t>
        </w:r>
      </w:hyperlink>
      <w:r w:rsidRPr="00150BE2">
        <w:rPr>
          <w:kern w:val="0"/>
          <w:sz w:val="20"/>
          <w:szCs w:val="20"/>
          <w14:ligatures w14:val="none"/>
        </w:rPr>
        <w:t xml:space="preserve">, telefonicznie pod nr telefonu 601 080 704 </w:t>
      </w:r>
      <w:r w:rsidRPr="00150BE2">
        <w:rPr>
          <w:rFonts w:eastAsia="Calibri"/>
          <w:kern w:val="0"/>
          <w:sz w:val="20"/>
          <w:szCs w:val="20"/>
          <w14:ligatures w14:val="none"/>
        </w:rPr>
        <w:t>lub pisemnie na adres siedziby administratora. Z Inspektorem Ochrony Danych można się kontaktować, w sprawach dotyczących przetwarzania danych osobowych oraz korzystania z praw związanych z przetwarzaniem danych.</w:t>
      </w:r>
    </w:p>
    <w:bookmarkEnd w:id="1"/>
    <w:p w14:paraId="551881B9" w14:textId="554FA484" w:rsidR="005B0E83" w:rsidRPr="008936F3" w:rsidRDefault="005B0E83" w:rsidP="00AC3EB2">
      <w:pPr>
        <w:spacing w:before="240" w:after="0"/>
        <w:jc w:val="both"/>
        <w:rPr>
          <w:b/>
          <w:bCs/>
          <w:sz w:val="20"/>
          <w:szCs w:val="20"/>
        </w:rPr>
      </w:pPr>
      <w:r w:rsidRPr="008936F3">
        <w:rPr>
          <w:b/>
          <w:bCs/>
          <w:sz w:val="20"/>
          <w:szCs w:val="20"/>
        </w:rPr>
        <w:t>Cel i podstawa przetwarzania</w:t>
      </w:r>
    </w:p>
    <w:p w14:paraId="5188A6C0" w14:textId="204B0418" w:rsidR="005B0E83" w:rsidRPr="008936F3" w:rsidRDefault="005B0E83" w:rsidP="008936F3">
      <w:pPr>
        <w:jc w:val="both"/>
        <w:rPr>
          <w:sz w:val="20"/>
          <w:szCs w:val="20"/>
        </w:rPr>
      </w:pPr>
      <w:r w:rsidRPr="008936F3">
        <w:rPr>
          <w:sz w:val="20"/>
          <w:szCs w:val="20"/>
        </w:rPr>
        <w:t>Państwa dane osobowe będę przetwarzane na podstawie art. 6 ust. 1 lit. c) RODO w celu realizacji ustawowego obowiązku spoczywającego na Administratorze</w:t>
      </w:r>
      <w:r w:rsidR="006726AC">
        <w:rPr>
          <w:sz w:val="20"/>
          <w:szCs w:val="20"/>
        </w:rPr>
        <w:t xml:space="preserve">, który został </w:t>
      </w:r>
      <w:r w:rsidRPr="008936F3">
        <w:rPr>
          <w:sz w:val="20"/>
          <w:szCs w:val="20"/>
        </w:rPr>
        <w:t>określon</w:t>
      </w:r>
      <w:r w:rsidR="006726AC">
        <w:rPr>
          <w:sz w:val="20"/>
          <w:szCs w:val="20"/>
        </w:rPr>
        <w:t>y</w:t>
      </w:r>
      <w:r w:rsidRPr="008936F3">
        <w:rPr>
          <w:sz w:val="20"/>
          <w:szCs w:val="20"/>
        </w:rPr>
        <w:t xml:space="preserve"> w art. 2 ust. </w:t>
      </w:r>
      <w:r w:rsidR="006726AC">
        <w:rPr>
          <w:sz w:val="20"/>
          <w:szCs w:val="20"/>
        </w:rPr>
        <w:t>1</w:t>
      </w:r>
      <w:r w:rsidRPr="008936F3">
        <w:rPr>
          <w:sz w:val="20"/>
          <w:szCs w:val="20"/>
        </w:rPr>
        <w:t xml:space="preserve"> pkt</w:t>
      </w:r>
      <w:r w:rsidR="006726AC">
        <w:rPr>
          <w:sz w:val="20"/>
          <w:szCs w:val="20"/>
        </w:rPr>
        <w:t xml:space="preserve"> 2</w:t>
      </w:r>
      <w:r w:rsidRPr="008936F3">
        <w:rPr>
          <w:sz w:val="20"/>
          <w:szCs w:val="20"/>
        </w:rPr>
        <w:t xml:space="preserve"> w zw. z </w:t>
      </w:r>
      <w:r w:rsidR="006726AC">
        <w:rPr>
          <w:sz w:val="20"/>
          <w:szCs w:val="20"/>
        </w:rPr>
        <w:t>art. 15</w:t>
      </w:r>
      <w:r w:rsidRPr="008936F3">
        <w:rPr>
          <w:sz w:val="20"/>
          <w:szCs w:val="20"/>
        </w:rPr>
        <w:t xml:space="preserve"> ustawy z dnia 7 lipca 2023 r. o wsparciu rozwoju kompetencji cyfrowych uczniów i nauczycieli, polegającego na </w:t>
      </w:r>
      <w:r w:rsidR="006726AC">
        <w:rPr>
          <w:sz w:val="20"/>
          <w:szCs w:val="20"/>
        </w:rPr>
        <w:t xml:space="preserve">przyznaniu wsparcia w postaci jednorazowego świadczenia w formie bonu na zakup laptopa. </w:t>
      </w:r>
    </w:p>
    <w:p w14:paraId="686103C4" w14:textId="10070FE7" w:rsidR="005B0E83" w:rsidRPr="008936F3" w:rsidRDefault="005B0E83" w:rsidP="008936F3">
      <w:pPr>
        <w:spacing w:after="0"/>
        <w:jc w:val="both"/>
        <w:rPr>
          <w:b/>
          <w:bCs/>
          <w:sz w:val="20"/>
          <w:szCs w:val="20"/>
        </w:rPr>
      </w:pPr>
      <w:r w:rsidRPr="008936F3">
        <w:rPr>
          <w:b/>
          <w:bCs/>
          <w:sz w:val="20"/>
          <w:szCs w:val="20"/>
        </w:rPr>
        <w:t>Odbiorcy danych</w:t>
      </w:r>
    </w:p>
    <w:p w14:paraId="0A52BE4B" w14:textId="22FA875A" w:rsidR="009930E7" w:rsidRPr="008936F3" w:rsidRDefault="009930E7" w:rsidP="008936F3">
      <w:pPr>
        <w:jc w:val="both"/>
        <w:rPr>
          <w:sz w:val="20"/>
          <w:szCs w:val="20"/>
        </w:rPr>
      </w:pPr>
      <w:r w:rsidRPr="008936F3">
        <w:rPr>
          <w:sz w:val="20"/>
          <w:szCs w:val="20"/>
        </w:rPr>
        <w:t xml:space="preserve">Administrator danych osobowych może udostępnić dane osobowe do organów publicznych i urzędów państwowych lub innych podmiotów upoważnionych na podstawie przepisów prawa lub wykonujących zadania realizowane w interesie publicznym lub w ramach sprawowania władzy publicznej, w tym </w:t>
      </w:r>
      <w:r w:rsidR="006726AC">
        <w:rPr>
          <w:sz w:val="20"/>
          <w:szCs w:val="20"/>
        </w:rPr>
        <w:t xml:space="preserve">w szczególności </w:t>
      </w:r>
      <w:r w:rsidRPr="008936F3">
        <w:rPr>
          <w:sz w:val="20"/>
          <w:szCs w:val="20"/>
        </w:rPr>
        <w:t>Ministrowi Cyfryzacji do celów ewidencyjnych, weryfikacyjnych, kontrolnych i audytowych, o których mowa w ustawie o wsparciu rozwoju kompetencji cyfrowych uczniów i nauczycieli.</w:t>
      </w:r>
      <w:r w:rsidR="006726AC">
        <w:rPr>
          <w:sz w:val="20"/>
          <w:szCs w:val="20"/>
        </w:rPr>
        <w:t xml:space="preserve"> Ponadto odbiorcą danych osobowych mogą być podmioty zapewniające serwis i funkcjonowanie użytkowanych przez Administratora systemów informatycznych wykorzystywanych dla potrzeb procedowania złożonego wniosku.</w:t>
      </w:r>
    </w:p>
    <w:p w14:paraId="7480C80A" w14:textId="4280401F" w:rsidR="009930E7" w:rsidRPr="008936F3" w:rsidRDefault="009930E7" w:rsidP="008936F3">
      <w:pPr>
        <w:spacing w:after="0"/>
        <w:jc w:val="both"/>
        <w:rPr>
          <w:b/>
          <w:bCs/>
          <w:sz w:val="20"/>
          <w:szCs w:val="20"/>
        </w:rPr>
      </w:pPr>
      <w:r w:rsidRPr="008936F3">
        <w:rPr>
          <w:b/>
          <w:bCs/>
          <w:sz w:val="20"/>
          <w:szCs w:val="20"/>
        </w:rPr>
        <w:t>Okres przetwarzania</w:t>
      </w:r>
    </w:p>
    <w:p w14:paraId="2FA1F3AA" w14:textId="282D873A" w:rsidR="009930E7" w:rsidRPr="008936F3" w:rsidRDefault="009930E7" w:rsidP="008936F3">
      <w:pPr>
        <w:jc w:val="both"/>
        <w:rPr>
          <w:sz w:val="20"/>
          <w:szCs w:val="20"/>
        </w:rPr>
      </w:pPr>
      <w:r w:rsidRPr="008936F3">
        <w:rPr>
          <w:sz w:val="20"/>
          <w:szCs w:val="20"/>
        </w:rPr>
        <w:t xml:space="preserve">Dane osobowe będą przetwarzane przez okres </w:t>
      </w:r>
      <w:r w:rsidR="008936F3" w:rsidRPr="008936F3">
        <w:rPr>
          <w:sz w:val="20"/>
          <w:szCs w:val="20"/>
        </w:rPr>
        <w:t>5</w:t>
      </w:r>
      <w:r w:rsidRPr="008936F3">
        <w:rPr>
          <w:sz w:val="20"/>
          <w:szCs w:val="20"/>
        </w:rPr>
        <w:t xml:space="preserve"> lat </w:t>
      </w:r>
      <w:r w:rsidR="006726AC">
        <w:rPr>
          <w:sz w:val="20"/>
          <w:szCs w:val="20"/>
        </w:rPr>
        <w:t xml:space="preserve">liczony </w:t>
      </w:r>
      <w:r w:rsidRPr="008936F3">
        <w:rPr>
          <w:sz w:val="20"/>
          <w:szCs w:val="20"/>
        </w:rPr>
        <w:t>od dnia</w:t>
      </w:r>
      <w:r w:rsidR="006726AC">
        <w:rPr>
          <w:sz w:val="20"/>
          <w:szCs w:val="20"/>
        </w:rPr>
        <w:t xml:space="preserve"> 1 stycznia 2024 roku</w:t>
      </w:r>
      <w:r w:rsidR="008936F3" w:rsidRPr="008936F3">
        <w:rPr>
          <w:sz w:val="20"/>
          <w:szCs w:val="20"/>
        </w:rPr>
        <w:t xml:space="preserve">, a następnie przez okres kolejnych 5 lat </w:t>
      </w:r>
      <w:r w:rsidRPr="008936F3">
        <w:rPr>
          <w:sz w:val="20"/>
          <w:szCs w:val="20"/>
        </w:rPr>
        <w:t>wynikający z obowiązku archiwizacyjnego Administratora</w:t>
      </w:r>
      <w:r w:rsidR="008936F3" w:rsidRPr="008936F3">
        <w:rPr>
          <w:sz w:val="20"/>
          <w:szCs w:val="20"/>
        </w:rPr>
        <w:t>.</w:t>
      </w:r>
      <w:r w:rsidRPr="008936F3">
        <w:rPr>
          <w:sz w:val="20"/>
          <w:szCs w:val="20"/>
        </w:rPr>
        <w:t xml:space="preserve"> </w:t>
      </w:r>
    </w:p>
    <w:p w14:paraId="555D587D" w14:textId="23C96854" w:rsidR="005B0E83" w:rsidRPr="008936F3" w:rsidRDefault="008936F3" w:rsidP="008936F3">
      <w:pPr>
        <w:spacing w:after="0"/>
        <w:jc w:val="both"/>
        <w:rPr>
          <w:b/>
          <w:bCs/>
          <w:sz w:val="20"/>
          <w:szCs w:val="20"/>
        </w:rPr>
      </w:pPr>
      <w:r w:rsidRPr="008936F3">
        <w:rPr>
          <w:b/>
          <w:bCs/>
          <w:sz w:val="20"/>
          <w:szCs w:val="20"/>
        </w:rPr>
        <w:t>Sposób przetwarzania</w:t>
      </w:r>
    </w:p>
    <w:p w14:paraId="1B1CA12B" w14:textId="3E78671B" w:rsidR="008936F3" w:rsidRPr="008936F3" w:rsidRDefault="008936F3" w:rsidP="008936F3">
      <w:pPr>
        <w:jc w:val="both"/>
        <w:rPr>
          <w:sz w:val="20"/>
          <w:szCs w:val="20"/>
        </w:rPr>
      </w:pPr>
      <w:r w:rsidRPr="008936F3">
        <w:rPr>
          <w:sz w:val="20"/>
          <w:szCs w:val="20"/>
        </w:rPr>
        <w:t>Dane osobowe nie będą przekazywane poza teren Europejskiego Obszaru Gospodarczego. W oparciu o dane osobowe Administrator nie będzie podejmował zautomatyzowanych decyzji, w tym decyzji będących wynikiem profilowania.</w:t>
      </w:r>
    </w:p>
    <w:p w14:paraId="3DF561AA" w14:textId="02032ABB" w:rsidR="005B0E83" w:rsidRPr="008936F3" w:rsidRDefault="008936F3" w:rsidP="008936F3">
      <w:pPr>
        <w:spacing w:after="0"/>
        <w:jc w:val="both"/>
        <w:rPr>
          <w:b/>
          <w:bCs/>
          <w:sz w:val="20"/>
          <w:szCs w:val="20"/>
        </w:rPr>
      </w:pPr>
      <w:r w:rsidRPr="008936F3">
        <w:rPr>
          <w:b/>
          <w:bCs/>
          <w:sz w:val="20"/>
          <w:szCs w:val="20"/>
        </w:rPr>
        <w:t xml:space="preserve">Prawa osób, których dane dotyczą  </w:t>
      </w:r>
    </w:p>
    <w:p w14:paraId="09B087E9" w14:textId="6DD789E8" w:rsidR="005B0E83" w:rsidRPr="008936F3" w:rsidRDefault="002A4ECD" w:rsidP="008936F3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Na zasadach określonych w RODO m</w:t>
      </w:r>
      <w:r w:rsidR="005B0E83" w:rsidRPr="008936F3">
        <w:rPr>
          <w:sz w:val="20"/>
          <w:szCs w:val="20"/>
        </w:rPr>
        <w:t>a Pani/Pan prawo do:</w:t>
      </w:r>
    </w:p>
    <w:p w14:paraId="33760EB0" w14:textId="77777777" w:rsidR="005B0E83" w:rsidRPr="008936F3" w:rsidRDefault="005B0E83" w:rsidP="008936F3">
      <w:pPr>
        <w:spacing w:after="0"/>
        <w:jc w:val="both"/>
        <w:rPr>
          <w:sz w:val="20"/>
          <w:szCs w:val="20"/>
        </w:rPr>
      </w:pPr>
      <w:r w:rsidRPr="008936F3">
        <w:rPr>
          <w:sz w:val="20"/>
          <w:szCs w:val="20"/>
        </w:rPr>
        <w:t>a) dostępu do danych osobowych oraz ich sprostowania, żądania usunięcia, ograniczenia przetwarzania, do przenoszenia danych;</w:t>
      </w:r>
    </w:p>
    <w:p w14:paraId="4A6653CE" w14:textId="79E54E7B" w:rsidR="005B0E83" w:rsidRPr="008936F3" w:rsidRDefault="005B0E83" w:rsidP="008936F3">
      <w:pPr>
        <w:jc w:val="both"/>
        <w:rPr>
          <w:sz w:val="20"/>
          <w:szCs w:val="20"/>
        </w:rPr>
      </w:pPr>
      <w:r w:rsidRPr="008936F3">
        <w:rPr>
          <w:sz w:val="20"/>
          <w:szCs w:val="20"/>
        </w:rPr>
        <w:t>b) do wniesienia skargi do organu nadzorczego - do Prezesa Urzędu Ochrony Danych Osobowych</w:t>
      </w:r>
      <w:r w:rsidR="008936F3" w:rsidRPr="008936F3">
        <w:rPr>
          <w:sz w:val="20"/>
          <w:szCs w:val="20"/>
        </w:rPr>
        <w:t xml:space="preserve"> na adres ul.</w:t>
      </w:r>
      <w:r w:rsidR="00F342E1">
        <w:rPr>
          <w:sz w:val="20"/>
          <w:szCs w:val="20"/>
        </w:rPr>
        <w:t> </w:t>
      </w:r>
      <w:r w:rsidR="008936F3" w:rsidRPr="008936F3">
        <w:rPr>
          <w:sz w:val="20"/>
          <w:szCs w:val="20"/>
        </w:rPr>
        <w:t>Stawki 2, 00-193 Warszawa</w:t>
      </w:r>
      <w:r w:rsidRPr="008936F3">
        <w:rPr>
          <w:sz w:val="20"/>
          <w:szCs w:val="20"/>
        </w:rPr>
        <w:t>, w razie uznania przez Panią/Pana, że przetwarzanie danych osobowych narusza przepisy RODO.</w:t>
      </w:r>
    </w:p>
    <w:p w14:paraId="52A9DD80" w14:textId="5B08D929" w:rsidR="005B0E83" w:rsidRPr="008936F3" w:rsidRDefault="008936F3" w:rsidP="008936F3">
      <w:pPr>
        <w:spacing w:after="0"/>
        <w:jc w:val="both"/>
        <w:rPr>
          <w:b/>
          <w:bCs/>
          <w:sz w:val="20"/>
          <w:szCs w:val="20"/>
        </w:rPr>
      </w:pPr>
      <w:r w:rsidRPr="008936F3">
        <w:rPr>
          <w:b/>
          <w:bCs/>
          <w:sz w:val="20"/>
          <w:szCs w:val="20"/>
        </w:rPr>
        <w:t>Informacja o wymogu podania danych</w:t>
      </w:r>
    </w:p>
    <w:p w14:paraId="171D3600" w14:textId="746B8AA5" w:rsidR="008936F3" w:rsidRPr="008936F3" w:rsidRDefault="008936F3" w:rsidP="008936F3">
      <w:pPr>
        <w:spacing w:after="0"/>
        <w:jc w:val="both"/>
        <w:rPr>
          <w:sz w:val="20"/>
          <w:szCs w:val="20"/>
        </w:rPr>
      </w:pPr>
      <w:r w:rsidRPr="008936F3">
        <w:rPr>
          <w:sz w:val="20"/>
          <w:szCs w:val="20"/>
        </w:rPr>
        <w:t xml:space="preserve">Podanie danych osobowych </w:t>
      </w:r>
      <w:r w:rsidR="002A4ECD">
        <w:rPr>
          <w:sz w:val="20"/>
          <w:szCs w:val="20"/>
        </w:rPr>
        <w:t xml:space="preserve">we wniosku </w:t>
      </w:r>
      <w:r w:rsidRPr="008936F3">
        <w:rPr>
          <w:sz w:val="20"/>
          <w:szCs w:val="20"/>
        </w:rPr>
        <w:t xml:space="preserve">jest konieczne </w:t>
      </w:r>
      <w:r w:rsidR="002A4ECD">
        <w:rPr>
          <w:sz w:val="20"/>
          <w:szCs w:val="20"/>
        </w:rPr>
        <w:t>dla celu przetwarzania.</w:t>
      </w:r>
      <w:r w:rsidRPr="008936F3">
        <w:rPr>
          <w:sz w:val="20"/>
          <w:szCs w:val="20"/>
        </w:rPr>
        <w:t xml:space="preserve"> </w:t>
      </w:r>
    </w:p>
    <w:sectPr w:rsidR="008936F3" w:rsidRPr="008936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E83"/>
    <w:rsid w:val="0008379F"/>
    <w:rsid w:val="0011405F"/>
    <w:rsid w:val="00150BE2"/>
    <w:rsid w:val="002A4ECD"/>
    <w:rsid w:val="002E7783"/>
    <w:rsid w:val="005B0E83"/>
    <w:rsid w:val="006726AC"/>
    <w:rsid w:val="007D5348"/>
    <w:rsid w:val="008105A1"/>
    <w:rsid w:val="008633E1"/>
    <w:rsid w:val="00891827"/>
    <w:rsid w:val="008936F3"/>
    <w:rsid w:val="009930E7"/>
    <w:rsid w:val="00AC3EB2"/>
    <w:rsid w:val="00F34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27339"/>
  <w15:chartTrackingRefBased/>
  <w15:docId w15:val="{52944586-086A-4556-B67F-D612C244C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8379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agwek2"/>
    <w:link w:val="Styl1Znak"/>
    <w:autoRedefine/>
    <w:qFormat/>
    <w:rsid w:val="0008379F"/>
    <w:pPr>
      <w:keepLines w:val="0"/>
      <w:spacing w:before="0" w:line="360" w:lineRule="auto"/>
      <w:ind w:left="576" w:hanging="576"/>
    </w:pPr>
    <w:rPr>
      <w:rFonts w:ascii="Arial" w:eastAsia="Times New Roman" w:hAnsi="Arial" w:cs="Arial"/>
      <w:b/>
      <w:color w:val="auto"/>
      <w:sz w:val="24"/>
      <w:szCs w:val="24"/>
    </w:rPr>
  </w:style>
  <w:style w:type="character" w:customStyle="1" w:styleId="Styl1Znak">
    <w:name w:val="Styl1 Znak"/>
    <w:basedOn w:val="Nagwek2Znak"/>
    <w:link w:val="Styl1"/>
    <w:rsid w:val="0008379F"/>
    <w:rPr>
      <w:rFonts w:ascii="Arial" w:eastAsia="Times New Roman" w:hAnsi="Arial" w:cs="Arial"/>
      <w:b/>
      <w:color w:val="2F5496" w:themeColor="accent1" w:themeShade="BF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8379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odo@lobez.pl" TargetMode="External"/><Relationship Id="rId4" Type="http://schemas.openxmlformats.org/officeDocument/2006/relationships/hyperlink" Target="mailto:ug@swierzno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489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Rychel</dc:creator>
  <cp:keywords/>
  <dc:description/>
  <cp:lastModifiedBy>Dell</cp:lastModifiedBy>
  <cp:revision>2</cp:revision>
  <dcterms:created xsi:type="dcterms:W3CDTF">2023-10-17T06:00:00Z</dcterms:created>
  <dcterms:modified xsi:type="dcterms:W3CDTF">2023-10-17T06:00:00Z</dcterms:modified>
</cp:coreProperties>
</file>