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C24A" w14:textId="77777777" w:rsidR="00191D18" w:rsidRPr="00091C47" w:rsidRDefault="00191D18" w:rsidP="00191D18">
      <w:pPr>
        <w:pStyle w:val="Default"/>
      </w:pPr>
    </w:p>
    <w:p w14:paraId="5A7D306D" w14:textId="77777777" w:rsidR="00191D18" w:rsidRPr="00091C47" w:rsidRDefault="00191D18" w:rsidP="00191D18">
      <w:pPr>
        <w:pStyle w:val="Default"/>
        <w:jc w:val="right"/>
        <w:rPr>
          <w:sz w:val="20"/>
          <w:szCs w:val="20"/>
        </w:rPr>
      </w:pPr>
      <w:r w:rsidRPr="00091C47">
        <w:t xml:space="preserve"> </w:t>
      </w:r>
      <w:r w:rsidR="009410A3">
        <w:rPr>
          <w:bCs/>
          <w:sz w:val="20"/>
          <w:szCs w:val="20"/>
        </w:rPr>
        <w:t>Załącznik Nr 6</w:t>
      </w:r>
      <w:r w:rsidRPr="00091C47">
        <w:rPr>
          <w:bCs/>
          <w:sz w:val="20"/>
          <w:szCs w:val="20"/>
        </w:rPr>
        <w:t xml:space="preserve"> </w:t>
      </w:r>
    </w:p>
    <w:p w14:paraId="0FB7B180" w14:textId="2F090F19" w:rsidR="00191D18" w:rsidRPr="00091C47" w:rsidRDefault="00A05345" w:rsidP="00091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Nr sprawy: PLAON/WR/0</w:t>
      </w:r>
      <w:r w:rsidR="007D67F2">
        <w:rPr>
          <w:sz w:val="20"/>
          <w:szCs w:val="20"/>
        </w:rPr>
        <w:t>7</w:t>
      </w:r>
      <w:r>
        <w:rPr>
          <w:sz w:val="20"/>
          <w:szCs w:val="20"/>
        </w:rPr>
        <w:t>/202</w:t>
      </w:r>
      <w:r w:rsidR="007D67F2">
        <w:rPr>
          <w:sz w:val="20"/>
          <w:szCs w:val="20"/>
        </w:rPr>
        <w:t>3</w:t>
      </w:r>
    </w:p>
    <w:p w14:paraId="152129A9" w14:textId="77777777" w:rsidR="00191D18" w:rsidRPr="00191D18" w:rsidRDefault="00191D18" w:rsidP="00191D18">
      <w:pPr>
        <w:pStyle w:val="Default"/>
        <w:jc w:val="right"/>
        <w:rPr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191D18" w14:paraId="1EDA70C1" w14:textId="77777777">
        <w:trPr>
          <w:trHeight w:val="5151"/>
        </w:trPr>
        <w:tc>
          <w:tcPr>
            <w:tcW w:w="9491" w:type="dxa"/>
          </w:tcPr>
          <w:p w14:paraId="3447E7AD" w14:textId="77777777" w:rsidR="00191D18" w:rsidRDefault="00191D1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INFORMACJA O ZBIERANIU DANYCH OD OSOBY, KTÓREJ ONE DOTYCZĄ </w:t>
            </w:r>
          </w:p>
          <w:p w14:paraId="458FA2ED" w14:textId="77777777" w:rsidR="00191D18" w:rsidRDefault="00191D1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26A3816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</w:t>
            </w:r>
            <w:r>
              <w:rPr>
                <w:b/>
                <w:bCs/>
                <w:i/>
                <w:iCs/>
                <w:sz w:val="20"/>
                <w:szCs w:val="20"/>
              </w:rPr>
              <w:t>(ogólne rozporządzenie o ochronie danych, RODO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informujemy, że:</w:t>
            </w:r>
          </w:p>
          <w:p w14:paraId="2FF6839A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237C18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Administratorem </w:t>
            </w:r>
            <w:r w:rsidR="00D161A3" w:rsidRPr="00D161A3">
              <w:rPr>
                <w:sz w:val="20"/>
                <w:szCs w:val="20"/>
              </w:rPr>
              <w:t>jest Wojskow</w:t>
            </w:r>
            <w:r w:rsidR="00D161A3">
              <w:rPr>
                <w:sz w:val="20"/>
                <w:szCs w:val="20"/>
              </w:rPr>
              <w:t>a</w:t>
            </w:r>
            <w:r w:rsidR="00D161A3" w:rsidRPr="00D161A3">
              <w:rPr>
                <w:sz w:val="20"/>
                <w:szCs w:val="20"/>
              </w:rPr>
              <w:t xml:space="preserve"> Specjalistyczn</w:t>
            </w:r>
            <w:r w:rsidR="00D161A3">
              <w:rPr>
                <w:sz w:val="20"/>
                <w:szCs w:val="20"/>
              </w:rPr>
              <w:t>a</w:t>
            </w:r>
            <w:r w:rsidR="00D161A3" w:rsidRPr="00D161A3">
              <w:rPr>
                <w:sz w:val="20"/>
                <w:szCs w:val="20"/>
              </w:rPr>
              <w:t xml:space="preserve"> Przychodni</w:t>
            </w:r>
            <w:r w:rsidR="00D161A3">
              <w:rPr>
                <w:sz w:val="20"/>
                <w:szCs w:val="20"/>
              </w:rPr>
              <w:t>a</w:t>
            </w:r>
            <w:r w:rsidR="00D161A3" w:rsidRPr="00D161A3">
              <w:rPr>
                <w:sz w:val="20"/>
                <w:szCs w:val="20"/>
              </w:rPr>
              <w:t xml:space="preserve"> Lekarsk</w:t>
            </w:r>
            <w:r w:rsidR="00D161A3">
              <w:rPr>
                <w:sz w:val="20"/>
                <w:szCs w:val="20"/>
              </w:rPr>
              <w:t>a</w:t>
            </w:r>
            <w:r w:rsidR="00D161A3" w:rsidRPr="00D161A3">
              <w:rPr>
                <w:sz w:val="20"/>
                <w:szCs w:val="20"/>
              </w:rPr>
              <w:t xml:space="preserve"> „SpecLek” Samodzielny Publiczny</w:t>
            </w:r>
            <w:r w:rsidR="00D161A3">
              <w:rPr>
                <w:sz w:val="20"/>
                <w:szCs w:val="20"/>
              </w:rPr>
              <w:t xml:space="preserve"> </w:t>
            </w:r>
            <w:r w:rsidR="00D161A3" w:rsidRPr="00D161A3">
              <w:rPr>
                <w:sz w:val="20"/>
                <w:szCs w:val="20"/>
              </w:rPr>
              <w:t xml:space="preserve">Zakład Opieki Zdrowotnej w </w:t>
            </w:r>
            <w:r w:rsidR="008736AE">
              <w:rPr>
                <w:sz w:val="20"/>
                <w:szCs w:val="20"/>
              </w:rPr>
              <w:t xml:space="preserve">Warszawie </w:t>
            </w:r>
            <w:r w:rsidR="00D161A3" w:rsidRPr="00D161A3">
              <w:rPr>
                <w:sz w:val="20"/>
                <w:szCs w:val="20"/>
              </w:rPr>
              <w:t>z siedzibą przy Al. Gen. A. Chruściela „Montera” 103</w:t>
            </w:r>
            <w:r w:rsidR="00C971CB">
              <w:rPr>
                <w:sz w:val="20"/>
                <w:szCs w:val="20"/>
              </w:rPr>
              <w:t>, 00-910 Warszawa, tel. 22 673 52 35</w:t>
            </w:r>
            <w:r w:rsidR="002945FA">
              <w:rPr>
                <w:sz w:val="20"/>
                <w:szCs w:val="20"/>
              </w:rPr>
              <w:t>).</w:t>
            </w:r>
          </w:p>
          <w:p w14:paraId="2F5C73B2" w14:textId="77777777" w:rsidR="00C971CB" w:rsidRPr="00D161A3" w:rsidRDefault="00C971CB">
            <w:pPr>
              <w:pStyle w:val="Default"/>
              <w:rPr>
                <w:sz w:val="20"/>
                <w:szCs w:val="20"/>
              </w:rPr>
            </w:pPr>
          </w:p>
          <w:p w14:paraId="08CF3861" w14:textId="77777777" w:rsidR="002945FA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Inspektor</w:t>
            </w:r>
            <w:r w:rsidR="002945FA">
              <w:rPr>
                <w:b/>
                <w:bCs/>
                <w:sz w:val="20"/>
                <w:szCs w:val="20"/>
              </w:rPr>
              <w:t>em</w:t>
            </w:r>
            <w:r>
              <w:rPr>
                <w:b/>
                <w:bCs/>
                <w:sz w:val="20"/>
                <w:szCs w:val="20"/>
              </w:rPr>
              <w:t xml:space="preserve"> ochrony danych </w:t>
            </w:r>
            <w:r w:rsidR="002945FA" w:rsidRPr="002945FA">
              <w:rPr>
                <w:sz w:val="20"/>
                <w:szCs w:val="20"/>
                <w:shd w:val="clear" w:color="auto" w:fill="FFFFFF"/>
              </w:rPr>
              <w:t>w Wojskowej Specjalistycznej Przychodni Lekarskiej jest Pan Roch Sienkiewicz (tel. 22 673 52 35).</w:t>
            </w:r>
          </w:p>
          <w:p w14:paraId="10B28402" w14:textId="77777777" w:rsidR="002945FA" w:rsidRDefault="002945FA">
            <w:pPr>
              <w:pStyle w:val="Default"/>
              <w:rPr>
                <w:sz w:val="20"/>
                <w:szCs w:val="20"/>
              </w:rPr>
            </w:pPr>
          </w:p>
          <w:p w14:paraId="2B7EFEFE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Cele przetwarzania danych osobowych: </w:t>
            </w:r>
          </w:p>
          <w:p w14:paraId="42092DF1" w14:textId="77777777" w:rsidR="00191D18" w:rsidRPr="00BF41B7" w:rsidRDefault="00BF41B7">
            <w:pPr>
              <w:pStyle w:val="Default"/>
              <w:rPr>
                <w:sz w:val="20"/>
                <w:szCs w:val="20"/>
              </w:rPr>
            </w:pPr>
            <w:r w:rsidRPr="00D161A3">
              <w:rPr>
                <w:sz w:val="20"/>
                <w:szCs w:val="20"/>
              </w:rPr>
              <w:t>Wojskow</w:t>
            </w:r>
            <w:r>
              <w:rPr>
                <w:sz w:val="20"/>
                <w:szCs w:val="20"/>
              </w:rPr>
              <w:t>a</w:t>
            </w:r>
            <w:r w:rsidRPr="00D161A3">
              <w:rPr>
                <w:sz w:val="20"/>
                <w:szCs w:val="20"/>
              </w:rPr>
              <w:t xml:space="preserve"> Specjalistyczn</w:t>
            </w:r>
            <w:r>
              <w:rPr>
                <w:sz w:val="20"/>
                <w:szCs w:val="20"/>
              </w:rPr>
              <w:t>a</w:t>
            </w:r>
            <w:r w:rsidRPr="00D161A3">
              <w:rPr>
                <w:sz w:val="20"/>
                <w:szCs w:val="20"/>
              </w:rPr>
              <w:t xml:space="preserve"> Przychodni</w:t>
            </w:r>
            <w:r>
              <w:rPr>
                <w:sz w:val="20"/>
                <w:szCs w:val="20"/>
              </w:rPr>
              <w:t>a</w:t>
            </w:r>
            <w:r w:rsidRPr="00D161A3">
              <w:rPr>
                <w:sz w:val="20"/>
                <w:szCs w:val="20"/>
              </w:rPr>
              <w:t xml:space="preserve"> Lekarsk</w:t>
            </w:r>
            <w:r>
              <w:rPr>
                <w:sz w:val="20"/>
                <w:szCs w:val="20"/>
              </w:rPr>
              <w:t>a</w:t>
            </w:r>
            <w:r w:rsidRPr="00D161A3">
              <w:rPr>
                <w:sz w:val="20"/>
                <w:szCs w:val="20"/>
              </w:rPr>
              <w:t xml:space="preserve"> „SpecLek” Samodzielny Publiczny</w:t>
            </w:r>
            <w:r>
              <w:rPr>
                <w:sz w:val="20"/>
                <w:szCs w:val="20"/>
              </w:rPr>
              <w:t xml:space="preserve"> </w:t>
            </w:r>
            <w:r w:rsidRPr="00D161A3">
              <w:rPr>
                <w:sz w:val="20"/>
                <w:szCs w:val="20"/>
              </w:rPr>
              <w:t xml:space="preserve">Zakład Opieki Zdrowotnej </w:t>
            </w:r>
            <w:r>
              <w:rPr>
                <w:sz w:val="20"/>
                <w:szCs w:val="20"/>
              </w:rPr>
              <w:t xml:space="preserve">         </w:t>
            </w:r>
            <w:r w:rsidRPr="00D161A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Warszawie </w:t>
            </w:r>
            <w:r w:rsidR="00191D18">
              <w:rPr>
                <w:sz w:val="20"/>
                <w:szCs w:val="20"/>
              </w:rPr>
              <w:t>przetwarza Pani/Pana dane osobowe, w celu związanym z postępowaniem o udziel</w:t>
            </w:r>
            <w:r w:rsidR="003F41AF">
              <w:rPr>
                <w:sz w:val="20"/>
                <w:szCs w:val="20"/>
              </w:rPr>
              <w:t>enie zamówienia publicznego do 13</w:t>
            </w:r>
            <w:r w:rsidR="00191D18">
              <w:rPr>
                <w:sz w:val="20"/>
                <w:szCs w:val="20"/>
              </w:rPr>
              <w:t xml:space="preserve">0 000 </w:t>
            </w:r>
            <w:r w:rsidR="003F41AF">
              <w:rPr>
                <w:sz w:val="20"/>
                <w:szCs w:val="20"/>
              </w:rPr>
              <w:t>zł</w:t>
            </w:r>
            <w:r w:rsidR="00191D18">
              <w:rPr>
                <w:sz w:val="20"/>
                <w:szCs w:val="20"/>
              </w:rPr>
              <w:t xml:space="preserve"> - </w:t>
            </w:r>
            <w:r w:rsidR="00191D18" w:rsidRPr="00AA3F4D">
              <w:rPr>
                <w:i/>
                <w:sz w:val="20"/>
                <w:szCs w:val="20"/>
              </w:rPr>
              <w:t xml:space="preserve">dostawa </w:t>
            </w:r>
            <w:r w:rsidR="00AB5658">
              <w:rPr>
                <w:i/>
                <w:sz w:val="20"/>
                <w:szCs w:val="20"/>
              </w:rPr>
              <w:t>artykułów i leków stomatologicznych</w:t>
            </w:r>
            <w:r w:rsidR="00191D18" w:rsidRPr="00BF41B7">
              <w:rPr>
                <w:sz w:val="20"/>
                <w:szCs w:val="20"/>
              </w:rPr>
              <w:t xml:space="preserve">. </w:t>
            </w:r>
          </w:p>
          <w:p w14:paraId="75343DF4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</w:p>
          <w:p w14:paraId="7039BDD0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Podstawa prawna przetwarzania danych wynika z: </w:t>
            </w:r>
          </w:p>
          <w:p w14:paraId="7233BE49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Przetwarzanie jest niezbędne do wypełnienia obowiązku prawnego ciążącego na Administratorze (podstawa prawna z art. 6 ust. 1 lit. c ogólnego rozporządzenia o ochronie danych z dnia 27 kwietnia 2016 r.). do wykonania umowy, której stroną jest osoba, której dane dotyczą, lub do podjęcia działań na żądanie osoby, której dane dotyczą, przed zawarciem umowy (podstawa prawna z art. 6 ust. 1 lit. b ogólnego rozporządzenia o ochronie danych z dnia 27 kwietnia 2016 r.) </w:t>
            </w:r>
          </w:p>
          <w:p w14:paraId="4617DBBF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</w:p>
          <w:p w14:paraId="1C561783" w14:textId="77777777" w:rsidR="00191D18" w:rsidRPr="00A05345" w:rsidRDefault="00191D18" w:rsidP="00A05345">
            <w:pPr>
              <w:pStyle w:val="Akapitzlist"/>
              <w:spacing w:after="190"/>
              <w:ind w:left="36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o odbiorcach danych osobowych: </w:t>
            </w:r>
            <w:r>
              <w:rPr>
                <w:sz w:val="20"/>
                <w:szCs w:val="20"/>
              </w:rPr>
              <w:t>Dane osobowe Pana/Pani mogą być udostępnione osobom lub podmiotom, którym udostępniona zostanie dokumentacja postępowania, w oparciu o ustawę z dnia 6 września 2001 r. o dostępie do informacji publicznej</w:t>
            </w:r>
            <w:r w:rsidR="00A05345">
              <w:rPr>
                <w:sz w:val="20"/>
                <w:szCs w:val="20"/>
              </w:rPr>
              <w:t xml:space="preserve">  </w:t>
            </w:r>
            <w:r w:rsidR="00A05345" w:rsidRPr="00A05345">
              <w:rPr>
                <w:sz w:val="20"/>
                <w:szCs w:val="20"/>
              </w:rPr>
              <w:t xml:space="preserve">(t.j. Dz. U. z 2022 r. poz.  902) </w:t>
            </w:r>
            <w:r w:rsidRPr="00A05345">
              <w:rPr>
                <w:sz w:val="20"/>
                <w:szCs w:val="20"/>
              </w:rPr>
              <w:t xml:space="preserve"> </w:t>
            </w:r>
          </w:p>
          <w:p w14:paraId="2DD0D05C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</w:p>
          <w:p w14:paraId="3ED6361C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Okres, przez który dane osobowe będą przechowywane: </w:t>
            </w:r>
            <w:r>
              <w:rPr>
                <w:sz w:val="20"/>
                <w:szCs w:val="20"/>
              </w:rPr>
              <w:t xml:space="preserve">przez okres 2 lat od dnia zakończenia postępowania </w:t>
            </w:r>
            <w:r w:rsidR="00723072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o udzielenie zamówienia, a jeżeli czas trwania umowy przekracza 2 lata, okres przechowywania obejmuje cały czas trwania umowy. </w:t>
            </w:r>
          </w:p>
          <w:p w14:paraId="3AE69E19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</w:p>
          <w:p w14:paraId="3C4BFB53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Uprawnienia z art. 15-21 ogólnego rozporządzenia o ochronie danych: </w:t>
            </w:r>
          </w:p>
          <w:p w14:paraId="49F57B9D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Pan/Pani prawo dostępu do treści swoich danych oraz prawo ich sprostowania, a także prawo do usunięcia, ograniczenia przetwarzania, prawo do przenoszenia danych, prawo wniesienia sprzeciwu wobec przetwarzania, z zastrzeżeniem ograniczeń przewidzianych w przepisach ogólnego rozporządzenia o ochronie danych z dnia 27 kwietnia 2016 r. oraz innych powszechnie obowiązujących aktów prawnych. </w:t>
            </w:r>
          </w:p>
          <w:p w14:paraId="6994156B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</w:p>
          <w:p w14:paraId="71068C79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Prawo do wniesienia skargi: </w:t>
            </w:r>
          </w:p>
          <w:p w14:paraId="2347FFA9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Pan/Pani prawo wniesienia skargi do Prezesa Urzędu Ochrony Danych Osobowych gdy uzna Pani/Pan, iż przetwarzanie Pani/Pana danych osobowych przez Administratora narusza przepisy ogólnego rozporządzenia o ochronie danych osobowych z dnia 27 kwietnia 2016 r. </w:t>
            </w:r>
          </w:p>
          <w:p w14:paraId="1C27BA0F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</w:p>
          <w:p w14:paraId="3B1985C0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zautomatyzowanym podejmowaniu decyzji </w:t>
            </w:r>
          </w:p>
          <w:p w14:paraId="5D2CE858" w14:textId="77777777" w:rsidR="00191D18" w:rsidRDefault="00191D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Pani/Pana dane nie będą przetwarzane w sposób zautomatyzowany, w tym w oparciu o profilowanie. </w:t>
            </w:r>
          </w:p>
        </w:tc>
      </w:tr>
    </w:tbl>
    <w:p w14:paraId="3D246E76" w14:textId="77777777" w:rsidR="00837AF6" w:rsidRDefault="00837AF6"/>
    <w:sectPr w:rsidR="00837AF6" w:rsidSect="0083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D18"/>
    <w:rsid w:val="00046A82"/>
    <w:rsid w:val="00091C47"/>
    <w:rsid w:val="00191D18"/>
    <w:rsid w:val="002945FA"/>
    <w:rsid w:val="003F41AF"/>
    <w:rsid w:val="004B7B34"/>
    <w:rsid w:val="00516CDD"/>
    <w:rsid w:val="00723072"/>
    <w:rsid w:val="007876DC"/>
    <w:rsid w:val="00787CD8"/>
    <w:rsid w:val="007D3551"/>
    <w:rsid w:val="007D67F2"/>
    <w:rsid w:val="00837AF6"/>
    <w:rsid w:val="008736AE"/>
    <w:rsid w:val="00931FF1"/>
    <w:rsid w:val="009410A3"/>
    <w:rsid w:val="00981C8F"/>
    <w:rsid w:val="00A05345"/>
    <w:rsid w:val="00AA3F4D"/>
    <w:rsid w:val="00AB5658"/>
    <w:rsid w:val="00BF41B7"/>
    <w:rsid w:val="00C971CB"/>
    <w:rsid w:val="00CF326C"/>
    <w:rsid w:val="00D161A3"/>
    <w:rsid w:val="00D94BD2"/>
    <w:rsid w:val="00E479C1"/>
    <w:rsid w:val="00F61E26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F062"/>
  <w15:docId w15:val="{1FC49F77-F15C-4C0A-BE45-B054BE57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5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551"/>
    <w:pPr>
      <w:ind w:left="708"/>
    </w:pPr>
  </w:style>
  <w:style w:type="paragraph" w:customStyle="1" w:styleId="Default">
    <w:name w:val="Default"/>
    <w:rsid w:val="00191D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345"/>
    <w:pPr>
      <w:tabs>
        <w:tab w:val="center" w:pos="4536"/>
        <w:tab w:val="right" w:pos="9072"/>
      </w:tabs>
      <w:ind w:left="10" w:right="4" w:hanging="10"/>
      <w:jc w:val="both"/>
    </w:pPr>
    <w:rPr>
      <w:rFonts w:ascii="Book Antiqua" w:eastAsia="Book Antiqua" w:hAnsi="Book Antiqua" w:cs="Book Antiqua"/>
      <w:color w:val="00000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05345"/>
    <w:rPr>
      <w:rFonts w:ascii="Book Antiqua" w:eastAsia="Book Antiqua" w:hAnsi="Book Antiqua" w:cs="Book Antiqua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szpz</dc:creator>
  <cp:lastModifiedBy>WSPL SpecLek</cp:lastModifiedBy>
  <cp:revision>14</cp:revision>
  <dcterms:created xsi:type="dcterms:W3CDTF">2020-08-25T09:18:00Z</dcterms:created>
  <dcterms:modified xsi:type="dcterms:W3CDTF">2023-09-22T09:44:00Z</dcterms:modified>
</cp:coreProperties>
</file>