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37CC9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</w:p>
    <w:bookmarkEnd w:id="0"/>
    <w:p w14:paraId="2C06FD11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zakończeniu budowy</w:t>
      </w:r>
      <w:r w:rsidR="00A96473">
        <w:rPr>
          <w:rFonts w:ascii="Times New Roman" w:hAnsi="Times New Roman"/>
          <w:color w:val="auto"/>
          <w:sz w:val="28"/>
          <w:szCs w:val="28"/>
        </w:rPr>
        <w:t xml:space="preserve"> budynku mieszkalnego jednorodzinnego</w:t>
      </w:r>
    </w:p>
    <w:p w14:paraId="23274B0C" w14:textId="77777777" w:rsidR="00577FB5" w:rsidRPr="00577FB5" w:rsidRDefault="00577FB5" w:rsidP="00577FB5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="00A96473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3576C4FB" w14:textId="77777777" w:rsidR="00577FB5" w:rsidRPr="00AA23D3" w:rsidRDefault="00577FB5" w:rsidP="00AA23D3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 Art.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 3a</w:t>
      </w:r>
      <w:r w:rsidRPr="00577FB5">
        <w:rPr>
          <w:rFonts w:ascii="Times New Roman" w:hAnsi="Times New Roman"/>
          <w:sz w:val="18"/>
          <w:szCs w:val="16"/>
        </w:rPr>
        <w:t>ustawy z dnia 7 lipca 1994 r. – Prawo budowlane.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D2C4BEE" w14:textId="77777777" w:rsidTr="002C0F6D">
        <w:tc>
          <w:tcPr>
            <w:tcW w:w="9127" w:type="dxa"/>
            <w:shd w:val="clear" w:color="auto" w:fill="D9D9D9"/>
          </w:tcPr>
          <w:p w14:paraId="286F9ED0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74B3933E" w14:textId="49E0E67D" w:rsidR="002C0F6D" w:rsidRPr="00262C60" w:rsidRDefault="002C0F6D" w:rsidP="002C0F6D">
      <w:pPr>
        <w:spacing w:before="180" w:after="60" w:line="360" w:lineRule="auto"/>
        <w:jc w:val="both"/>
        <w:rPr>
          <w:rFonts w:ascii="Times New Roman" w:hAnsi="Times New Roman"/>
          <w:iCs/>
          <w:sz w:val="20"/>
          <w:szCs w:val="20"/>
        </w:rPr>
      </w:pPr>
      <w:r w:rsidRPr="00262C60">
        <w:rPr>
          <w:rFonts w:ascii="Times New Roman" w:hAnsi="Times New Roman"/>
          <w:iCs/>
          <w:sz w:val="20"/>
          <w:szCs w:val="20"/>
        </w:rPr>
        <w:t xml:space="preserve">Nazwa: </w:t>
      </w:r>
      <w:r w:rsidR="00262C60" w:rsidRPr="00262C60">
        <w:rPr>
          <w:rFonts w:ascii="Times New Roman" w:hAnsi="Times New Roman"/>
          <w:b/>
          <w:bCs/>
          <w:iCs/>
          <w:sz w:val="20"/>
          <w:szCs w:val="20"/>
        </w:rPr>
        <w:t>Powiatowy Inspektorat Nadzoru Budowlanego w Opatowie, ul. H. Sienkiewicza 17, 27-500 Opatów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CA53773" w14:textId="77777777" w:rsidTr="0031200A">
        <w:tc>
          <w:tcPr>
            <w:tcW w:w="9072" w:type="dxa"/>
            <w:shd w:val="clear" w:color="auto" w:fill="D9D9D9"/>
          </w:tcPr>
          <w:p w14:paraId="025331AC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918B3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</w:p>
        </w:tc>
      </w:tr>
    </w:tbl>
    <w:p w14:paraId="794D17CF" w14:textId="77777777" w:rsidR="00EE6E77" w:rsidRDefault="0031200A" w:rsidP="00EE6E7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 w:rsidR="00E321A0">
        <w:rPr>
          <w:rFonts w:ascii="Times New Roman" w:hAnsi="Times New Roman"/>
          <w:iCs/>
          <w:sz w:val="22"/>
          <w:szCs w:val="22"/>
        </w:rPr>
        <w:t>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="00E321A0">
        <w:rPr>
          <w:rFonts w:ascii="Times New Roman" w:hAnsi="Times New Roman"/>
          <w:iCs/>
          <w:sz w:val="22"/>
          <w:szCs w:val="22"/>
        </w:rPr>
        <w:br/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D9759A9" w14:textId="77777777" w:rsidR="0031200A" w:rsidRPr="005C1EC7" w:rsidRDefault="00EB3856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……………</w:t>
      </w:r>
      <w:r w:rsidR="00E321A0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 Nr domu: …………</w:t>
      </w: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1200A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31200A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31200A" w:rsidRPr="005C1EC7">
        <w:rPr>
          <w:rFonts w:ascii="Times New Roman" w:hAnsi="Times New Roman"/>
          <w:iCs/>
          <w:sz w:val="22"/>
          <w:szCs w:val="22"/>
        </w:rPr>
        <w:t>.</w:t>
      </w:r>
      <w:r w:rsidR="00E321A0">
        <w:rPr>
          <w:rFonts w:ascii="Times New Roman" w:hAnsi="Times New Roman"/>
          <w:iCs/>
          <w:sz w:val="22"/>
          <w:szCs w:val="22"/>
        </w:rPr>
        <w:br/>
      </w:r>
      <w:r w:rsidR="0031200A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31200A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31200A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EF5EE74" w14:textId="77777777" w:rsidTr="00FD24D1">
        <w:tc>
          <w:tcPr>
            <w:tcW w:w="9212" w:type="dxa"/>
            <w:shd w:val="clear" w:color="auto" w:fill="D9D9D9"/>
          </w:tcPr>
          <w:bookmarkEnd w:id="5"/>
          <w:p w14:paraId="52576CC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918B3" w:rsidRPr="000918B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</w:tbl>
    <w:p w14:paraId="3BC9CD41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47D40CDB" w14:textId="77777777" w:rsidR="00EE6E77" w:rsidRDefault="00EE6E77" w:rsidP="00EE6E7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CFE0A06" w14:textId="77777777" w:rsidR="00AE5256" w:rsidRPr="00AE5256" w:rsidRDefault="00EB3856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…………</w:t>
      </w:r>
      <w:r w:rsidR="00E321A0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 Nr domu: ………</w:t>
      </w: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 w:rsidRPr="00AE5256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E5256" w:rsidRPr="00AE5256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AE5256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AE5256" w:rsidRPr="00AE5256">
        <w:rPr>
          <w:rFonts w:ascii="Times New Roman" w:hAnsi="Times New Roman"/>
          <w:iCs/>
          <w:sz w:val="22"/>
          <w:szCs w:val="22"/>
        </w:rPr>
        <w:t>: ……………………………………………..………………………………….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B792422" w14:textId="77777777" w:rsidTr="00034311">
        <w:tc>
          <w:tcPr>
            <w:tcW w:w="9072" w:type="dxa"/>
            <w:shd w:val="clear" w:color="auto" w:fill="D9D9D9"/>
          </w:tcPr>
          <w:p w14:paraId="28D34134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918B3" w:rsidRPr="000918B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</w:tbl>
    <w:p w14:paraId="016C07B1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286FD4E3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="00E321A0">
        <w:rPr>
          <w:rFonts w:ascii="Times New Roman" w:eastAsia="Times New Roman" w:hAnsi="Times New Roman"/>
          <w:iCs/>
          <w:sz w:val="48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6546DC29" w14:textId="77777777" w:rsidR="00EE6E77" w:rsidRDefault="00034311" w:rsidP="00EE6E7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6A78F21D" w14:textId="38E6FDFD" w:rsidR="00AE5256" w:rsidRDefault="00EB3856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E321A0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>
        <w:rPr>
          <w:rFonts w:ascii="Times New Roman" w:hAnsi="Times New Roman"/>
          <w:iCs/>
          <w:sz w:val="22"/>
          <w:szCs w:val="22"/>
        </w:rPr>
        <w:t>Adres skrzynki ePUAP</w:t>
      </w:r>
      <w:r w:rsidR="000918B3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AE5256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31200A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……………………………………………………………………………..</w:t>
      </w:r>
      <w:r w:rsidR="00E321A0">
        <w:rPr>
          <w:rFonts w:ascii="Times New Roman" w:hAnsi="Times New Roman"/>
          <w:iCs/>
          <w:sz w:val="22"/>
          <w:szCs w:val="22"/>
        </w:rPr>
        <w:br/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p w14:paraId="10AAAEC7" w14:textId="77777777" w:rsidR="00262C60" w:rsidRPr="00577FB5" w:rsidRDefault="00262C60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06BF4C7" w14:textId="77777777" w:rsidTr="00FD24D1">
        <w:tc>
          <w:tcPr>
            <w:tcW w:w="9072" w:type="dxa"/>
            <w:shd w:val="clear" w:color="auto" w:fill="D9D9D9"/>
          </w:tcPr>
          <w:p w14:paraId="3CED2331" w14:textId="77777777" w:rsidR="00577FB5" w:rsidRPr="00577FB5" w:rsidRDefault="00577FB5" w:rsidP="00B56087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>INFORMACJE O DECYZJI O POZWOLENIU NA BUDOWĘ LUB ZGŁOSZENIU BUDOWY, O KTÓREJ MOWA W ART. 29 UST. 1 PKT 1 USTAWY – PRAWO BUDOWLANE</w:t>
            </w:r>
          </w:p>
        </w:tc>
      </w:tr>
    </w:tbl>
    <w:p w14:paraId="789A584C" w14:textId="77777777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decyzję/przyjmujący zgłoszenie: ....……………………………………………</w:t>
      </w:r>
      <w:r w:rsidR="00E321A0">
        <w:rPr>
          <w:rFonts w:ascii="Times New Roman" w:hAnsi="Times New Roman"/>
          <w:iCs/>
          <w:sz w:val="22"/>
          <w:szCs w:val="22"/>
        </w:rPr>
        <w:t>…</w:t>
      </w:r>
      <w:r w:rsidR="00E321A0">
        <w:rPr>
          <w:rFonts w:ascii="Times New Roman" w:hAnsi="Times New Roman"/>
          <w:iCs/>
          <w:sz w:val="22"/>
          <w:szCs w:val="22"/>
        </w:rPr>
        <w:br/>
      </w:r>
      <w:r w:rsidRPr="00577FB5">
        <w:rPr>
          <w:rFonts w:ascii="Times New Roman" w:hAnsi="Times New Roman"/>
          <w:iCs/>
          <w:sz w:val="22"/>
          <w:szCs w:val="22"/>
        </w:rPr>
        <w:t>Data wydania decyzji/dokonania zgł</w:t>
      </w:r>
      <w:r w:rsidR="00E321A0">
        <w:rPr>
          <w:rFonts w:ascii="Times New Roman" w:hAnsi="Times New Roman"/>
          <w:iCs/>
          <w:sz w:val="22"/>
          <w:szCs w:val="22"/>
        </w:rPr>
        <w:t>oszenia: …………………………………..…….…..</w:t>
      </w:r>
      <w:r w:rsidRPr="00577FB5">
        <w:rPr>
          <w:rFonts w:ascii="Times New Roman" w:hAnsi="Times New Roman"/>
          <w:iCs/>
          <w:sz w:val="22"/>
          <w:szCs w:val="22"/>
        </w:rPr>
        <w:t>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="00E321A0">
        <w:rPr>
          <w:rFonts w:ascii="Times New Roman" w:hAnsi="Times New Roman"/>
          <w:iCs/>
          <w:sz w:val="22"/>
          <w:szCs w:val="22"/>
        </w:rPr>
        <w:br/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B7FA7BA" w14:textId="77777777" w:rsidTr="00BC296F">
        <w:tc>
          <w:tcPr>
            <w:tcW w:w="9072" w:type="dxa"/>
            <w:shd w:val="clear" w:color="auto" w:fill="D9D9D9" w:themeFill="background1" w:themeFillShade="D9"/>
          </w:tcPr>
          <w:p w14:paraId="543A4BED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7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918B3" w:rsidRPr="000918B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</w:tbl>
    <w:bookmarkEnd w:id="7"/>
    <w:p w14:paraId="4B52623C" w14:textId="77777777" w:rsidR="009C0720" w:rsidRPr="009C0720" w:rsidRDefault="009C0720" w:rsidP="009C0720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C0720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328F8591" w14:textId="77777777" w:rsidR="008E63E0" w:rsidRPr="008E63E0" w:rsidRDefault="008E63E0" w:rsidP="00262C60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E63E0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8E63E0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Pr="008E63E0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………………………….……………………………….....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C2123C4" w14:textId="77777777" w:rsidTr="00DA3204">
        <w:tc>
          <w:tcPr>
            <w:tcW w:w="9072" w:type="dxa"/>
            <w:shd w:val="clear" w:color="auto" w:fill="D9D9D9" w:themeFill="background1" w:themeFillShade="D9"/>
          </w:tcPr>
          <w:p w14:paraId="4703E97C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1E6621B9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8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F287213" w14:textId="77777777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130143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 xml:space="preserve">nie korespondencji w niniejszej sprawie za pomocą środków komunikacji elektronicznej </w:t>
      </w:r>
      <w:r w:rsidR="00E321A0">
        <w:rPr>
          <w:rFonts w:ascii="Times New Roman" w:eastAsia="Times New Roman" w:hAnsi="Times New Roman"/>
          <w:sz w:val="22"/>
          <w:szCs w:val="20"/>
          <w:lang w:eastAsia="pl-PL"/>
        </w:rPr>
        <w:br/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w rozumieniu art. 2 pkt 5 ustawy z dnia 18 lipca 2002 r. o świadczeniu usług drogą elektroniczną.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5F50E08" w14:textId="77777777" w:rsidTr="00BC296F">
        <w:tc>
          <w:tcPr>
            <w:tcW w:w="9072" w:type="dxa"/>
            <w:shd w:val="clear" w:color="auto" w:fill="D9D9D9" w:themeFill="background1" w:themeFillShade="D9"/>
          </w:tcPr>
          <w:bookmarkEnd w:id="8"/>
          <w:p w14:paraId="5DAD21C3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bookmarkEnd w:id="3"/>
    <w:bookmarkEnd w:id="4"/>
    <w:p w14:paraId="35281ABB" w14:textId="77777777" w:rsidR="00B145F0" w:rsidRPr="001F4DB4" w:rsidRDefault="00B145F0" w:rsidP="00EE6E77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  <w:r w:rsidR="004C5FA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E9638E5" w14:textId="1C133784" w:rsidR="00AE5256" w:rsidRPr="00D44D28" w:rsidRDefault="00AE5256" w:rsidP="00AE525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Oświadczenie kierownika budowy o zgodności wykonania obiektu budowlanego z projektem budowlanym lub warunkami pozwolenia na budowę oraz przepisami oraz o doprowadzeniu do należytego stanu </w:t>
      </w:r>
      <w:r w:rsidR="00587962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               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i porządku terenu budowy, a także – w razie korzystania – drogi, ulicy, sąsiedniej nieruchomości, budynku lub lokalu</w:t>
      </w:r>
      <w:bookmarkStart w:id="9" w:name="_Hlk58226509"/>
      <w:bookmarkStart w:id="10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9"/>
    </w:p>
    <w:bookmarkEnd w:id="10"/>
    <w:p w14:paraId="4411958A" w14:textId="77777777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6662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71A29BA2" w14:textId="77777777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Protokoły badań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szczelności instalacji gazowej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56662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6398127" w14:textId="77777777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82110D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zezwalającą na eksploatację urządzenia technicznego, o której mowa w art. 14 ust. 1 ustawy z dnia 21 grudnia 2000 r. o dozorze technicznym, o ile jest wymagana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71C6CD6" w14:textId="6C44D3C0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zawierająca wyniki geodezyjnej inwentaryzacji powykonawczej oraz informację o zgodności usytuowania obiektu budowlanego z projektem zagospodarowania działki lub terenu lub odstępstwach od tego projektu, sporządzona przez osobę wykonującą samodzielne funkcje </w:t>
      </w:r>
      <w:r w:rsidR="00587962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           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w dziedzinie geodezji i kartografii oraz posiadającą odpowiednie uprawnienia zawodowe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E08" w:rsidRP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8884C5F" w14:textId="277C60F7" w:rsidR="00B145F0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 wchodzących w skład zatwierdzonego projektu, z naniesionymi zmianami i w razie potrzeby uzupełniającym opisem zmian</w:t>
      </w:r>
      <w:r w:rsidR="00587962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w razie zmian nieodstępujących w sposób istotny od</w:t>
      </w:r>
      <w:r w:rsidR="00587962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2FE6B14E" w14:textId="4F5D33DB" w:rsidR="00B145F0" w:rsidRPr="00252899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Pełnomocnictwo do reprezentowania inwestora (opłacone zgodnie z ustawą z dnia 16 listopada 2006 r. </w:t>
      </w:r>
      <w:r w:rsidR="00587962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    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 opłacie skarbowej) – jeżeli inwestor działa przez pełnomocnika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02CBA2E" w14:textId="2C2C1A6E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Potwierdzenie uiszczenia opłaty skarbowej – jeżeli obowiązek uiszczenia takiej opłaty wynika z ustawy </w:t>
      </w:r>
      <w:r w:rsidR="00587962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          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 dnia 16 listopada 2006 r. o opłacie skarbowej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EEF3D12" w14:textId="77777777" w:rsidR="003152A2" w:rsidRDefault="00B145F0" w:rsidP="003152A2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0B06A486" w14:textId="32FEB1D9" w:rsidR="00B145F0" w:rsidRDefault="00B145F0" w:rsidP="003152A2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………….……………………………………………</w:t>
      </w:r>
      <w:r w:rsidR="00F94A45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</w:t>
      </w:r>
      <w:r w:rsidR="005D5A5E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</w:t>
      </w:r>
      <w:r w:rsidR="008D1CA1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p w14:paraId="6FF99B09" w14:textId="55BD93DE" w:rsidR="00587962" w:rsidRDefault="00587962" w:rsidP="00587962">
      <w:p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</w:p>
    <w:p w14:paraId="64DE7F31" w14:textId="77777777" w:rsidR="00587962" w:rsidRDefault="00587962" w:rsidP="00587962">
      <w:p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3E7D81A3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p w14:paraId="18E25903" w14:textId="77777777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8. PODPIS INWESTORA (PEŁNOMOCNIKA) I DATA PODPISU</w:t>
            </w:r>
          </w:p>
        </w:tc>
      </w:tr>
    </w:tbl>
    <w:p w14:paraId="6FE310DF" w14:textId="77777777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14:paraId="750B1FDD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Sect="00587962">
      <w:headerReference w:type="default" r:id="rId8"/>
      <w:footerReference w:type="default" r:id="rId9"/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A7662" w14:textId="77777777" w:rsidR="007723CB" w:rsidRDefault="007723CB" w:rsidP="002A61BE">
      <w:pPr>
        <w:spacing w:before="0" w:after="0" w:line="240" w:lineRule="auto"/>
      </w:pPr>
      <w:r>
        <w:separator/>
      </w:r>
    </w:p>
  </w:endnote>
  <w:endnote w:type="continuationSeparator" w:id="0">
    <w:p w14:paraId="09D362AE" w14:textId="77777777" w:rsidR="007723CB" w:rsidRDefault="007723CB" w:rsidP="002A61BE">
      <w:pPr>
        <w:spacing w:before="0" w:after="0" w:line="240" w:lineRule="auto"/>
      </w:pPr>
      <w:r>
        <w:continuationSeparator/>
      </w:r>
    </w:p>
  </w:endnote>
  <w:endnote w:id="1">
    <w:p w14:paraId="33A9ED92" w14:textId="77777777" w:rsidR="000918B3" w:rsidRPr="000918B3" w:rsidRDefault="000918B3" w:rsidP="00B543DE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918B3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Pr="000918B3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190BCF3C" w14:textId="77777777" w:rsidR="00AE5256" w:rsidRPr="00AE5256" w:rsidRDefault="00AE5256" w:rsidP="00B543DE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r>
        <w:rPr>
          <w:rFonts w:ascii="Times New Roman" w:hAnsi="Times New Roman"/>
          <w:sz w:val="16"/>
        </w:rPr>
        <w:tab/>
      </w:r>
      <w:r w:rsidRPr="00AE5256">
        <w:rPr>
          <w:rFonts w:ascii="Times New Roman" w:hAnsi="Times New Roman"/>
          <w:sz w:val="16"/>
        </w:rPr>
        <w:t xml:space="preserve">Adres skrzynki </w:t>
      </w:r>
      <w:proofErr w:type="spellStart"/>
      <w:r w:rsidRPr="00AE5256">
        <w:rPr>
          <w:rFonts w:ascii="Times New Roman" w:hAnsi="Times New Roman"/>
          <w:sz w:val="16"/>
        </w:rPr>
        <w:t>ePUAP</w:t>
      </w:r>
      <w:proofErr w:type="spellEnd"/>
      <w:r w:rsidRPr="00AE5256">
        <w:rPr>
          <w:rFonts w:ascii="Times New Roman" w:hAnsi="Times New Roman"/>
          <w:sz w:val="16"/>
        </w:rPr>
        <w:t xml:space="preserve"> wskazuje się w przypadku wyrażenia zgody na doręcz</w:t>
      </w:r>
      <w:r w:rsidR="00130143">
        <w:rPr>
          <w:rFonts w:ascii="Times New Roman" w:hAnsi="Times New Roman"/>
          <w:sz w:val="16"/>
        </w:rPr>
        <w:t>a</w:t>
      </w:r>
      <w:r w:rsidRPr="00AE5256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7519F86D" w14:textId="30279819" w:rsidR="008E63E0" w:rsidRPr="00AD5F30" w:rsidRDefault="008E63E0" w:rsidP="00B543DE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="0096165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005C6051" w14:textId="17E79D0A" w:rsidR="00AE5256" w:rsidRDefault="00AE5256" w:rsidP="00B543DE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r w:rsidRPr="00AE5256">
        <w:rPr>
          <w:rFonts w:ascii="Times New Roman" w:hAnsi="Times New Roman"/>
          <w:sz w:val="16"/>
        </w:rPr>
        <w:tab/>
        <w:t>Zamiast oryginału, można dołączyć kopię dokumentu.</w:t>
      </w:r>
    </w:p>
    <w:p w14:paraId="01BBB955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2A42BBE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5CF5ABB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74F2CF62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6752CF8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AB4A5C5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766C3E7D" w14:textId="77777777" w:rsidR="00587962" w:rsidRDefault="00587962" w:rsidP="00D5701D">
      <w:pPr>
        <w:pStyle w:val="Defaul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15655E4" w14:textId="2EB00A03" w:rsidR="00D5701D" w:rsidRDefault="00D5701D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27CE09F" w14:textId="7BC201D5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5CCD52EB" w14:textId="4BF2FC07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43BB7FA5" w14:textId="0B1CB463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6740EC77" w14:textId="40BC7B67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19D70705" w14:textId="6935142B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453AF28" w14:textId="09735CD6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29BD4646" w14:textId="5D3DBEAC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24C8C51F" w14:textId="453EFAAC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1C236C1B" w14:textId="15F71690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4329421E" w14:textId="20DA4E65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71FE35D5" w14:textId="40640E9C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5991559B" w14:textId="378DFA78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5CCE9B4B" w14:textId="7D2873F2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13F4F3BE" w14:textId="373777FF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66033F69" w14:textId="25A48DD1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4E14944" w14:textId="41C49456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2D7B90E4" w14:textId="78725903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55CDAE4B" w14:textId="4EA443CB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0EC9A6B4" w14:textId="690D06B4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3C713E3" w14:textId="7752C5E6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D7F11F9" w14:textId="4EE15C64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6A2477D" w14:textId="0A9D541D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50B09DDF" w14:textId="22A55CD7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3CE75C01" w14:textId="12C1592C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1E86B96A" w14:textId="3183D57A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29A1651D" w14:textId="2FB0E16D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2FC4EEE9" w14:textId="310E3218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08A48735" w14:textId="2AE3B07B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7BF6294F" w14:textId="2D9BB89B" w:rsidR="00587962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4A05E45B" w14:textId="5F164CED" w:rsidR="00587962" w:rsidRDefault="00587962" w:rsidP="00587962">
      <w:pPr>
        <w:pStyle w:val="Default"/>
        <w:spacing w:before="120"/>
        <w:rPr>
          <w:rFonts w:ascii="Arial" w:hAnsi="Arial" w:cs="Arial"/>
          <w:i/>
          <w:iCs/>
          <w:sz w:val="16"/>
          <w:szCs w:val="16"/>
        </w:rPr>
      </w:pPr>
    </w:p>
    <w:p w14:paraId="607B843A" w14:textId="77777777" w:rsidR="00587962" w:rsidRPr="006D4403" w:rsidRDefault="00587962" w:rsidP="00587962">
      <w:pPr>
        <w:pStyle w:val="Default"/>
        <w:spacing w:before="12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11" w:name="_Hlk76562752"/>
      <w:bookmarkStart w:id="12" w:name="_Hlk76562753"/>
      <w:bookmarkStart w:id="13" w:name="_Hlk76562754"/>
      <w:bookmarkStart w:id="14" w:name="_Hlk76562755"/>
      <w:bookmarkStart w:id="15" w:name="_Hlk76562757"/>
      <w:bookmarkStart w:id="16" w:name="_Hlk76562758"/>
      <w:r w:rsidRPr="006D4403">
        <w:rPr>
          <w:rFonts w:ascii="Arial" w:hAnsi="Arial" w:cs="Arial"/>
          <w:b/>
          <w:i/>
          <w:iCs/>
          <w:sz w:val="20"/>
          <w:szCs w:val="20"/>
          <w:u w:val="single"/>
        </w:rPr>
        <w:t>Klauzula informacyjna o przetwarzaniu danych osobowych</w:t>
      </w:r>
    </w:p>
    <w:p w14:paraId="7D8C9130" w14:textId="77777777" w:rsidR="00587962" w:rsidRPr="006D4403" w:rsidRDefault="00587962" w:rsidP="00587962">
      <w:pPr>
        <w:pStyle w:val="Default"/>
        <w:spacing w:before="120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Na podstawie art. 13 ust. 1 i 2 Rozporządzenia Parlamentu Europejskiego i Rady (UE) 2016/679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z 27.04.2016r. - w sprawie ochrony osób fizycznych w związku z przetwarzaniem danych osobowych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i w sprawie swobodnego przepływu takich danych oraz uchylenia dyrektywy 95/46/WE (ogólne rozporządzenie o ochronie danych, dalej: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RODO</w:t>
      </w:r>
      <w:r w:rsidRPr="006D4403">
        <w:rPr>
          <w:rFonts w:ascii="Arial" w:hAnsi="Arial" w:cs="Arial"/>
          <w:i/>
          <w:iCs/>
          <w:sz w:val="20"/>
          <w:szCs w:val="20"/>
        </w:rPr>
        <w:t>) informujemy, że przysługują Pani/Panu określone poniżej prawa związane z przetwarzaniem Pani/Pana danych osobowych przez Powiatowego Inspektora Nadzoru Budowlanego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6D4403">
        <w:rPr>
          <w:rFonts w:ascii="Arial" w:hAnsi="Arial" w:cs="Arial"/>
          <w:i/>
          <w:iCs/>
          <w:sz w:val="20"/>
          <w:szCs w:val="20"/>
        </w:rPr>
        <w:t>w Opatowie (dalej: PINB w Opatowie).</w:t>
      </w:r>
    </w:p>
    <w:p w14:paraId="14AAE2C4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1.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Administratorem Pani/Pana danych osobowych jest Powiatowy Inspektor Nadzoru Budowlanego 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                           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w Opatowie, ul. Sienkiewicza 17, 27 – 500 Opatów. </w:t>
      </w:r>
    </w:p>
    <w:p w14:paraId="7ACA2449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2. </w:t>
      </w:r>
      <w:r w:rsidRPr="006D4403">
        <w:rPr>
          <w:rFonts w:ascii="Arial" w:hAnsi="Arial" w:cs="Arial"/>
          <w:i/>
          <w:iCs/>
          <w:sz w:val="20"/>
          <w:szCs w:val="20"/>
        </w:rPr>
        <w:t>W sprawach związanych z Państwa danymi osobowymi można kontaktować się z Inspektorem Ochrony Danych pod adresem e-mail: pinbwopatowie@op.pl</w:t>
      </w:r>
    </w:p>
    <w:p w14:paraId="37DEEF5E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3.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PINB w Opatowie może przetwarzać Pani/Pana dane osobowe na podstawie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art. 6 ust. 1 lit. c) RODO, przepisów Kodeksu postępowania administracyjnego, przepisów Prawa budowlanego i innych przepisów,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6D4403">
        <w:rPr>
          <w:rFonts w:ascii="Arial" w:hAnsi="Arial" w:cs="Arial"/>
          <w:i/>
          <w:iCs/>
          <w:sz w:val="20"/>
          <w:szCs w:val="20"/>
        </w:rPr>
        <w:t>w celu realizacji obowiązków wynikających z przepisów prawa.</w:t>
      </w:r>
    </w:p>
    <w:p w14:paraId="7E91C3E2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4.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W związku z przetwarzaniem danych osobowych w celach wskazanych w pkt 3,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Pani/Pana dane osobowe mogą być udostępniane innym odbiorcom lub kategoriom odbiorców danych osobowych.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Odbiorcami Pani/Pana danych osobowych będą pozostałe strony i uczestnicy postępowania, ich pełnomocnicy, organy administracji publicznej, sądy, Policja, prokuratury i inne instytucje realizujące zadania wynikające z przepisów prawa.</w:t>
      </w:r>
    </w:p>
    <w:p w14:paraId="3914B408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5.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Pani/Pana dane osobowe nie będą przekazywane do państw trzecich. </w:t>
      </w:r>
    </w:p>
    <w:p w14:paraId="6A4B655B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6.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Pani/Pana dane osobowe będą przetwarzane </w:t>
      </w:r>
      <w:r w:rsidRPr="006D4403">
        <w:rPr>
          <w:rFonts w:ascii="Arial" w:hAnsi="Arial" w:cs="Arial"/>
          <w:i/>
          <w:iCs/>
          <w:sz w:val="20"/>
          <w:szCs w:val="20"/>
        </w:rPr>
        <w:t>przez okres niezbędny do realizacji celów przetwarzania wskazanych w pkt 3, lecz nie krócej niż okres wskazany w przepisach o archiwizacji.</w:t>
      </w:r>
    </w:p>
    <w:p w14:paraId="697C34B7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7.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W związku z przetwarzaniem przez PINB w Opatowie Pani/Pana danych osobowych, przysługuje Pani/Panu prawo do:</w:t>
      </w:r>
    </w:p>
    <w:p w14:paraId="5CFF3675" w14:textId="77777777" w:rsidR="00587962" w:rsidRPr="006D4403" w:rsidRDefault="00587962" w:rsidP="00587962">
      <w:pPr>
        <w:pStyle w:val="Bezodstpw"/>
        <w:numPr>
          <w:ilvl w:val="0"/>
          <w:numId w:val="2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dostępu do swoich danych osobowych,</w:t>
      </w:r>
    </w:p>
    <w:p w14:paraId="45D90883" w14:textId="77777777" w:rsidR="00587962" w:rsidRPr="006D4403" w:rsidRDefault="00587962" w:rsidP="00587962">
      <w:pPr>
        <w:pStyle w:val="Bezodstpw"/>
        <w:numPr>
          <w:ilvl w:val="0"/>
          <w:numId w:val="2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sprostowania danych,</w:t>
      </w:r>
    </w:p>
    <w:p w14:paraId="3228538C" w14:textId="77777777" w:rsidR="00587962" w:rsidRPr="006D4403" w:rsidRDefault="00587962" w:rsidP="00587962">
      <w:pPr>
        <w:pStyle w:val="Bezodstpw"/>
        <w:numPr>
          <w:ilvl w:val="0"/>
          <w:numId w:val="2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usunięcia danych z zastrzeżeniem, że gdy przetwarzanie danych następuje na podstawie przepisów prawa, dane te mogą być usunięte po zakończeniu okresu archiwizacji,</w:t>
      </w:r>
    </w:p>
    <w:p w14:paraId="5019E00D" w14:textId="77777777" w:rsidR="00587962" w:rsidRPr="006D4403" w:rsidRDefault="00587962" w:rsidP="00587962">
      <w:pPr>
        <w:pStyle w:val="Bezodstpw"/>
        <w:numPr>
          <w:ilvl w:val="0"/>
          <w:numId w:val="2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ograniczenia przetwarzania danych.</w:t>
      </w:r>
    </w:p>
    <w:p w14:paraId="0BB5236D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8. Przysługuje Pani/Panu prawo do wniesienia skargi do organu nadzorczego, tj. Prezesa Urzędu Ochrony Danych Osobowych.</w:t>
      </w:r>
    </w:p>
    <w:p w14:paraId="3F1CB1C3" w14:textId="77777777" w:rsidR="00587962" w:rsidRPr="006D4403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9. Podanie przez Panią/Pana danych osobowych jest wymogiem ustawowym.</w:t>
      </w:r>
    </w:p>
    <w:p w14:paraId="4ADC6346" w14:textId="77777777" w:rsidR="00587962" w:rsidRPr="00843CEA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10. Pani/Pana dane osobowe nie będą poddawane zautomatyzowanemu podejmowaniu decyzji, w tym profilowaniu. </w:t>
      </w:r>
    </w:p>
    <w:p w14:paraId="03D961AE" w14:textId="77777777" w:rsidR="00587962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4584FD3E" w14:textId="77777777" w:rsidR="00587962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19F413BC" w14:textId="77777777" w:rsidR="00587962" w:rsidRPr="00CA4A1F" w:rsidRDefault="00587962" w:rsidP="00587962">
      <w:pPr>
        <w:pStyle w:val="Default"/>
        <w:spacing w:before="120"/>
        <w:jc w:val="right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>……………………………………………………………</w:t>
      </w:r>
    </w:p>
    <w:p w14:paraId="43A5CF77" w14:textId="77777777" w:rsidR="00587962" w:rsidRPr="00D36257" w:rsidRDefault="00587962" w:rsidP="00587962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 xml:space="preserve">        </w:t>
      </w:r>
      <w:r w:rsidRPr="00CA4A1F">
        <w:rPr>
          <w:rFonts w:ascii="Arial" w:hAnsi="Arial" w:cs="Arial"/>
          <w:i/>
          <w:iCs/>
          <w:sz w:val="18"/>
          <w:szCs w:val="18"/>
        </w:rPr>
        <w:t xml:space="preserve"> (data i podpis inwestora/ pełnomocnika)</w:t>
      </w:r>
      <w:bookmarkEnd w:id="11"/>
      <w:bookmarkEnd w:id="12"/>
      <w:bookmarkEnd w:id="13"/>
      <w:bookmarkEnd w:id="14"/>
      <w:bookmarkEnd w:id="15"/>
      <w:bookmarkEnd w:id="16"/>
    </w:p>
    <w:p w14:paraId="75920014" w14:textId="77777777" w:rsidR="00587962" w:rsidRPr="00C24104" w:rsidRDefault="00587962" w:rsidP="00C24104">
      <w:pPr>
        <w:pStyle w:val="Default"/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3046138"/>
      <w:docPartObj>
        <w:docPartGallery w:val="Page Numbers (Bottom of Page)"/>
        <w:docPartUnique/>
      </w:docPartObj>
    </w:sdtPr>
    <w:sdtEndPr>
      <w:rPr>
        <w:rFonts w:ascii="Times New Roman" w:hAnsi="Times New Roman"/>
        <w:color w:val="808080" w:themeColor="background1" w:themeShade="80"/>
        <w:sz w:val="20"/>
        <w:szCs w:val="20"/>
      </w:rPr>
    </w:sdtEndPr>
    <w:sdtContent>
      <w:p w14:paraId="0174531F" w14:textId="739B9B6D" w:rsidR="00587962" w:rsidRPr="00587962" w:rsidRDefault="00587962">
        <w:pPr>
          <w:pStyle w:val="Stopka"/>
          <w:jc w:val="right"/>
          <w:rPr>
            <w:rFonts w:ascii="Times New Roman" w:hAnsi="Times New Roman"/>
            <w:color w:val="808080" w:themeColor="background1" w:themeShade="80"/>
            <w:sz w:val="20"/>
            <w:szCs w:val="20"/>
          </w:rPr>
        </w:pPr>
        <w:r w:rsidRPr="00587962">
          <w:rPr>
            <w:rFonts w:ascii="Times New Roman" w:hAnsi="Times New Roman"/>
            <w:color w:val="808080" w:themeColor="background1" w:themeShade="80"/>
            <w:sz w:val="20"/>
            <w:szCs w:val="20"/>
          </w:rPr>
          <w:fldChar w:fldCharType="begin"/>
        </w:r>
        <w:r w:rsidRPr="00587962">
          <w:rPr>
            <w:rFonts w:ascii="Times New Roman" w:hAnsi="Times New Roman"/>
            <w:color w:val="808080" w:themeColor="background1" w:themeShade="80"/>
            <w:sz w:val="20"/>
            <w:szCs w:val="20"/>
          </w:rPr>
          <w:instrText>PAGE   \* MERGEFORMAT</w:instrText>
        </w:r>
        <w:r w:rsidRPr="00587962">
          <w:rPr>
            <w:rFonts w:ascii="Times New Roman" w:hAnsi="Times New Roman"/>
            <w:color w:val="808080" w:themeColor="background1" w:themeShade="80"/>
            <w:sz w:val="20"/>
            <w:szCs w:val="20"/>
          </w:rPr>
          <w:fldChar w:fldCharType="separate"/>
        </w:r>
        <w:r w:rsidRPr="00587962">
          <w:rPr>
            <w:rFonts w:ascii="Times New Roman" w:hAnsi="Times New Roman"/>
            <w:color w:val="808080" w:themeColor="background1" w:themeShade="80"/>
            <w:sz w:val="20"/>
            <w:szCs w:val="20"/>
          </w:rPr>
          <w:t>2</w:t>
        </w:r>
        <w:r w:rsidRPr="00587962">
          <w:rPr>
            <w:rFonts w:ascii="Times New Roman" w:hAnsi="Times New Roman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14318" w14:textId="325F2FB3" w:rsidR="002A33E2" w:rsidRPr="00587962" w:rsidRDefault="002A33E2" w:rsidP="002A33E2">
    <w:pPr>
      <w:pStyle w:val="Stopka"/>
      <w:jc w:val="center"/>
      <w:rPr>
        <w:rFonts w:ascii="Times New Roman" w:hAnsi="Times New Roman"/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C7D0D" w14:textId="77777777" w:rsidR="007723CB" w:rsidRDefault="007723CB" w:rsidP="002A61BE">
      <w:pPr>
        <w:spacing w:before="0" w:after="0" w:line="240" w:lineRule="auto"/>
      </w:pPr>
      <w:r>
        <w:separator/>
      </w:r>
    </w:p>
  </w:footnote>
  <w:footnote w:type="continuationSeparator" w:id="0">
    <w:p w14:paraId="2C6031D9" w14:textId="77777777" w:rsidR="007723CB" w:rsidRDefault="007723CB" w:rsidP="002A61B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C04D0" w14:textId="77777777" w:rsidR="00262C60" w:rsidRPr="00262C60" w:rsidRDefault="00262C60">
    <w:pPr>
      <w:pStyle w:val="Nagwek"/>
      <w:rPr>
        <w:sz w:val="20"/>
        <w:szCs w:val="10"/>
      </w:rPr>
    </w:pPr>
  </w:p>
  <w:p w14:paraId="1C77361A" w14:textId="77777777" w:rsidR="00262C60" w:rsidRDefault="00262C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341EC"/>
    <w:multiLevelType w:val="hybridMultilevel"/>
    <w:tmpl w:val="9CEA3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178AC"/>
    <w:rsid w:val="00033855"/>
    <w:rsid w:val="00034311"/>
    <w:rsid w:val="00050E0C"/>
    <w:rsid w:val="00050FCB"/>
    <w:rsid w:val="000766FA"/>
    <w:rsid w:val="000918B3"/>
    <w:rsid w:val="000918E1"/>
    <w:rsid w:val="000927E5"/>
    <w:rsid w:val="000C4BB6"/>
    <w:rsid w:val="00107642"/>
    <w:rsid w:val="00130143"/>
    <w:rsid w:val="0018530F"/>
    <w:rsid w:val="00187020"/>
    <w:rsid w:val="001D6E08"/>
    <w:rsid w:val="00216300"/>
    <w:rsid w:val="00262C60"/>
    <w:rsid w:val="002A002B"/>
    <w:rsid w:val="002A33E2"/>
    <w:rsid w:val="002A61BE"/>
    <w:rsid w:val="002C0F6D"/>
    <w:rsid w:val="0031200A"/>
    <w:rsid w:val="003152A2"/>
    <w:rsid w:val="00381909"/>
    <w:rsid w:val="00397DAD"/>
    <w:rsid w:val="003F389E"/>
    <w:rsid w:val="00455FB4"/>
    <w:rsid w:val="00476AD0"/>
    <w:rsid w:val="004B50C7"/>
    <w:rsid w:val="004C5FA1"/>
    <w:rsid w:val="004D2848"/>
    <w:rsid w:val="004E4DAF"/>
    <w:rsid w:val="004F78AD"/>
    <w:rsid w:val="004F7A7F"/>
    <w:rsid w:val="0055359E"/>
    <w:rsid w:val="0056662D"/>
    <w:rsid w:val="00577E37"/>
    <w:rsid w:val="00577FB5"/>
    <w:rsid w:val="005802E3"/>
    <w:rsid w:val="00587962"/>
    <w:rsid w:val="005D5A5E"/>
    <w:rsid w:val="00607E0F"/>
    <w:rsid w:val="00627515"/>
    <w:rsid w:val="006309A6"/>
    <w:rsid w:val="006377C7"/>
    <w:rsid w:val="00760200"/>
    <w:rsid w:val="007723CB"/>
    <w:rsid w:val="00791A71"/>
    <w:rsid w:val="007935E9"/>
    <w:rsid w:val="008009F1"/>
    <w:rsid w:val="0082110D"/>
    <w:rsid w:val="008D1CA1"/>
    <w:rsid w:val="008E63E0"/>
    <w:rsid w:val="008F3F40"/>
    <w:rsid w:val="009031F6"/>
    <w:rsid w:val="00903FCA"/>
    <w:rsid w:val="00961659"/>
    <w:rsid w:val="00967CF2"/>
    <w:rsid w:val="009C0720"/>
    <w:rsid w:val="00A053AE"/>
    <w:rsid w:val="00A06026"/>
    <w:rsid w:val="00A15A29"/>
    <w:rsid w:val="00A36710"/>
    <w:rsid w:val="00A93489"/>
    <w:rsid w:val="00A96473"/>
    <w:rsid w:val="00AA23D3"/>
    <w:rsid w:val="00AD36D9"/>
    <w:rsid w:val="00AE5256"/>
    <w:rsid w:val="00AF2F1F"/>
    <w:rsid w:val="00B060ED"/>
    <w:rsid w:val="00B145F0"/>
    <w:rsid w:val="00B32A4A"/>
    <w:rsid w:val="00B543DE"/>
    <w:rsid w:val="00B56087"/>
    <w:rsid w:val="00B72773"/>
    <w:rsid w:val="00BB2759"/>
    <w:rsid w:val="00BC296F"/>
    <w:rsid w:val="00BF1CD4"/>
    <w:rsid w:val="00C068B5"/>
    <w:rsid w:val="00C24104"/>
    <w:rsid w:val="00C70B01"/>
    <w:rsid w:val="00C96A4E"/>
    <w:rsid w:val="00D41E20"/>
    <w:rsid w:val="00D5701D"/>
    <w:rsid w:val="00DA3204"/>
    <w:rsid w:val="00DB3EF9"/>
    <w:rsid w:val="00DE47AB"/>
    <w:rsid w:val="00DF7DA6"/>
    <w:rsid w:val="00E1716C"/>
    <w:rsid w:val="00E321A0"/>
    <w:rsid w:val="00E369DC"/>
    <w:rsid w:val="00EB3856"/>
    <w:rsid w:val="00EE5774"/>
    <w:rsid w:val="00EE6E77"/>
    <w:rsid w:val="00F377CA"/>
    <w:rsid w:val="00F46181"/>
    <w:rsid w:val="00F5596F"/>
    <w:rsid w:val="00F56491"/>
    <w:rsid w:val="00F7436C"/>
    <w:rsid w:val="00F94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9C62"/>
  <w15:docId w15:val="{6524A4BB-4A01-4272-8A26-FAD1D2FE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customStyle="1" w:styleId="Default">
    <w:name w:val="Default"/>
    <w:rsid w:val="00D570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A33E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3E2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24858-1333-4D80-A6DD-0F0F44FD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PINB</cp:lastModifiedBy>
  <cp:revision>12</cp:revision>
  <dcterms:created xsi:type="dcterms:W3CDTF">2021-06-24T06:54:00Z</dcterms:created>
  <dcterms:modified xsi:type="dcterms:W3CDTF">2021-07-08T05:47:00Z</dcterms:modified>
</cp:coreProperties>
</file>