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C03E6" w14:textId="2C257749" w:rsidR="00877CFD" w:rsidRPr="00170A95" w:rsidRDefault="00877CFD" w:rsidP="00170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5"/>
        <w:spacing w:after="24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170A95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DEKLARACJA DOSTĘPNOŚCI</w:t>
      </w:r>
    </w:p>
    <w:p w14:paraId="345DEFDB" w14:textId="1AB8C59F" w:rsidR="0074627E" w:rsidRPr="00170A95" w:rsidRDefault="0074627E" w:rsidP="00170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5"/>
        <w:spacing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70A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(obowiązkowa informacja</w:t>
      </w:r>
      <w:r w:rsidR="00170A95" w:rsidRPr="00170A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 publikacji</w:t>
      </w:r>
      <w:r w:rsidRPr="00170A9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</w:t>
      </w:r>
    </w:p>
    <w:p w14:paraId="1F91C6FB" w14:textId="3D8D0D71" w:rsidR="005B01B2" w:rsidRPr="00877CFD" w:rsidRDefault="005B01B2" w:rsidP="00630E2C">
      <w:pPr>
        <w:shd w:val="clear" w:color="auto" w:fill="FFFFFF"/>
        <w:spacing w:after="240" w:line="240" w:lineRule="auto"/>
        <w:rPr>
          <w:rFonts w:ascii="Arial" w:eastAsia="Times New Roman" w:hAnsi="Arial" w:cs="Times New Roman"/>
          <w:b/>
          <w:bCs/>
          <w:color w:val="C00000"/>
          <w:sz w:val="20"/>
          <w:szCs w:val="20"/>
          <w:u w:val="single"/>
          <w:lang w:eastAsia="pl-PL"/>
        </w:rPr>
      </w:pPr>
      <w:r w:rsidRPr="00F12108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Dostępność cyfrowa</w:t>
      </w:r>
      <w:r w:rsidR="00630E2C" w:rsidRPr="00F12108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:</w:t>
      </w:r>
    </w:p>
    <w:p w14:paraId="1D6A7112" w14:textId="7400CD1C" w:rsidR="00CD0AA7" w:rsidRDefault="00C0446F" w:rsidP="00C0446F">
      <w:pPr>
        <w:shd w:val="clear" w:color="auto" w:fill="FFFFFF"/>
        <w:spacing w:after="0" w:line="240" w:lineRule="auto"/>
        <w:jc w:val="both"/>
        <w:rPr>
          <w:rFonts w:ascii="Tahoma" w:hAnsi="Tahoma" w:cs="Tahoma"/>
          <w:b/>
          <w:bCs/>
          <w:color w:val="0070C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Przedszkole Miejskie nr </w:t>
      </w:r>
      <w:r w:rsidR="00001A4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363FF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P</w:t>
      </w:r>
      <w:r w:rsidR="00001A4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łońsku</w:t>
      </w:r>
      <w:r w:rsidR="00B7674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zobowiązuje się zapewnić dostępność swojej strony internetowej zgodnie z ustawą z dnia 4 kwietnia 2019 r. o dostępności cyfrowej stron internetowyc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h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aplikacji mobilnych podmiotów publicznych. 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             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Oświadczenie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sprawie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dostępności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ma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zastosowanie do strony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internetowej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001A43" w:rsidRPr="00001A43">
          <w:rPr>
            <w:rStyle w:val="Hipercze"/>
            <w:rFonts w:ascii="Tahoma" w:eastAsia="Times New Roman" w:hAnsi="Tahoma" w:cs="Tahoma"/>
            <w:b/>
            <w:bCs/>
            <w:sz w:val="24"/>
            <w:szCs w:val="24"/>
            <w:lang w:eastAsia="pl-PL"/>
          </w:rPr>
          <w:t>https://www.e-bip.org.pl/p3plonsk/</w:t>
        </w:r>
      </w:hyperlink>
      <w:r w:rsidR="00001A4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.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  <w:r w:rsidR="00001A43">
        <w:rPr>
          <w:rFonts w:ascii="Tahoma" w:hAnsi="Tahoma" w:cs="Tahoma"/>
          <w:b/>
          <w:bCs/>
          <w:color w:val="0070C0"/>
          <w:sz w:val="24"/>
          <w:szCs w:val="24"/>
        </w:rPr>
        <w:t xml:space="preserve"> </w:t>
      </w:r>
    </w:p>
    <w:p w14:paraId="20A262E8" w14:textId="77777777" w:rsidR="00060390" w:rsidRDefault="00060390" w:rsidP="00C0446F">
      <w:pPr>
        <w:shd w:val="clear" w:color="auto" w:fill="FFFFFF"/>
        <w:spacing w:after="0" w:line="240" w:lineRule="auto"/>
        <w:jc w:val="both"/>
      </w:pPr>
    </w:p>
    <w:p w14:paraId="6AE46DF9" w14:textId="0AF83CE8" w:rsidR="00CD0AA7" w:rsidRDefault="00877CFD" w:rsidP="00C0446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Data publikacji strony internetowej: </w:t>
      </w:r>
      <w:r w:rsidR="0034784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09.10.2020</w:t>
      </w:r>
    </w:p>
    <w:p w14:paraId="428FC8E4" w14:textId="60C353CE" w:rsidR="00877CFD" w:rsidRDefault="00877CFD" w:rsidP="00C0446F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Data ostatniej istotnej aktualizacji: </w:t>
      </w:r>
      <w:r w:rsidR="0034784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09.10.2020</w:t>
      </w:r>
    </w:p>
    <w:p w14:paraId="27EAE5A4" w14:textId="77777777" w:rsidR="00060390" w:rsidRPr="00877CFD" w:rsidRDefault="00060390" w:rsidP="00C044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211AB5A9" w14:textId="1A45F4ED" w:rsidR="00877CFD" w:rsidRPr="00877CFD" w:rsidRDefault="00877CFD" w:rsidP="00877CFD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Strona internetowa jest częściowo zgodna z ustawą z dnia 4 kwietnia 2019 r. </w:t>
      </w:r>
      <w:r w:rsidR="008A6E6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            </w:t>
      </w: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 dostępności cyfrowej stron internetowych i aplikacji mobilnych podmiotów publicznych z powodu niezgodności lub wyłączeń wymienionych poniżej:</w:t>
      </w:r>
    </w:p>
    <w:p w14:paraId="18B7DE47" w14:textId="77777777" w:rsidR="00877CFD" w:rsidRPr="00877CFD" w:rsidRDefault="00877CFD" w:rsidP="00877C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filmy nie posiadają napisów dla osób głuchych,</w:t>
      </w:r>
    </w:p>
    <w:p w14:paraId="60D70103" w14:textId="77777777" w:rsidR="00877CFD" w:rsidRPr="00877CFD" w:rsidRDefault="00877CFD" w:rsidP="00877C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część plików nie jest dostępnych cyfrowo,</w:t>
      </w:r>
    </w:p>
    <w:p w14:paraId="1F2FAFC7" w14:textId="77777777" w:rsidR="00152C66" w:rsidRPr="00152C66" w:rsidRDefault="00877CFD" w:rsidP="00877CF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br</w:t>
      </w:r>
      <w:r w:rsidR="00152C6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ak </w:t>
      </w: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odpowiedniej struktury nagłówkowej artykułów,</w:t>
      </w:r>
    </w:p>
    <w:p w14:paraId="20646F5B" w14:textId="77777777" w:rsidR="00C0446F" w:rsidRPr="00C0446F" w:rsidRDefault="00152C66" w:rsidP="005D1D7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strona nie posiada pętli indukcyjnej</w:t>
      </w:r>
      <w:r w:rsidR="00C0446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</w:t>
      </w:r>
    </w:p>
    <w:p w14:paraId="334ECB46" w14:textId="7876B063" w:rsidR="00877CFD" w:rsidRPr="00877CFD" w:rsidRDefault="00C0446F" w:rsidP="005D1D7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strona nie posiada tłumaczenia treści na język polski migowy.</w:t>
      </w:r>
      <w:r w:rsidR="00877CFD" w:rsidRPr="00877CFD">
        <w:rPr>
          <w:rFonts w:ascii="Arial" w:eastAsia="Times New Roman" w:hAnsi="Arial" w:cs="Arial"/>
          <w:color w:val="625D5D"/>
          <w:sz w:val="20"/>
          <w:szCs w:val="20"/>
          <w:lang w:eastAsia="pl-PL"/>
        </w:rPr>
        <w:br/>
        <w:t> </w:t>
      </w:r>
    </w:p>
    <w:p w14:paraId="70D90795" w14:textId="77777777" w:rsidR="00877CFD" w:rsidRPr="00877CFD" w:rsidRDefault="00877CFD" w:rsidP="00877CFD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Wyłączenia:</w:t>
      </w:r>
    </w:p>
    <w:p w14:paraId="5104C016" w14:textId="77777777" w:rsidR="00877CFD" w:rsidRPr="00877CFD" w:rsidRDefault="00877CFD" w:rsidP="00877C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mapy są wyłączone z obowiązku zapewniania dostępności,</w:t>
      </w:r>
    </w:p>
    <w:p w14:paraId="4E409A85" w14:textId="77648F86" w:rsidR="00357866" w:rsidRPr="00FA1451" w:rsidRDefault="007A11BE" w:rsidP="0035786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niektóre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filmy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i zdjęcia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zostały opublikowane przed wejściem w życie ustawy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</w:t>
      </w:r>
      <w:r w:rsidR="00877CFD" w:rsidRPr="00877CF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 dostępności cyfrowej</w:t>
      </w:r>
      <w:r w:rsidR="00C0446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i nie jest możliwe 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ich dostosowanie do wymogów dostępności </w:t>
      </w:r>
      <w:r w:rsidR="00C0446F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ze względu na nakład czasu i środków</w:t>
      </w:r>
      <w:r w:rsidR="00765A7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14:paraId="55A60197" w14:textId="5C97D645" w:rsidR="00FA1451" w:rsidRDefault="00FA1451" w:rsidP="00FA14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4803FBCB" w14:textId="5656DE04" w:rsidR="00FA1451" w:rsidRPr="00746CDF" w:rsidRDefault="00FA1451" w:rsidP="00FA14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746CDF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Działania zastępcze:</w:t>
      </w:r>
    </w:p>
    <w:p w14:paraId="5D9035EA" w14:textId="77777777" w:rsidR="00746CDF" w:rsidRPr="00746CDF" w:rsidRDefault="00746CDF" w:rsidP="00FA145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pl-PL"/>
        </w:rPr>
      </w:pPr>
    </w:p>
    <w:p w14:paraId="6BA0DC26" w14:textId="5491ECF4" w:rsidR="00FA1451" w:rsidRPr="00B230E0" w:rsidRDefault="00746CDF" w:rsidP="00FA1451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do czasu </w:t>
      </w:r>
      <w:r w:rsidR="00C045D2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wdrożenia </w:t>
      </w:r>
      <w:r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rozwiązań </w:t>
      </w:r>
      <w:r w:rsidR="00C045D2" w:rsidRPr="00B230E0">
        <w:rPr>
          <w:rFonts w:ascii="Arial" w:eastAsia="Times New Roman" w:hAnsi="Arial" w:cs="Arial"/>
          <w:sz w:val="24"/>
          <w:szCs w:val="24"/>
          <w:lang w:eastAsia="pl-PL"/>
        </w:rPr>
        <w:t>systemowych</w:t>
      </w:r>
      <w:r w:rsidR="004F7AFD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05BB">
        <w:rPr>
          <w:rFonts w:ascii="Arial" w:eastAsia="Times New Roman" w:hAnsi="Arial" w:cs="Arial"/>
          <w:sz w:val="24"/>
          <w:szCs w:val="24"/>
          <w:lang w:eastAsia="pl-PL"/>
        </w:rPr>
        <w:t xml:space="preserve">na stronie </w:t>
      </w:r>
      <w:r w:rsidR="00C045D2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w tym: </w:t>
      </w:r>
      <w:r w:rsidR="004F7AFD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napisów </w:t>
      </w:r>
      <w:r w:rsidR="002705BB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>na filmach</w:t>
      </w:r>
      <w:r w:rsidR="00C0446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>opisów pod zdjęciami</w:t>
      </w:r>
      <w:r w:rsidR="00E52816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, braku plików dostępnych cyfrowo, braku odpowiedniej struktury </w:t>
      </w:r>
      <w:r w:rsidR="00B230E0" w:rsidRPr="00B230E0">
        <w:rPr>
          <w:rFonts w:ascii="Arial" w:eastAsia="Times New Roman" w:hAnsi="Arial" w:cs="Arial"/>
          <w:sz w:val="24"/>
          <w:szCs w:val="24"/>
          <w:lang w:eastAsia="pl-PL"/>
        </w:rPr>
        <w:t>nagłówkowej</w:t>
      </w:r>
      <w:r w:rsidR="00E52816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B230E0" w:rsidRPr="00B230E0">
        <w:rPr>
          <w:rFonts w:ascii="Arial" w:eastAsia="Times New Roman" w:hAnsi="Arial" w:cs="Arial"/>
          <w:sz w:val="24"/>
          <w:szCs w:val="24"/>
          <w:lang w:eastAsia="pl-PL"/>
        </w:rPr>
        <w:t>nawigacyjnej oraz pętli indukcyjnej</w:t>
      </w:r>
      <w:r w:rsidR="00C0446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i tłumaczenia treści na język migowy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446F">
        <w:rPr>
          <w:rFonts w:ascii="Arial" w:eastAsia="Times New Roman" w:hAnsi="Arial" w:cs="Arial"/>
          <w:sz w:val="24"/>
          <w:szCs w:val="24"/>
          <w:lang w:eastAsia="pl-PL"/>
        </w:rPr>
        <w:t xml:space="preserve">dostępność 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będzie </w:t>
      </w:r>
      <w:r w:rsidR="0084510B" w:rsidRPr="00B230E0">
        <w:rPr>
          <w:rFonts w:ascii="Arial" w:eastAsia="Times New Roman" w:hAnsi="Arial" w:cs="Arial"/>
          <w:sz w:val="24"/>
          <w:szCs w:val="24"/>
          <w:lang w:eastAsia="pl-PL"/>
        </w:rPr>
        <w:t>realizowan</w:t>
      </w:r>
      <w:r w:rsidR="00C0446F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446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="00BA7E41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84510B" w:rsidRPr="00B230E0">
        <w:rPr>
          <w:rFonts w:ascii="Arial" w:eastAsia="Times New Roman" w:hAnsi="Arial" w:cs="Arial"/>
          <w:sz w:val="24"/>
          <w:szCs w:val="24"/>
          <w:lang w:eastAsia="pl-PL"/>
        </w:rPr>
        <w:t xml:space="preserve">zapotrzebowanie </w:t>
      </w:r>
      <w:r w:rsidR="00505E5F">
        <w:rPr>
          <w:rFonts w:ascii="Arial" w:eastAsia="Times New Roman" w:hAnsi="Arial" w:cs="Arial"/>
          <w:sz w:val="24"/>
          <w:szCs w:val="24"/>
          <w:lang w:eastAsia="pl-PL"/>
        </w:rPr>
        <w:t>złożone przez</w:t>
      </w:r>
      <w:r w:rsidR="007032B9">
        <w:rPr>
          <w:rFonts w:ascii="Arial" w:eastAsia="Times New Roman" w:hAnsi="Arial" w:cs="Arial"/>
          <w:sz w:val="24"/>
          <w:szCs w:val="24"/>
          <w:lang w:eastAsia="pl-PL"/>
        </w:rPr>
        <w:t xml:space="preserve"> wnioskodawców.</w:t>
      </w:r>
    </w:p>
    <w:p w14:paraId="24AB41F2" w14:textId="77777777" w:rsidR="00B925BC" w:rsidRDefault="00B925BC" w:rsidP="00584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09CF5C17" w14:textId="25C12E51" w:rsidR="00630E2C" w:rsidRPr="00C0446F" w:rsidRDefault="00AE1076" w:rsidP="00584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0446F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Oświadczenie Dyrektora </w:t>
      </w:r>
      <w:r w:rsidR="0074627E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Przedszkola</w:t>
      </w:r>
      <w:r w:rsidRPr="00C0446F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:</w:t>
      </w:r>
    </w:p>
    <w:p w14:paraId="095EF46D" w14:textId="77777777" w:rsidR="00630E2C" w:rsidRPr="005B01B2" w:rsidRDefault="00630E2C" w:rsidP="00584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25D5D"/>
          <w:sz w:val="24"/>
          <w:szCs w:val="24"/>
          <w:u w:val="single"/>
          <w:lang w:eastAsia="pl-PL"/>
        </w:rPr>
      </w:pPr>
    </w:p>
    <w:p w14:paraId="639AC493" w14:textId="654A1B7E" w:rsidR="00584EB0" w:rsidRPr="00C86385" w:rsidRDefault="00584EB0" w:rsidP="00584E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B0F0"/>
          <w:sz w:val="24"/>
          <w:szCs w:val="24"/>
          <w:lang w:eastAsia="pl-PL"/>
        </w:rPr>
      </w:pPr>
      <w:r w:rsidRPr="00C86385">
        <w:rPr>
          <w:rFonts w:ascii="Arial" w:eastAsia="Times New Roman" w:hAnsi="Arial" w:cs="Arial"/>
          <w:b/>
          <w:bCs/>
          <w:color w:val="00B0F0"/>
          <w:sz w:val="24"/>
          <w:szCs w:val="24"/>
          <w:lang w:eastAsia="pl-PL"/>
        </w:rPr>
        <w:t>Strona BIP i wszystkie</w:t>
      </w:r>
      <w:r w:rsidR="009E00B4" w:rsidRPr="00C86385">
        <w:rPr>
          <w:rFonts w:ascii="Arial" w:eastAsia="Times New Roman" w:hAnsi="Arial" w:cs="Arial"/>
          <w:b/>
          <w:bCs/>
          <w:color w:val="00B0F0"/>
          <w:sz w:val="24"/>
          <w:szCs w:val="24"/>
          <w:lang w:eastAsia="pl-PL"/>
        </w:rPr>
        <w:t xml:space="preserve"> strony mobilne placówki będą systematycznie </w:t>
      </w:r>
      <w:r w:rsidR="009A1B56" w:rsidRPr="00C86385">
        <w:rPr>
          <w:rFonts w:ascii="Arial" w:eastAsia="Times New Roman" w:hAnsi="Arial" w:cs="Arial"/>
          <w:b/>
          <w:bCs/>
          <w:color w:val="00B0F0"/>
          <w:sz w:val="24"/>
          <w:szCs w:val="24"/>
          <w:lang w:eastAsia="pl-PL"/>
        </w:rPr>
        <w:t>udoskonalane w celu pełnej dostępności cyfrowej.</w:t>
      </w:r>
    </w:p>
    <w:p w14:paraId="7738FBA3" w14:textId="77777777" w:rsidR="00765A71" w:rsidRPr="00877CFD" w:rsidRDefault="00765A71" w:rsidP="00765A7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460D2F7D" w14:textId="77777777" w:rsidR="00877CFD" w:rsidRPr="00877CFD" w:rsidRDefault="00877CFD" w:rsidP="00877CFD">
      <w:pPr>
        <w:shd w:val="clear" w:color="auto" w:fill="FFFFFF"/>
        <w:spacing w:after="120" w:line="240" w:lineRule="auto"/>
        <w:jc w:val="both"/>
        <w:outlineLvl w:val="2"/>
        <w:rPr>
          <w:rFonts w:ascii="Arial" w:eastAsia="Times New Roman" w:hAnsi="Arial" w:cs="Arial"/>
          <w:b/>
          <w:bCs/>
          <w:caps/>
          <w:color w:val="C00000"/>
          <w:sz w:val="26"/>
          <w:szCs w:val="26"/>
          <w:u w:val="single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Informacje zwrotne i dane kontaktowe</w:t>
      </w:r>
    </w:p>
    <w:p w14:paraId="02E3A5A1" w14:textId="1F41A32F" w:rsidR="00877CFD" w:rsidRPr="00F81BF2" w:rsidRDefault="00877CFD" w:rsidP="00F81BF2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ind w:left="284" w:hanging="284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przypadku problemów z dostępnością strony internetowej prosimy o kontakt. Osobą kontaktową jest </w:t>
      </w:r>
      <w:r w:rsidR="00001A4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Justyna Liberek</w:t>
      </w:r>
      <w:r w:rsidR="00CD0AA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– Dyrektor Przedszkola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email: </w:t>
      </w:r>
      <w:hyperlink r:id="rId8" w:history="1">
        <w:r w:rsidR="00001A43" w:rsidRPr="006C43C0">
          <w:rPr>
            <w:rStyle w:val="Hipercze"/>
            <w:rFonts w:ascii="Arial" w:hAnsi="Arial" w:cs="Arial"/>
            <w:b/>
            <w:bCs/>
            <w:sz w:val="26"/>
            <w:szCs w:val="26"/>
            <w:shd w:val="clear" w:color="auto" w:fill="FFFFFF"/>
          </w:rPr>
          <w:t>przedszkole3@plonsk.pl</w:t>
        </w:r>
      </w:hyperlink>
      <w:r w:rsidR="00001A43"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58573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Kontaktować można się także dzwoniąc na numer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telefonu</w:t>
      </w:r>
      <w:r w:rsidR="0058573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: </w:t>
      </w:r>
      <w:r w:rsidR="00001A43"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23 662 26 10</w:t>
      </w:r>
      <w:r w:rsidR="00CD0AA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Tą samą drogą można składać wnioski</w:t>
      </w:r>
      <w:r w:rsidR="00CD0AA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 udostępnienie informacji niedostępnej oraz składać żądania zapewnienia dostępności.</w:t>
      </w:r>
    </w:p>
    <w:p w14:paraId="4804CC39" w14:textId="25BA06CD" w:rsidR="00B31975" w:rsidRPr="00F81BF2" w:rsidRDefault="00B31975" w:rsidP="00F81BF2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ind w:left="284" w:hanging="284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</w:t>
      </w:r>
      <w:r w:rsidR="00CF3D79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l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</w:t>
      </w:r>
      <w:r w:rsidR="00CF3D79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cówka posiada osobę z uprawnieniami i umiejętnościami komunikowania </w:t>
      </w:r>
      <w:r w:rsidR="00646128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           </w:t>
      </w:r>
      <w:r w:rsidR="00CF3D79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się z osobami niesłyszącymi</w:t>
      </w:r>
      <w:r w:rsidR="00646128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lub niedosłyszącymi.</w:t>
      </w:r>
    </w:p>
    <w:p w14:paraId="6CA3AE7A" w14:textId="178D3A9A" w:rsidR="00646128" w:rsidRPr="00F81BF2" w:rsidRDefault="00646128" w:rsidP="00F81BF2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Placówka posiada perso</w:t>
      </w:r>
      <w:r w:rsidR="00516395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nel z uprawnieniami i umiejętnościami </w:t>
      </w:r>
      <w:r w:rsidR="00FB5E70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komunikowania                     się z osobami upośledzonymi umysłowo.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Publikując treści placówka bierze </w:t>
      </w:r>
      <w:r w:rsidR="00001A4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          </w:t>
      </w:r>
      <w:r w:rsidR="00AD4A8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pod uwagę ich czytelność i prosty przekaz, który umożliwia zrozumienie treści przez osoby wymagające szczególnego wsparcia.</w:t>
      </w:r>
    </w:p>
    <w:p w14:paraId="7255D572" w14:textId="5D146DC5" w:rsidR="00877CFD" w:rsidRPr="00F81BF2" w:rsidRDefault="00877CFD" w:rsidP="00F81BF2">
      <w:pPr>
        <w:pStyle w:val="Akapitzlist"/>
        <w:numPr>
          <w:ilvl w:val="0"/>
          <w:numId w:val="5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Każdy ma prawo do wystąpienia z żądaniem zapewnienia dostępności cyfrowej strony internetowej, aplikacji mobilnej lub jakiegoś ich elementu. Można także zażądać udostępnienia informacji za pomocą alternatywnego sposobu </w:t>
      </w:r>
      <w:r w:rsidR="004F0072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dostępu, </w:t>
      </w:r>
      <w:r w:rsidR="004F007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58573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przykład przez odczytanie niedostępnego cyfrowo dokumentu, opisanie zawartości filmu bez audiodeskrypcji itp. Żądanie powinno zawierać dane osoby zgłaszającej żądanie, wskazanie, o którą stronę internetową lub aplikację mobilną chodzi oraz sposób kontaktu. Jeżeli osoba żądająca zgłasza potrzebę otrzymania informacji za pomocą alternatywnego sposobu </w:t>
      </w:r>
      <w:r w:rsidR="004F0072"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dostępu,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powinna także określić dogodny dla niej sposób przedstawienia tej informacji. Podmiot publiczny powinien zrealizować żądanie niezwłocznie, nie później niż w ciągu 7 dni od dnia wystąpienia z żądaniem. Jeżeli dotrzymanie tego terminu nie jest możliwe, podmiot publiczny niezwłocznie informuje o tym wnoszącego żądanie, kiedy realizacja żądania będzie możliwa, przy czym termin ten nie może być dłuższy niż 2 miesiące od dnia wystąpienia</w:t>
      </w:r>
      <w:r w:rsidR="0058573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 żądaniem. Jeżeli zapewnienie dostępności cyfrowej nie jest możliwe, podmiot publiczny może zaproponować alternatywny sposób dostępu do informacji. </w:t>
      </w:r>
      <w:r w:rsid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                   </w:t>
      </w:r>
      <w:r w:rsidRPr="00F81BF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W przypadku, gdy podmiot publiczny odmówi realizacji żądania zapewnienia dostępności lub alternatywnego sposobu dostępu do informacji, wnoszący żądanie możne złożyć skargę w sprawie zapewniana dostępności cyfrowej strony internetowej, aplikacji mobilnej lub elementu strony internetowej, lub aplikacji mobilnej. Po wyczerpaniu wskazanej wyżej procedury można także złożyć wniosek do </w:t>
      </w:r>
      <w:r w:rsidRPr="00CD0AA7">
        <w:rPr>
          <w:rFonts w:ascii="Tahoma" w:eastAsia="Times New Roman" w:hAnsi="Tahoma" w:cs="Tahoma"/>
          <w:b/>
          <w:bCs/>
          <w:color w:val="0070C0"/>
          <w:sz w:val="24"/>
          <w:szCs w:val="24"/>
          <w:lang w:eastAsia="pl-PL"/>
        </w:rPr>
        <w:t>Rzecznika Praw Obywatelskich</w:t>
      </w:r>
      <w:r w:rsidR="00CD0AA7">
        <w:rPr>
          <w:rFonts w:ascii="Tahoma" w:eastAsia="Times New Roman" w:hAnsi="Tahoma" w:cs="Tahoma"/>
          <w:b/>
          <w:bCs/>
          <w:color w:val="0070C0"/>
          <w:sz w:val="24"/>
          <w:szCs w:val="24"/>
          <w:lang w:eastAsia="pl-PL"/>
        </w:rPr>
        <w:t xml:space="preserve"> - </w:t>
      </w:r>
      <w:hyperlink r:id="rId9" w:history="1">
        <w:r w:rsidR="00001A43" w:rsidRPr="006C43C0">
          <w:rPr>
            <w:rStyle w:val="Hipercze"/>
            <w:rFonts w:ascii="Tahoma" w:eastAsia="Times New Roman" w:hAnsi="Tahoma" w:cs="Tahoma"/>
            <w:b/>
            <w:bCs/>
            <w:sz w:val="24"/>
            <w:szCs w:val="24"/>
            <w:lang w:eastAsia="pl-PL"/>
          </w:rPr>
          <w:t>https://www.rpo.gov.pl/pl</w:t>
        </w:r>
      </w:hyperlink>
      <w:r w:rsidR="00CD0AA7">
        <w:rPr>
          <w:rFonts w:ascii="Tahoma" w:eastAsia="Times New Roman" w:hAnsi="Tahoma" w:cs="Tahoma"/>
          <w:b/>
          <w:bCs/>
          <w:color w:val="0070C0"/>
          <w:sz w:val="24"/>
          <w:szCs w:val="24"/>
          <w:lang w:eastAsia="pl-PL"/>
        </w:rPr>
        <w:t xml:space="preserve"> .</w:t>
      </w:r>
    </w:p>
    <w:p w14:paraId="4CF97939" w14:textId="06C2C134" w:rsidR="00851FDE" w:rsidRDefault="00877CFD" w:rsidP="00877CFD">
      <w:pPr>
        <w:shd w:val="clear" w:color="auto" w:fill="FFFFFF"/>
        <w:spacing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Dostępność architektoniczna</w:t>
      </w:r>
    </w:p>
    <w:p w14:paraId="787AA075" w14:textId="77777777" w:rsidR="00851FDE" w:rsidRPr="00851FDE" w:rsidRDefault="00851FDE" w:rsidP="00877CFD">
      <w:pPr>
        <w:shd w:val="clear" w:color="auto" w:fill="FFFFFF"/>
        <w:spacing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C00000"/>
          <w:sz w:val="2"/>
          <w:szCs w:val="2"/>
          <w:u w:val="single"/>
          <w:lang w:eastAsia="pl-PL"/>
        </w:rPr>
      </w:pPr>
    </w:p>
    <w:p w14:paraId="585A5133" w14:textId="4D6F318A" w:rsidR="00877CFD" w:rsidRPr="00F86665" w:rsidRDefault="00877CFD" w:rsidP="00F8666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Opis dostępności wejścia do budynk</w:t>
      </w:r>
      <w:r w:rsidR="0073246C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ów</w:t>
      </w: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 xml:space="preserve"> i przechodzenie przez obszar kontroli.</w:t>
      </w:r>
      <w:r w:rsidRPr="00F86665">
        <w:rPr>
          <w:rFonts w:ascii="Arial" w:eastAsia="Times New Roman" w:hAnsi="Arial" w:cs="Arial"/>
          <w:color w:val="625D5D"/>
          <w:sz w:val="24"/>
          <w:szCs w:val="24"/>
          <w:lang w:eastAsia="pl-PL"/>
        </w:rPr>
        <w:br/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Wejście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główne 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 budynku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Przedszkola Miejskiego nr 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łońsku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jest usytuowane </w:t>
      </w:r>
      <w:r w:rsidR="004F007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 strony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c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hodnika usytuowanego w pasie drogowym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ul. 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Wolności 1</w:t>
      </w:r>
      <w:r w:rsidR="004F007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851FDE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Dojścia i dojazd do placówki są w dobrym stanie technicznym. </w:t>
      </w:r>
      <w:r w:rsidR="00696E1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Kierunki wejś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ć</w:t>
      </w:r>
      <w:r w:rsidR="00696E1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            </w:t>
      </w:r>
      <w:r w:rsidR="00696E1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 obiektu zostały oznakowane. Główne </w:t>
      </w:r>
      <w:r w:rsidR="004F007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wejście do</w:t>
      </w:r>
      <w:r w:rsidR="00696E1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obiektu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placówki</w:t>
      </w:r>
      <w:r w:rsidR="00696E1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zostało </w:t>
      </w:r>
      <w:r w:rsidR="00781ED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trwały sposób oznakowane. Wejście </w:t>
      </w:r>
      <w:r w:rsidR="007A7C7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główne do budynku jest</w:t>
      </w:r>
      <w:r w:rsidR="000F31F9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zadaszone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a prowadzą do niego 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schod</w:t>
      </w:r>
      <w:r w:rsidR="00001A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0F31F9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bez platformy</w:t>
      </w:r>
      <w:r w:rsidR="00060390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F31F9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dla osób niepełnosprawnych</w:t>
      </w:r>
      <w:r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ram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9B20CD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wjazdow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obiekt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60390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przedszkola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posiada tablic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ę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informacyjn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wskazując</w:t>
      </w:r>
      <w:r w:rsidR="00060390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D1B8C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drogi </w:t>
      </w:r>
      <w:r w:rsidR="003A6998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kierun</w:t>
      </w:r>
      <w:r w:rsidR="00ED1B8C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kowe do </w:t>
      </w:r>
      <w:r w:rsidR="009B20CD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obiekt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 w:rsidR="009B20CD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</w:t>
      </w:r>
      <w:r w:rsidR="00AD4A87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czterech funkcjonalnych </w:t>
      </w:r>
      <w:r w:rsidR="009B20CD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wejść</w:t>
      </w:r>
      <w:r w:rsidR="00B7438B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które posiadają oznaczenia A, B, C i D</w:t>
      </w:r>
      <w:r w:rsidR="009B20CD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803324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Przy 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główn</w:t>
      </w:r>
      <w:r w:rsidR="00C5049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</w:t>
      </w:r>
      <w:r w:rsidR="001B33B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wejś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ciu</w:t>
      </w:r>
      <w:r w:rsidR="00F60435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B33B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 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budynku</w:t>
      </w:r>
      <w:r w:rsidR="001B33B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został 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ustanowion</w:t>
      </w:r>
      <w:r w:rsidR="0037289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punkt kontroln</w:t>
      </w:r>
      <w:r w:rsidR="0037289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E93C11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4D1E8A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5049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przy który</w:t>
      </w:r>
      <w:r w:rsidR="00E93C11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</w:t>
      </w:r>
      <w:r w:rsidR="00C5049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ustanowion</w:t>
      </w:r>
      <w:r w:rsidR="00E93C11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C5049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został stał</w:t>
      </w:r>
      <w:r w:rsidR="00E93C11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C50493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dyżur zapewniając</w:t>
      </w:r>
      <w:r w:rsidR="00E15A96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5D4054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bezpieczeństwo</w:t>
      </w:r>
      <w:r w:rsidR="00E15A96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5D4054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punkt informacyjn</w:t>
      </w:r>
      <w:r w:rsidR="00E15A96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5D4054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="00244A9E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umożliwienie udzieleni</w:t>
      </w:r>
      <w:r w:rsidR="00D646E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  <w:r w:rsidR="00244A9E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wsparcia asystenta</w:t>
      </w:r>
      <w:r w:rsidR="00D646E2" w:rsidRPr="00F866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osoby wymagającej szczególnego wsparcia.</w:t>
      </w:r>
    </w:p>
    <w:p w14:paraId="7312D455" w14:textId="3468C5A7" w:rsidR="00F86665" w:rsidRDefault="00F86665" w:rsidP="00F86665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32736C6A" w14:textId="77777777" w:rsidR="00F86665" w:rsidRPr="00F86665" w:rsidRDefault="00F86665" w:rsidP="00F86665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0EE05E98" w14:textId="77777777" w:rsidR="008B0C13" w:rsidRDefault="00877CFD" w:rsidP="008B0C13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lastRenderedPageBreak/>
        <w:t>Opis dostępności korytarzy, schodów</w:t>
      </w:r>
      <w:r w:rsidR="00EC423E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 xml:space="preserve">, </w:t>
      </w: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wind</w:t>
      </w:r>
      <w:r w:rsidR="00EC423E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 xml:space="preserve"> i toalet dla osób niepełnosprawnych</w:t>
      </w: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.</w:t>
      </w:r>
    </w:p>
    <w:p w14:paraId="427E426A" w14:textId="645A5551" w:rsidR="00D91386" w:rsidRDefault="00877CFD" w:rsidP="008B0C13">
      <w:p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budynku </w:t>
      </w:r>
      <w:r w:rsidR="00AD4A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przedszkola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korytarze, schody i balustrady schodów są zgodne </w:t>
      </w:r>
      <w:r w:rsidR="00AD4A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            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prawem budowlanym.</w:t>
      </w:r>
      <w:r w:rsidR="00AD4A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B0954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Budynek </w:t>
      </w:r>
      <w:r w:rsidR="00AD4A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przedszkola nie</w:t>
      </w:r>
      <w:r w:rsidR="006B0954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posiada</w:t>
      </w:r>
      <w:r w:rsidR="00CE4FFE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wind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="00CE4FFE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dla osób 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wymagających szczególnego wsparcia poprzez co jest uniemożliwiony dostęp               do pomieszczeń na kondygnacji 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sutereny, parteru i 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pierwszego piętra. </w:t>
      </w:r>
      <w:r w:rsidR="00550F75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suterenie przedszkola znajdują się pomieszczenia bloku żywieniowego i magazyny.                           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parterze obiektu znajdują się sale grup przedszkolnych,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gabinet zajęć specjalistycznych,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sekretariat, gabinet dyrektora i szatnia</w:t>
      </w:r>
      <w:r w:rsidR="008C78F7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dzieci przedszkolnych. 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</w:t>
      </w:r>
      <w:r w:rsidR="008C78F7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pierwsz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ym</w:t>
      </w:r>
      <w:r w:rsidR="008C78F7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piętr</w:t>
      </w:r>
      <w:r w:rsidR="00B743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ze znajdują się trzy sale grup przedszkolnych, 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sala gimnastyczna i pomieszczenie socjalne dla pracowników przedszkola.</w:t>
      </w:r>
      <w:r w:rsidR="008C78F7" w:rsidRPr="008B0C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Wsz</w:t>
      </w:r>
      <w:r w:rsidR="009765A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ys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tkie w</w:t>
      </w:r>
      <w:r w:rsidR="00B26251" w:rsidRPr="008B0C13">
        <w:rPr>
          <w:rFonts w:ascii="Arial" w:eastAsia="Times New Roman" w:hAnsi="Arial" w:cs="Arial"/>
          <w:sz w:val="24"/>
          <w:szCs w:val="24"/>
          <w:lang w:eastAsia="pl-PL"/>
        </w:rPr>
        <w:t>ejści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B26251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063BE9" w:rsidRPr="008B0C13">
        <w:rPr>
          <w:rFonts w:ascii="Arial" w:eastAsia="Times New Roman" w:hAnsi="Arial" w:cs="Arial"/>
          <w:sz w:val="24"/>
          <w:szCs w:val="24"/>
          <w:lang w:eastAsia="pl-PL"/>
        </w:rPr>
        <w:t>placówki posiada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>ją</w:t>
      </w:r>
      <w:r w:rsidR="00063BE9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barier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063BE9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architektoniczn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 xml:space="preserve">e w postaci 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>schodów o kilku stopniach. B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>rak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 xml:space="preserve"> jest</w:t>
      </w:r>
      <w:r w:rsidR="00B7438B">
        <w:rPr>
          <w:rFonts w:ascii="Arial" w:eastAsia="Times New Roman" w:hAnsi="Arial" w:cs="Arial"/>
          <w:sz w:val="24"/>
          <w:szCs w:val="24"/>
          <w:lang w:eastAsia="pl-PL"/>
        </w:rPr>
        <w:t xml:space="preserve"> platformy/rampy wjazdowej</w:t>
      </w:r>
      <w:r w:rsidR="0014750E" w:rsidRPr="008B0C1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B211E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Placówka</w:t>
      </w:r>
      <w:r w:rsidR="00EB211E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nie </w:t>
      </w:r>
      <w:r w:rsidR="00EB211E" w:rsidRPr="008B0C13">
        <w:rPr>
          <w:rFonts w:ascii="Arial" w:eastAsia="Times New Roman" w:hAnsi="Arial" w:cs="Arial"/>
          <w:sz w:val="24"/>
          <w:szCs w:val="24"/>
          <w:lang w:eastAsia="pl-PL"/>
        </w:rPr>
        <w:t>posiada toalet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EB211E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dla os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>ó</w:t>
      </w:r>
      <w:r w:rsidR="00EB211E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b 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>niepełnosprawnych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Przy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głównym 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>wejś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ciu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placówki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został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umieszczona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tablic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8B409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informacyjn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3E432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>z rozkładem pomieszczeń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, a w całym budynku </w:t>
      </w:r>
      <w:r w:rsidR="009E4B1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kierunkowe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9E4B1D" w:rsidRPr="008B0C13">
        <w:rPr>
          <w:rFonts w:ascii="Arial" w:eastAsia="Times New Roman" w:hAnsi="Arial" w:cs="Arial"/>
          <w:sz w:val="24"/>
          <w:szCs w:val="24"/>
          <w:lang w:eastAsia="pl-PL"/>
        </w:rPr>
        <w:t>zna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czen</w:t>
      </w:r>
      <w:r w:rsidR="009E4B1D" w:rsidRPr="008B0C1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9E4B1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informacyjn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9E4B1D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Przedszkole</w:t>
      </w:r>
      <w:r w:rsidR="006B7776" w:rsidRPr="008B0C13">
        <w:rPr>
          <w:rFonts w:ascii="Arial" w:eastAsia="Times New Roman" w:hAnsi="Arial" w:cs="Arial"/>
          <w:sz w:val="24"/>
          <w:szCs w:val="24"/>
          <w:lang w:eastAsia="pl-PL"/>
        </w:rPr>
        <w:t xml:space="preserve"> posiada oznakowane drogi ewakuacyjne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, wyznaczone i </w:t>
      </w:r>
      <w:r w:rsidR="00CE7215" w:rsidRPr="008B0C13">
        <w:rPr>
          <w:rFonts w:ascii="Arial" w:eastAsia="Times New Roman" w:hAnsi="Arial" w:cs="Arial"/>
          <w:sz w:val="24"/>
          <w:szCs w:val="24"/>
          <w:lang w:eastAsia="pl-PL"/>
        </w:rPr>
        <w:t>oznakowane miejsca zbiórki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 na zewnątrz obiektu</w:t>
      </w:r>
      <w:r w:rsidR="00AB60A3" w:rsidRPr="008B0C1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 xml:space="preserve"> W przedszkolu funkcjonują systemy wspomagające ewakuację tj. oświetlenie ewakuacyjne </w:t>
      </w:r>
      <w:r w:rsidR="003E4320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D5010A">
        <w:rPr>
          <w:rFonts w:ascii="Arial" w:eastAsia="Times New Roman" w:hAnsi="Arial" w:cs="Arial"/>
          <w:sz w:val="24"/>
          <w:szCs w:val="24"/>
          <w:lang w:eastAsia="pl-PL"/>
        </w:rPr>
        <w:t>i oświetlenie awaryjne.</w:t>
      </w:r>
    </w:p>
    <w:p w14:paraId="013873DA" w14:textId="77777777" w:rsidR="008B0C13" w:rsidRPr="00877CFD" w:rsidRDefault="008B0C13" w:rsidP="008B0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</w:p>
    <w:p w14:paraId="0D538FAA" w14:textId="268865A8" w:rsidR="00DE612B" w:rsidRDefault="00877CFD" w:rsidP="00687528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Opis dostosowań, na przykład pochylni, platform, informacji głosowych,</w:t>
      </w:r>
      <w:r w:rsidR="00083BA2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 xml:space="preserve"> </w:t>
      </w: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pętlach</w:t>
      </w:r>
      <w:r w:rsidR="00806EA1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 xml:space="preserve"> </w:t>
      </w: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indukcyjnych</w:t>
      </w:r>
      <w:r w:rsidR="000D5FC7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.</w:t>
      </w:r>
      <w:r w:rsidRPr="00877CFD">
        <w:rPr>
          <w:rFonts w:ascii="Arial" w:eastAsia="Times New Roman" w:hAnsi="Arial" w:cs="Arial"/>
          <w:color w:val="625D5D"/>
          <w:sz w:val="24"/>
          <w:szCs w:val="24"/>
          <w:lang w:eastAsia="pl-PL"/>
        </w:rPr>
        <w:br/>
      </w:r>
    </w:p>
    <w:p w14:paraId="79FCAF8A" w14:textId="05D93C6E" w:rsidR="00877CFD" w:rsidRPr="00877CFD" w:rsidRDefault="00877CFD" w:rsidP="00DE612B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budynku </w:t>
      </w:r>
      <w:r w:rsidR="00C875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przedszkola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nie ma zamontowanych </w:t>
      </w:r>
      <w:r w:rsidR="00D5010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pochylni, 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platform, informacji głosowych</w:t>
      </w:r>
      <w:r w:rsidR="003E43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pętli indukcyjnych.</w:t>
      </w:r>
      <w:r w:rsidRPr="00877CFD">
        <w:rPr>
          <w:rFonts w:ascii="Arial" w:eastAsia="Times New Roman" w:hAnsi="Arial" w:cs="Arial"/>
          <w:color w:val="625D5D"/>
          <w:sz w:val="24"/>
          <w:szCs w:val="24"/>
          <w:lang w:eastAsia="pl-PL"/>
        </w:rPr>
        <w:t> </w:t>
      </w:r>
      <w:r w:rsidR="00D5010A" w:rsidRPr="00D5010A">
        <w:rPr>
          <w:rFonts w:ascii="Arial" w:eastAsia="Times New Roman" w:hAnsi="Arial" w:cs="Arial"/>
          <w:sz w:val="24"/>
          <w:szCs w:val="24"/>
          <w:lang w:eastAsia="pl-PL"/>
        </w:rPr>
        <w:t>O miejscu i sposobie załatwienia sprawy klient przedszkola dowie</w:t>
      </w:r>
      <w:r w:rsidR="003E4320">
        <w:rPr>
          <w:rFonts w:ascii="Arial" w:eastAsia="Times New Roman" w:hAnsi="Arial" w:cs="Arial"/>
          <w:sz w:val="24"/>
          <w:szCs w:val="24"/>
          <w:lang w:eastAsia="pl-PL"/>
        </w:rPr>
        <w:t>dzieć się może: 1)</w:t>
      </w:r>
      <w:r w:rsidR="00D5010A" w:rsidRPr="00D5010A">
        <w:rPr>
          <w:rFonts w:ascii="Arial" w:eastAsia="Times New Roman" w:hAnsi="Arial" w:cs="Arial"/>
          <w:sz w:val="24"/>
          <w:szCs w:val="24"/>
          <w:lang w:eastAsia="pl-PL"/>
        </w:rPr>
        <w:t xml:space="preserve"> od dyżurującego pracownika przy głównym wejściu „A” do budynku</w:t>
      </w:r>
      <w:r w:rsidR="003E4320">
        <w:rPr>
          <w:rFonts w:ascii="Arial" w:eastAsia="Times New Roman" w:hAnsi="Arial" w:cs="Arial"/>
          <w:sz w:val="24"/>
          <w:szCs w:val="24"/>
          <w:lang w:eastAsia="pl-PL"/>
        </w:rPr>
        <w:t xml:space="preserve">, 2) z </w:t>
      </w:r>
      <w:r w:rsidR="00D5010A" w:rsidRPr="00D5010A">
        <w:rPr>
          <w:rFonts w:ascii="Arial" w:eastAsia="Times New Roman" w:hAnsi="Arial" w:cs="Arial"/>
          <w:sz w:val="24"/>
          <w:szCs w:val="24"/>
          <w:lang w:eastAsia="pl-PL"/>
        </w:rPr>
        <w:t>oznaczenia na tablicy informacyjnej</w:t>
      </w:r>
      <w:r w:rsidR="003E4320">
        <w:rPr>
          <w:rFonts w:ascii="Arial" w:eastAsia="Times New Roman" w:hAnsi="Arial" w:cs="Arial"/>
          <w:sz w:val="24"/>
          <w:szCs w:val="24"/>
          <w:lang w:eastAsia="pl-PL"/>
        </w:rPr>
        <w:t xml:space="preserve"> oraz z opisu organizacji pracy na stronie internetowej placówki.</w:t>
      </w:r>
    </w:p>
    <w:p w14:paraId="486053F9" w14:textId="77777777" w:rsidR="00E00D7C" w:rsidRDefault="00877CFD" w:rsidP="00E00D7C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Informacje o miejscu i sposobie korzystania z miejsc parkingowych wyznaczonych dla osób niepełnosprawnych</w:t>
      </w:r>
      <w:r w:rsidR="00E00D7C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.</w:t>
      </w:r>
    </w:p>
    <w:p w14:paraId="6DE733FF" w14:textId="63225687" w:rsidR="00877CFD" w:rsidRPr="00877CFD" w:rsidRDefault="008E6A31" w:rsidP="00E00D7C">
      <w:pPr>
        <w:shd w:val="clear" w:color="auto" w:fill="FFFFFF"/>
        <w:spacing w:before="240" w:after="200" w:line="240" w:lineRule="auto"/>
        <w:ind w:left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pasie drogowym ul. W</w:t>
      </w:r>
      <w:r w:rsidR="00DD56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olności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sąsiedztwie placówki znajduje się 10 miejsc parkingowych w tym jedno dla osób niepełnosprawnych. Ponadto p</w:t>
      </w:r>
      <w:r w:rsidR="00D5010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rzedszkole</w:t>
      </w:r>
      <w:r w:rsidR="00F60435" w:rsidRPr="00E00D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posiada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="00F60435" w:rsidRPr="00E00D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miejsc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  <w:r w:rsidR="00F60435" w:rsidRPr="00E00D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parkingow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na wewnętrznym parkingu.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Osoba wymagająca szczególnego wsparcia ma możliwość przywołania asystenta poprzez telefon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                    Ze względu na bariery architektoniczne przedszkole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zapewnia możliwość załatwienia sprawy</w:t>
      </w:r>
      <w:r w:rsidR="00C875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zewnątrz obiektu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stanowisku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parkingowym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                         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lub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wyjątkowych sytuacjach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miejscu zamieszkania po uprzednim uzgodnieniu terminu.</w:t>
      </w:r>
    </w:p>
    <w:p w14:paraId="2B055F5D" w14:textId="77777777" w:rsidR="009C2288" w:rsidRPr="009C2288" w:rsidRDefault="00877CFD" w:rsidP="008E3144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77CFD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Informacja o prawie wstępu z psem asystującym i ewentualnych uzasadnionych ograniczeniach</w:t>
      </w:r>
      <w:r w:rsidR="00EB2C8A"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  <w:t>.</w:t>
      </w:r>
    </w:p>
    <w:p w14:paraId="59C2A902" w14:textId="627854E0" w:rsidR="00877CFD" w:rsidRDefault="00877CFD" w:rsidP="009C2288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Do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przedszkola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może wejść osoba z psem asystującym.</w:t>
      </w:r>
      <w:r w:rsidR="008E6A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Wejście główne do obiektu zostało we właściwy sposób oznakowane.</w:t>
      </w:r>
    </w:p>
    <w:p w14:paraId="0F741C39" w14:textId="17734D22" w:rsidR="00C80431" w:rsidRPr="00877CFD" w:rsidRDefault="00C80431" w:rsidP="00C80431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</w:pPr>
      <w:r w:rsidRPr="00FE10A0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Dostępność organizacyjn</w:t>
      </w:r>
      <w:r w:rsidR="002E34F6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o-informacyjna</w:t>
      </w:r>
      <w:r w:rsidRPr="00FE10A0">
        <w:rPr>
          <w:rFonts w:ascii="Arial" w:eastAsia="Times New Roman" w:hAnsi="Arial" w:cs="Arial"/>
          <w:b/>
          <w:bCs/>
          <w:color w:val="C00000"/>
          <w:sz w:val="27"/>
          <w:szCs w:val="27"/>
          <w:u w:val="single"/>
          <w:lang w:eastAsia="pl-PL"/>
        </w:rPr>
        <w:t>:</w:t>
      </w:r>
    </w:p>
    <w:p w14:paraId="71D33593" w14:textId="295ADF7D" w:rsidR="009C2288" w:rsidRPr="003B791E" w:rsidRDefault="00877CFD" w:rsidP="007F6A9C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70C0"/>
          <w:sz w:val="20"/>
          <w:szCs w:val="20"/>
          <w:lang w:eastAsia="pl-PL"/>
        </w:rPr>
      </w:pP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Informacja o możliwości skorzystania z tłumacza   języka migowego</w:t>
      </w:r>
      <w:r w:rsidR="002E34F6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 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n</w:t>
      </w:r>
      <w:r w:rsidR="002E34F6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a </w:t>
      </w:r>
      <w:r w:rsidR="00DD0B5F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m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iejscu   lub online.  W przypadku braku takiej możliwości, taką informacją</w:t>
      </w:r>
      <w:r w:rsidR="00DD0B5F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 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lastRenderedPageBreak/>
        <w:t>należy</w:t>
      </w:r>
      <w:r w:rsidR="0009119B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 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zawrzeć.</w:t>
      </w:r>
      <w:r w:rsidRPr="003B791E">
        <w:rPr>
          <w:rFonts w:ascii="Arial" w:eastAsia="Times New Roman" w:hAnsi="Arial" w:cs="Arial"/>
          <w:color w:val="0070C0"/>
          <w:sz w:val="24"/>
          <w:szCs w:val="24"/>
          <w:lang w:eastAsia="pl-PL"/>
        </w:rPr>
        <w:br/>
      </w:r>
    </w:p>
    <w:p w14:paraId="682FAF27" w14:textId="55F841BC" w:rsidR="00C87558" w:rsidRPr="00F86665" w:rsidRDefault="00877CFD" w:rsidP="00F86665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terenie </w:t>
      </w:r>
      <w:r w:rsidR="00A346B1" w:rsidRPr="009C228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placówki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A346B1" w:rsidRPr="009C228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jest 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możliwoś</w:t>
      </w:r>
      <w:r w:rsidR="00A346B1" w:rsidRPr="009C228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ć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skorzystania z tłumacza języka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polskiego 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migoweg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</w:t>
      </w:r>
      <w:r w:rsidR="00C875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 podstawie złożonego wniosku. </w:t>
      </w:r>
      <w:r w:rsidR="005435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Ze względu na konieczność ustalenia terminu kontaktu z tłumaczem</w:t>
      </w:r>
      <w:r w:rsidR="00BE4B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czas kontaktu ustalono na 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72</w:t>
      </w:r>
      <w:r w:rsidR="00BE4B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godziny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a wykonanie tłumaczenia na termin do 7 dni roboczych.</w:t>
      </w:r>
      <w:r w:rsidR="00BE4B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A346B1" w:rsidRPr="009C228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Dodatkowo w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przypadku </w:t>
      </w:r>
      <w:r w:rsidR="00C875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spotkań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5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             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395950" w:rsidRPr="009C228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</w:t>
      </w:r>
      <w:r w:rsidRPr="00877CF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odzicami jest możliwość zatrudnienia tłumacza z zewnątrz</w:t>
      </w:r>
      <w:r w:rsidR="009706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placówki</w:t>
      </w:r>
      <w:r w:rsidR="008E6A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celu pełnienia funkcji przewodnika i asystenta.</w:t>
      </w:r>
    </w:p>
    <w:p w14:paraId="26D507DD" w14:textId="43331295" w:rsidR="00C13370" w:rsidRPr="003B791E" w:rsidRDefault="00EB2C8A" w:rsidP="00AA1A8A">
      <w:pPr>
        <w:pStyle w:val="Akapitzlist"/>
        <w:numPr>
          <w:ilvl w:val="1"/>
          <w:numId w:val="1"/>
        </w:numPr>
        <w:shd w:val="clear" w:color="auto" w:fill="FFFFFF"/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0070C0"/>
          <w:sz w:val="20"/>
          <w:szCs w:val="20"/>
          <w:lang w:eastAsia="pl-PL"/>
        </w:rPr>
      </w:pP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Informacja</w:t>
      </w:r>
      <w:r w:rsidR="00CE2690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 o możliwości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 skorzystania z tłumacza języka </w:t>
      </w:r>
      <w:r w:rsidR="00EB3DB7" w:rsidRPr="003B791E">
        <w:rPr>
          <w:rFonts w:ascii="Arial" w:hAnsi="Arial" w:cs="Arial"/>
          <w:b/>
          <w:bCs/>
          <w:color w:val="0070C0"/>
          <w:sz w:val="24"/>
          <w:szCs w:val="24"/>
          <w:shd w:val="clear" w:color="auto" w:fill="FFFFFF"/>
        </w:rPr>
        <w:t>Braille'a</w:t>
      </w: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.</w:t>
      </w:r>
    </w:p>
    <w:p w14:paraId="623AEBE0" w14:textId="084FD409" w:rsidR="003C3359" w:rsidRPr="0009119B" w:rsidRDefault="003C3359" w:rsidP="003C3359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b/>
          <w:bCs/>
          <w:color w:val="3498DB"/>
          <w:sz w:val="24"/>
          <w:szCs w:val="24"/>
          <w:lang w:eastAsia="pl-PL"/>
        </w:rPr>
      </w:pPr>
      <w:r w:rsidRPr="0009119B">
        <w:rPr>
          <w:rFonts w:ascii="Arial" w:eastAsia="Times New Roman" w:hAnsi="Arial" w:cs="Arial"/>
          <w:sz w:val="24"/>
          <w:szCs w:val="24"/>
          <w:lang w:eastAsia="pl-PL"/>
        </w:rPr>
        <w:t xml:space="preserve">Na terenie </w:t>
      </w:r>
      <w:r w:rsidR="0009119B" w:rsidRPr="0009119B">
        <w:rPr>
          <w:rFonts w:ascii="Arial" w:eastAsia="Times New Roman" w:hAnsi="Arial" w:cs="Arial"/>
          <w:sz w:val="24"/>
          <w:szCs w:val="24"/>
          <w:lang w:eastAsia="pl-PL"/>
        </w:rPr>
        <w:t>placówki</w:t>
      </w:r>
      <w:r w:rsidRPr="0009119B">
        <w:rPr>
          <w:rFonts w:ascii="Arial" w:eastAsia="Times New Roman" w:hAnsi="Arial" w:cs="Arial"/>
          <w:sz w:val="24"/>
          <w:szCs w:val="24"/>
          <w:lang w:eastAsia="pl-PL"/>
        </w:rPr>
        <w:t xml:space="preserve"> istnieje możliwość skorzystania </w:t>
      </w:r>
      <w:r w:rsidR="0009119B" w:rsidRPr="0009119B">
        <w:rPr>
          <w:rFonts w:ascii="Arial" w:eastAsia="Times New Roman" w:hAnsi="Arial" w:cs="Arial"/>
          <w:sz w:val="24"/>
          <w:szCs w:val="24"/>
          <w:lang w:eastAsia="pl-PL"/>
        </w:rPr>
        <w:t xml:space="preserve">z tłumacza języka </w:t>
      </w:r>
      <w:r w:rsidR="00AC3BEC" w:rsidRPr="00AC3BEC">
        <w:rPr>
          <w:rFonts w:ascii="Arial" w:hAnsi="Arial" w:cs="Arial"/>
          <w:sz w:val="24"/>
          <w:szCs w:val="24"/>
          <w:shd w:val="clear" w:color="auto" w:fill="FFFFFF"/>
        </w:rPr>
        <w:t>Braille'a</w:t>
      </w:r>
      <w:r w:rsidR="00C87558">
        <w:rPr>
          <w:rFonts w:ascii="Arial" w:hAnsi="Arial" w:cs="Arial"/>
          <w:sz w:val="24"/>
          <w:szCs w:val="24"/>
          <w:shd w:val="clear" w:color="auto" w:fill="FFFFFF"/>
        </w:rPr>
        <w:t xml:space="preserve">              na podstawie złożonego wniosku</w:t>
      </w:r>
      <w:r w:rsidR="00AC3BEC" w:rsidRPr="00AC3BE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80DD1">
        <w:rPr>
          <w:rFonts w:ascii="Arial" w:eastAsia="Times New Roman" w:hAnsi="Arial" w:cs="Arial"/>
          <w:sz w:val="24"/>
          <w:szCs w:val="24"/>
          <w:lang w:eastAsia="pl-PL"/>
        </w:rPr>
        <w:t xml:space="preserve"> Ze względu na fakt oczekiwania na tłumaczenie czas 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ustalenia kontaktu ustalono na </w:t>
      </w:r>
      <w:r w:rsidR="00380DD1">
        <w:rPr>
          <w:rFonts w:ascii="Arial" w:eastAsia="Times New Roman" w:hAnsi="Arial" w:cs="Arial"/>
          <w:sz w:val="24"/>
          <w:szCs w:val="24"/>
          <w:lang w:eastAsia="pl-PL"/>
        </w:rPr>
        <w:t>72 godzin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, a wykonania tłumaczenia </w:t>
      </w:r>
      <w:r w:rsidR="008E6A3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>na 7 dni roboczych.</w:t>
      </w:r>
    </w:p>
    <w:p w14:paraId="07581E21" w14:textId="0D5B1B8C" w:rsidR="00395950" w:rsidRPr="003B791E" w:rsidRDefault="00395950" w:rsidP="00AA1A8A">
      <w:pPr>
        <w:pStyle w:val="Akapitzlist"/>
        <w:numPr>
          <w:ilvl w:val="1"/>
          <w:numId w:val="1"/>
        </w:numPr>
        <w:shd w:val="clear" w:color="auto" w:fill="FFFFFF"/>
        <w:spacing w:after="200" w:line="240" w:lineRule="auto"/>
        <w:ind w:left="284" w:hanging="284"/>
        <w:jc w:val="both"/>
        <w:rPr>
          <w:rFonts w:ascii="Arial" w:eastAsia="Times New Roman" w:hAnsi="Arial" w:cs="Arial"/>
          <w:color w:val="0070C0"/>
          <w:sz w:val="20"/>
          <w:szCs w:val="20"/>
          <w:lang w:eastAsia="pl-PL"/>
        </w:rPr>
      </w:pPr>
      <w:r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In</w:t>
      </w:r>
      <w:r w:rsidR="005C25A3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formacja o możliwości dostosowania treści i komunikacji dla osób wymagających szczególnego wsparcia</w:t>
      </w:r>
      <w:r w:rsidR="00B37551" w:rsidRPr="003B791E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.</w:t>
      </w:r>
    </w:p>
    <w:p w14:paraId="70720659" w14:textId="4EB2E3F1" w:rsidR="00E1155E" w:rsidRDefault="00B37551" w:rsidP="00AA1A8A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36C4C">
        <w:rPr>
          <w:rFonts w:ascii="Arial" w:eastAsia="Times New Roman" w:hAnsi="Arial" w:cs="Arial"/>
          <w:sz w:val="24"/>
          <w:szCs w:val="24"/>
          <w:lang w:eastAsia="pl-PL"/>
        </w:rPr>
        <w:t>Na terenie pla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002430E8" w:rsidRPr="00B36C4C">
        <w:rPr>
          <w:rFonts w:ascii="Arial" w:eastAsia="Times New Roman" w:hAnsi="Arial" w:cs="Arial"/>
          <w:sz w:val="24"/>
          <w:szCs w:val="24"/>
          <w:lang w:eastAsia="pl-PL"/>
        </w:rPr>
        <w:t>ówki zatrudnieni są specjaliści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, którzy 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>posiadają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 kwalifikacje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36C4C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i umiejętności 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pozwalające na 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>sporządzani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="00FE36DB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treści 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komunikatów zrozumiałych </w:t>
      </w:r>
      <w:r w:rsidR="0074627E">
        <w:rPr>
          <w:rFonts w:ascii="Arial" w:eastAsia="Times New Roman" w:hAnsi="Arial" w:cs="Arial"/>
          <w:sz w:val="24"/>
          <w:szCs w:val="24"/>
          <w:lang w:eastAsia="pl-PL"/>
        </w:rPr>
        <w:t xml:space="preserve">             </w:t>
      </w:r>
      <w:r w:rsidR="00970671">
        <w:rPr>
          <w:rFonts w:ascii="Arial" w:eastAsia="Times New Roman" w:hAnsi="Arial" w:cs="Arial"/>
          <w:sz w:val="24"/>
          <w:szCs w:val="24"/>
          <w:lang w:eastAsia="pl-PL"/>
        </w:rPr>
        <w:t xml:space="preserve">dla osób z deficytami intelektualnymi. Wymienieni wyżej specjaliści </w:t>
      </w:r>
      <w:r w:rsidR="0074627E">
        <w:rPr>
          <w:rFonts w:ascii="Arial" w:eastAsia="Times New Roman" w:hAnsi="Arial" w:cs="Arial"/>
          <w:sz w:val="24"/>
          <w:szCs w:val="24"/>
          <w:lang w:eastAsia="pl-PL"/>
        </w:rPr>
        <w:t xml:space="preserve">w ramach zapotrzebowania 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>ustal</w:t>
      </w:r>
      <w:r w:rsidR="0074627E">
        <w:rPr>
          <w:rFonts w:ascii="Arial" w:eastAsia="Times New Roman" w:hAnsi="Arial" w:cs="Arial"/>
          <w:sz w:val="24"/>
          <w:szCs w:val="24"/>
          <w:lang w:eastAsia="pl-PL"/>
        </w:rPr>
        <w:t>ają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 sposob</w:t>
      </w:r>
      <w:r w:rsidR="0074627E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B36C4C" w:rsidRPr="00B36C4C">
        <w:rPr>
          <w:rFonts w:ascii="Arial" w:eastAsia="Times New Roman" w:hAnsi="Arial" w:cs="Arial"/>
          <w:sz w:val="24"/>
          <w:szCs w:val="24"/>
          <w:lang w:eastAsia="pl-PL"/>
        </w:rPr>
        <w:t xml:space="preserve"> komunikacji z osobami z deficytami intelektualnymi</w:t>
      </w:r>
      <w:r w:rsidR="00C87558">
        <w:rPr>
          <w:rFonts w:ascii="Arial" w:eastAsia="Times New Roman" w:hAnsi="Arial" w:cs="Arial"/>
          <w:sz w:val="24"/>
          <w:szCs w:val="24"/>
          <w:lang w:eastAsia="pl-PL"/>
        </w:rPr>
        <w:t xml:space="preserve"> oraz dostosowują treść komunikatów do poziomu wiekowego odbiorców.</w:t>
      </w:r>
      <w:r w:rsidR="008E6A31">
        <w:rPr>
          <w:rFonts w:ascii="Arial" w:eastAsia="Times New Roman" w:hAnsi="Arial" w:cs="Arial"/>
          <w:sz w:val="24"/>
          <w:szCs w:val="24"/>
          <w:lang w:eastAsia="pl-PL"/>
        </w:rPr>
        <w:t xml:space="preserve"> Podczas publikacji procedur skierowanych do szerokiego katalogu odbiorców treść dokumentów zostaje tak skonstruowana, aby </w:t>
      </w:r>
      <w:r w:rsidR="00347842">
        <w:rPr>
          <w:rFonts w:ascii="Arial" w:eastAsia="Times New Roman" w:hAnsi="Arial" w:cs="Arial"/>
          <w:sz w:val="24"/>
          <w:szCs w:val="24"/>
          <w:lang w:eastAsia="pl-PL"/>
        </w:rPr>
        <w:t xml:space="preserve">była zwięzła, opisowa z </w:t>
      </w:r>
      <w:r w:rsidR="008E6A31">
        <w:rPr>
          <w:rFonts w:ascii="Arial" w:eastAsia="Times New Roman" w:hAnsi="Arial" w:cs="Arial"/>
          <w:sz w:val="24"/>
          <w:szCs w:val="24"/>
          <w:lang w:eastAsia="pl-PL"/>
        </w:rPr>
        <w:t>unik</w:t>
      </w:r>
      <w:r w:rsidR="00347842">
        <w:rPr>
          <w:rFonts w:ascii="Arial" w:eastAsia="Times New Roman" w:hAnsi="Arial" w:cs="Arial"/>
          <w:sz w:val="24"/>
          <w:szCs w:val="24"/>
          <w:lang w:eastAsia="pl-PL"/>
        </w:rPr>
        <w:t xml:space="preserve">aniem </w:t>
      </w:r>
      <w:r w:rsidR="008E6A31">
        <w:rPr>
          <w:rFonts w:ascii="Arial" w:eastAsia="Times New Roman" w:hAnsi="Arial" w:cs="Arial"/>
          <w:sz w:val="24"/>
          <w:szCs w:val="24"/>
          <w:lang w:eastAsia="pl-PL"/>
        </w:rPr>
        <w:t>specjalizowanego zawodowego</w:t>
      </w:r>
      <w:r w:rsidR="00347842">
        <w:rPr>
          <w:rFonts w:ascii="Arial" w:eastAsia="Times New Roman" w:hAnsi="Arial" w:cs="Arial"/>
          <w:sz w:val="24"/>
          <w:szCs w:val="24"/>
          <w:lang w:eastAsia="pl-PL"/>
        </w:rPr>
        <w:t>, technicznego i prawniczego</w:t>
      </w:r>
      <w:r w:rsidR="008E6A31">
        <w:rPr>
          <w:rFonts w:ascii="Arial" w:eastAsia="Times New Roman" w:hAnsi="Arial" w:cs="Arial"/>
          <w:sz w:val="24"/>
          <w:szCs w:val="24"/>
          <w:lang w:eastAsia="pl-PL"/>
        </w:rPr>
        <w:t xml:space="preserve"> słownictwa</w:t>
      </w:r>
      <w:r w:rsidR="0034784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95066F" w14:textId="2E0D3FFD" w:rsidR="00D0747C" w:rsidRDefault="00D0747C" w:rsidP="008C64ED">
      <w:pPr>
        <w:pStyle w:val="Akapitzlist"/>
        <w:numPr>
          <w:ilvl w:val="1"/>
          <w:numId w:val="1"/>
        </w:numPr>
        <w:shd w:val="clear" w:color="auto" w:fill="FFFFFF"/>
        <w:spacing w:after="20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</w:pPr>
      <w:r w:rsidRPr="00D0747C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>Transport osób niepełnosprawnych.</w:t>
      </w:r>
    </w:p>
    <w:p w14:paraId="4D5C97EA" w14:textId="77777777" w:rsidR="00D0747C" w:rsidRPr="00D0747C" w:rsidRDefault="00D0747C" w:rsidP="00D0747C">
      <w:pPr>
        <w:pStyle w:val="Akapitzlist"/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b/>
          <w:bCs/>
          <w:color w:val="0070C0"/>
          <w:sz w:val="16"/>
          <w:szCs w:val="16"/>
          <w:lang w:eastAsia="pl-PL"/>
        </w:rPr>
      </w:pPr>
    </w:p>
    <w:p w14:paraId="640EF926" w14:textId="66A9607D" w:rsidR="001D662B" w:rsidRDefault="0074627E" w:rsidP="00EE041C">
      <w:pPr>
        <w:pStyle w:val="Akapitzlist"/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Podczas organizacji wycieczek autokarowych uwzględniane są wymagania                    dostępności dla: środków transportu, miejsc pobytu, miejsc wykorzystywanych             na przerwy w podróży, miejsc spożywania posiłków, miejsc noclegowych                                    i wizytowanych lokalizacji. </w:t>
      </w:r>
    </w:p>
    <w:p w14:paraId="7D48ACDA" w14:textId="515B099B" w:rsidR="00227B98" w:rsidRPr="00227B98" w:rsidRDefault="00227B98" w:rsidP="00227B98">
      <w:pPr>
        <w:numPr>
          <w:ilvl w:val="1"/>
          <w:numId w:val="1"/>
        </w:numPr>
        <w:shd w:val="clear" w:color="auto" w:fill="FFFFFF"/>
        <w:suppressAutoHyphens/>
        <w:spacing w:after="200" w:line="240" w:lineRule="auto"/>
        <w:ind w:left="284" w:hanging="284"/>
        <w:contextualSpacing/>
        <w:jc w:val="both"/>
        <w:rPr>
          <w:rFonts w:ascii="Arial" w:hAnsi="Arial" w:cs="Arial"/>
          <w:color w:val="0070C0"/>
          <w:u w:color="002060"/>
        </w:rPr>
      </w:pPr>
      <w:r w:rsidRPr="00227B98">
        <w:rPr>
          <w:rFonts w:ascii="Arial" w:hAnsi="Arial" w:cs="Arial"/>
          <w:b/>
          <w:bCs/>
          <w:color w:val="0070C0"/>
          <w:sz w:val="24"/>
          <w:szCs w:val="24"/>
          <w:u w:color="002060"/>
        </w:rPr>
        <w:t>Pomoc psychologiczno-pedagogiczna</w:t>
      </w:r>
    </w:p>
    <w:p w14:paraId="2C8C5866" w14:textId="77777777" w:rsidR="00227B98" w:rsidRPr="00227B98" w:rsidRDefault="00227B98" w:rsidP="00227B98">
      <w:pPr>
        <w:shd w:val="clear" w:color="auto" w:fill="FFFFFF"/>
        <w:suppressAutoHyphens/>
        <w:spacing w:after="200" w:line="240" w:lineRule="auto"/>
        <w:ind w:left="284"/>
        <w:contextualSpacing/>
        <w:jc w:val="both"/>
        <w:rPr>
          <w:rFonts w:ascii="Arial" w:hAnsi="Arial" w:cs="Arial"/>
          <w:color w:val="0070C0"/>
          <w:u w:color="002060"/>
        </w:rPr>
      </w:pPr>
    </w:p>
    <w:p w14:paraId="38ECAD65" w14:textId="18E2414D" w:rsidR="00F51BAA" w:rsidRDefault="00227B98" w:rsidP="00227B98">
      <w:pPr>
        <w:shd w:val="clear" w:color="auto" w:fill="FFFFFF"/>
        <w:spacing w:after="20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27B98">
        <w:rPr>
          <w:rFonts w:ascii="Arial" w:hAnsi="Arial" w:cs="Arial"/>
          <w:sz w:val="24"/>
          <w:szCs w:val="24"/>
        </w:rPr>
        <w:t xml:space="preserve">Placówka zapewnia wszechstronną i dostosowaną do treści orzeczeń i opinii pomoc psychologiczno-pedagogiczną. Dla osób ze szczególnymi potrzebami sporządzane                     są indywidualne programy edukacyjno-terapeutyczne (IPET). Placówka prowadzi ponadto stałą obserwację i diagnozę postępów w nauce </w:t>
      </w:r>
      <w:r>
        <w:rPr>
          <w:rFonts w:ascii="Arial" w:hAnsi="Arial" w:cs="Arial"/>
          <w:sz w:val="24"/>
          <w:szCs w:val="24"/>
        </w:rPr>
        <w:t>dzieci</w:t>
      </w:r>
      <w:r w:rsidRPr="00227B98">
        <w:rPr>
          <w:rFonts w:ascii="Arial" w:hAnsi="Arial" w:cs="Arial"/>
          <w:sz w:val="24"/>
          <w:szCs w:val="24"/>
        </w:rPr>
        <w:t xml:space="preserve"> oraz ocenę                    ich zachowania, tak by na bieżąco dostosowywać metody, techniki i programy               do realizacji zadań opiekuńczo-dydaktyczno-wychowawczych. Wszelkie działania w tym obszarze są podejmowane dla dobra dzieci we współpracy </w:t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227B98">
        <w:rPr>
          <w:rFonts w:ascii="Arial" w:hAnsi="Arial" w:cs="Arial"/>
          <w:sz w:val="24"/>
          <w:szCs w:val="24"/>
        </w:rPr>
        <w:t>z rodzicami</w:t>
      </w:r>
      <w:r w:rsidR="00347842">
        <w:rPr>
          <w:rFonts w:ascii="Arial" w:hAnsi="Arial" w:cs="Arial"/>
          <w:sz w:val="24"/>
          <w:szCs w:val="24"/>
        </w:rPr>
        <w:t xml:space="preserve"> / </w:t>
      </w:r>
      <w:r w:rsidRPr="00227B98">
        <w:rPr>
          <w:rFonts w:ascii="Arial" w:hAnsi="Arial" w:cs="Arial"/>
          <w:sz w:val="24"/>
          <w:szCs w:val="24"/>
        </w:rPr>
        <w:t xml:space="preserve">prawnymi opiekunami i wyspecjalizowanymi instytucjami.                              Podejmowane działania mają na celu w szczególności unikanie stygmatyzacji                         czy dyskryminacji.  Ponadto w placówce wdraża się promuje działania włączające społeczność </w:t>
      </w:r>
      <w:r>
        <w:rPr>
          <w:rFonts w:ascii="Arial" w:hAnsi="Arial" w:cs="Arial"/>
          <w:sz w:val="24"/>
          <w:szCs w:val="24"/>
        </w:rPr>
        <w:t>przedszkola</w:t>
      </w:r>
      <w:r w:rsidRPr="00227B98">
        <w:rPr>
          <w:rFonts w:ascii="Arial" w:hAnsi="Arial" w:cs="Arial"/>
          <w:sz w:val="24"/>
          <w:szCs w:val="24"/>
        </w:rPr>
        <w:t xml:space="preserve"> do udzielania wsparcia osobom ze szczególnymi potrzebami.</w:t>
      </w:r>
    </w:p>
    <w:p w14:paraId="3AEFEA69" w14:textId="210083E8" w:rsidR="00347842" w:rsidRDefault="00347842" w:rsidP="00227B98">
      <w:pPr>
        <w:shd w:val="clear" w:color="auto" w:fill="FFFFFF"/>
        <w:spacing w:after="20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2BD112E1" w14:textId="77777777" w:rsidR="00347842" w:rsidRPr="00227B98" w:rsidRDefault="00347842" w:rsidP="00227B98">
      <w:pPr>
        <w:shd w:val="clear" w:color="auto" w:fill="FFFFFF"/>
        <w:spacing w:after="200" w:line="24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</w:p>
    <w:p w14:paraId="07C7FB92" w14:textId="7859F45A" w:rsidR="006F010D" w:rsidRPr="00C356D8" w:rsidRDefault="006F010D" w:rsidP="00C356D8">
      <w:pPr>
        <w:pStyle w:val="Akapitzlist"/>
        <w:numPr>
          <w:ilvl w:val="1"/>
          <w:numId w:val="1"/>
        </w:numPr>
        <w:shd w:val="clear" w:color="auto" w:fill="FFFFFF"/>
        <w:spacing w:after="20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</w:pPr>
      <w:r w:rsidRPr="006F010D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lastRenderedPageBreak/>
        <w:t>Zespół ds. dostępności</w:t>
      </w:r>
    </w:p>
    <w:p w14:paraId="61BAB986" w14:textId="693EBA70" w:rsidR="00C356D8" w:rsidRPr="00C356D8" w:rsidRDefault="00C356D8" w:rsidP="00C356D8">
      <w:pPr>
        <w:shd w:val="clear" w:color="auto" w:fill="FFFFFF"/>
        <w:spacing w:after="20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 xml:space="preserve">Dyrektor </w:t>
      </w:r>
      <w:r>
        <w:rPr>
          <w:rFonts w:ascii="Arial" w:hAnsi="Arial" w:cs="Arial"/>
          <w:sz w:val="24"/>
          <w:szCs w:val="24"/>
        </w:rPr>
        <w:t>Przedszkola</w:t>
      </w:r>
      <w:r w:rsidRPr="00C356D8">
        <w:rPr>
          <w:rFonts w:ascii="Arial" w:hAnsi="Arial" w:cs="Arial"/>
          <w:sz w:val="24"/>
          <w:szCs w:val="24"/>
        </w:rPr>
        <w:t xml:space="preserve"> powołał stały zespół ds. dostępności, którego członkami                          są przedstawiciele wszystkich grup zawodowych i specjalności pedagogicznych występujących w placówce. Zespół powołano w celu:</w:t>
      </w:r>
    </w:p>
    <w:p w14:paraId="536C361A" w14:textId="77777777" w:rsidR="00C356D8" w:rsidRPr="00C356D8" w:rsidRDefault="00C356D8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>stałego przeglądu i udoskonalenia obowiązujących w placówce procedur,</w:t>
      </w:r>
    </w:p>
    <w:p w14:paraId="796456EA" w14:textId="77777777" w:rsidR="00C356D8" w:rsidRPr="00C356D8" w:rsidRDefault="00C356D8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>sporządzania wieloletniego planu działań dostosowujących obiekty                                   i funkcjonujące w nim systemy do warunków dostępności,</w:t>
      </w:r>
    </w:p>
    <w:p w14:paraId="19673630" w14:textId="77777777" w:rsidR="00C356D8" w:rsidRPr="00C356D8" w:rsidRDefault="00C356D8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>wykonywania cyklicznie audyt</w:t>
      </w:r>
      <w:r w:rsidRPr="00C356D8">
        <w:rPr>
          <w:rFonts w:ascii="Arial" w:hAnsi="Arial" w:cs="Arial"/>
          <w:sz w:val="24"/>
          <w:szCs w:val="24"/>
          <w:lang w:val="es-ES_tradnl"/>
        </w:rPr>
        <w:t>ó</w:t>
      </w:r>
      <w:r w:rsidRPr="00C356D8">
        <w:rPr>
          <w:rFonts w:ascii="Arial" w:hAnsi="Arial" w:cs="Arial"/>
          <w:sz w:val="24"/>
          <w:szCs w:val="24"/>
        </w:rPr>
        <w:t>w wewnętrznych,</w:t>
      </w:r>
    </w:p>
    <w:p w14:paraId="27968790" w14:textId="77777777" w:rsidR="00C356D8" w:rsidRPr="00C356D8" w:rsidRDefault="00C356D8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>opracowania alternatywnych metod wsparcia,</w:t>
      </w:r>
    </w:p>
    <w:p w14:paraId="54DB54A9" w14:textId="7C15508A" w:rsidR="00C356D8" w:rsidRDefault="00C356D8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 w:rsidRPr="00C356D8">
        <w:rPr>
          <w:rFonts w:ascii="Arial" w:hAnsi="Arial" w:cs="Arial"/>
          <w:sz w:val="24"/>
          <w:szCs w:val="24"/>
        </w:rPr>
        <w:t>nowelizacji deklaracji dostępności</w:t>
      </w:r>
      <w:r w:rsidR="00347842">
        <w:rPr>
          <w:rFonts w:ascii="Arial" w:hAnsi="Arial" w:cs="Arial"/>
          <w:sz w:val="24"/>
          <w:szCs w:val="24"/>
        </w:rPr>
        <w:t>,</w:t>
      </w:r>
    </w:p>
    <w:p w14:paraId="58BFAE60" w14:textId="12889523" w:rsidR="00347842" w:rsidRDefault="00347842" w:rsidP="00C356D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num" w:pos="567"/>
        </w:tabs>
        <w:suppressAutoHyphens/>
        <w:spacing w:after="200" w:line="240" w:lineRule="auto"/>
        <w:ind w:left="567" w:hanging="283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sporządzenie wieloletniego planu działań dostosowujących obiekt i funkcjonujące w nim systemy do warunków dostępności.</w:t>
      </w:r>
    </w:p>
    <w:p w14:paraId="60855F2A" w14:textId="77777777" w:rsidR="00C356D8" w:rsidRPr="00C356D8" w:rsidRDefault="00C356D8" w:rsidP="00C356D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uppressAutoHyphens/>
        <w:spacing w:after="200" w:line="24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</w:p>
    <w:p w14:paraId="76A16E5A" w14:textId="1E161E43" w:rsidR="00DA734E" w:rsidRPr="001D662B" w:rsidRDefault="00987632" w:rsidP="006537CF">
      <w:pPr>
        <w:shd w:val="clear" w:color="auto" w:fill="FFFFFF"/>
        <w:spacing w:after="240" w:line="240" w:lineRule="auto"/>
        <w:jc w:val="both"/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</w:pPr>
      <w:r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>Pierwsze w</w:t>
      </w:r>
      <w:r w:rsidR="00D506CB"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 xml:space="preserve">ydanie oświadczenia </w:t>
      </w:r>
      <w:r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 xml:space="preserve">Dyrektora </w:t>
      </w:r>
      <w:r w:rsidR="006F010D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>Przedszkola</w:t>
      </w:r>
      <w:r w:rsidR="00DA734E"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 xml:space="preserve"> w zakresie </w:t>
      </w:r>
      <w:r w:rsidR="00887150"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>dostępności:</w:t>
      </w:r>
      <w:r w:rsidR="005B5048" w:rsidRPr="001D662B">
        <w:rPr>
          <w:rFonts w:ascii="Tahoma" w:eastAsia="Times New Roman" w:hAnsi="Tahoma" w:cs="Tahoma"/>
          <w:b/>
          <w:bCs/>
          <w:color w:val="C00000"/>
          <w:sz w:val="24"/>
          <w:szCs w:val="24"/>
          <w:u w:val="single"/>
          <w:lang w:eastAsia="pl-PL"/>
        </w:rPr>
        <w:t xml:space="preserve"> </w:t>
      </w:r>
    </w:p>
    <w:p w14:paraId="3212FA20" w14:textId="0C2CF72A" w:rsidR="00887150" w:rsidRPr="00887150" w:rsidRDefault="006537CF" w:rsidP="003B791E">
      <w:pPr>
        <w:pStyle w:val="Akapitzlist"/>
        <w:numPr>
          <w:ilvl w:val="0"/>
          <w:numId w:val="4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Oświadczenie sporządzono dnia: </w:t>
      </w:r>
      <w:r w:rsidR="00A62C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22</w:t>
      </w:r>
      <w:r w:rsidR="001D662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="00A62C8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09</w:t>
      </w:r>
      <w:r w:rsidR="001D662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.2020 r.</w:t>
      </w: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14:paraId="35002D23" w14:textId="74A2A8ED" w:rsidR="00715792" w:rsidRPr="00CD0AA7" w:rsidRDefault="006537CF" w:rsidP="003B791E">
      <w:pPr>
        <w:pStyle w:val="Akapitzlist"/>
        <w:numPr>
          <w:ilvl w:val="0"/>
          <w:numId w:val="4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Deklarację sporządzono na podstawie audytu wewnętrznego przeprowadzone</w:t>
      </w:r>
      <w:r w:rsidR="001D662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go</w:t>
      </w: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przez </w:t>
      </w:r>
      <w:r w:rsid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koordynatora ds. dostępności</w:t>
      </w: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 w:rsidR="00DF5121"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</w:p>
    <w:p w14:paraId="1F37790C" w14:textId="2DD54FE8" w:rsidR="00CD0AA7" w:rsidRPr="00715792" w:rsidRDefault="00CD0AA7" w:rsidP="003B791E">
      <w:pPr>
        <w:pStyle w:val="Akapitzlist"/>
        <w:numPr>
          <w:ilvl w:val="0"/>
          <w:numId w:val="4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Kontakt do koordynatora ds. dostępności –</w:t>
      </w:r>
      <w:r w:rsidR="006F01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Marek Rochna -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602 523 360.</w:t>
      </w:r>
    </w:p>
    <w:p w14:paraId="4D67EB60" w14:textId="795AD614" w:rsidR="00BD54A5" w:rsidRPr="00AA1A8A" w:rsidRDefault="00987632" w:rsidP="003B791E">
      <w:pPr>
        <w:pStyle w:val="Akapitzlist"/>
        <w:numPr>
          <w:ilvl w:val="0"/>
          <w:numId w:val="4"/>
        </w:numPr>
        <w:shd w:val="clear" w:color="auto" w:fill="FFFFFF"/>
        <w:spacing w:after="240" w:line="240" w:lineRule="auto"/>
        <w:ind w:left="284" w:hanging="284"/>
        <w:jc w:val="both"/>
        <w:rPr>
          <w:rFonts w:ascii="Arial" w:eastAsia="Times New Roman" w:hAnsi="Arial" w:cs="Arial"/>
          <w:color w:val="625D5D"/>
          <w:sz w:val="20"/>
          <w:szCs w:val="20"/>
          <w:lang w:eastAsia="pl-PL"/>
        </w:rPr>
      </w:pPr>
      <w:r w:rsidRPr="00887150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Oświadczanie będzie podlegać min. raz do roku aktualizacji</w:t>
      </w:r>
      <w:r w:rsidR="0071579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lub w sytuacji </w:t>
      </w:r>
      <w:r w:rsidR="0074627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zaistnienia </w:t>
      </w:r>
      <w:r w:rsidR="0071579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zmian w zakresie dostępności</w:t>
      </w:r>
      <w:r w:rsidR="00AA1A8A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sectPr w:rsidR="00BD54A5" w:rsidRPr="00AA1A8A" w:rsidSect="001D662B">
      <w:foot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8462A" w14:textId="77777777" w:rsidR="00C25D89" w:rsidRDefault="00C25D89" w:rsidP="00227B98">
      <w:pPr>
        <w:spacing w:after="0" w:line="240" w:lineRule="auto"/>
      </w:pPr>
      <w:r>
        <w:separator/>
      </w:r>
    </w:p>
  </w:endnote>
  <w:endnote w:type="continuationSeparator" w:id="0">
    <w:p w14:paraId="54B3AB06" w14:textId="77777777" w:rsidR="00C25D89" w:rsidRDefault="00C25D89" w:rsidP="0022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981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F48C80" w14:textId="7F58B79B" w:rsidR="00227B98" w:rsidRDefault="00227B9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B34B43" w14:textId="77777777" w:rsidR="00227B98" w:rsidRDefault="00227B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9FEB8" w14:textId="77777777" w:rsidR="00C25D89" w:rsidRDefault="00C25D89" w:rsidP="00227B98">
      <w:pPr>
        <w:spacing w:after="0" w:line="240" w:lineRule="auto"/>
      </w:pPr>
      <w:r>
        <w:separator/>
      </w:r>
    </w:p>
  </w:footnote>
  <w:footnote w:type="continuationSeparator" w:id="0">
    <w:p w14:paraId="77783AE0" w14:textId="77777777" w:rsidR="00C25D89" w:rsidRDefault="00C25D89" w:rsidP="0022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A1E07"/>
    <w:multiLevelType w:val="hybridMultilevel"/>
    <w:tmpl w:val="50F89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777C8"/>
    <w:multiLevelType w:val="hybridMultilevel"/>
    <w:tmpl w:val="1ADA5FA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5F07697"/>
    <w:multiLevelType w:val="multilevel"/>
    <w:tmpl w:val="3A70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color w:val="auto"/>
        <w:sz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2D753E"/>
    <w:multiLevelType w:val="hybridMultilevel"/>
    <w:tmpl w:val="54D851EC"/>
    <w:lvl w:ilvl="0" w:tplc="586CA8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30A89"/>
    <w:multiLevelType w:val="multilevel"/>
    <w:tmpl w:val="B0EC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501283"/>
    <w:multiLevelType w:val="multilevel"/>
    <w:tmpl w:val="15244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0C1B15"/>
    <w:multiLevelType w:val="hybridMultilevel"/>
    <w:tmpl w:val="B134C8B6"/>
    <w:lvl w:ilvl="0" w:tplc="C28A9BAC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A5"/>
    <w:rsid w:val="00001A43"/>
    <w:rsid w:val="00012BA2"/>
    <w:rsid w:val="0004007D"/>
    <w:rsid w:val="0004605D"/>
    <w:rsid w:val="00060390"/>
    <w:rsid w:val="00063BE9"/>
    <w:rsid w:val="00073048"/>
    <w:rsid w:val="00083BA2"/>
    <w:rsid w:val="0009119B"/>
    <w:rsid w:val="00093BA8"/>
    <w:rsid w:val="00095AF8"/>
    <w:rsid w:val="000D5FC7"/>
    <w:rsid w:val="000F31F9"/>
    <w:rsid w:val="000F3A60"/>
    <w:rsid w:val="000F5EC8"/>
    <w:rsid w:val="00125AF1"/>
    <w:rsid w:val="0014750E"/>
    <w:rsid w:val="00152C66"/>
    <w:rsid w:val="001668AE"/>
    <w:rsid w:val="00170A95"/>
    <w:rsid w:val="00184172"/>
    <w:rsid w:val="001860BD"/>
    <w:rsid w:val="001A284D"/>
    <w:rsid w:val="001B33B3"/>
    <w:rsid w:val="001D662B"/>
    <w:rsid w:val="001E6605"/>
    <w:rsid w:val="001E7227"/>
    <w:rsid w:val="001F4C3E"/>
    <w:rsid w:val="00200FDB"/>
    <w:rsid w:val="00227B98"/>
    <w:rsid w:val="002430E8"/>
    <w:rsid w:val="00244A9E"/>
    <w:rsid w:val="002474AA"/>
    <w:rsid w:val="002554E7"/>
    <w:rsid w:val="002705BB"/>
    <w:rsid w:val="002B51DA"/>
    <w:rsid w:val="002E34F6"/>
    <w:rsid w:val="00347842"/>
    <w:rsid w:val="00357866"/>
    <w:rsid w:val="00363FF5"/>
    <w:rsid w:val="00372892"/>
    <w:rsid w:val="00380DD1"/>
    <w:rsid w:val="00395950"/>
    <w:rsid w:val="003A6998"/>
    <w:rsid w:val="003B791E"/>
    <w:rsid w:val="003C3359"/>
    <w:rsid w:val="003C5561"/>
    <w:rsid w:val="003E4320"/>
    <w:rsid w:val="00447BF9"/>
    <w:rsid w:val="004A62F5"/>
    <w:rsid w:val="004D1E8A"/>
    <w:rsid w:val="004E45E4"/>
    <w:rsid w:val="004F0072"/>
    <w:rsid w:val="004F397F"/>
    <w:rsid w:val="004F7140"/>
    <w:rsid w:val="004F7AFD"/>
    <w:rsid w:val="00505E5F"/>
    <w:rsid w:val="00516395"/>
    <w:rsid w:val="0054354A"/>
    <w:rsid w:val="0054387E"/>
    <w:rsid w:val="00550F75"/>
    <w:rsid w:val="005621E2"/>
    <w:rsid w:val="00584EB0"/>
    <w:rsid w:val="0058573E"/>
    <w:rsid w:val="00594045"/>
    <w:rsid w:val="005A2E99"/>
    <w:rsid w:val="005B01B2"/>
    <w:rsid w:val="005B5048"/>
    <w:rsid w:val="005C25A3"/>
    <w:rsid w:val="005C4488"/>
    <w:rsid w:val="005D1D79"/>
    <w:rsid w:val="005D4054"/>
    <w:rsid w:val="005F02A1"/>
    <w:rsid w:val="005F4EB4"/>
    <w:rsid w:val="00630E2C"/>
    <w:rsid w:val="00646128"/>
    <w:rsid w:val="00646A4D"/>
    <w:rsid w:val="006537CF"/>
    <w:rsid w:val="006548BB"/>
    <w:rsid w:val="00661DB7"/>
    <w:rsid w:val="006700AF"/>
    <w:rsid w:val="00687528"/>
    <w:rsid w:val="00696E12"/>
    <w:rsid w:val="006A5F68"/>
    <w:rsid w:val="006B0954"/>
    <w:rsid w:val="006B7776"/>
    <w:rsid w:val="006E7076"/>
    <w:rsid w:val="006F010D"/>
    <w:rsid w:val="007032B9"/>
    <w:rsid w:val="007132A7"/>
    <w:rsid w:val="00715792"/>
    <w:rsid w:val="0073246C"/>
    <w:rsid w:val="0074627E"/>
    <w:rsid w:val="00746CDF"/>
    <w:rsid w:val="00765A71"/>
    <w:rsid w:val="007729AB"/>
    <w:rsid w:val="00781ED2"/>
    <w:rsid w:val="00797386"/>
    <w:rsid w:val="007A11BE"/>
    <w:rsid w:val="007A7C72"/>
    <w:rsid w:val="007F6A9C"/>
    <w:rsid w:val="00803324"/>
    <w:rsid w:val="00806EA1"/>
    <w:rsid w:val="00811040"/>
    <w:rsid w:val="0084510B"/>
    <w:rsid w:val="00851FDE"/>
    <w:rsid w:val="00853670"/>
    <w:rsid w:val="008725CA"/>
    <w:rsid w:val="00877CFD"/>
    <w:rsid w:val="00887150"/>
    <w:rsid w:val="008A2D7F"/>
    <w:rsid w:val="008A6E65"/>
    <w:rsid w:val="008B0C13"/>
    <w:rsid w:val="008B409D"/>
    <w:rsid w:val="008C64ED"/>
    <w:rsid w:val="008C78F7"/>
    <w:rsid w:val="008E3144"/>
    <w:rsid w:val="008E6A31"/>
    <w:rsid w:val="008E7F5F"/>
    <w:rsid w:val="0090205B"/>
    <w:rsid w:val="00907EC4"/>
    <w:rsid w:val="0091402B"/>
    <w:rsid w:val="00916D9B"/>
    <w:rsid w:val="0094579D"/>
    <w:rsid w:val="00970671"/>
    <w:rsid w:val="009738CF"/>
    <w:rsid w:val="009765A4"/>
    <w:rsid w:val="00987632"/>
    <w:rsid w:val="009A1B56"/>
    <w:rsid w:val="009B20CD"/>
    <w:rsid w:val="009B7C74"/>
    <w:rsid w:val="009C2288"/>
    <w:rsid w:val="009E00B4"/>
    <w:rsid w:val="009E4B1D"/>
    <w:rsid w:val="009F18D4"/>
    <w:rsid w:val="00A01931"/>
    <w:rsid w:val="00A346B1"/>
    <w:rsid w:val="00A5614F"/>
    <w:rsid w:val="00A62C88"/>
    <w:rsid w:val="00AA1A8A"/>
    <w:rsid w:val="00AB60A3"/>
    <w:rsid w:val="00AC1B8B"/>
    <w:rsid w:val="00AC3BEC"/>
    <w:rsid w:val="00AD4A87"/>
    <w:rsid w:val="00AE1076"/>
    <w:rsid w:val="00B230E0"/>
    <w:rsid w:val="00B26251"/>
    <w:rsid w:val="00B31975"/>
    <w:rsid w:val="00B36C4C"/>
    <w:rsid w:val="00B37551"/>
    <w:rsid w:val="00B43B05"/>
    <w:rsid w:val="00B60F7F"/>
    <w:rsid w:val="00B662C1"/>
    <w:rsid w:val="00B66D0B"/>
    <w:rsid w:val="00B7438B"/>
    <w:rsid w:val="00B76745"/>
    <w:rsid w:val="00B925BC"/>
    <w:rsid w:val="00BA7E41"/>
    <w:rsid w:val="00BD54A5"/>
    <w:rsid w:val="00BE4BCF"/>
    <w:rsid w:val="00BE7BEA"/>
    <w:rsid w:val="00C0446F"/>
    <w:rsid w:val="00C045D2"/>
    <w:rsid w:val="00C13370"/>
    <w:rsid w:val="00C25D89"/>
    <w:rsid w:val="00C356D8"/>
    <w:rsid w:val="00C44164"/>
    <w:rsid w:val="00C50493"/>
    <w:rsid w:val="00C56E75"/>
    <w:rsid w:val="00C80431"/>
    <w:rsid w:val="00C8082E"/>
    <w:rsid w:val="00C86385"/>
    <w:rsid w:val="00C87558"/>
    <w:rsid w:val="00CD0AA7"/>
    <w:rsid w:val="00CD246C"/>
    <w:rsid w:val="00CE2690"/>
    <w:rsid w:val="00CE4FFE"/>
    <w:rsid w:val="00CE7215"/>
    <w:rsid w:val="00CF3D79"/>
    <w:rsid w:val="00D018FA"/>
    <w:rsid w:val="00D0747C"/>
    <w:rsid w:val="00D5010A"/>
    <w:rsid w:val="00D506CB"/>
    <w:rsid w:val="00D646E2"/>
    <w:rsid w:val="00D91386"/>
    <w:rsid w:val="00DA734E"/>
    <w:rsid w:val="00DD0B5F"/>
    <w:rsid w:val="00DD2549"/>
    <w:rsid w:val="00DD5658"/>
    <w:rsid w:val="00DD6873"/>
    <w:rsid w:val="00DE612B"/>
    <w:rsid w:val="00DF5121"/>
    <w:rsid w:val="00E00D7C"/>
    <w:rsid w:val="00E1155E"/>
    <w:rsid w:val="00E15A96"/>
    <w:rsid w:val="00E50E7E"/>
    <w:rsid w:val="00E52816"/>
    <w:rsid w:val="00E71C2D"/>
    <w:rsid w:val="00E74A3E"/>
    <w:rsid w:val="00E9143B"/>
    <w:rsid w:val="00E93C11"/>
    <w:rsid w:val="00EA458B"/>
    <w:rsid w:val="00EB211E"/>
    <w:rsid w:val="00EB2C8A"/>
    <w:rsid w:val="00EB3DB7"/>
    <w:rsid w:val="00EC423E"/>
    <w:rsid w:val="00ED1B8C"/>
    <w:rsid w:val="00EE041C"/>
    <w:rsid w:val="00EE0AE5"/>
    <w:rsid w:val="00F12108"/>
    <w:rsid w:val="00F32A14"/>
    <w:rsid w:val="00F50C77"/>
    <w:rsid w:val="00F51BAA"/>
    <w:rsid w:val="00F60435"/>
    <w:rsid w:val="00F81BF2"/>
    <w:rsid w:val="00F86665"/>
    <w:rsid w:val="00FA1451"/>
    <w:rsid w:val="00FB462A"/>
    <w:rsid w:val="00FB5E70"/>
    <w:rsid w:val="00FE10A0"/>
    <w:rsid w:val="00FE36DB"/>
    <w:rsid w:val="00FE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5DDE"/>
  <w15:chartTrackingRefBased/>
  <w15:docId w15:val="{56FA840A-9050-4232-BC8A-B00EE538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0C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0C7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871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7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B98"/>
  </w:style>
  <w:style w:type="paragraph" w:styleId="Stopka">
    <w:name w:val="footer"/>
    <w:basedOn w:val="Normalny"/>
    <w:link w:val="StopkaZnak"/>
    <w:uiPriority w:val="99"/>
    <w:unhideWhenUsed/>
    <w:rsid w:val="00227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dszkole3@plons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bip.org.pl/p3plons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rpo.gov.pl/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1784</Words>
  <Characters>10706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ROCHNA</dc:creator>
  <cp:keywords/>
  <dc:description/>
  <cp:lastModifiedBy>user</cp:lastModifiedBy>
  <cp:revision>10</cp:revision>
  <dcterms:created xsi:type="dcterms:W3CDTF">2021-05-13T07:29:00Z</dcterms:created>
  <dcterms:modified xsi:type="dcterms:W3CDTF">2021-05-14T09:22:00Z</dcterms:modified>
</cp:coreProperties>
</file>